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5B238" w14:textId="2DF3168A" w:rsidR="00653EE2" w:rsidRPr="00EE4C9C" w:rsidRDefault="00260461" w:rsidP="00260461">
      <w:pPr>
        <w:tabs>
          <w:tab w:val="left" w:pos="4404"/>
        </w:tabs>
        <w:rPr>
          <w:rFonts w:ascii="Arial" w:hAnsi="Arial" w:cs="Arial"/>
          <w:sz w:val="24"/>
          <w:szCs w:val="24"/>
        </w:rPr>
      </w:pPr>
      <w:r w:rsidRPr="00EE4C9C">
        <w:rPr>
          <w:rFonts w:ascii="Arial" w:hAnsi="Arial" w:cs="Arial"/>
          <w:noProof/>
          <w:sz w:val="24"/>
          <w:szCs w:val="24"/>
        </w:rPr>
        <w:drawing>
          <wp:anchor distT="0" distB="0" distL="114300" distR="114300" simplePos="0" relativeHeight="251661824" behindDoc="0" locked="0" layoutInCell="1" allowOverlap="1" wp14:anchorId="53904F27" wp14:editId="7FCF8C43">
            <wp:simplePos x="0" y="0"/>
            <wp:positionH relativeFrom="column">
              <wp:posOffset>2407920</wp:posOffset>
            </wp:positionH>
            <wp:positionV relativeFrom="paragraph">
              <wp:posOffset>38100</wp:posOffset>
            </wp:positionV>
            <wp:extent cx="1497330" cy="922020"/>
            <wp:effectExtent l="0" t="0" r="7620" b="0"/>
            <wp:wrapSquare wrapText="right"/>
            <wp:docPr id="5" name="Picture 15" descr="Straso-Logo 708-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raso-Logo 708-161"/>
                    <pic:cNvPicPr>
                      <a:picLocks noChangeAspect="1" noChangeArrowheads="1"/>
                    </pic:cNvPicPr>
                  </pic:nvPicPr>
                  <pic:blipFill rotWithShape="1">
                    <a:blip r:embed="rId8">
                      <a:lum bright="12000"/>
                    </a:blip>
                    <a:srcRect r="77362" b="-2518"/>
                    <a:stretch/>
                  </pic:blipFill>
                  <pic:spPr bwMode="auto">
                    <a:xfrm>
                      <a:off x="0" y="0"/>
                      <a:ext cx="1497330" cy="922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4C9C">
        <w:rPr>
          <w:rFonts w:ascii="Arial" w:hAnsi="Arial" w:cs="Arial"/>
          <w:sz w:val="24"/>
          <w:szCs w:val="24"/>
        </w:rPr>
        <w:tab/>
      </w:r>
    </w:p>
    <w:p w14:paraId="3A12CD19" w14:textId="77777777" w:rsidR="00653EE2" w:rsidRPr="00EE4C9C" w:rsidRDefault="00653EE2" w:rsidP="00653EE2">
      <w:pPr>
        <w:jc w:val="center"/>
        <w:rPr>
          <w:rFonts w:ascii="Arial" w:hAnsi="Arial" w:cs="Arial"/>
          <w:b/>
          <w:sz w:val="24"/>
          <w:szCs w:val="24"/>
          <w:lang w:val="mk-MK"/>
        </w:rPr>
      </w:pPr>
    </w:p>
    <w:p w14:paraId="29D63A09" w14:textId="77777777" w:rsidR="00260461" w:rsidRPr="00EE4C9C" w:rsidRDefault="00260461" w:rsidP="00653EE2">
      <w:pPr>
        <w:jc w:val="center"/>
        <w:rPr>
          <w:rFonts w:ascii="Arial" w:hAnsi="Arial" w:cs="Arial"/>
          <w:b/>
          <w:sz w:val="24"/>
          <w:szCs w:val="24"/>
          <w:lang w:val="mk-MK"/>
        </w:rPr>
      </w:pPr>
    </w:p>
    <w:p w14:paraId="0BBC9764" w14:textId="0172810F" w:rsidR="00AD4C7F" w:rsidRDefault="00AD4C7F" w:rsidP="00653EE2">
      <w:pPr>
        <w:jc w:val="center"/>
        <w:rPr>
          <w:rFonts w:ascii="Arial" w:hAnsi="Arial" w:cs="Arial"/>
          <w:b/>
          <w:sz w:val="24"/>
          <w:szCs w:val="24"/>
          <w:lang w:val="mk-MK"/>
        </w:rPr>
      </w:pPr>
    </w:p>
    <w:p w14:paraId="20CDBFE4" w14:textId="256F0B76" w:rsidR="00441D81" w:rsidRDefault="00441D81" w:rsidP="00653EE2">
      <w:pPr>
        <w:jc w:val="center"/>
        <w:rPr>
          <w:rFonts w:ascii="Arial" w:hAnsi="Arial" w:cs="Arial"/>
          <w:b/>
          <w:sz w:val="24"/>
          <w:szCs w:val="24"/>
          <w:lang w:val="mk-MK"/>
        </w:rPr>
      </w:pPr>
      <w:r>
        <w:rPr>
          <w:rFonts w:ascii="Arial" w:hAnsi="Arial" w:cs="Arial"/>
          <w:b/>
          <w:sz w:val="24"/>
          <w:szCs w:val="24"/>
          <w:lang w:val="mk-MK"/>
        </w:rPr>
        <w:t>ПРЕДЛОГ</w:t>
      </w:r>
    </w:p>
    <w:p w14:paraId="686BAB27" w14:textId="742D5FAE" w:rsidR="00653EE2" w:rsidRPr="00EE4C9C" w:rsidRDefault="00260461" w:rsidP="00653EE2">
      <w:pPr>
        <w:jc w:val="center"/>
        <w:rPr>
          <w:rFonts w:ascii="Arial" w:hAnsi="Arial" w:cs="Arial"/>
          <w:b/>
          <w:sz w:val="24"/>
          <w:szCs w:val="24"/>
          <w:lang w:val="mk-MK"/>
        </w:rPr>
      </w:pPr>
      <w:r w:rsidRPr="00EE4C9C">
        <w:rPr>
          <w:rFonts w:ascii="Arial" w:hAnsi="Arial" w:cs="Arial"/>
          <w:b/>
          <w:sz w:val="24"/>
          <w:szCs w:val="24"/>
          <w:lang w:val="mk-MK"/>
        </w:rPr>
        <w:t xml:space="preserve">ГОДИШНА ПРОГРАМА ЗА РАБОТА </w:t>
      </w:r>
    </w:p>
    <w:p w14:paraId="528D69E7" w14:textId="303B65B6" w:rsidR="00260461" w:rsidRPr="00EE4C9C" w:rsidRDefault="00260461" w:rsidP="00653EE2">
      <w:pPr>
        <w:jc w:val="center"/>
        <w:rPr>
          <w:rFonts w:ascii="Arial" w:hAnsi="Arial" w:cs="Arial"/>
          <w:b/>
          <w:sz w:val="24"/>
          <w:szCs w:val="24"/>
          <w:lang w:val="mk-MK"/>
        </w:rPr>
      </w:pPr>
      <w:r w:rsidRPr="00EE4C9C">
        <w:rPr>
          <w:rFonts w:ascii="Arial" w:hAnsi="Arial" w:cs="Arial"/>
          <w:b/>
          <w:sz w:val="24"/>
          <w:szCs w:val="24"/>
          <w:lang w:val="mk-MK"/>
        </w:rPr>
        <w:t xml:space="preserve">На ООУ „Страшо Пинџур“ во Кавадарци </w:t>
      </w:r>
    </w:p>
    <w:p w14:paraId="0591DB20" w14:textId="0DFF67C3" w:rsidR="00653EE2" w:rsidRPr="00EE4C9C" w:rsidRDefault="00B51E22" w:rsidP="00653EE2">
      <w:pPr>
        <w:jc w:val="center"/>
        <w:rPr>
          <w:rFonts w:ascii="Arial" w:hAnsi="Arial" w:cs="Arial"/>
          <w:b/>
          <w:sz w:val="24"/>
          <w:szCs w:val="24"/>
          <w:lang w:val="mk-MK"/>
        </w:rPr>
      </w:pPr>
      <w:r w:rsidRPr="00EE4C9C">
        <w:rPr>
          <w:rFonts w:ascii="Arial" w:hAnsi="Arial" w:cs="Arial"/>
          <w:b/>
          <w:sz w:val="24"/>
          <w:szCs w:val="24"/>
          <w:lang w:val="mk-MK"/>
        </w:rPr>
        <w:t>за учебната 202</w:t>
      </w:r>
      <w:r w:rsidR="00C20BD7" w:rsidRPr="00EE4C9C">
        <w:rPr>
          <w:rFonts w:ascii="Arial" w:hAnsi="Arial" w:cs="Arial"/>
          <w:b/>
          <w:sz w:val="24"/>
          <w:szCs w:val="24"/>
        </w:rPr>
        <w:t>5</w:t>
      </w:r>
      <w:r w:rsidRPr="00EE4C9C">
        <w:rPr>
          <w:rFonts w:ascii="Arial" w:hAnsi="Arial" w:cs="Arial"/>
          <w:b/>
          <w:sz w:val="24"/>
          <w:szCs w:val="24"/>
          <w:lang w:val="mk-MK"/>
        </w:rPr>
        <w:t>/202</w:t>
      </w:r>
      <w:r w:rsidR="00C20BD7" w:rsidRPr="00EE4C9C">
        <w:rPr>
          <w:rFonts w:ascii="Arial" w:hAnsi="Arial" w:cs="Arial"/>
          <w:b/>
          <w:sz w:val="24"/>
          <w:szCs w:val="24"/>
        </w:rPr>
        <w:t>6</w:t>
      </w:r>
      <w:r w:rsidR="00653EE2" w:rsidRPr="00EE4C9C">
        <w:rPr>
          <w:rFonts w:ascii="Arial" w:hAnsi="Arial" w:cs="Arial"/>
          <w:b/>
          <w:sz w:val="24"/>
          <w:szCs w:val="24"/>
          <w:lang w:val="mk-MK"/>
        </w:rPr>
        <w:t xml:space="preserve"> година</w:t>
      </w:r>
    </w:p>
    <w:p w14:paraId="479019F0" w14:textId="77777777" w:rsidR="004F44CD" w:rsidRPr="00EE4C9C" w:rsidRDefault="004F44CD" w:rsidP="00653EE2">
      <w:pPr>
        <w:rPr>
          <w:rFonts w:ascii="Arial" w:hAnsi="Arial" w:cs="Arial"/>
          <w:sz w:val="24"/>
          <w:szCs w:val="24"/>
          <w:lang w:val="ru-RU"/>
        </w:rPr>
      </w:pPr>
    </w:p>
    <w:p w14:paraId="7E3FF8AE" w14:textId="77777777" w:rsidR="00653EE2" w:rsidRPr="00EE4C9C" w:rsidRDefault="00653EE2" w:rsidP="00653EE2">
      <w:pPr>
        <w:rPr>
          <w:rFonts w:ascii="Arial" w:hAnsi="Arial" w:cs="Arial"/>
          <w:sz w:val="24"/>
          <w:szCs w:val="24"/>
          <w:lang w:val="ru-RU"/>
        </w:rPr>
      </w:pPr>
      <w:r w:rsidRPr="00EE4C9C">
        <w:rPr>
          <w:rFonts w:ascii="Arial" w:hAnsi="Arial" w:cs="Arial"/>
          <w:noProof/>
          <w:sz w:val="24"/>
          <w:szCs w:val="24"/>
        </w:rPr>
        <w:drawing>
          <wp:anchor distT="0" distB="0" distL="114300" distR="114300" simplePos="0" relativeHeight="251660288" behindDoc="0" locked="0" layoutInCell="1" allowOverlap="1" wp14:anchorId="7275F5F5" wp14:editId="06ECB580">
            <wp:simplePos x="0" y="0"/>
            <wp:positionH relativeFrom="column">
              <wp:posOffset>849630</wp:posOffset>
            </wp:positionH>
            <wp:positionV relativeFrom="paragraph">
              <wp:posOffset>10160</wp:posOffset>
            </wp:positionV>
            <wp:extent cx="4495165" cy="2486660"/>
            <wp:effectExtent l="19050" t="0" r="635" b="0"/>
            <wp:wrapSquare wrapText="right"/>
            <wp:docPr id="4" name="Picture 14" descr="straso_pindzur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raso_pindzur slika"/>
                    <pic:cNvPicPr>
                      <a:picLocks noChangeAspect="1" noChangeArrowheads="1"/>
                    </pic:cNvPicPr>
                  </pic:nvPicPr>
                  <pic:blipFill>
                    <a:blip r:embed="rId9" cstate="print"/>
                    <a:srcRect/>
                    <a:stretch>
                      <a:fillRect/>
                    </a:stretch>
                  </pic:blipFill>
                  <pic:spPr bwMode="auto">
                    <a:xfrm>
                      <a:off x="0" y="0"/>
                      <a:ext cx="4495165" cy="2486660"/>
                    </a:xfrm>
                    <a:prstGeom prst="rect">
                      <a:avLst/>
                    </a:prstGeom>
                    <a:noFill/>
                    <a:ln w="9525">
                      <a:noFill/>
                      <a:miter lim="800000"/>
                      <a:headEnd/>
                      <a:tailEnd/>
                    </a:ln>
                  </pic:spPr>
                </pic:pic>
              </a:graphicData>
            </a:graphic>
          </wp:anchor>
        </w:drawing>
      </w:r>
      <w:r w:rsidRPr="00EE4C9C">
        <w:rPr>
          <w:rFonts w:ascii="Arial" w:hAnsi="Arial" w:cs="Arial"/>
          <w:sz w:val="24"/>
          <w:szCs w:val="24"/>
          <w:lang w:val="mk-MK"/>
        </w:rPr>
        <w:br/>
      </w:r>
    </w:p>
    <w:p w14:paraId="77342C02" w14:textId="77777777" w:rsidR="00653EE2" w:rsidRPr="00EE4C9C" w:rsidRDefault="00653EE2" w:rsidP="00653EE2">
      <w:pPr>
        <w:rPr>
          <w:rFonts w:ascii="Arial" w:hAnsi="Arial" w:cs="Arial"/>
          <w:b/>
          <w:sz w:val="24"/>
          <w:szCs w:val="24"/>
          <w:lang w:val="mk-MK"/>
        </w:rPr>
      </w:pPr>
    </w:p>
    <w:p w14:paraId="27895239" w14:textId="77777777" w:rsidR="00653EE2" w:rsidRPr="00EE4C9C" w:rsidRDefault="00653EE2" w:rsidP="00653EE2">
      <w:pPr>
        <w:rPr>
          <w:rFonts w:ascii="Arial" w:hAnsi="Arial" w:cs="Arial"/>
          <w:b/>
          <w:sz w:val="24"/>
          <w:szCs w:val="24"/>
          <w:lang w:val="mk-MK"/>
        </w:rPr>
      </w:pPr>
    </w:p>
    <w:p w14:paraId="5A24142C" w14:textId="77777777" w:rsidR="00653EE2" w:rsidRPr="00EE4C9C" w:rsidRDefault="00653EE2" w:rsidP="00653EE2">
      <w:pPr>
        <w:rPr>
          <w:rFonts w:ascii="Arial" w:hAnsi="Arial" w:cs="Arial"/>
          <w:b/>
          <w:sz w:val="24"/>
          <w:szCs w:val="24"/>
          <w:lang w:val="mk-MK"/>
        </w:rPr>
      </w:pPr>
    </w:p>
    <w:p w14:paraId="3526B00E" w14:textId="77777777" w:rsidR="00653EE2" w:rsidRPr="00EE4C9C" w:rsidRDefault="00653EE2" w:rsidP="00653EE2">
      <w:pPr>
        <w:rPr>
          <w:rFonts w:ascii="Arial" w:hAnsi="Arial" w:cs="Arial"/>
          <w:b/>
          <w:sz w:val="24"/>
          <w:szCs w:val="24"/>
          <w:lang w:val="mk-MK"/>
        </w:rPr>
      </w:pPr>
    </w:p>
    <w:p w14:paraId="283CDB49" w14:textId="77777777" w:rsidR="00653EE2" w:rsidRPr="00EE4C9C" w:rsidRDefault="00653EE2" w:rsidP="00653EE2">
      <w:pPr>
        <w:rPr>
          <w:rFonts w:ascii="Arial" w:hAnsi="Arial" w:cs="Arial"/>
          <w:b/>
          <w:sz w:val="24"/>
          <w:szCs w:val="24"/>
          <w:lang w:val="mk-MK"/>
        </w:rPr>
      </w:pPr>
    </w:p>
    <w:p w14:paraId="41B53CF6" w14:textId="77777777" w:rsidR="00653EE2" w:rsidRPr="00EE4C9C" w:rsidRDefault="00653EE2" w:rsidP="00653EE2">
      <w:pPr>
        <w:rPr>
          <w:rFonts w:ascii="Arial" w:hAnsi="Arial" w:cs="Arial"/>
          <w:b/>
          <w:sz w:val="24"/>
          <w:szCs w:val="24"/>
          <w:lang w:val="mk-MK"/>
        </w:rPr>
      </w:pPr>
    </w:p>
    <w:p w14:paraId="60F0811B" w14:textId="77777777" w:rsidR="00653EE2" w:rsidRPr="00EE4C9C" w:rsidRDefault="00653EE2" w:rsidP="00653EE2">
      <w:pPr>
        <w:rPr>
          <w:rFonts w:ascii="Arial" w:hAnsi="Arial" w:cs="Arial"/>
          <w:b/>
          <w:sz w:val="24"/>
          <w:szCs w:val="24"/>
          <w:lang w:val="mk-MK"/>
        </w:rPr>
      </w:pPr>
    </w:p>
    <w:p w14:paraId="0595DD8D" w14:textId="77777777" w:rsidR="00653EE2" w:rsidRPr="00EE4C9C" w:rsidRDefault="00653EE2" w:rsidP="00653EE2">
      <w:pPr>
        <w:rPr>
          <w:rFonts w:ascii="Arial" w:hAnsi="Arial" w:cs="Arial"/>
          <w:b/>
          <w:sz w:val="24"/>
          <w:szCs w:val="24"/>
          <w:lang w:val="mk-MK"/>
        </w:rPr>
      </w:pPr>
    </w:p>
    <w:p w14:paraId="61611D8C" w14:textId="77777777" w:rsidR="00653EE2" w:rsidRPr="00EE4C9C" w:rsidRDefault="00653EE2" w:rsidP="00653EE2">
      <w:pPr>
        <w:rPr>
          <w:rFonts w:ascii="Arial" w:hAnsi="Arial" w:cs="Arial"/>
          <w:b/>
          <w:sz w:val="24"/>
          <w:szCs w:val="24"/>
          <w:lang w:val="mk-MK"/>
        </w:rPr>
      </w:pPr>
    </w:p>
    <w:p w14:paraId="65B76DF5" w14:textId="77777777" w:rsidR="00653EE2" w:rsidRPr="00EE4C9C" w:rsidRDefault="00653EE2" w:rsidP="00653EE2">
      <w:pPr>
        <w:rPr>
          <w:rFonts w:ascii="Arial" w:hAnsi="Arial" w:cs="Arial"/>
          <w:b/>
          <w:sz w:val="24"/>
          <w:szCs w:val="24"/>
          <w:lang w:val="mk-MK"/>
        </w:rPr>
      </w:pPr>
    </w:p>
    <w:p w14:paraId="490231A3" w14:textId="77777777" w:rsidR="00653EE2" w:rsidRPr="00EE4C9C" w:rsidRDefault="00653EE2" w:rsidP="00653EE2">
      <w:pPr>
        <w:rPr>
          <w:rFonts w:ascii="Arial" w:hAnsi="Arial" w:cs="Arial"/>
          <w:b/>
          <w:sz w:val="24"/>
          <w:szCs w:val="24"/>
          <w:lang w:val="mk-MK"/>
        </w:rPr>
      </w:pPr>
    </w:p>
    <w:p w14:paraId="67F161FB" w14:textId="77777777" w:rsidR="00E475E2" w:rsidRPr="00EE4C9C" w:rsidRDefault="00E475E2" w:rsidP="00653EE2">
      <w:pPr>
        <w:jc w:val="center"/>
        <w:rPr>
          <w:rFonts w:ascii="Arial" w:hAnsi="Arial" w:cs="Arial"/>
          <w:b/>
          <w:sz w:val="24"/>
          <w:szCs w:val="24"/>
          <w:lang w:val="mk-MK"/>
        </w:rPr>
      </w:pPr>
    </w:p>
    <w:p w14:paraId="3248BE5D" w14:textId="4966AA16" w:rsidR="00653EE2" w:rsidRPr="00EE4C9C" w:rsidRDefault="00653EE2" w:rsidP="00653EE2">
      <w:pPr>
        <w:jc w:val="center"/>
        <w:rPr>
          <w:rFonts w:ascii="Arial" w:hAnsi="Arial" w:cs="Arial"/>
          <w:b/>
          <w:sz w:val="24"/>
          <w:szCs w:val="24"/>
        </w:rPr>
      </w:pPr>
      <w:r w:rsidRPr="00EE4C9C">
        <w:rPr>
          <w:rFonts w:ascii="Arial" w:hAnsi="Arial" w:cs="Arial"/>
          <w:b/>
          <w:sz w:val="24"/>
          <w:szCs w:val="24"/>
          <w:lang w:val="mk-MK"/>
        </w:rPr>
        <w:t xml:space="preserve">Кавадарци, </w:t>
      </w:r>
      <w:r w:rsidR="000E1D3D" w:rsidRPr="00EE4C9C">
        <w:rPr>
          <w:rFonts w:ascii="Arial" w:hAnsi="Arial" w:cs="Arial"/>
          <w:b/>
          <w:sz w:val="24"/>
          <w:szCs w:val="24"/>
          <w:lang w:val="mk-MK"/>
        </w:rPr>
        <w:t>Јули</w:t>
      </w:r>
      <w:r w:rsidR="00B51E22" w:rsidRPr="00EE4C9C">
        <w:rPr>
          <w:rFonts w:ascii="Arial" w:hAnsi="Arial" w:cs="Arial"/>
          <w:b/>
          <w:sz w:val="24"/>
          <w:szCs w:val="24"/>
          <w:lang w:val="mk-MK"/>
        </w:rPr>
        <w:t>, 202</w:t>
      </w:r>
      <w:r w:rsidR="00001E39" w:rsidRPr="00EE4C9C">
        <w:rPr>
          <w:rFonts w:ascii="Arial" w:hAnsi="Arial" w:cs="Arial"/>
          <w:b/>
          <w:sz w:val="24"/>
          <w:szCs w:val="24"/>
        </w:rPr>
        <w:t>5</w:t>
      </w:r>
    </w:p>
    <w:p w14:paraId="5E41687F" w14:textId="488AD47D" w:rsidR="00653EE2" w:rsidRPr="00EE4C9C" w:rsidRDefault="00653EE2" w:rsidP="009435AB">
      <w:pPr>
        <w:jc w:val="center"/>
        <w:rPr>
          <w:rFonts w:ascii="Arial" w:hAnsi="Arial" w:cs="Arial"/>
          <w:b/>
          <w:sz w:val="24"/>
          <w:szCs w:val="24"/>
          <w:lang w:val="mk-MK"/>
        </w:rPr>
      </w:pPr>
      <w:r w:rsidRPr="00EE4C9C">
        <w:rPr>
          <w:rFonts w:ascii="Arial" w:hAnsi="Arial" w:cs="Arial"/>
          <w:b/>
          <w:sz w:val="24"/>
          <w:szCs w:val="24"/>
          <w:lang w:val="mk-MK"/>
        </w:rPr>
        <w:lastRenderedPageBreak/>
        <w:t xml:space="preserve">ПРЕАМБУЛА </w:t>
      </w:r>
    </w:p>
    <w:p w14:paraId="0E52ABB4" w14:textId="77777777" w:rsidR="00F81F09" w:rsidRPr="00EE4C9C" w:rsidRDefault="00F81F09" w:rsidP="008213DF">
      <w:pPr>
        <w:autoSpaceDE w:val="0"/>
        <w:autoSpaceDN w:val="0"/>
        <w:adjustRightInd w:val="0"/>
        <w:spacing w:after="0"/>
        <w:ind w:firstLine="720"/>
        <w:jc w:val="both"/>
        <w:rPr>
          <w:rFonts w:ascii="Arial" w:hAnsi="Arial" w:cs="Arial"/>
          <w:sz w:val="24"/>
          <w:szCs w:val="24"/>
          <w:lang w:val="mk-MK"/>
        </w:rPr>
      </w:pPr>
      <w:r w:rsidRPr="00EE4C9C">
        <w:rPr>
          <w:rFonts w:ascii="Arial" w:hAnsi="Arial" w:cs="Arial"/>
          <w:sz w:val="24"/>
          <w:szCs w:val="24"/>
          <w:lang w:val="mk-MK"/>
        </w:rPr>
        <w:t>Годишната програма за работата на училиштето се темели врз основа на Законот за основно образование, Службен весник на РСМ, бр. 161 од 5.8.2019 година</w:t>
      </w:r>
      <w:r w:rsidR="008C0897" w:rsidRPr="00EE4C9C">
        <w:rPr>
          <w:rFonts w:ascii="Arial" w:hAnsi="Arial" w:cs="Arial"/>
          <w:sz w:val="24"/>
          <w:szCs w:val="24"/>
          <w:lang w:val="mk-MK"/>
        </w:rPr>
        <w:t xml:space="preserve"> (член 49</w:t>
      </w:r>
      <w:r w:rsidR="008C47B5" w:rsidRPr="00EE4C9C">
        <w:rPr>
          <w:rFonts w:ascii="Arial" w:hAnsi="Arial" w:cs="Arial"/>
          <w:sz w:val="24"/>
          <w:szCs w:val="24"/>
          <w:lang w:val="mk-MK"/>
        </w:rPr>
        <w:t>)</w:t>
      </w:r>
      <w:r w:rsidRPr="00EE4C9C">
        <w:rPr>
          <w:rFonts w:ascii="Arial" w:hAnsi="Arial" w:cs="Arial"/>
          <w:sz w:val="24"/>
          <w:szCs w:val="24"/>
          <w:lang w:val="mk-MK"/>
        </w:rPr>
        <w:t xml:space="preserve">, како и Правилникот за </w:t>
      </w:r>
      <w:r w:rsidR="008C0897" w:rsidRPr="00EE4C9C">
        <w:rPr>
          <w:rFonts w:ascii="Arial" w:hAnsi="Arial" w:cs="Arial"/>
          <w:sz w:val="24"/>
          <w:szCs w:val="24"/>
          <w:lang w:val="mk-MK"/>
        </w:rPr>
        <w:t>формата и содржината на развојната и годишната програма за работа на основното училиште (</w:t>
      </w:r>
      <w:r w:rsidR="008C47B5" w:rsidRPr="00EE4C9C">
        <w:rPr>
          <w:rFonts w:ascii="Arial" w:hAnsi="Arial" w:cs="Arial"/>
          <w:sz w:val="24"/>
          <w:szCs w:val="24"/>
          <w:lang w:val="mk-MK"/>
        </w:rPr>
        <w:t xml:space="preserve">бр. 18/6579/1 </w:t>
      </w:r>
      <w:r w:rsidR="008C0897" w:rsidRPr="00EE4C9C">
        <w:rPr>
          <w:rFonts w:ascii="Arial" w:hAnsi="Arial" w:cs="Arial"/>
          <w:sz w:val="24"/>
          <w:szCs w:val="24"/>
          <w:lang w:val="mk-MK"/>
        </w:rPr>
        <w:t xml:space="preserve">од </w:t>
      </w:r>
      <w:r w:rsidR="008C47B5" w:rsidRPr="00EE4C9C">
        <w:rPr>
          <w:rFonts w:ascii="Arial" w:hAnsi="Arial" w:cs="Arial"/>
          <w:sz w:val="24"/>
          <w:szCs w:val="24"/>
          <w:lang w:val="mk-MK"/>
        </w:rPr>
        <w:t>6.7.</w:t>
      </w:r>
      <w:r w:rsidR="008C0897" w:rsidRPr="00EE4C9C">
        <w:rPr>
          <w:rFonts w:ascii="Arial" w:hAnsi="Arial" w:cs="Arial"/>
          <w:sz w:val="24"/>
          <w:szCs w:val="24"/>
          <w:lang w:val="mk-MK"/>
        </w:rPr>
        <w:t xml:space="preserve"> 2020 година): </w:t>
      </w:r>
    </w:p>
    <w:p w14:paraId="381317A6" w14:textId="0E769E86" w:rsidR="008C47B5" w:rsidRPr="00EE4C9C" w:rsidRDefault="008C47B5" w:rsidP="008213DF">
      <w:pPr>
        <w:pStyle w:val="ListParagraph"/>
        <w:numPr>
          <w:ilvl w:val="0"/>
          <w:numId w:val="29"/>
        </w:numPr>
        <w:rPr>
          <w:rFonts w:ascii="Arial" w:hAnsi="Arial" w:cs="Arial"/>
          <w:b/>
          <w:sz w:val="24"/>
          <w:szCs w:val="24"/>
          <w:lang w:val="mk-MK"/>
        </w:rPr>
      </w:pPr>
      <w:r w:rsidRPr="00EE4C9C">
        <w:rPr>
          <w:rFonts w:ascii="Arial" w:hAnsi="Arial" w:cs="Arial"/>
          <w:sz w:val="24"/>
          <w:szCs w:val="24"/>
          <w:lang w:val="mk-MK"/>
        </w:rPr>
        <w:t xml:space="preserve">Службен весник на РСМ, бр. 161 од </w:t>
      </w:r>
      <w:r w:rsidR="00074EF7" w:rsidRPr="00EE4C9C">
        <w:rPr>
          <w:rFonts w:ascii="Arial" w:hAnsi="Arial" w:cs="Arial"/>
          <w:sz w:val="24"/>
          <w:szCs w:val="24"/>
        </w:rPr>
        <w:t>0</w:t>
      </w:r>
      <w:r w:rsidRPr="00EE4C9C">
        <w:rPr>
          <w:rFonts w:ascii="Arial" w:hAnsi="Arial" w:cs="Arial"/>
          <w:sz w:val="24"/>
          <w:szCs w:val="24"/>
          <w:lang w:val="mk-MK"/>
        </w:rPr>
        <w:t>5.</w:t>
      </w:r>
      <w:r w:rsidR="00074EF7" w:rsidRPr="00EE4C9C">
        <w:rPr>
          <w:rFonts w:ascii="Arial" w:hAnsi="Arial" w:cs="Arial"/>
          <w:sz w:val="24"/>
          <w:szCs w:val="24"/>
        </w:rPr>
        <w:t>0</w:t>
      </w:r>
      <w:r w:rsidRPr="00EE4C9C">
        <w:rPr>
          <w:rFonts w:ascii="Arial" w:hAnsi="Arial" w:cs="Arial"/>
          <w:sz w:val="24"/>
          <w:szCs w:val="24"/>
          <w:lang w:val="mk-MK"/>
        </w:rPr>
        <w:t>8.2019 година</w:t>
      </w:r>
      <w:r w:rsidR="00B60F67" w:rsidRPr="00EE4C9C">
        <w:rPr>
          <w:rFonts w:ascii="Arial" w:hAnsi="Arial" w:cs="Arial"/>
          <w:sz w:val="24"/>
          <w:szCs w:val="24"/>
        </w:rPr>
        <w:t xml:space="preserve"> </w:t>
      </w:r>
      <w:r w:rsidR="00B60F67" w:rsidRPr="00EE4C9C">
        <w:rPr>
          <w:rFonts w:ascii="Arial" w:hAnsi="Arial" w:cs="Arial"/>
          <w:sz w:val="24"/>
          <w:szCs w:val="24"/>
          <w:lang w:val="mk-MK"/>
        </w:rPr>
        <w:t xml:space="preserve">и Службен </w:t>
      </w:r>
      <w:r w:rsidR="00EE270F" w:rsidRPr="00EE4C9C">
        <w:rPr>
          <w:rFonts w:ascii="Arial" w:hAnsi="Arial" w:cs="Arial"/>
          <w:sz w:val="24"/>
          <w:szCs w:val="24"/>
          <w:lang w:val="mk-MK"/>
        </w:rPr>
        <w:t>в</w:t>
      </w:r>
      <w:r w:rsidR="00B60F67" w:rsidRPr="00EE4C9C">
        <w:rPr>
          <w:rFonts w:ascii="Arial" w:hAnsi="Arial" w:cs="Arial"/>
          <w:sz w:val="24"/>
          <w:szCs w:val="24"/>
          <w:lang w:val="mk-MK"/>
        </w:rPr>
        <w:t xml:space="preserve">есник на РСМ, бр. 3 од </w:t>
      </w:r>
      <w:r w:rsidR="009E26D1" w:rsidRPr="00EE4C9C">
        <w:rPr>
          <w:rFonts w:ascii="Arial" w:hAnsi="Arial" w:cs="Arial"/>
          <w:sz w:val="24"/>
          <w:szCs w:val="24"/>
        </w:rPr>
        <w:t>03.01.</w:t>
      </w:r>
      <w:r w:rsidR="00B60F67" w:rsidRPr="00EE4C9C">
        <w:rPr>
          <w:rFonts w:ascii="Arial" w:hAnsi="Arial" w:cs="Arial"/>
          <w:sz w:val="24"/>
          <w:szCs w:val="24"/>
          <w:lang w:val="mk-MK"/>
        </w:rPr>
        <w:t xml:space="preserve"> 2025 година</w:t>
      </w:r>
      <w:r w:rsidRPr="00EE4C9C">
        <w:rPr>
          <w:rFonts w:ascii="Arial" w:hAnsi="Arial" w:cs="Arial"/>
          <w:sz w:val="24"/>
          <w:szCs w:val="24"/>
          <w:lang w:val="mk-MK"/>
        </w:rPr>
        <w:t xml:space="preserve">: </w:t>
      </w:r>
    </w:p>
    <w:p w14:paraId="4F7F1225" w14:textId="77777777" w:rsidR="00D3044C" w:rsidRPr="00EE4C9C" w:rsidRDefault="00D3044C" w:rsidP="009435AB">
      <w:pPr>
        <w:autoSpaceDE w:val="0"/>
        <w:autoSpaceDN w:val="0"/>
        <w:adjustRightInd w:val="0"/>
        <w:spacing w:after="0"/>
        <w:jc w:val="center"/>
        <w:rPr>
          <w:rFonts w:ascii="Arial" w:hAnsi="Arial" w:cs="Arial"/>
          <w:b/>
          <w:bCs/>
          <w:sz w:val="24"/>
          <w:szCs w:val="24"/>
          <w:lang w:val="mk-MK"/>
        </w:rPr>
      </w:pPr>
      <w:r w:rsidRPr="00EE4C9C">
        <w:rPr>
          <w:rFonts w:ascii="Arial" w:hAnsi="Arial" w:cs="Arial"/>
          <w:b/>
          <w:bCs/>
          <w:sz w:val="24"/>
          <w:szCs w:val="24"/>
          <w:lang w:val="mk-MK"/>
        </w:rPr>
        <w:t>Планирање на работата на основното училиште</w:t>
      </w:r>
    </w:p>
    <w:p w14:paraId="58E80349" w14:textId="77777777" w:rsidR="00F81F09" w:rsidRPr="00EE4C9C" w:rsidRDefault="00F81F09" w:rsidP="009435AB">
      <w:pPr>
        <w:autoSpaceDE w:val="0"/>
        <w:autoSpaceDN w:val="0"/>
        <w:adjustRightInd w:val="0"/>
        <w:spacing w:after="0"/>
        <w:jc w:val="center"/>
        <w:rPr>
          <w:rFonts w:ascii="Arial" w:hAnsi="Arial" w:cs="Arial"/>
          <w:sz w:val="24"/>
          <w:szCs w:val="24"/>
          <w:lang w:val="mk-MK"/>
        </w:rPr>
      </w:pPr>
    </w:p>
    <w:p w14:paraId="57D2EC4C" w14:textId="77777777" w:rsidR="00D3044C" w:rsidRPr="00EE4C9C" w:rsidRDefault="00D3044C" w:rsidP="009435AB">
      <w:pPr>
        <w:autoSpaceDE w:val="0"/>
        <w:autoSpaceDN w:val="0"/>
        <w:adjustRightInd w:val="0"/>
        <w:spacing w:after="0"/>
        <w:jc w:val="center"/>
        <w:rPr>
          <w:rFonts w:ascii="Arial" w:hAnsi="Arial" w:cs="Arial"/>
          <w:sz w:val="24"/>
          <w:szCs w:val="24"/>
          <w:lang w:val="mk-MK"/>
        </w:rPr>
      </w:pPr>
      <w:r w:rsidRPr="00EE4C9C">
        <w:rPr>
          <w:rFonts w:ascii="Arial" w:hAnsi="Arial" w:cs="Arial"/>
          <w:sz w:val="24"/>
          <w:szCs w:val="24"/>
          <w:lang w:val="mk-MK"/>
        </w:rPr>
        <w:t>Член 49</w:t>
      </w:r>
    </w:p>
    <w:p w14:paraId="4E94CE25" w14:textId="77777777" w:rsidR="00D3044C" w:rsidRPr="00EE4C9C" w:rsidRDefault="008C0897"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w:t>
      </w:r>
      <w:r w:rsidR="00D3044C" w:rsidRPr="00EE4C9C">
        <w:rPr>
          <w:rFonts w:ascii="Arial" w:hAnsi="Arial" w:cs="Arial"/>
          <w:sz w:val="24"/>
          <w:szCs w:val="24"/>
          <w:lang w:val="mk-MK"/>
        </w:rPr>
        <w:t>(3) Врз основа на Развојната програмата училиштето ја изготвува годишната програма</w:t>
      </w:r>
    </w:p>
    <w:p w14:paraId="3DB54000" w14:textId="77777777" w:rsidR="00D3044C" w:rsidRPr="00EE4C9C" w:rsidRDefault="00D3044C"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за работа на основното училиште (во натамошниот текст: годишна програма за работа) за</w:t>
      </w:r>
      <w:r w:rsidR="008C0897" w:rsidRPr="00EE4C9C">
        <w:rPr>
          <w:rFonts w:ascii="Arial" w:hAnsi="Arial" w:cs="Arial"/>
          <w:sz w:val="24"/>
          <w:szCs w:val="24"/>
          <w:lang w:val="mk-MK"/>
        </w:rPr>
        <w:t xml:space="preserve"> </w:t>
      </w:r>
      <w:r w:rsidRPr="00EE4C9C">
        <w:rPr>
          <w:rFonts w:ascii="Arial" w:hAnsi="Arial" w:cs="Arial"/>
          <w:sz w:val="24"/>
          <w:szCs w:val="24"/>
          <w:lang w:val="mk-MK"/>
        </w:rPr>
        <w:t>секоја учебна година.</w:t>
      </w:r>
    </w:p>
    <w:p w14:paraId="6D6522AE" w14:textId="77777777" w:rsidR="00D3044C" w:rsidRPr="00EE4C9C" w:rsidRDefault="00D3044C"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(4) Со годишната програма за работа се планира наставата согласно со наставниот</w:t>
      </w:r>
      <w:r w:rsidR="008C47B5" w:rsidRPr="00EE4C9C">
        <w:rPr>
          <w:rFonts w:ascii="Arial" w:hAnsi="Arial" w:cs="Arial"/>
          <w:sz w:val="24"/>
          <w:szCs w:val="24"/>
          <w:lang w:val="mk-MK"/>
        </w:rPr>
        <w:t xml:space="preserve"> </w:t>
      </w:r>
      <w:r w:rsidRPr="00EE4C9C">
        <w:rPr>
          <w:rFonts w:ascii="Arial" w:hAnsi="Arial" w:cs="Arial"/>
          <w:sz w:val="24"/>
          <w:szCs w:val="24"/>
          <w:lang w:val="mk-MK"/>
        </w:rPr>
        <w:t>план, проширената програма и другата воспитно-образовна работа во училиштето.</w:t>
      </w:r>
    </w:p>
    <w:p w14:paraId="5BF04F84" w14:textId="77777777" w:rsidR="00D3044C" w:rsidRPr="00EE4C9C" w:rsidRDefault="00F81F09"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w:t>
      </w:r>
      <w:r w:rsidR="00D3044C" w:rsidRPr="00EE4C9C">
        <w:rPr>
          <w:rFonts w:ascii="Arial" w:hAnsi="Arial" w:cs="Arial"/>
          <w:sz w:val="24"/>
          <w:szCs w:val="24"/>
          <w:lang w:val="mk-MK"/>
        </w:rPr>
        <w:t>(5) Во рамки на годишната програма за работа се планира и:</w:t>
      </w:r>
    </w:p>
    <w:p w14:paraId="2D2760C8" w14:textId="77777777" w:rsidR="00D3044C" w:rsidRPr="00EE4C9C" w:rsidRDefault="00D3044C"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промоција на добросостојба на учениците, заштита од насилство, од злоупотреба и</w:t>
      </w:r>
    </w:p>
    <w:p w14:paraId="5AB8ACB9" w14:textId="77777777" w:rsidR="00D3044C" w:rsidRPr="00EE4C9C" w:rsidRDefault="00D3044C"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запуштање, спречување дискриминација,</w:t>
      </w:r>
    </w:p>
    <w:p w14:paraId="79C72DC3" w14:textId="77777777" w:rsidR="00D3044C" w:rsidRPr="00EE4C9C" w:rsidRDefault="00D3044C"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професионална ориентација на учениците,</w:t>
      </w:r>
    </w:p>
    <w:p w14:paraId="69339C01" w14:textId="77777777" w:rsidR="00D3044C" w:rsidRPr="00EE4C9C" w:rsidRDefault="00D3044C"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меѓуетничка интеграција и заеднички ученички иницијативи,</w:t>
      </w:r>
    </w:p>
    <w:p w14:paraId="7BF4D077" w14:textId="77777777" w:rsidR="00D3044C" w:rsidRPr="00EE4C9C" w:rsidRDefault="00D3044C"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инклузивни практики,</w:t>
      </w:r>
    </w:p>
    <w:p w14:paraId="79EE59F7" w14:textId="77777777" w:rsidR="00D3044C" w:rsidRPr="00EE4C9C" w:rsidRDefault="00D3044C"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соработка со родителите односно старателите,</w:t>
      </w:r>
    </w:p>
    <w:p w14:paraId="47FE58EF" w14:textId="77777777" w:rsidR="00D3044C" w:rsidRPr="00EE4C9C" w:rsidRDefault="00D3044C"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активности за заштита на животната средина,</w:t>
      </w:r>
    </w:p>
    <w:p w14:paraId="03A69A93" w14:textId="77777777" w:rsidR="00D3044C" w:rsidRPr="00EE4C9C" w:rsidRDefault="00D3044C"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културни активности на училиштето и</w:t>
      </w:r>
    </w:p>
    <w:p w14:paraId="2984B366" w14:textId="77777777" w:rsidR="00D3044C" w:rsidRPr="00EE4C9C" w:rsidRDefault="00D3044C"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сите други активности согласно со приоритетите на училиштето.</w:t>
      </w:r>
    </w:p>
    <w:p w14:paraId="62E31A28" w14:textId="77777777" w:rsidR="00D3044C" w:rsidRPr="00EE4C9C" w:rsidRDefault="00D3044C"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(6) Формата и содржината на развојната и годишната програма за работа ги утврдува</w:t>
      </w:r>
      <w:r w:rsidR="008C47B5" w:rsidRPr="00EE4C9C">
        <w:rPr>
          <w:rFonts w:ascii="Arial" w:hAnsi="Arial" w:cs="Arial"/>
          <w:sz w:val="24"/>
          <w:szCs w:val="24"/>
          <w:lang w:val="mk-MK"/>
        </w:rPr>
        <w:t xml:space="preserve"> </w:t>
      </w:r>
      <w:r w:rsidRPr="00EE4C9C">
        <w:rPr>
          <w:rFonts w:ascii="Arial" w:hAnsi="Arial" w:cs="Arial"/>
          <w:sz w:val="24"/>
          <w:szCs w:val="24"/>
          <w:lang w:val="mk-MK"/>
        </w:rPr>
        <w:t>министерот, на предлог на Бирото.</w:t>
      </w:r>
    </w:p>
    <w:p w14:paraId="3D6F6306" w14:textId="77777777" w:rsidR="00D3044C" w:rsidRPr="00EE4C9C" w:rsidRDefault="00D3044C"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(7) Училишниот одбор ја доставува годишната програма за работа до основачот</w:t>
      </w:r>
    </w:p>
    <w:p w14:paraId="7536A5A2" w14:textId="77777777" w:rsidR="00D3044C" w:rsidRPr="00EE4C9C" w:rsidRDefault="00D3044C"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најдоцна до 15 август во тековната учебна година за наредната учебна година.</w:t>
      </w:r>
    </w:p>
    <w:p w14:paraId="4C7D2A7E" w14:textId="77777777" w:rsidR="00D3044C" w:rsidRPr="00EE4C9C" w:rsidRDefault="00D3044C"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(8) Годишната програма за работа од ставот (7) на овој член, основачот ја донесува до</w:t>
      </w:r>
      <w:r w:rsidR="008C0897" w:rsidRPr="00EE4C9C">
        <w:rPr>
          <w:rFonts w:ascii="Arial" w:hAnsi="Arial" w:cs="Arial"/>
          <w:sz w:val="24"/>
          <w:szCs w:val="24"/>
          <w:lang w:val="mk-MK"/>
        </w:rPr>
        <w:t xml:space="preserve"> </w:t>
      </w:r>
      <w:r w:rsidR="008C47B5" w:rsidRPr="00EE4C9C">
        <w:rPr>
          <w:rFonts w:ascii="Arial" w:hAnsi="Arial" w:cs="Arial"/>
          <w:sz w:val="24"/>
          <w:szCs w:val="24"/>
          <w:lang w:val="mk-MK"/>
        </w:rPr>
        <w:t xml:space="preserve">31 </w:t>
      </w:r>
      <w:r w:rsidRPr="00EE4C9C">
        <w:rPr>
          <w:rFonts w:ascii="Arial" w:hAnsi="Arial" w:cs="Arial"/>
          <w:sz w:val="24"/>
          <w:szCs w:val="24"/>
          <w:lang w:val="mk-MK"/>
        </w:rPr>
        <w:t>август.</w:t>
      </w:r>
    </w:p>
    <w:p w14:paraId="78D3FA50" w14:textId="77777777" w:rsidR="00D3044C" w:rsidRPr="00EE4C9C" w:rsidRDefault="00D3044C"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(9) Ако годишната програма за работа не ја донесе основачот во рокот утврден во</w:t>
      </w:r>
      <w:r w:rsidR="008C47B5" w:rsidRPr="00EE4C9C">
        <w:rPr>
          <w:rFonts w:ascii="Arial" w:hAnsi="Arial" w:cs="Arial"/>
          <w:sz w:val="24"/>
          <w:szCs w:val="24"/>
          <w:lang w:val="mk-MK"/>
        </w:rPr>
        <w:t xml:space="preserve"> </w:t>
      </w:r>
      <w:r w:rsidRPr="00EE4C9C">
        <w:rPr>
          <w:rFonts w:ascii="Arial" w:hAnsi="Arial" w:cs="Arial"/>
          <w:sz w:val="24"/>
          <w:szCs w:val="24"/>
          <w:lang w:val="mk-MK"/>
        </w:rPr>
        <w:t>ставот</w:t>
      </w:r>
      <w:r w:rsidR="008C47B5" w:rsidRPr="00EE4C9C">
        <w:rPr>
          <w:rFonts w:ascii="Arial" w:hAnsi="Arial" w:cs="Arial"/>
          <w:sz w:val="24"/>
          <w:szCs w:val="24"/>
          <w:lang w:val="mk-MK"/>
        </w:rPr>
        <w:t xml:space="preserve"> </w:t>
      </w:r>
      <w:r w:rsidRPr="00EE4C9C">
        <w:rPr>
          <w:rFonts w:ascii="Arial" w:hAnsi="Arial" w:cs="Arial"/>
          <w:sz w:val="24"/>
          <w:szCs w:val="24"/>
          <w:lang w:val="mk-MK"/>
        </w:rPr>
        <w:t>(8) од овој член, се смета дека истата е донесена.</w:t>
      </w:r>
    </w:p>
    <w:p w14:paraId="7736C765" w14:textId="77777777" w:rsidR="00D3044C" w:rsidRPr="00EE4C9C" w:rsidRDefault="00D3044C"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(10) Донесената годишна програма за работа, основното училиште ја доставува до</w:t>
      </w:r>
      <w:r w:rsidR="008C47B5" w:rsidRPr="00EE4C9C">
        <w:rPr>
          <w:rFonts w:ascii="Arial" w:hAnsi="Arial" w:cs="Arial"/>
          <w:sz w:val="24"/>
          <w:szCs w:val="24"/>
          <w:lang w:val="mk-MK"/>
        </w:rPr>
        <w:t xml:space="preserve"> </w:t>
      </w:r>
      <w:r w:rsidRPr="00EE4C9C">
        <w:rPr>
          <w:rFonts w:ascii="Arial" w:hAnsi="Arial" w:cs="Arial"/>
          <w:sz w:val="24"/>
          <w:szCs w:val="24"/>
          <w:lang w:val="mk-MK"/>
        </w:rPr>
        <w:t>Бирото и до Државниот просветен инспекторат до 15 септември во тековната учебна</w:t>
      </w:r>
      <w:r w:rsidR="008C47B5" w:rsidRPr="00EE4C9C">
        <w:rPr>
          <w:rFonts w:ascii="Arial" w:hAnsi="Arial" w:cs="Arial"/>
          <w:sz w:val="24"/>
          <w:szCs w:val="24"/>
          <w:lang w:val="mk-MK"/>
        </w:rPr>
        <w:t xml:space="preserve"> </w:t>
      </w:r>
      <w:r w:rsidRPr="00EE4C9C">
        <w:rPr>
          <w:rFonts w:ascii="Arial" w:hAnsi="Arial" w:cs="Arial"/>
          <w:sz w:val="24"/>
          <w:szCs w:val="24"/>
          <w:lang w:val="mk-MK"/>
        </w:rPr>
        <w:t>година, во електронска форма.</w:t>
      </w:r>
    </w:p>
    <w:p w14:paraId="0B8C631C" w14:textId="77777777" w:rsidR="004E55F1" w:rsidRPr="00EE4C9C" w:rsidRDefault="00D3044C"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(11) Основното училиште е должно да ги запознае учениците и родителите односно</w:t>
      </w:r>
      <w:r w:rsidR="008C47B5" w:rsidRPr="00EE4C9C">
        <w:rPr>
          <w:rFonts w:ascii="Arial" w:hAnsi="Arial" w:cs="Arial"/>
          <w:sz w:val="24"/>
          <w:szCs w:val="24"/>
          <w:lang w:val="mk-MK"/>
        </w:rPr>
        <w:t xml:space="preserve"> </w:t>
      </w:r>
      <w:r w:rsidRPr="00EE4C9C">
        <w:rPr>
          <w:rFonts w:ascii="Arial" w:hAnsi="Arial" w:cs="Arial"/>
          <w:sz w:val="24"/>
          <w:szCs w:val="24"/>
          <w:lang w:val="mk-MK"/>
        </w:rPr>
        <w:t>старателите со годишната програма за работа, правата и обврските на сите субјекти</w:t>
      </w:r>
      <w:r w:rsidR="008C47B5" w:rsidRPr="00EE4C9C">
        <w:rPr>
          <w:rFonts w:ascii="Arial" w:hAnsi="Arial" w:cs="Arial"/>
          <w:sz w:val="24"/>
          <w:szCs w:val="24"/>
          <w:lang w:val="mk-MK"/>
        </w:rPr>
        <w:t xml:space="preserve"> </w:t>
      </w:r>
      <w:r w:rsidRPr="00EE4C9C">
        <w:rPr>
          <w:rFonts w:ascii="Arial" w:hAnsi="Arial" w:cs="Arial"/>
          <w:sz w:val="24"/>
          <w:szCs w:val="24"/>
          <w:lang w:val="mk-MK"/>
        </w:rPr>
        <w:lastRenderedPageBreak/>
        <w:t>вклучени во воспитно-образовниот процес, како и организацијата на воспитно-</w:t>
      </w:r>
      <w:r w:rsidR="008C47B5" w:rsidRPr="00EE4C9C">
        <w:rPr>
          <w:rFonts w:ascii="Arial" w:hAnsi="Arial" w:cs="Arial"/>
          <w:sz w:val="24"/>
          <w:szCs w:val="24"/>
          <w:lang w:val="mk-MK"/>
        </w:rPr>
        <w:t xml:space="preserve"> </w:t>
      </w:r>
      <w:r w:rsidRPr="00EE4C9C">
        <w:rPr>
          <w:rFonts w:ascii="Arial" w:hAnsi="Arial" w:cs="Arial"/>
          <w:sz w:val="24"/>
          <w:szCs w:val="24"/>
          <w:lang w:val="mk-MK"/>
        </w:rPr>
        <w:t>образовната работата во училиштето и да ја објави на својата интернет страна.</w:t>
      </w:r>
      <w:r w:rsidR="008C47B5" w:rsidRPr="00EE4C9C">
        <w:rPr>
          <w:rFonts w:ascii="Arial" w:hAnsi="Arial" w:cs="Arial"/>
          <w:sz w:val="24"/>
          <w:szCs w:val="24"/>
          <w:lang w:val="mk-MK"/>
        </w:rPr>
        <w:t xml:space="preserve"> </w:t>
      </w:r>
    </w:p>
    <w:p w14:paraId="23C2CE90" w14:textId="77777777" w:rsidR="002322FE" w:rsidRPr="00EE4C9C" w:rsidRDefault="002322FE" w:rsidP="00563B1A">
      <w:pPr>
        <w:autoSpaceDE w:val="0"/>
        <w:autoSpaceDN w:val="0"/>
        <w:adjustRightInd w:val="0"/>
        <w:spacing w:after="0"/>
        <w:jc w:val="center"/>
        <w:rPr>
          <w:rFonts w:ascii="Arial" w:hAnsi="Arial" w:cs="Arial"/>
          <w:sz w:val="24"/>
          <w:szCs w:val="24"/>
          <w:lang w:val="mk-MK"/>
        </w:rPr>
      </w:pPr>
    </w:p>
    <w:p w14:paraId="037B364B" w14:textId="77777777" w:rsidR="008C47B5" w:rsidRPr="00EE4C9C" w:rsidRDefault="008C47B5" w:rsidP="00563B1A">
      <w:pPr>
        <w:autoSpaceDE w:val="0"/>
        <w:autoSpaceDN w:val="0"/>
        <w:adjustRightInd w:val="0"/>
        <w:spacing w:after="0"/>
        <w:jc w:val="center"/>
        <w:rPr>
          <w:rFonts w:ascii="Arial" w:hAnsi="Arial" w:cs="Arial"/>
          <w:sz w:val="24"/>
          <w:szCs w:val="24"/>
          <w:lang w:val="mk-MK"/>
        </w:rPr>
      </w:pPr>
      <w:r w:rsidRPr="00EE4C9C">
        <w:rPr>
          <w:rFonts w:ascii="Arial" w:hAnsi="Arial" w:cs="Arial"/>
          <w:sz w:val="24"/>
          <w:szCs w:val="24"/>
          <w:lang w:val="mk-MK"/>
        </w:rPr>
        <w:t>СОДРЖИНА</w:t>
      </w:r>
    </w:p>
    <w:p w14:paraId="28DE95C4" w14:textId="77777777" w:rsidR="008C47B5" w:rsidRPr="00EE4C9C" w:rsidRDefault="008C47B5" w:rsidP="009435AB">
      <w:pPr>
        <w:autoSpaceDE w:val="0"/>
        <w:autoSpaceDN w:val="0"/>
        <w:adjustRightInd w:val="0"/>
        <w:spacing w:after="0"/>
        <w:jc w:val="both"/>
        <w:rPr>
          <w:rFonts w:ascii="Arial" w:hAnsi="Arial" w:cs="Arial"/>
          <w:sz w:val="24"/>
          <w:szCs w:val="24"/>
          <w:lang w:val="mk-MK"/>
        </w:rPr>
      </w:pPr>
    </w:p>
    <w:p w14:paraId="7E2454B8" w14:textId="77777777" w:rsidR="008C47B5" w:rsidRPr="00EE4C9C" w:rsidRDefault="008C47B5"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Вовед </w:t>
      </w:r>
    </w:p>
    <w:p w14:paraId="52D312D9" w14:textId="77777777" w:rsidR="008C47B5" w:rsidRPr="00EE4C9C" w:rsidRDefault="008F4D58" w:rsidP="009435AB">
      <w:pPr>
        <w:pStyle w:val="ListParagraph"/>
        <w:numPr>
          <w:ilvl w:val="1"/>
          <w:numId w:val="1"/>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Општи податоци за ООУ „Страшо Пинџур“ Кавадарци </w:t>
      </w:r>
    </w:p>
    <w:p w14:paraId="0687005A" w14:textId="77777777" w:rsidR="008F4D58" w:rsidRPr="00EE4C9C" w:rsidRDefault="008213DF" w:rsidP="008213DF">
      <w:pPr>
        <w:pStyle w:val="ListParagraph"/>
        <w:autoSpaceDE w:val="0"/>
        <w:autoSpaceDN w:val="0"/>
        <w:adjustRightInd w:val="0"/>
        <w:spacing w:after="0"/>
        <w:ind w:firstLine="360"/>
        <w:jc w:val="both"/>
        <w:rPr>
          <w:rFonts w:ascii="Arial" w:hAnsi="Arial" w:cs="Arial"/>
          <w:sz w:val="24"/>
          <w:szCs w:val="24"/>
          <w:lang w:val="mk-MK"/>
        </w:rPr>
      </w:pPr>
      <w:r w:rsidRPr="00EE4C9C">
        <w:rPr>
          <w:rFonts w:ascii="Arial" w:hAnsi="Arial" w:cs="Arial"/>
          <w:sz w:val="24"/>
          <w:szCs w:val="24"/>
          <w:lang w:val="mk-MK"/>
        </w:rPr>
        <w:t>1.1.</w:t>
      </w:r>
      <w:r w:rsidR="008F4D58" w:rsidRPr="00EE4C9C">
        <w:rPr>
          <w:rFonts w:ascii="Arial" w:hAnsi="Arial" w:cs="Arial"/>
          <w:sz w:val="24"/>
          <w:szCs w:val="24"/>
          <w:lang w:val="mk-MK"/>
        </w:rPr>
        <w:t xml:space="preserve">Табела со општи податоци </w:t>
      </w:r>
    </w:p>
    <w:p w14:paraId="0425374B" w14:textId="77777777" w:rsidR="008F4D58" w:rsidRPr="00EE4C9C" w:rsidRDefault="0000278A" w:rsidP="009435AB">
      <w:pPr>
        <w:pStyle w:val="ListParagraph"/>
        <w:autoSpaceDE w:val="0"/>
        <w:autoSpaceDN w:val="0"/>
        <w:adjustRightInd w:val="0"/>
        <w:spacing w:after="0"/>
        <w:ind w:left="1080"/>
        <w:jc w:val="both"/>
        <w:rPr>
          <w:rFonts w:ascii="Arial" w:hAnsi="Arial" w:cs="Arial"/>
          <w:sz w:val="24"/>
          <w:szCs w:val="24"/>
          <w:lang w:val="mk-MK"/>
        </w:rPr>
      </w:pPr>
      <w:r w:rsidRPr="00EE4C9C">
        <w:rPr>
          <w:rFonts w:ascii="Arial" w:hAnsi="Arial" w:cs="Arial"/>
          <w:sz w:val="24"/>
          <w:szCs w:val="24"/>
          <w:lang w:val="mk-MK"/>
        </w:rPr>
        <w:t>1.2.</w:t>
      </w:r>
      <w:r w:rsidR="008F4D58" w:rsidRPr="00EE4C9C">
        <w:rPr>
          <w:rFonts w:ascii="Arial" w:hAnsi="Arial" w:cs="Arial"/>
          <w:sz w:val="24"/>
          <w:szCs w:val="24"/>
          <w:lang w:val="mk-MK"/>
        </w:rPr>
        <w:t xml:space="preserve"> Органи за управување, стручни органи и ученичко организирање во училиштето </w:t>
      </w:r>
    </w:p>
    <w:p w14:paraId="22C6ED5F" w14:textId="77777777" w:rsidR="008F4D58" w:rsidRPr="00EE4C9C" w:rsidRDefault="008F4D58" w:rsidP="009435AB">
      <w:pPr>
        <w:pStyle w:val="ListParagraph"/>
        <w:autoSpaceDE w:val="0"/>
        <w:autoSpaceDN w:val="0"/>
        <w:adjustRightInd w:val="0"/>
        <w:spacing w:after="0"/>
        <w:ind w:left="1080"/>
        <w:jc w:val="both"/>
        <w:rPr>
          <w:rFonts w:ascii="Arial" w:hAnsi="Arial" w:cs="Arial"/>
          <w:sz w:val="24"/>
          <w:szCs w:val="24"/>
          <w:lang w:val="mk-MK"/>
        </w:rPr>
      </w:pPr>
    </w:p>
    <w:p w14:paraId="448D2709" w14:textId="77777777" w:rsidR="008F4D58" w:rsidRPr="00EE4C9C" w:rsidRDefault="008F4D58" w:rsidP="000E1D3D">
      <w:pPr>
        <w:pStyle w:val="ListParagraph"/>
        <w:numPr>
          <w:ilvl w:val="0"/>
          <w:numId w:val="1"/>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Податоци за условите за работа на ООУ „Страшо Пинџур“ Кавадарци </w:t>
      </w:r>
    </w:p>
    <w:p w14:paraId="761F4FB8" w14:textId="77777777" w:rsidR="008F4D58" w:rsidRPr="00EE4C9C" w:rsidRDefault="000A31EA" w:rsidP="009435AB">
      <w:pPr>
        <w:pStyle w:val="ListParagraph"/>
        <w:autoSpaceDE w:val="0"/>
        <w:autoSpaceDN w:val="0"/>
        <w:adjustRightInd w:val="0"/>
        <w:spacing w:after="0"/>
        <w:ind w:left="1080"/>
        <w:jc w:val="both"/>
        <w:rPr>
          <w:rFonts w:ascii="Arial" w:hAnsi="Arial" w:cs="Arial"/>
          <w:sz w:val="24"/>
          <w:szCs w:val="24"/>
          <w:lang w:val="mk-MK"/>
        </w:rPr>
      </w:pPr>
      <w:r w:rsidRPr="00EE4C9C">
        <w:rPr>
          <w:rFonts w:ascii="Arial" w:hAnsi="Arial" w:cs="Arial"/>
          <w:sz w:val="24"/>
          <w:szCs w:val="24"/>
          <w:lang w:val="mk-MK"/>
        </w:rPr>
        <w:t>2.1.</w:t>
      </w:r>
      <w:r w:rsidR="008F4D58" w:rsidRPr="00EE4C9C">
        <w:rPr>
          <w:rFonts w:ascii="Arial" w:hAnsi="Arial" w:cs="Arial"/>
          <w:sz w:val="24"/>
          <w:szCs w:val="24"/>
          <w:lang w:val="mk-MK"/>
        </w:rPr>
        <w:t xml:space="preserve"> Мапа на училиштето </w:t>
      </w:r>
    </w:p>
    <w:p w14:paraId="2A4242AD" w14:textId="77777777" w:rsidR="008F4D58" w:rsidRPr="00EE4C9C" w:rsidRDefault="000A31EA" w:rsidP="009435AB">
      <w:pPr>
        <w:pStyle w:val="ListParagraph"/>
        <w:autoSpaceDE w:val="0"/>
        <w:autoSpaceDN w:val="0"/>
        <w:adjustRightInd w:val="0"/>
        <w:spacing w:after="0"/>
        <w:ind w:left="1080"/>
        <w:jc w:val="both"/>
        <w:rPr>
          <w:rFonts w:ascii="Arial" w:hAnsi="Arial" w:cs="Arial"/>
          <w:sz w:val="24"/>
          <w:szCs w:val="24"/>
          <w:lang w:val="mk-MK"/>
        </w:rPr>
      </w:pPr>
      <w:r w:rsidRPr="00EE4C9C">
        <w:rPr>
          <w:rFonts w:ascii="Arial" w:hAnsi="Arial" w:cs="Arial"/>
          <w:sz w:val="24"/>
          <w:szCs w:val="24"/>
          <w:lang w:val="mk-MK"/>
        </w:rPr>
        <w:t xml:space="preserve">2.2. </w:t>
      </w:r>
      <w:r w:rsidR="008F4D58" w:rsidRPr="00EE4C9C">
        <w:rPr>
          <w:rFonts w:ascii="Arial" w:hAnsi="Arial" w:cs="Arial"/>
          <w:sz w:val="24"/>
          <w:szCs w:val="24"/>
          <w:lang w:val="mk-MK"/>
        </w:rPr>
        <w:t>Податоци за училишниот простор</w:t>
      </w:r>
    </w:p>
    <w:p w14:paraId="4B04B200" w14:textId="77777777" w:rsidR="008F4D58" w:rsidRPr="00EE4C9C" w:rsidRDefault="008F4D58"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Простор </w:t>
      </w:r>
    </w:p>
    <w:p w14:paraId="0E2D8AF6" w14:textId="77777777" w:rsidR="008F4D58" w:rsidRPr="00EE4C9C" w:rsidRDefault="008F4D58"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Опрема и наставни средства согласно „Нормативот и стандардите за простор, опрема и наставни средства“ </w:t>
      </w:r>
    </w:p>
    <w:p w14:paraId="0438B47F" w14:textId="77777777" w:rsidR="008F4D58" w:rsidRPr="00EE4C9C" w:rsidRDefault="008F4D58"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По</w:t>
      </w:r>
      <w:r w:rsidR="00207812" w:rsidRPr="00EE4C9C">
        <w:rPr>
          <w:rFonts w:ascii="Arial" w:hAnsi="Arial" w:cs="Arial"/>
          <w:sz w:val="24"/>
          <w:szCs w:val="24"/>
          <w:lang w:val="mk-MK"/>
        </w:rPr>
        <w:t xml:space="preserve">датоци за училишната библиотека </w:t>
      </w:r>
    </w:p>
    <w:p w14:paraId="0E71174C" w14:textId="11D5A1BF" w:rsidR="00207812" w:rsidRPr="00EE4C9C" w:rsidRDefault="00207812"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План за обновување и адапатација во ООУ „Страшо Пинџур“ Кавадарци во учебната</w:t>
      </w:r>
      <w:r w:rsidR="000E1D3D" w:rsidRPr="00EE4C9C">
        <w:rPr>
          <w:rFonts w:ascii="Arial" w:hAnsi="Arial" w:cs="Arial"/>
          <w:sz w:val="24"/>
          <w:szCs w:val="24"/>
          <w:lang w:val="mk-MK"/>
        </w:rPr>
        <w:t xml:space="preserve"> 202</w:t>
      </w:r>
      <w:r w:rsidR="006903DB" w:rsidRPr="00EE4C9C">
        <w:rPr>
          <w:rFonts w:ascii="Arial" w:hAnsi="Arial" w:cs="Arial"/>
          <w:sz w:val="24"/>
          <w:szCs w:val="24"/>
          <w:lang w:val="mk-MK"/>
        </w:rPr>
        <w:t>4</w:t>
      </w:r>
      <w:r w:rsidR="000E1D3D" w:rsidRPr="00EE4C9C">
        <w:rPr>
          <w:rFonts w:ascii="Arial" w:hAnsi="Arial" w:cs="Arial"/>
          <w:sz w:val="24"/>
          <w:szCs w:val="24"/>
          <w:lang w:val="mk-MK"/>
        </w:rPr>
        <w:t>/202</w:t>
      </w:r>
      <w:r w:rsidR="006903DB" w:rsidRPr="00EE4C9C">
        <w:rPr>
          <w:rFonts w:ascii="Arial" w:hAnsi="Arial" w:cs="Arial"/>
          <w:sz w:val="24"/>
          <w:szCs w:val="24"/>
          <w:lang w:val="mk-MK"/>
        </w:rPr>
        <w:t>5</w:t>
      </w:r>
      <w:r w:rsidRPr="00EE4C9C">
        <w:rPr>
          <w:rFonts w:ascii="Arial" w:hAnsi="Arial" w:cs="Arial"/>
          <w:sz w:val="24"/>
          <w:szCs w:val="24"/>
          <w:lang w:val="mk-MK"/>
        </w:rPr>
        <w:t xml:space="preserve"> година </w:t>
      </w:r>
    </w:p>
    <w:p w14:paraId="23978A10" w14:textId="77777777" w:rsidR="00207812" w:rsidRPr="00EE4C9C" w:rsidRDefault="00207812" w:rsidP="009435AB">
      <w:pPr>
        <w:pStyle w:val="ListParagraph"/>
        <w:autoSpaceDE w:val="0"/>
        <w:autoSpaceDN w:val="0"/>
        <w:adjustRightInd w:val="0"/>
        <w:spacing w:after="0"/>
        <w:ind w:left="1080"/>
        <w:jc w:val="both"/>
        <w:rPr>
          <w:rFonts w:ascii="Arial" w:hAnsi="Arial" w:cs="Arial"/>
          <w:sz w:val="24"/>
          <w:szCs w:val="24"/>
          <w:lang w:val="mk-MK"/>
        </w:rPr>
      </w:pPr>
    </w:p>
    <w:p w14:paraId="07985E49" w14:textId="77777777" w:rsidR="00207812" w:rsidRPr="00EE4C9C" w:rsidRDefault="00207812"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Податоци за вработените и за учениците во ООУ „Страшо Пинџур“ Кавадарци </w:t>
      </w:r>
    </w:p>
    <w:p w14:paraId="7B65BB28" w14:textId="77777777" w:rsidR="00207812" w:rsidRPr="00EE4C9C" w:rsidRDefault="000A31EA" w:rsidP="009435AB">
      <w:pPr>
        <w:autoSpaceDE w:val="0"/>
        <w:autoSpaceDN w:val="0"/>
        <w:adjustRightInd w:val="0"/>
        <w:spacing w:after="0"/>
        <w:ind w:left="360" w:firstLine="720"/>
        <w:jc w:val="both"/>
        <w:rPr>
          <w:rFonts w:ascii="Arial" w:hAnsi="Arial" w:cs="Arial"/>
          <w:sz w:val="24"/>
          <w:szCs w:val="24"/>
          <w:lang w:val="mk-MK"/>
        </w:rPr>
      </w:pPr>
      <w:r w:rsidRPr="00EE4C9C">
        <w:rPr>
          <w:rFonts w:ascii="Arial" w:hAnsi="Arial" w:cs="Arial"/>
          <w:sz w:val="24"/>
          <w:szCs w:val="24"/>
          <w:lang w:val="mk-MK"/>
        </w:rPr>
        <w:t xml:space="preserve">3.1. </w:t>
      </w:r>
      <w:r w:rsidR="00207812" w:rsidRPr="00EE4C9C">
        <w:rPr>
          <w:rFonts w:ascii="Arial" w:hAnsi="Arial" w:cs="Arial"/>
          <w:sz w:val="24"/>
          <w:szCs w:val="24"/>
          <w:lang w:val="mk-MK"/>
        </w:rPr>
        <w:t>Податоци за вработените кои ја остваруваат воспитно-образовната работа</w:t>
      </w:r>
    </w:p>
    <w:p w14:paraId="44AC82BD" w14:textId="75E18DDE" w:rsidR="00207812" w:rsidRPr="00EE4C9C" w:rsidRDefault="00207812" w:rsidP="00F06EF4">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Податоци за раководните лица </w:t>
      </w:r>
    </w:p>
    <w:p w14:paraId="29205D6F" w14:textId="77777777" w:rsidR="00207812" w:rsidRPr="00EE4C9C" w:rsidRDefault="00207812"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Податоци за вработените административни службеници </w:t>
      </w:r>
    </w:p>
    <w:p w14:paraId="59AD3DD2" w14:textId="4D938A93" w:rsidR="00207812" w:rsidRPr="00EE4C9C" w:rsidRDefault="00207812"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Податоци за вработените помошно-технички лица</w:t>
      </w:r>
    </w:p>
    <w:p w14:paraId="66297A9A" w14:textId="77777777" w:rsidR="00207812" w:rsidRPr="00EE4C9C" w:rsidRDefault="00207812"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Податоци за ангажираниот </w:t>
      </w:r>
      <w:r w:rsidR="00A641A2" w:rsidRPr="00EE4C9C">
        <w:rPr>
          <w:rFonts w:ascii="Arial" w:hAnsi="Arial" w:cs="Arial"/>
          <w:sz w:val="24"/>
          <w:szCs w:val="24"/>
          <w:lang w:val="mk-MK"/>
        </w:rPr>
        <w:t xml:space="preserve">образовен медијатор </w:t>
      </w:r>
    </w:p>
    <w:p w14:paraId="60515390" w14:textId="77777777" w:rsidR="00A641A2" w:rsidRPr="00EE4C9C" w:rsidRDefault="00A641A2"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Вкупни податоци за наставен и ненаставен кадар </w:t>
      </w:r>
    </w:p>
    <w:p w14:paraId="2AFFB18D" w14:textId="77777777" w:rsidR="00A641A2" w:rsidRPr="00EE4C9C" w:rsidRDefault="00A641A2"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Вкупни податоци за степенот на образование на вработените </w:t>
      </w:r>
    </w:p>
    <w:p w14:paraId="2E4B39D4" w14:textId="77777777" w:rsidR="00A641A2" w:rsidRPr="00EE4C9C" w:rsidRDefault="00A641A2"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Вкупни податоци за старосна структура на вработените </w:t>
      </w:r>
    </w:p>
    <w:p w14:paraId="16F6380F" w14:textId="77777777" w:rsidR="00A641A2" w:rsidRPr="00EE4C9C" w:rsidRDefault="00A641A2"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Податоци за учениците во основното училиште </w:t>
      </w:r>
    </w:p>
    <w:p w14:paraId="7ED15A35" w14:textId="77777777" w:rsidR="00A641A2" w:rsidRPr="00EE4C9C" w:rsidRDefault="00A641A2" w:rsidP="009435AB">
      <w:pPr>
        <w:pStyle w:val="ListParagraph"/>
        <w:autoSpaceDE w:val="0"/>
        <w:autoSpaceDN w:val="0"/>
        <w:adjustRightInd w:val="0"/>
        <w:spacing w:after="0"/>
        <w:ind w:left="1080"/>
        <w:jc w:val="both"/>
        <w:rPr>
          <w:rFonts w:ascii="Arial" w:hAnsi="Arial" w:cs="Arial"/>
          <w:sz w:val="24"/>
          <w:szCs w:val="24"/>
          <w:lang w:val="mk-MK"/>
        </w:rPr>
      </w:pPr>
    </w:p>
    <w:p w14:paraId="407E9D63" w14:textId="77777777" w:rsidR="00A641A2" w:rsidRPr="00EE4C9C" w:rsidRDefault="00A641A2"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Материјално – финансиско работење на ООУ „Страшо Пинџур“ Кавадарци </w:t>
      </w:r>
    </w:p>
    <w:p w14:paraId="5468BBCD" w14:textId="77777777" w:rsidR="00A641A2" w:rsidRPr="00EE4C9C" w:rsidRDefault="00A641A2" w:rsidP="009435AB">
      <w:pPr>
        <w:pStyle w:val="ListParagraph"/>
        <w:autoSpaceDE w:val="0"/>
        <w:autoSpaceDN w:val="0"/>
        <w:adjustRightInd w:val="0"/>
        <w:spacing w:after="0"/>
        <w:jc w:val="both"/>
        <w:rPr>
          <w:rFonts w:ascii="Arial" w:hAnsi="Arial" w:cs="Arial"/>
          <w:sz w:val="24"/>
          <w:szCs w:val="24"/>
          <w:lang w:val="mk-MK"/>
        </w:rPr>
      </w:pPr>
    </w:p>
    <w:p w14:paraId="50F98356" w14:textId="77777777" w:rsidR="00A641A2" w:rsidRPr="00EE4C9C" w:rsidRDefault="00A641A2"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Мисија и визија </w:t>
      </w:r>
    </w:p>
    <w:p w14:paraId="0F30483F" w14:textId="77777777" w:rsidR="00A641A2" w:rsidRPr="00EE4C9C" w:rsidRDefault="00A641A2" w:rsidP="009435AB">
      <w:pPr>
        <w:pStyle w:val="ListParagraph"/>
        <w:rPr>
          <w:rFonts w:ascii="Arial" w:hAnsi="Arial" w:cs="Arial"/>
          <w:sz w:val="24"/>
          <w:szCs w:val="24"/>
          <w:lang w:val="mk-MK"/>
        </w:rPr>
      </w:pPr>
    </w:p>
    <w:p w14:paraId="4A504FBC" w14:textId="77777777" w:rsidR="00A641A2" w:rsidRPr="00EE4C9C" w:rsidRDefault="00A641A2"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w:t>
      </w:r>
      <w:r w:rsidR="00302445" w:rsidRPr="00EE4C9C">
        <w:rPr>
          <w:rFonts w:ascii="Arial" w:hAnsi="Arial" w:cs="Arial"/>
          <w:sz w:val="24"/>
          <w:szCs w:val="24"/>
          <w:lang w:val="mk-MK"/>
        </w:rPr>
        <w:t>LESSONS LEARN</w:t>
      </w:r>
      <w:r w:rsidRPr="00EE4C9C">
        <w:rPr>
          <w:rFonts w:ascii="Arial" w:hAnsi="Arial" w:cs="Arial"/>
          <w:sz w:val="24"/>
          <w:szCs w:val="24"/>
          <w:lang w:val="mk-MK"/>
        </w:rPr>
        <w:t xml:space="preserve">ED“ – Веќе научено/стекнати искуства </w:t>
      </w:r>
    </w:p>
    <w:p w14:paraId="060FB7A4" w14:textId="77777777" w:rsidR="00A641A2" w:rsidRPr="00EE4C9C" w:rsidRDefault="00A641A2" w:rsidP="009435AB">
      <w:pPr>
        <w:pStyle w:val="ListParagraph"/>
        <w:rPr>
          <w:rFonts w:ascii="Arial" w:hAnsi="Arial" w:cs="Arial"/>
          <w:sz w:val="24"/>
          <w:szCs w:val="24"/>
          <w:lang w:val="mk-MK"/>
        </w:rPr>
      </w:pPr>
    </w:p>
    <w:p w14:paraId="2404C7FA" w14:textId="77777777" w:rsidR="00A641A2" w:rsidRPr="00EE4C9C" w:rsidRDefault="00A641A2"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Подрачја на промени, приоритети и цели </w:t>
      </w:r>
    </w:p>
    <w:p w14:paraId="66787A8A" w14:textId="2EDB458E" w:rsidR="00A641A2" w:rsidRPr="00EE4C9C" w:rsidRDefault="00A641A2" w:rsidP="00F06EF4">
      <w:pPr>
        <w:pStyle w:val="ListParagraph"/>
        <w:numPr>
          <w:ilvl w:val="1"/>
          <w:numId w:val="42"/>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lastRenderedPageBreak/>
        <w:t xml:space="preserve"> План за евалуација на акциските планови </w:t>
      </w:r>
    </w:p>
    <w:p w14:paraId="3701ED3B" w14:textId="77777777" w:rsidR="00A641A2" w:rsidRPr="00EE4C9C" w:rsidRDefault="00A641A2" w:rsidP="009435AB">
      <w:pPr>
        <w:pStyle w:val="ListParagraph"/>
        <w:rPr>
          <w:rFonts w:ascii="Arial" w:hAnsi="Arial" w:cs="Arial"/>
          <w:sz w:val="24"/>
          <w:szCs w:val="24"/>
          <w:lang w:val="mk-MK"/>
        </w:rPr>
      </w:pPr>
    </w:p>
    <w:p w14:paraId="5FF6B5E4" w14:textId="77777777" w:rsidR="00A641A2" w:rsidRPr="00EE4C9C" w:rsidRDefault="00A641A2"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Програми и организација на работата во ООУ „Страшо Пинџур“ Кавадарци </w:t>
      </w:r>
    </w:p>
    <w:p w14:paraId="16ACD448" w14:textId="7A66A967" w:rsidR="00A641A2" w:rsidRPr="00EE4C9C" w:rsidRDefault="00A641A2" w:rsidP="00F06EF4">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Календар за организација и работата во училиштето </w:t>
      </w:r>
    </w:p>
    <w:p w14:paraId="7F588992" w14:textId="77777777" w:rsidR="00A641A2" w:rsidRPr="00EE4C9C" w:rsidRDefault="006E20BB"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Поделба на класно раководство</w:t>
      </w:r>
      <w:r w:rsidR="00A641A2" w:rsidRPr="00EE4C9C">
        <w:rPr>
          <w:rFonts w:ascii="Arial" w:hAnsi="Arial" w:cs="Arial"/>
          <w:sz w:val="24"/>
          <w:szCs w:val="24"/>
          <w:lang w:val="mk-MK"/>
        </w:rPr>
        <w:t xml:space="preserve">, поделба на часовите на наставниот кадар, распоред на часовите </w:t>
      </w:r>
    </w:p>
    <w:p w14:paraId="02A2A7D2" w14:textId="77777777" w:rsidR="00A641A2" w:rsidRPr="00EE4C9C" w:rsidRDefault="00A641A2"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Работа во смени </w:t>
      </w:r>
    </w:p>
    <w:p w14:paraId="350CC77B" w14:textId="77777777" w:rsidR="00A641A2" w:rsidRPr="00EE4C9C" w:rsidRDefault="00A641A2"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Јазик/јазици на кој/и се изведува наставата </w:t>
      </w:r>
    </w:p>
    <w:p w14:paraId="464D8942" w14:textId="77777777" w:rsidR="00A641A2" w:rsidRPr="00EE4C9C" w:rsidRDefault="00AA305E"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Проширена програма </w:t>
      </w:r>
    </w:p>
    <w:p w14:paraId="27979613" w14:textId="77777777" w:rsidR="00AA305E" w:rsidRPr="00EE4C9C" w:rsidRDefault="00AA305E"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Комбинирани паралелки </w:t>
      </w:r>
    </w:p>
    <w:p w14:paraId="7D651C5C" w14:textId="77777777" w:rsidR="00AA305E" w:rsidRPr="00EE4C9C" w:rsidRDefault="00AA305E"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Странски јазици што се изучуваат во училиштето </w:t>
      </w:r>
    </w:p>
    <w:p w14:paraId="2AFDDDE0" w14:textId="77777777" w:rsidR="00AA305E" w:rsidRPr="00EE4C9C" w:rsidRDefault="00AA305E"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Реализација на физичко и здравствено образование со учениците од прво до петто одделение </w:t>
      </w:r>
    </w:p>
    <w:p w14:paraId="683595F1" w14:textId="77777777" w:rsidR="00AA305E" w:rsidRPr="00EE4C9C" w:rsidRDefault="00AA305E"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Изборна настава </w:t>
      </w:r>
    </w:p>
    <w:p w14:paraId="6AC627E6" w14:textId="77777777" w:rsidR="00AA305E" w:rsidRPr="00EE4C9C" w:rsidRDefault="00AA305E"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Дополнителна настава </w:t>
      </w:r>
    </w:p>
    <w:p w14:paraId="4EF58B3B" w14:textId="77777777" w:rsidR="00AA305E" w:rsidRPr="00EE4C9C" w:rsidRDefault="00AA305E"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Додатна настава </w:t>
      </w:r>
    </w:p>
    <w:p w14:paraId="3CEB26D5" w14:textId="77777777" w:rsidR="00AA305E" w:rsidRPr="00EE4C9C" w:rsidRDefault="00AA305E"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Работа со надарени и талентирани ученици </w:t>
      </w:r>
    </w:p>
    <w:p w14:paraId="243D8F66" w14:textId="77777777" w:rsidR="00AA305E" w:rsidRPr="00EE4C9C" w:rsidRDefault="00AA305E"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Работа со ученици со посебни образовни потреби </w:t>
      </w:r>
    </w:p>
    <w:p w14:paraId="68B3039C" w14:textId="77777777" w:rsidR="00AA305E" w:rsidRPr="00EE4C9C" w:rsidRDefault="00AA305E"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Туторска поддршка на учениците </w:t>
      </w:r>
    </w:p>
    <w:p w14:paraId="369E636B" w14:textId="77777777" w:rsidR="00AA305E" w:rsidRPr="00EE4C9C" w:rsidRDefault="00AA305E"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План на образовниот медијатор </w:t>
      </w:r>
    </w:p>
    <w:p w14:paraId="7558E15A" w14:textId="77777777" w:rsidR="00AA305E" w:rsidRPr="00EE4C9C" w:rsidRDefault="00AA305E" w:rsidP="009435AB">
      <w:pPr>
        <w:autoSpaceDE w:val="0"/>
        <w:autoSpaceDN w:val="0"/>
        <w:adjustRightInd w:val="0"/>
        <w:spacing w:after="0"/>
        <w:jc w:val="both"/>
        <w:rPr>
          <w:rFonts w:ascii="Arial" w:hAnsi="Arial" w:cs="Arial"/>
          <w:sz w:val="24"/>
          <w:szCs w:val="24"/>
          <w:lang w:val="mk-MK"/>
        </w:rPr>
      </w:pPr>
    </w:p>
    <w:p w14:paraId="6DCA1F98" w14:textId="77777777" w:rsidR="00AA305E" w:rsidRPr="00EE4C9C" w:rsidRDefault="00AA305E"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Воннаставни активности </w:t>
      </w:r>
    </w:p>
    <w:p w14:paraId="7E2B0B9E" w14:textId="77777777" w:rsidR="00AA305E" w:rsidRPr="00EE4C9C" w:rsidRDefault="00AA305E"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Училишен спортски клуб </w:t>
      </w:r>
    </w:p>
    <w:p w14:paraId="5469A0E9" w14:textId="77777777" w:rsidR="00AA305E" w:rsidRPr="00EE4C9C" w:rsidRDefault="00AA305E"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Секции/клубови </w:t>
      </w:r>
    </w:p>
    <w:p w14:paraId="734EF5DD" w14:textId="77777777" w:rsidR="00AA305E" w:rsidRPr="00EE4C9C" w:rsidRDefault="00AA305E"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Акции </w:t>
      </w:r>
    </w:p>
    <w:p w14:paraId="373B1CB7" w14:textId="77777777" w:rsidR="00AA305E" w:rsidRPr="00EE4C9C" w:rsidRDefault="00AA305E" w:rsidP="009435AB">
      <w:pPr>
        <w:pStyle w:val="ListParagraph"/>
        <w:autoSpaceDE w:val="0"/>
        <w:autoSpaceDN w:val="0"/>
        <w:adjustRightInd w:val="0"/>
        <w:spacing w:after="0"/>
        <w:ind w:left="1080"/>
        <w:jc w:val="both"/>
        <w:rPr>
          <w:rFonts w:ascii="Arial" w:hAnsi="Arial" w:cs="Arial"/>
          <w:sz w:val="24"/>
          <w:szCs w:val="24"/>
          <w:lang w:val="mk-MK"/>
        </w:rPr>
      </w:pPr>
    </w:p>
    <w:p w14:paraId="71C97504" w14:textId="77777777" w:rsidR="00AA305E" w:rsidRPr="00EE4C9C" w:rsidRDefault="00AA305E"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Ученичко организирање и учество </w:t>
      </w:r>
    </w:p>
    <w:p w14:paraId="589B00CE" w14:textId="77777777" w:rsidR="00AA305E" w:rsidRPr="00EE4C9C" w:rsidRDefault="00AA305E" w:rsidP="009435AB">
      <w:pPr>
        <w:pStyle w:val="ListParagraph"/>
        <w:autoSpaceDE w:val="0"/>
        <w:autoSpaceDN w:val="0"/>
        <w:adjustRightInd w:val="0"/>
        <w:spacing w:after="0"/>
        <w:jc w:val="both"/>
        <w:rPr>
          <w:rFonts w:ascii="Arial" w:hAnsi="Arial" w:cs="Arial"/>
          <w:sz w:val="24"/>
          <w:szCs w:val="24"/>
          <w:lang w:val="mk-MK"/>
        </w:rPr>
      </w:pPr>
    </w:p>
    <w:p w14:paraId="4D7ABD78" w14:textId="77777777" w:rsidR="00AA305E" w:rsidRPr="00EE4C9C" w:rsidRDefault="00AA305E"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Вонучилишни активности </w:t>
      </w:r>
    </w:p>
    <w:p w14:paraId="78C38E3D" w14:textId="77777777" w:rsidR="00AA305E" w:rsidRPr="00EE4C9C" w:rsidRDefault="00AA305E"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Екскурзии, излети и настава во природа </w:t>
      </w:r>
    </w:p>
    <w:p w14:paraId="0134BEB6" w14:textId="77777777" w:rsidR="00AA305E" w:rsidRPr="00EE4C9C" w:rsidRDefault="00AA305E"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Податоци за учениците во училиштето вклучени во вонучилишните активности </w:t>
      </w:r>
    </w:p>
    <w:p w14:paraId="5F850C08" w14:textId="77777777" w:rsidR="00AA305E" w:rsidRPr="00EE4C9C" w:rsidRDefault="00AA305E" w:rsidP="009435AB">
      <w:pPr>
        <w:pStyle w:val="ListParagraph"/>
        <w:rPr>
          <w:rFonts w:ascii="Arial" w:hAnsi="Arial" w:cs="Arial"/>
          <w:sz w:val="24"/>
          <w:szCs w:val="24"/>
          <w:lang w:val="mk-MK"/>
        </w:rPr>
      </w:pPr>
    </w:p>
    <w:p w14:paraId="0E2B666D" w14:textId="77777777" w:rsidR="00AA305E" w:rsidRPr="00EE4C9C" w:rsidRDefault="00AA305E"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Натпревари на учениците </w:t>
      </w:r>
    </w:p>
    <w:p w14:paraId="32052888" w14:textId="77777777" w:rsidR="00AA305E" w:rsidRPr="00EE4C9C" w:rsidRDefault="00AA305E" w:rsidP="009435AB">
      <w:pPr>
        <w:pStyle w:val="ListParagraph"/>
        <w:autoSpaceDE w:val="0"/>
        <w:autoSpaceDN w:val="0"/>
        <w:adjustRightInd w:val="0"/>
        <w:spacing w:after="0"/>
        <w:jc w:val="both"/>
        <w:rPr>
          <w:rFonts w:ascii="Arial" w:hAnsi="Arial" w:cs="Arial"/>
          <w:sz w:val="24"/>
          <w:szCs w:val="24"/>
          <w:lang w:val="mk-MK"/>
        </w:rPr>
      </w:pPr>
    </w:p>
    <w:p w14:paraId="0AF0C772" w14:textId="77777777" w:rsidR="00AA305E" w:rsidRPr="00EE4C9C" w:rsidRDefault="00AA305E"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Унапредување на мултикултурализмот/интеркултурализмот и меѓуетничка интеграција </w:t>
      </w:r>
    </w:p>
    <w:p w14:paraId="52201251" w14:textId="77777777" w:rsidR="00AA305E" w:rsidRPr="00EE4C9C" w:rsidRDefault="00AA305E" w:rsidP="009435AB">
      <w:pPr>
        <w:pStyle w:val="ListParagraph"/>
        <w:rPr>
          <w:rFonts w:ascii="Arial" w:hAnsi="Arial" w:cs="Arial"/>
          <w:sz w:val="24"/>
          <w:szCs w:val="24"/>
          <w:lang w:val="mk-MK"/>
        </w:rPr>
      </w:pPr>
    </w:p>
    <w:p w14:paraId="336B8638" w14:textId="77777777" w:rsidR="00AA305E" w:rsidRPr="00EE4C9C" w:rsidRDefault="00AA305E"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Проекти што се реализираат во ООУ „Страшо Пинџур“ Кавадарци </w:t>
      </w:r>
    </w:p>
    <w:p w14:paraId="3F08CF30" w14:textId="77777777" w:rsidR="00AA305E" w:rsidRPr="00EE4C9C" w:rsidRDefault="00AA305E" w:rsidP="009435AB">
      <w:pPr>
        <w:pStyle w:val="ListParagraph"/>
        <w:rPr>
          <w:rFonts w:ascii="Arial" w:hAnsi="Arial" w:cs="Arial"/>
          <w:sz w:val="24"/>
          <w:szCs w:val="24"/>
          <w:lang w:val="mk-MK"/>
        </w:rPr>
      </w:pPr>
    </w:p>
    <w:p w14:paraId="50012ACB" w14:textId="77777777" w:rsidR="00AA305E" w:rsidRPr="00EE4C9C" w:rsidRDefault="00AA305E"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Поддршка на учениците </w:t>
      </w:r>
    </w:p>
    <w:p w14:paraId="57D39D17" w14:textId="77777777" w:rsidR="00AA305E" w:rsidRPr="00EE4C9C" w:rsidRDefault="00AA305E"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Постигнување на учениците </w:t>
      </w:r>
    </w:p>
    <w:p w14:paraId="6C3E520C" w14:textId="77777777" w:rsidR="00AA305E" w:rsidRPr="00EE4C9C" w:rsidRDefault="00AA305E"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Професионална ориентација на учениците </w:t>
      </w:r>
    </w:p>
    <w:p w14:paraId="2DDE7645" w14:textId="77777777" w:rsidR="00AA305E" w:rsidRPr="00EE4C9C" w:rsidRDefault="00AA305E"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Промоција на добросостојба на учениците, заштита </w:t>
      </w:r>
      <w:r w:rsidR="00D55686" w:rsidRPr="00EE4C9C">
        <w:rPr>
          <w:rFonts w:ascii="Arial" w:hAnsi="Arial" w:cs="Arial"/>
          <w:sz w:val="24"/>
          <w:szCs w:val="24"/>
          <w:lang w:val="mk-MK"/>
        </w:rPr>
        <w:t xml:space="preserve">од насилство, злоупотреба и запуштање, спречување на дискриминација </w:t>
      </w:r>
    </w:p>
    <w:p w14:paraId="4A6BFBB9" w14:textId="77777777" w:rsidR="00D55686" w:rsidRPr="00EE4C9C" w:rsidRDefault="00D55686" w:rsidP="009435AB">
      <w:pPr>
        <w:autoSpaceDE w:val="0"/>
        <w:autoSpaceDN w:val="0"/>
        <w:adjustRightInd w:val="0"/>
        <w:spacing w:after="0"/>
        <w:jc w:val="both"/>
        <w:rPr>
          <w:rFonts w:ascii="Arial" w:hAnsi="Arial" w:cs="Arial"/>
          <w:sz w:val="24"/>
          <w:szCs w:val="24"/>
          <w:lang w:val="mk-MK"/>
        </w:rPr>
      </w:pPr>
    </w:p>
    <w:p w14:paraId="2BA4CD10" w14:textId="77777777" w:rsidR="00D55686" w:rsidRPr="00EE4C9C" w:rsidRDefault="00D55686"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Оценување </w:t>
      </w:r>
    </w:p>
    <w:p w14:paraId="6C5BA505" w14:textId="77777777" w:rsidR="00D55686" w:rsidRPr="00EE4C9C" w:rsidRDefault="00D55686"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Видови оценување и календар на оценувањето </w:t>
      </w:r>
    </w:p>
    <w:p w14:paraId="12D6923A" w14:textId="77777777" w:rsidR="00D55686" w:rsidRPr="00EE4C9C" w:rsidRDefault="00D55686"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Тим за следење, анализа и поддршка </w:t>
      </w:r>
    </w:p>
    <w:p w14:paraId="4CB473A4" w14:textId="77777777" w:rsidR="00D55686" w:rsidRPr="00EE4C9C" w:rsidRDefault="00D55686"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Стручни посети за следење и вреднување на квалитетот на работата на воспитно-образовниот кадар </w:t>
      </w:r>
    </w:p>
    <w:p w14:paraId="41C539BD" w14:textId="77777777" w:rsidR="00D55686" w:rsidRPr="00EE4C9C" w:rsidRDefault="00D55686"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Самоевалуација на училиштето </w:t>
      </w:r>
    </w:p>
    <w:p w14:paraId="4644D55C" w14:textId="77777777" w:rsidR="00D55686" w:rsidRPr="00EE4C9C" w:rsidRDefault="00D55686" w:rsidP="009435AB">
      <w:pPr>
        <w:autoSpaceDE w:val="0"/>
        <w:autoSpaceDN w:val="0"/>
        <w:adjustRightInd w:val="0"/>
        <w:spacing w:after="0"/>
        <w:jc w:val="both"/>
        <w:rPr>
          <w:rFonts w:ascii="Arial" w:hAnsi="Arial" w:cs="Arial"/>
          <w:sz w:val="24"/>
          <w:szCs w:val="24"/>
          <w:lang w:val="mk-MK"/>
        </w:rPr>
      </w:pPr>
    </w:p>
    <w:p w14:paraId="59BA121F" w14:textId="77777777" w:rsidR="00D55686" w:rsidRPr="00EE4C9C" w:rsidRDefault="00D55686"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Безбедност во училиштето </w:t>
      </w:r>
    </w:p>
    <w:p w14:paraId="52561816" w14:textId="77777777" w:rsidR="00D55686" w:rsidRPr="00EE4C9C" w:rsidRDefault="00D55686" w:rsidP="009435AB">
      <w:pPr>
        <w:autoSpaceDE w:val="0"/>
        <w:autoSpaceDN w:val="0"/>
        <w:adjustRightInd w:val="0"/>
        <w:spacing w:after="0"/>
        <w:jc w:val="both"/>
        <w:rPr>
          <w:rFonts w:ascii="Arial" w:hAnsi="Arial" w:cs="Arial"/>
          <w:sz w:val="24"/>
          <w:szCs w:val="24"/>
          <w:lang w:val="mk-MK"/>
        </w:rPr>
      </w:pPr>
    </w:p>
    <w:p w14:paraId="4BE6E240" w14:textId="77777777" w:rsidR="00D55686" w:rsidRPr="00EE4C9C" w:rsidRDefault="00D55686"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Грижа за здравјето </w:t>
      </w:r>
    </w:p>
    <w:p w14:paraId="73829E6B" w14:textId="77777777" w:rsidR="00D55686" w:rsidRPr="00EE4C9C" w:rsidRDefault="00D55686"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Хигиена во училиштето </w:t>
      </w:r>
    </w:p>
    <w:p w14:paraId="750461A9" w14:textId="77777777" w:rsidR="00D55686" w:rsidRPr="00EE4C9C" w:rsidRDefault="00D55686"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Систематски прегледи </w:t>
      </w:r>
    </w:p>
    <w:p w14:paraId="442374B9" w14:textId="77777777" w:rsidR="00D55686" w:rsidRPr="00EE4C9C" w:rsidRDefault="00D55686"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Вакцинирање </w:t>
      </w:r>
    </w:p>
    <w:p w14:paraId="1F41BF71" w14:textId="77777777" w:rsidR="00D55686" w:rsidRPr="00EE4C9C" w:rsidRDefault="00D55686"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Едукација за здрава исхрана – оброк во училиштето </w:t>
      </w:r>
    </w:p>
    <w:p w14:paraId="385A0A8C" w14:textId="77777777" w:rsidR="00D55686" w:rsidRPr="00EE4C9C" w:rsidRDefault="00D55686" w:rsidP="009435AB">
      <w:pPr>
        <w:autoSpaceDE w:val="0"/>
        <w:autoSpaceDN w:val="0"/>
        <w:adjustRightInd w:val="0"/>
        <w:spacing w:after="0"/>
        <w:jc w:val="both"/>
        <w:rPr>
          <w:rFonts w:ascii="Arial" w:hAnsi="Arial" w:cs="Arial"/>
          <w:sz w:val="24"/>
          <w:szCs w:val="24"/>
          <w:lang w:val="mk-MK"/>
        </w:rPr>
      </w:pPr>
    </w:p>
    <w:p w14:paraId="7153750C" w14:textId="77777777" w:rsidR="00D55686" w:rsidRPr="00EE4C9C" w:rsidRDefault="00D55686"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Училишна клима </w:t>
      </w:r>
    </w:p>
    <w:p w14:paraId="29BE458C" w14:textId="77777777" w:rsidR="00D55686" w:rsidRPr="00EE4C9C" w:rsidRDefault="00D55686"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Дисциплина </w:t>
      </w:r>
    </w:p>
    <w:p w14:paraId="037ECCD4" w14:textId="77777777" w:rsidR="00D55686" w:rsidRPr="00EE4C9C" w:rsidRDefault="00D55686"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Естетско и функционално уредување на просторот во училиштето </w:t>
      </w:r>
    </w:p>
    <w:p w14:paraId="328480A3" w14:textId="77777777" w:rsidR="00D55686" w:rsidRPr="00EE4C9C" w:rsidRDefault="00D55686"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Етички кодекси </w:t>
      </w:r>
    </w:p>
    <w:p w14:paraId="2047B9B8" w14:textId="77777777" w:rsidR="00D55686" w:rsidRPr="00EE4C9C" w:rsidRDefault="00D55686"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Односи меѓу сите структури во училиштето</w:t>
      </w:r>
    </w:p>
    <w:p w14:paraId="7AAC8CC6" w14:textId="77777777" w:rsidR="00D55686" w:rsidRPr="00EE4C9C" w:rsidRDefault="00D55686" w:rsidP="009435AB">
      <w:pPr>
        <w:autoSpaceDE w:val="0"/>
        <w:autoSpaceDN w:val="0"/>
        <w:adjustRightInd w:val="0"/>
        <w:spacing w:after="0"/>
        <w:jc w:val="both"/>
        <w:rPr>
          <w:rFonts w:ascii="Arial" w:hAnsi="Arial" w:cs="Arial"/>
          <w:sz w:val="24"/>
          <w:szCs w:val="24"/>
          <w:lang w:val="mk-MK"/>
        </w:rPr>
      </w:pPr>
    </w:p>
    <w:p w14:paraId="48A18C54" w14:textId="77777777" w:rsidR="00D55686" w:rsidRPr="00EE4C9C" w:rsidRDefault="00D55686"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Професионален и кариерен развој на воспитно-образовниот кадар </w:t>
      </w:r>
    </w:p>
    <w:p w14:paraId="78914ADA" w14:textId="77777777" w:rsidR="00D55686" w:rsidRPr="00EE4C9C" w:rsidRDefault="00D55686"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Детектирање на потребите</w:t>
      </w:r>
      <w:r w:rsidR="00364A62" w:rsidRPr="00EE4C9C">
        <w:rPr>
          <w:rFonts w:ascii="Arial" w:hAnsi="Arial" w:cs="Arial"/>
          <w:sz w:val="24"/>
          <w:szCs w:val="24"/>
          <w:lang w:val="mk-MK"/>
        </w:rPr>
        <w:t xml:space="preserve"> и приоритетите </w:t>
      </w:r>
    </w:p>
    <w:p w14:paraId="78F19350" w14:textId="77777777" w:rsidR="00364A62" w:rsidRPr="00EE4C9C" w:rsidRDefault="00364A62"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Активности за професионален развој </w:t>
      </w:r>
    </w:p>
    <w:p w14:paraId="66AD69A8" w14:textId="77777777" w:rsidR="00364A62" w:rsidRPr="00EE4C9C" w:rsidRDefault="00364A62"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Личен професионален развој </w:t>
      </w:r>
    </w:p>
    <w:p w14:paraId="25BB4D24" w14:textId="77777777" w:rsidR="00364A62" w:rsidRPr="00EE4C9C" w:rsidRDefault="00364A62"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Хоризонтално учење  </w:t>
      </w:r>
    </w:p>
    <w:p w14:paraId="1D8B2244" w14:textId="77777777" w:rsidR="00364A62" w:rsidRPr="00EE4C9C" w:rsidRDefault="00364A62"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Кариерен развој во воспитно-образовниот кадар </w:t>
      </w:r>
    </w:p>
    <w:p w14:paraId="7DAE496A" w14:textId="77777777" w:rsidR="00364A62" w:rsidRPr="00EE4C9C" w:rsidRDefault="00364A62" w:rsidP="009435AB">
      <w:pPr>
        <w:autoSpaceDE w:val="0"/>
        <w:autoSpaceDN w:val="0"/>
        <w:adjustRightInd w:val="0"/>
        <w:spacing w:after="0"/>
        <w:jc w:val="both"/>
        <w:rPr>
          <w:rFonts w:ascii="Arial" w:hAnsi="Arial" w:cs="Arial"/>
          <w:sz w:val="24"/>
          <w:szCs w:val="24"/>
          <w:lang w:val="mk-MK"/>
        </w:rPr>
      </w:pPr>
    </w:p>
    <w:p w14:paraId="224368FC" w14:textId="77777777" w:rsidR="00364A62" w:rsidRPr="00EE4C9C" w:rsidRDefault="00364A62"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Соработка на основното училиште со родителите/старателите </w:t>
      </w:r>
    </w:p>
    <w:p w14:paraId="0F1F6098" w14:textId="77777777" w:rsidR="00364A62" w:rsidRPr="00EE4C9C" w:rsidRDefault="00364A62"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Вклученост на родителите/старателите во животот и работата на училиштето </w:t>
      </w:r>
    </w:p>
    <w:p w14:paraId="41C960EA" w14:textId="77777777" w:rsidR="00364A62" w:rsidRPr="00EE4C9C" w:rsidRDefault="00364A62"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lastRenderedPageBreak/>
        <w:t xml:space="preserve">Вклученост на родителите/старателите во процесот на учење и воннаставните активности </w:t>
      </w:r>
    </w:p>
    <w:p w14:paraId="6597C59A" w14:textId="77777777" w:rsidR="00364A62" w:rsidRPr="00EE4C9C" w:rsidRDefault="00364A62" w:rsidP="009435AB">
      <w:pPr>
        <w:pStyle w:val="ListParagraph"/>
        <w:numPr>
          <w:ilvl w:val="1"/>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Едукација на родителите/старателите </w:t>
      </w:r>
    </w:p>
    <w:p w14:paraId="0A84818F" w14:textId="77777777" w:rsidR="00364A62" w:rsidRPr="00EE4C9C" w:rsidRDefault="00364A62" w:rsidP="009435AB">
      <w:pPr>
        <w:autoSpaceDE w:val="0"/>
        <w:autoSpaceDN w:val="0"/>
        <w:adjustRightInd w:val="0"/>
        <w:spacing w:after="0"/>
        <w:jc w:val="both"/>
        <w:rPr>
          <w:rFonts w:ascii="Arial" w:hAnsi="Arial" w:cs="Arial"/>
          <w:sz w:val="24"/>
          <w:szCs w:val="24"/>
          <w:lang w:val="mk-MK"/>
        </w:rPr>
      </w:pPr>
    </w:p>
    <w:p w14:paraId="186B11E9" w14:textId="77777777" w:rsidR="00364A62" w:rsidRPr="00EE4C9C" w:rsidRDefault="00364A62"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Комуникација со јавноста и промоција на ООУ „Страшо Пиннџур“ Кавадарци </w:t>
      </w:r>
    </w:p>
    <w:p w14:paraId="5E9ACBA5" w14:textId="77777777" w:rsidR="00364A62" w:rsidRPr="00EE4C9C" w:rsidRDefault="00364A62" w:rsidP="009435AB">
      <w:pPr>
        <w:pStyle w:val="ListParagraph"/>
        <w:autoSpaceDE w:val="0"/>
        <w:autoSpaceDN w:val="0"/>
        <w:adjustRightInd w:val="0"/>
        <w:spacing w:after="0"/>
        <w:jc w:val="both"/>
        <w:rPr>
          <w:rFonts w:ascii="Arial" w:hAnsi="Arial" w:cs="Arial"/>
          <w:sz w:val="24"/>
          <w:szCs w:val="24"/>
          <w:lang w:val="mk-MK"/>
        </w:rPr>
      </w:pPr>
    </w:p>
    <w:p w14:paraId="73835507" w14:textId="77777777" w:rsidR="00364A62" w:rsidRPr="00EE4C9C" w:rsidRDefault="00364A62"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Следење на имплементацијата на годишната програма на ООУ „Страшо Пинџур“ Кавадарци </w:t>
      </w:r>
    </w:p>
    <w:p w14:paraId="1061D074" w14:textId="77777777" w:rsidR="00364A62" w:rsidRPr="00EE4C9C" w:rsidRDefault="00364A62" w:rsidP="009435AB">
      <w:pPr>
        <w:pStyle w:val="ListParagraph"/>
        <w:rPr>
          <w:rFonts w:ascii="Arial" w:hAnsi="Arial" w:cs="Arial"/>
          <w:sz w:val="24"/>
          <w:szCs w:val="24"/>
          <w:lang w:val="mk-MK"/>
        </w:rPr>
      </w:pPr>
    </w:p>
    <w:p w14:paraId="13869CA1" w14:textId="77777777" w:rsidR="00364A62" w:rsidRPr="00EE4C9C" w:rsidRDefault="00364A62"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Евалуација на годишната програма за работа на ООУ „Страшо Пинџур“ кавадарци </w:t>
      </w:r>
    </w:p>
    <w:p w14:paraId="2E337F97" w14:textId="77777777" w:rsidR="00364A62" w:rsidRPr="00EE4C9C" w:rsidRDefault="00364A62" w:rsidP="009435AB">
      <w:pPr>
        <w:pStyle w:val="ListParagraph"/>
        <w:rPr>
          <w:rFonts w:ascii="Arial" w:hAnsi="Arial" w:cs="Arial"/>
          <w:sz w:val="24"/>
          <w:szCs w:val="24"/>
          <w:lang w:val="mk-MK"/>
        </w:rPr>
      </w:pPr>
    </w:p>
    <w:p w14:paraId="08B2990D" w14:textId="77777777" w:rsidR="00364A62" w:rsidRPr="00EE4C9C" w:rsidRDefault="00364A62"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Заклучок </w:t>
      </w:r>
    </w:p>
    <w:p w14:paraId="46A64F5B" w14:textId="77777777" w:rsidR="00364A62" w:rsidRPr="00EE4C9C" w:rsidRDefault="00364A62" w:rsidP="009435AB">
      <w:pPr>
        <w:pStyle w:val="ListParagraph"/>
        <w:rPr>
          <w:rFonts w:ascii="Arial" w:hAnsi="Arial" w:cs="Arial"/>
          <w:sz w:val="24"/>
          <w:szCs w:val="24"/>
          <w:lang w:val="mk-MK"/>
        </w:rPr>
      </w:pPr>
    </w:p>
    <w:p w14:paraId="753F2268" w14:textId="77777777" w:rsidR="00364A62" w:rsidRPr="00EE4C9C" w:rsidRDefault="00364A62"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Комисија за изработка на годишната програма на ООУ „Страшо Пинџур“ Кавадарци </w:t>
      </w:r>
    </w:p>
    <w:p w14:paraId="1217F382" w14:textId="77777777" w:rsidR="00E475E2" w:rsidRPr="00EE4C9C" w:rsidRDefault="00E475E2" w:rsidP="00E475E2">
      <w:pPr>
        <w:pStyle w:val="ListParagraph"/>
        <w:rPr>
          <w:rFonts w:ascii="Arial" w:hAnsi="Arial" w:cs="Arial"/>
          <w:sz w:val="24"/>
          <w:szCs w:val="24"/>
          <w:lang w:val="mk-MK"/>
        </w:rPr>
      </w:pPr>
    </w:p>
    <w:p w14:paraId="3BE5824A" w14:textId="77777777" w:rsidR="00E475E2" w:rsidRPr="00EE4C9C" w:rsidRDefault="00E475E2" w:rsidP="00E475E2">
      <w:pPr>
        <w:pStyle w:val="ListParagraph"/>
        <w:autoSpaceDE w:val="0"/>
        <w:autoSpaceDN w:val="0"/>
        <w:adjustRightInd w:val="0"/>
        <w:spacing w:after="0"/>
        <w:ind w:left="360"/>
        <w:jc w:val="both"/>
        <w:rPr>
          <w:rFonts w:ascii="Arial" w:hAnsi="Arial" w:cs="Arial"/>
          <w:sz w:val="24"/>
          <w:szCs w:val="24"/>
          <w:lang w:val="mk-MK"/>
        </w:rPr>
      </w:pPr>
    </w:p>
    <w:p w14:paraId="6EC43655" w14:textId="77777777" w:rsidR="00364A62" w:rsidRPr="00EE4C9C" w:rsidRDefault="00364A62" w:rsidP="009435AB">
      <w:pPr>
        <w:pStyle w:val="ListParagraph"/>
        <w:numPr>
          <w:ilvl w:val="0"/>
          <w:numId w:val="7"/>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Користена литература </w:t>
      </w:r>
    </w:p>
    <w:p w14:paraId="786558D5" w14:textId="77777777" w:rsidR="00E475E2" w:rsidRPr="00EE4C9C" w:rsidRDefault="00E475E2" w:rsidP="009435AB">
      <w:pPr>
        <w:autoSpaceDE w:val="0"/>
        <w:autoSpaceDN w:val="0"/>
        <w:adjustRightInd w:val="0"/>
        <w:spacing w:after="0"/>
        <w:jc w:val="both"/>
        <w:rPr>
          <w:rFonts w:ascii="Arial" w:hAnsi="Arial" w:cs="Arial"/>
          <w:sz w:val="24"/>
          <w:szCs w:val="24"/>
        </w:rPr>
      </w:pPr>
    </w:p>
    <w:p w14:paraId="630DCA41" w14:textId="77777777" w:rsidR="00E475E2" w:rsidRPr="00EE4C9C" w:rsidRDefault="00E475E2" w:rsidP="009435AB">
      <w:pPr>
        <w:autoSpaceDE w:val="0"/>
        <w:autoSpaceDN w:val="0"/>
        <w:adjustRightInd w:val="0"/>
        <w:spacing w:after="0"/>
        <w:jc w:val="both"/>
        <w:rPr>
          <w:rFonts w:ascii="Arial" w:hAnsi="Arial" w:cs="Arial"/>
          <w:sz w:val="24"/>
          <w:szCs w:val="24"/>
        </w:rPr>
      </w:pPr>
    </w:p>
    <w:p w14:paraId="23150897" w14:textId="77777777" w:rsidR="00E475E2" w:rsidRPr="00EE4C9C" w:rsidRDefault="00E475E2" w:rsidP="009435AB">
      <w:pPr>
        <w:autoSpaceDE w:val="0"/>
        <w:autoSpaceDN w:val="0"/>
        <w:adjustRightInd w:val="0"/>
        <w:spacing w:after="0"/>
        <w:jc w:val="both"/>
        <w:rPr>
          <w:rFonts w:ascii="Arial" w:hAnsi="Arial" w:cs="Arial"/>
          <w:sz w:val="24"/>
          <w:szCs w:val="24"/>
        </w:rPr>
      </w:pPr>
    </w:p>
    <w:p w14:paraId="78F74EAF" w14:textId="77777777" w:rsidR="00E475E2" w:rsidRPr="00EE4C9C" w:rsidRDefault="00E475E2" w:rsidP="009435AB">
      <w:pPr>
        <w:autoSpaceDE w:val="0"/>
        <w:autoSpaceDN w:val="0"/>
        <w:adjustRightInd w:val="0"/>
        <w:spacing w:after="0"/>
        <w:jc w:val="both"/>
        <w:rPr>
          <w:rFonts w:ascii="Arial" w:hAnsi="Arial" w:cs="Arial"/>
          <w:sz w:val="24"/>
          <w:szCs w:val="24"/>
        </w:rPr>
      </w:pPr>
    </w:p>
    <w:p w14:paraId="42929ADE" w14:textId="77777777" w:rsidR="00E475E2" w:rsidRPr="00EE4C9C" w:rsidRDefault="00E475E2" w:rsidP="009435AB">
      <w:pPr>
        <w:autoSpaceDE w:val="0"/>
        <w:autoSpaceDN w:val="0"/>
        <w:adjustRightInd w:val="0"/>
        <w:spacing w:after="0"/>
        <w:jc w:val="both"/>
        <w:rPr>
          <w:rFonts w:ascii="Arial" w:hAnsi="Arial" w:cs="Arial"/>
          <w:sz w:val="24"/>
          <w:szCs w:val="24"/>
        </w:rPr>
      </w:pPr>
    </w:p>
    <w:p w14:paraId="0D4C03E7" w14:textId="77777777" w:rsidR="00E475E2" w:rsidRPr="00EE4C9C" w:rsidRDefault="00E475E2" w:rsidP="009435AB">
      <w:pPr>
        <w:autoSpaceDE w:val="0"/>
        <w:autoSpaceDN w:val="0"/>
        <w:adjustRightInd w:val="0"/>
        <w:spacing w:after="0"/>
        <w:jc w:val="both"/>
        <w:rPr>
          <w:rFonts w:ascii="Arial" w:hAnsi="Arial" w:cs="Arial"/>
          <w:sz w:val="24"/>
          <w:szCs w:val="24"/>
        </w:rPr>
      </w:pPr>
    </w:p>
    <w:p w14:paraId="383E72CF" w14:textId="77777777" w:rsidR="00E475E2" w:rsidRPr="00EE4C9C" w:rsidRDefault="00E475E2" w:rsidP="009435AB">
      <w:pPr>
        <w:autoSpaceDE w:val="0"/>
        <w:autoSpaceDN w:val="0"/>
        <w:adjustRightInd w:val="0"/>
        <w:spacing w:after="0"/>
        <w:jc w:val="both"/>
        <w:rPr>
          <w:rFonts w:ascii="Arial" w:hAnsi="Arial" w:cs="Arial"/>
          <w:sz w:val="24"/>
          <w:szCs w:val="24"/>
        </w:rPr>
      </w:pPr>
    </w:p>
    <w:p w14:paraId="4EC74A63" w14:textId="77777777" w:rsidR="00E475E2" w:rsidRPr="00EE4C9C" w:rsidRDefault="00E475E2" w:rsidP="009435AB">
      <w:pPr>
        <w:autoSpaceDE w:val="0"/>
        <w:autoSpaceDN w:val="0"/>
        <w:adjustRightInd w:val="0"/>
        <w:spacing w:after="0"/>
        <w:jc w:val="both"/>
        <w:rPr>
          <w:rFonts w:ascii="Arial" w:hAnsi="Arial" w:cs="Arial"/>
          <w:sz w:val="24"/>
          <w:szCs w:val="24"/>
        </w:rPr>
      </w:pPr>
    </w:p>
    <w:p w14:paraId="4E7D93FA" w14:textId="77777777" w:rsidR="00E475E2" w:rsidRPr="00EE4C9C" w:rsidRDefault="00E475E2" w:rsidP="009435AB">
      <w:pPr>
        <w:autoSpaceDE w:val="0"/>
        <w:autoSpaceDN w:val="0"/>
        <w:adjustRightInd w:val="0"/>
        <w:spacing w:after="0"/>
        <w:jc w:val="both"/>
        <w:rPr>
          <w:rFonts w:ascii="Arial" w:hAnsi="Arial" w:cs="Arial"/>
          <w:sz w:val="24"/>
          <w:szCs w:val="24"/>
        </w:rPr>
      </w:pPr>
    </w:p>
    <w:p w14:paraId="42A2B9C2" w14:textId="77777777" w:rsidR="00E475E2" w:rsidRPr="00EE4C9C" w:rsidRDefault="00E475E2" w:rsidP="009435AB">
      <w:pPr>
        <w:autoSpaceDE w:val="0"/>
        <w:autoSpaceDN w:val="0"/>
        <w:adjustRightInd w:val="0"/>
        <w:spacing w:after="0"/>
        <w:jc w:val="both"/>
        <w:rPr>
          <w:rFonts w:ascii="Arial" w:hAnsi="Arial" w:cs="Arial"/>
          <w:sz w:val="24"/>
          <w:szCs w:val="24"/>
        </w:rPr>
      </w:pPr>
    </w:p>
    <w:p w14:paraId="77BD1C71" w14:textId="3011968B" w:rsidR="00E475E2" w:rsidRDefault="00E475E2" w:rsidP="009435AB">
      <w:pPr>
        <w:autoSpaceDE w:val="0"/>
        <w:autoSpaceDN w:val="0"/>
        <w:adjustRightInd w:val="0"/>
        <w:spacing w:after="0"/>
        <w:jc w:val="both"/>
        <w:rPr>
          <w:rFonts w:ascii="Arial" w:hAnsi="Arial" w:cs="Arial"/>
          <w:sz w:val="24"/>
          <w:szCs w:val="24"/>
        </w:rPr>
      </w:pPr>
    </w:p>
    <w:p w14:paraId="2DC90F0A" w14:textId="1552C37C" w:rsidR="005A2E70" w:rsidRDefault="005A2E70" w:rsidP="009435AB">
      <w:pPr>
        <w:autoSpaceDE w:val="0"/>
        <w:autoSpaceDN w:val="0"/>
        <w:adjustRightInd w:val="0"/>
        <w:spacing w:after="0"/>
        <w:jc w:val="both"/>
        <w:rPr>
          <w:rFonts w:ascii="Arial" w:hAnsi="Arial" w:cs="Arial"/>
          <w:sz w:val="24"/>
          <w:szCs w:val="24"/>
        </w:rPr>
      </w:pPr>
    </w:p>
    <w:p w14:paraId="23221F26" w14:textId="6F11C9FF" w:rsidR="005A2E70" w:rsidRDefault="005A2E70" w:rsidP="009435AB">
      <w:pPr>
        <w:autoSpaceDE w:val="0"/>
        <w:autoSpaceDN w:val="0"/>
        <w:adjustRightInd w:val="0"/>
        <w:spacing w:after="0"/>
        <w:jc w:val="both"/>
        <w:rPr>
          <w:rFonts w:ascii="Arial" w:hAnsi="Arial" w:cs="Arial"/>
          <w:sz w:val="24"/>
          <w:szCs w:val="24"/>
        </w:rPr>
      </w:pPr>
    </w:p>
    <w:p w14:paraId="187F29A2" w14:textId="616CF834" w:rsidR="005A2E70" w:rsidRDefault="005A2E70" w:rsidP="009435AB">
      <w:pPr>
        <w:autoSpaceDE w:val="0"/>
        <w:autoSpaceDN w:val="0"/>
        <w:adjustRightInd w:val="0"/>
        <w:spacing w:after="0"/>
        <w:jc w:val="both"/>
        <w:rPr>
          <w:rFonts w:ascii="Arial" w:hAnsi="Arial" w:cs="Arial"/>
          <w:sz w:val="24"/>
          <w:szCs w:val="24"/>
        </w:rPr>
      </w:pPr>
    </w:p>
    <w:p w14:paraId="2C7AC041" w14:textId="7C2E3D86" w:rsidR="005A2E70" w:rsidRDefault="005A2E70" w:rsidP="009435AB">
      <w:pPr>
        <w:autoSpaceDE w:val="0"/>
        <w:autoSpaceDN w:val="0"/>
        <w:adjustRightInd w:val="0"/>
        <w:spacing w:after="0"/>
        <w:jc w:val="both"/>
        <w:rPr>
          <w:rFonts w:ascii="Arial" w:hAnsi="Arial" w:cs="Arial"/>
          <w:sz w:val="24"/>
          <w:szCs w:val="24"/>
        </w:rPr>
      </w:pPr>
    </w:p>
    <w:p w14:paraId="14FB3B90" w14:textId="0528BCC9" w:rsidR="005A2E70" w:rsidRDefault="005A2E70" w:rsidP="009435AB">
      <w:pPr>
        <w:autoSpaceDE w:val="0"/>
        <w:autoSpaceDN w:val="0"/>
        <w:adjustRightInd w:val="0"/>
        <w:spacing w:after="0"/>
        <w:jc w:val="both"/>
        <w:rPr>
          <w:rFonts w:ascii="Arial" w:hAnsi="Arial" w:cs="Arial"/>
          <w:sz w:val="24"/>
          <w:szCs w:val="24"/>
        </w:rPr>
      </w:pPr>
    </w:p>
    <w:p w14:paraId="06DF2AB6" w14:textId="77777777" w:rsidR="005A2E70" w:rsidRPr="00EE4C9C" w:rsidRDefault="005A2E70" w:rsidP="009435AB">
      <w:pPr>
        <w:autoSpaceDE w:val="0"/>
        <w:autoSpaceDN w:val="0"/>
        <w:adjustRightInd w:val="0"/>
        <w:spacing w:after="0"/>
        <w:jc w:val="both"/>
        <w:rPr>
          <w:rFonts w:ascii="Arial" w:hAnsi="Arial" w:cs="Arial"/>
          <w:sz w:val="24"/>
          <w:szCs w:val="24"/>
        </w:rPr>
      </w:pPr>
    </w:p>
    <w:p w14:paraId="2CF91A81" w14:textId="77777777" w:rsidR="00E475E2" w:rsidRPr="00EE4C9C" w:rsidRDefault="00E475E2" w:rsidP="009435AB">
      <w:pPr>
        <w:autoSpaceDE w:val="0"/>
        <w:autoSpaceDN w:val="0"/>
        <w:adjustRightInd w:val="0"/>
        <w:spacing w:after="0"/>
        <w:jc w:val="both"/>
        <w:rPr>
          <w:rFonts w:ascii="Arial" w:hAnsi="Arial" w:cs="Arial"/>
          <w:sz w:val="24"/>
          <w:szCs w:val="24"/>
        </w:rPr>
      </w:pPr>
    </w:p>
    <w:p w14:paraId="6B7A9FA7" w14:textId="77777777" w:rsidR="00E475E2" w:rsidRPr="00EE4C9C" w:rsidRDefault="00E475E2" w:rsidP="009435AB">
      <w:pPr>
        <w:autoSpaceDE w:val="0"/>
        <w:autoSpaceDN w:val="0"/>
        <w:adjustRightInd w:val="0"/>
        <w:spacing w:after="0"/>
        <w:jc w:val="both"/>
        <w:rPr>
          <w:rFonts w:ascii="Arial" w:hAnsi="Arial" w:cs="Arial"/>
          <w:sz w:val="24"/>
          <w:szCs w:val="24"/>
        </w:rPr>
      </w:pPr>
    </w:p>
    <w:p w14:paraId="61A5A537" w14:textId="77777777" w:rsidR="00F268E9" w:rsidRDefault="00F268E9" w:rsidP="009435AB">
      <w:pPr>
        <w:autoSpaceDE w:val="0"/>
        <w:autoSpaceDN w:val="0"/>
        <w:adjustRightInd w:val="0"/>
        <w:spacing w:after="0"/>
        <w:jc w:val="both"/>
        <w:rPr>
          <w:rFonts w:ascii="Arial" w:hAnsi="Arial" w:cs="Arial"/>
          <w:sz w:val="24"/>
          <w:szCs w:val="24"/>
        </w:rPr>
      </w:pPr>
    </w:p>
    <w:p w14:paraId="28102492" w14:textId="77777777" w:rsidR="00F268E9" w:rsidRDefault="00F268E9" w:rsidP="009435AB">
      <w:pPr>
        <w:autoSpaceDE w:val="0"/>
        <w:autoSpaceDN w:val="0"/>
        <w:adjustRightInd w:val="0"/>
        <w:spacing w:after="0"/>
        <w:jc w:val="both"/>
        <w:rPr>
          <w:rFonts w:ascii="Arial" w:hAnsi="Arial" w:cs="Arial"/>
          <w:sz w:val="24"/>
          <w:szCs w:val="24"/>
        </w:rPr>
      </w:pPr>
    </w:p>
    <w:p w14:paraId="55896EDF" w14:textId="77777777" w:rsidR="00F268E9" w:rsidRDefault="00F268E9" w:rsidP="009435AB">
      <w:pPr>
        <w:autoSpaceDE w:val="0"/>
        <w:autoSpaceDN w:val="0"/>
        <w:adjustRightInd w:val="0"/>
        <w:spacing w:after="0"/>
        <w:jc w:val="both"/>
        <w:rPr>
          <w:rFonts w:ascii="Arial" w:hAnsi="Arial" w:cs="Arial"/>
          <w:sz w:val="24"/>
          <w:szCs w:val="24"/>
        </w:rPr>
      </w:pPr>
    </w:p>
    <w:p w14:paraId="7FC35787" w14:textId="0E57B362" w:rsidR="00364A62" w:rsidRPr="00EE4C9C" w:rsidRDefault="00364A62"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lastRenderedPageBreak/>
        <w:t xml:space="preserve">Вовед </w:t>
      </w:r>
    </w:p>
    <w:p w14:paraId="0401DD25" w14:textId="77777777" w:rsidR="00364A62" w:rsidRPr="00EE4C9C" w:rsidRDefault="00364A62" w:rsidP="009435AB">
      <w:pPr>
        <w:autoSpaceDE w:val="0"/>
        <w:autoSpaceDN w:val="0"/>
        <w:adjustRightInd w:val="0"/>
        <w:spacing w:after="0"/>
        <w:jc w:val="both"/>
        <w:rPr>
          <w:rFonts w:ascii="Arial" w:hAnsi="Arial" w:cs="Arial"/>
          <w:sz w:val="24"/>
          <w:szCs w:val="24"/>
        </w:rPr>
      </w:pPr>
    </w:p>
    <w:p w14:paraId="568D74BC" w14:textId="77777777" w:rsidR="00E97C38" w:rsidRPr="00EE4C9C" w:rsidRDefault="00E97C38" w:rsidP="009435AB">
      <w:pPr>
        <w:autoSpaceDE w:val="0"/>
        <w:autoSpaceDN w:val="0"/>
        <w:adjustRightInd w:val="0"/>
        <w:spacing w:after="0"/>
        <w:ind w:firstLine="720"/>
        <w:jc w:val="both"/>
        <w:rPr>
          <w:rFonts w:ascii="Arial" w:hAnsi="Arial" w:cs="Arial"/>
          <w:sz w:val="24"/>
          <w:szCs w:val="24"/>
          <w:lang w:val="ru-RU"/>
        </w:rPr>
      </w:pPr>
      <w:r w:rsidRPr="00EE4C9C">
        <w:rPr>
          <w:rFonts w:ascii="Arial" w:hAnsi="Arial" w:cs="Arial"/>
          <w:sz w:val="24"/>
          <w:szCs w:val="24"/>
          <w:lang w:val="ru-RU"/>
        </w:rPr>
        <w:t xml:space="preserve">Годишната програма се темели на законски одредби во целокупното нејзино планирање и дејствување. Низ програмата се разработени и конкретизирани воспитно-образовни задачи, синхронизирани се сите работни дејствија, организиран е начинот на следење и информирање за квалитетот на извршените задачи се со цел објективно вреднување на постигнатите резултати. Сите активности содржани во Годишната програма ќе се одвиваат во меѓусебна координација на сите интегрирани учесници во училиштето. На тој начин во континуитет се обезбедува соодветно влијание врз учениците, перманентно се подобрува квалитетот на образовно - воспитните активности и се создаваат поволни услови за сестран и слободен развој на личноста на ученикот. </w:t>
      </w:r>
    </w:p>
    <w:p w14:paraId="0BC43527" w14:textId="77777777" w:rsidR="00E97C38" w:rsidRPr="00EE4C9C" w:rsidRDefault="00E97C38" w:rsidP="006E20BB">
      <w:pPr>
        <w:autoSpaceDE w:val="0"/>
        <w:autoSpaceDN w:val="0"/>
        <w:adjustRightInd w:val="0"/>
        <w:spacing w:after="0"/>
        <w:ind w:firstLine="720"/>
        <w:jc w:val="both"/>
        <w:rPr>
          <w:rFonts w:ascii="Arial" w:hAnsi="Arial" w:cs="Arial"/>
          <w:sz w:val="24"/>
          <w:szCs w:val="24"/>
          <w:lang w:val="mk-MK"/>
        </w:rPr>
      </w:pPr>
      <w:r w:rsidRPr="00EE4C9C">
        <w:rPr>
          <w:rFonts w:ascii="Arial" w:hAnsi="Arial" w:cs="Arial"/>
          <w:sz w:val="24"/>
          <w:szCs w:val="24"/>
          <w:lang w:val="ru-RU"/>
        </w:rPr>
        <w:t>Основна задача на нашето училиште е воспитно – образовните потреби да се прилагодат на средината со цел високо квалитетно подучување и ангажирање на учениците во креативни процеси со конкретна примена. Настојуваме во континуитет да обезбедиме висок степен на одговорност и професионалност на сопствениот кадровски потенцијал во извршувањето на поставените задачи и цели. Придржувајќи се на поставените елементи во Годишната програма за работа на училиштето полесно ја исполнуваме својата работа во целост во програмскиот и организацискиот дел.</w:t>
      </w:r>
    </w:p>
    <w:p w14:paraId="0137DF61" w14:textId="77777777" w:rsidR="00E97C38" w:rsidRPr="00EE4C9C" w:rsidRDefault="00E97C38"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Годишната програма на ООУ ,,Страшо Пинџур“ се заснова врз следните документи:</w:t>
      </w:r>
    </w:p>
    <w:p w14:paraId="57814748" w14:textId="77777777" w:rsidR="00E97C38" w:rsidRPr="00EE4C9C" w:rsidRDefault="00E97C38" w:rsidP="009435AB">
      <w:pPr>
        <w:autoSpaceDE w:val="0"/>
        <w:autoSpaceDN w:val="0"/>
        <w:adjustRightInd w:val="0"/>
        <w:spacing w:after="0"/>
        <w:jc w:val="both"/>
        <w:rPr>
          <w:rFonts w:ascii="Arial" w:hAnsi="Arial" w:cs="Arial"/>
          <w:sz w:val="24"/>
          <w:szCs w:val="24"/>
          <w:lang w:val="ru-RU"/>
        </w:rPr>
      </w:pPr>
      <w:r w:rsidRPr="00EE4C9C">
        <w:rPr>
          <w:rFonts w:ascii="Arial" w:hAnsi="Arial" w:cs="Arial"/>
          <w:sz w:val="24"/>
          <w:szCs w:val="24"/>
          <w:lang w:val="mk-MK"/>
        </w:rPr>
        <w:t xml:space="preserve"> </w:t>
      </w:r>
    </w:p>
    <w:p w14:paraId="15987418" w14:textId="0A60DEA4" w:rsidR="00E97C38" w:rsidRPr="00EE4C9C" w:rsidRDefault="00E97C38" w:rsidP="009435AB">
      <w:pPr>
        <w:numPr>
          <w:ilvl w:val="0"/>
          <w:numId w:val="2"/>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Законот за основно образование “прочистен текст“ </w:t>
      </w:r>
      <w:r w:rsidRPr="00EE4C9C">
        <w:rPr>
          <w:rFonts w:ascii="Arial" w:hAnsi="Arial" w:cs="Arial"/>
          <w:sz w:val="24"/>
          <w:szCs w:val="24"/>
          <w:lang w:val="es-ES"/>
        </w:rPr>
        <w:t>(,,</w:t>
      </w:r>
      <w:r w:rsidRPr="00EE4C9C">
        <w:rPr>
          <w:rFonts w:ascii="Arial" w:hAnsi="Arial" w:cs="Arial"/>
          <w:sz w:val="24"/>
          <w:szCs w:val="24"/>
          <w:lang w:val="mk-MK"/>
        </w:rPr>
        <w:t>Сл. Весник на РСМ“ бр.161 од 05.08.2019 година</w:t>
      </w:r>
      <w:r w:rsidR="009E26D1" w:rsidRPr="00EE4C9C">
        <w:rPr>
          <w:rFonts w:ascii="Arial" w:hAnsi="Arial" w:cs="Arial"/>
          <w:sz w:val="24"/>
          <w:szCs w:val="24"/>
          <w:lang w:val="mk-MK"/>
        </w:rPr>
        <w:t xml:space="preserve"> и Службен весник на РСМ, бр.3 од </w:t>
      </w:r>
      <w:r w:rsidR="00074EF7" w:rsidRPr="00EE4C9C">
        <w:rPr>
          <w:rFonts w:ascii="Arial" w:hAnsi="Arial" w:cs="Arial"/>
          <w:sz w:val="24"/>
          <w:szCs w:val="24"/>
        </w:rPr>
        <w:t>03.01.</w:t>
      </w:r>
      <w:r w:rsidR="007D28B6" w:rsidRPr="00EE4C9C">
        <w:rPr>
          <w:rFonts w:ascii="Arial" w:hAnsi="Arial" w:cs="Arial"/>
          <w:sz w:val="24"/>
          <w:szCs w:val="24"/>
          <w:lang w:val="mk-MK"/>
        </w:rPr>
        <w:t xml:space="preserve"> 2025 година</w:t>
      </w:r>
      <w:r w:rsidRPr="00EE4C9C">
        <w:rPr>
          <w:rFonts w:ascii="Arial" w:hAnsi="Arial" w:cs="Arial"/>
          <w:sz w:val="24"/>
          <w:szCs w:val="24"/>
          <w:lang w:val="mk-MK"/>
        </w:rPr>
        <w:t>)</w:t>
      </w:r>
      <w:r w:rsidRPr="00EE4C9C">
        <w:rPr>
          <w:rFonts w:ascii="Arial" w:hAnsi="Arial" w:cs="Arial"/>
          <w:sz w:val="24"/>
          <w:szCs w:val="24"/>
          <w:lang w:val="es-ES"/>
        </w:rPr>
        <w:t>,</w:t>
      </w:r>
      <w:r w:rsidRPr="00EE4C9C">
        <w:rPr>
          <w:rFonts w:ascii="Arial" w:hAnsi="Arial" w:cs="Arial"/>
          <w:sz w:val="24"/>
          <w:szCs w:val="24"/>
          <w:lang w:val="mk-MK"/>
        </w:rPr>
        <w:t xml:space="preserve"> Законот за работни односи, Законот за јавни набавки; </w:t>
      </w:r>
    </w:p>
    <w:p w14:paraId="14AA80FB" w14:textId="77777777" w:rsidR="00E97C38" w:rsidRPr="00EE4C9C" w:rsidRDefault="00E97C38" w:rsidP="009435AB">
      <w:pPr>
        <w:numPr>
          <w:ilvl w:val="0"/>
          <w:numId w:val="2"/>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Законот за наставници и стручни соработници во основните и средните училишта; </w:t>
      </w:r>
    </w:p>
    <w:p w14:paraId="6C22E2DD" w14:textId="77777777" w:rsidR="00E97C38" w:rsidRPr="00EE4C9C" w:rsidRDefault="00E97C38" w:rsidP="009435AB">
      <w:pPr>
        <w:numPr>
          <w:ilvl w:val="0"/>
          <w:numId w:val="2"/>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Планот и Програмата за воспитно-образовната дејност на основното училиште и работата на стручните работници; </w:t>
      </w:r>
    </w:p>
    <w:p w14:paraId="116635A5" w14:textId="77777777" w:rsidR="00E97C38" w:rsidRPr="00EE4C9C" w:rsidRDefault="00E97C38" w:rsidP="009435AB">
      <w:pPr>
        <w:numPr>
          <w:ilvl w:val="0"/>
          <w:numId w:val="2"/>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Наставни планови и програми (Промени во наставните планови според бројот на часовите и промена во наставните содржини); </w:t>
      </w:r>
    </w:p>
    <w:p w14:paraId="1924AA13" w14:textId="77777777" w:rsidR="00E97C38" w:rsidRPr="00EE4C9C" w:rsidRDefault="00E97C38" w:rsidP="009435AB">
      <w:pPr>
        <w:numPr>
          <w:ilvl w:val="0"/>
          <w:numId w:val="2"/>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Измените во наставните планови за поедини наставни предмети од оваа учебна година; </w:t>
      </w:r>
    </w:p>
    <w:p w14:paraId="2E9D580C" w14:textId="1113F26E" w:rsidR="00E97C38" w:rsidRPr="00EE4C9C" w:rsidRDefault="00E97C38" w:rsidP="009435AB">
      <w:pPr>
        <w:numPr>
          <w:ilvl w:val="0"/>
          <w:numId w:val="2"/>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Извештај од спроведена самоевалуациј</w:t>
      </w:r>
      <w:r w:rsidR="00B51E22" w:rsidRPr="00EE4C9C">
        <w:rPr>
          <w:rFonts w:ascii="Arial" w:hAnsi="Arial" w:cs="Arial"/>
          <w:sz w:val="24"/>
          <w:szCs w:val="24"/>
          <w:lang w:val="mk-MK"/>
        </w:rPr>
        <w:t>а во училиштето за учебните 20</w:t>
      </w:r>
      <w:r w:rsidR="007D28B6" w:rsidRPr="00EE4C9C">
        <w:rPr>
          <w:rFonts w:ascii="Arial" w:hAnsi="Arial" w:cs="Arial"/>
          <w:sz w:val="24"/>
          <w:szCs w:val="24"/>
          <w:lang w:val="mk-MK"/>
        </w:rPr>
        <w:t>21</w:t>
      </w:r>
      <w:r w:rsidR="00B51E22" w:rsidRPr="00EE4C9C">
        <w:rPr>
          <w:rFonts w:ascii="Arial" w:hAnsi="Arial" w:cs="Arial"/>
          <w:sz w:val="24"/>
          <w:szCs w:val="24"/>
          <w:lang w:val="mk-MK"/>
        </w:rPr>
        <w:t>/202</w:t>
      </w:r>
      <w:r w:rsidR="007D28B6" w:rsidRPr="00EE4C9C">
        <w:rPr>
          <w:rFonts w:ascii="Arial" w:hAnsi="Arial" w:cs="Arial"/>
          <w:sz w:val="24"/>
          <w:szCs w:val="24"/>
          <w:lang w:val="mk-MK"/>
        </w:rPr>
        <w:t>2</w:t>
      </w:r>
      <w:r w:rsidR="00B51E22" w:rsidRPr="00EE4C9C">
        <w:rPr>
          <w:rFonts w:ascii="Arial" w:hAnsi="Arial" w:cs="Arial"/>
          <w:sz w:val="24"/>
          <w:szCs w:val="24"/>
          <w:lang w:val="mk-MK"/>
        </w:rPr>
        <w:t xml:space="preserve"> и 202</w:t>
      </w:r>
      <w:r w:rsidR="007D28B6" w:rsidRPr="00EE4C9C">
        <w:rPr>
          <w:rFonts w:ascii="Arial" w:hAnsi="Arial" w:cs="Arial"/>
          <w:sz w:val="24"/>
          <w:szCs w:val="24"/>
          <w:lang w:val="mk-MK"/>
        </w:rPr>
        <w:t>2</w:t>
      </w:r>
      <w:r w:rsidR="00B51E22" w:rsidRPr="00EE4C9C">
        <w:rPr>
          <w:rFonts w:ascii="Arial" w:hAnsi="Arial" w:cs="Arial"/>
          <w:sz w:val="24"/>
          <w:szCs w:val="24"/>
          <w:lang w:val="mk-MK"/>
        </w:rPr>
        <w:t>/202</w:t>
      </w:r>
      <w:r w:rsidR="007D28B6" w:rsidRPr="00EE4C9C">
        <w:rPr>
          <w:rFonts w:ascii="Arial" w:hAnsi="Arial" w:cs="Arial"/>
          <w:sz w:val="24"/>
          <w:szCs w:val="24"/>
          <w:lang w:val="mk-MK"/>
        </w:rPr>
        <w:t>3</w:t>
      </w:r>
      <w:r w:rsidRPr="00EE4C9C">
        <w:rPr>
          <w:rFonts w:ascii="Arial" w:hAnsi="Arial" w:cs="Arial"/>
          <w:sz w:val="24"/>
          <w:szCs w:val="24"/>
          <w:lang w:val="mk-MK"/>
        </w:rPr>
        <w:t xml:space="preserve"> година и тековната самоевалуација во училиштето;</w:t>
      </w:r>
    </w:p>
    <w:p w14:paraId="6547803A" w14:textId="77777777" w:rsidR="00E97C38" w:rsidRPr="00EE4C9C" w:rsidRDefault="00E97C38" w:rsidP="009435AB">
      <w:pPr>
        <w:numPr>
          <w:ilvl w:val="0"/>
          <w:numId w:val="2"/>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Статутот на училиштето</w:t>
      </w:r>
      <w:r w:rsidRPr="00EE4C9C">
        <w:rPr>
          <w:rFonts w:ascii="Arial" w:hAnsi="Arial" w:cs="Arial"/>
          <w:sz w:val="24"/>
          <w:szCs w:val="24"/>
          <w:lang w:val="ru-RU"/>
        </w:rPr>
        <w:t>, етичкиот кодекс, деловниците за работа на органите и Правилниците за работа  во училиштето (</w:t>
      </w:r>
      <w:r w:rsidRPr="00EE4C9C">
        <w:rPr>
          <w:rFonts w:ascii="Arial" w:hAnsi="Arial" w:cs="Arial"/>
          <w:sz w:val="24"/>
          <w:szCs w:val="24"/>
          <w:lang w:val="mk-MK"/>
        </w:rPr>
        <w:t>Планови програми за работа на директорот, педагогот</w:t>
      </w:r>
      <w:r w:rsidRPr="00EE4C9C">
        <w:rPr>
          <w:rFonts w:ascii="Arial" w:hAnsi="Arial" w:cs="Arial"/>
          <w:sz w:val="24"/>
          <w:szCs w:val="24"/>
          <w:lang w:val="ru-RU"/>
        </w:rPr>
        <w:t xml:space="preserve">, </w:t>
      </w:r>
      <w:r w:rsidRPr="00EE4C9C">
        <w:rPr>
          <w:rFonts w:ascii="Arial" w:hAnsi="Arial" w:cs="Arial"/>
          <w:sz w:val="24"/>
          <w:szCs w:val="24"/>
          <w:lang w:val="mk-MK"/>
        </w:rPr>
        <w:t xml:space="preserve">психологот, дефектологот, наставниците, наставничкиот совет, одделенските совети и стручните активи); </w:t>
      </w:r>
    </w:p>
    <w:p w14:paraId="030F0FEF" w14:textId="77777777" w:rsidR="00E97C38" w:rsidRPr="00EE4C9C" w:rsidRDefault="00E97C38" w:rsidP="009435AB">
      <w:pPr>
        <w:numPr>
          <w:ilvl w:val="0"/>
          <w:numId w:val="2"/>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ru-RU"/>
        </w:rPr>
        <w:t>Концепција за деветгодишно образование</w:t>
      </w:r>
      <w:r w:rsidRPr="00EE4C9C">
        <w:rPr>
          <w:rFonts w:ascii="Arial" w:hAnsi="Arial" w:cs="Arial"/>
          <w:sz w:val="24"/>
          <w:szCs w:val="24"/>
          <w:lang w:val="mk-MK"/>
        </w:rPr>
        <w:t xml:space="preserve">; </w:t>
      </w:r>
    </w:p>
    <w:p w14:paraId="73E2F5A6" w14:textId="77777777" w:rsidR="00E97C38" w:rsidRPr="00EE4C9C" w:rsidRDefault="00E97C38" w:rsidP="009435AB">
      <w:pPr>
        <w:numPr>
          <w:ilvl w:val="0"/>
          <w:numId w:val="2"/>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ru-RU"/>
        </w:rPr>
        <w:lastRenderedPageBreak/>
        <w:t>Извештаи (Годишен извештај на училиштето од претходната учебна година, извештаи од интегрална евал</w:t>
      </w:r>
      <w:r w:rsidRPr="00EE4C9C">
        <w:rPr>
          <w:rFonts w:ascii="Arial" w:hAnsi="Arial" w:cs="Arial"/>
          <w:sz w:val="24"/>
          <w:szCs w:val="24"/>
          <w:lang w:val="mk-MK"/>
        </w:rPr>
        <w:t>у</w:t>
      </w:r>
      <w:r w:rsidRPr="00EE4C9C">
        <w:rPr>
          <w:rFonts w:ascii="Arial" w:hAnsi="Arial" w:cs="Arial"/>
          <w:sz w:val="24"/>
          <w:szCs w:val="24"/>
          <w:lang w:val="ru-RU"/>
        </w:rPr>
        <w:t>ација, од самоевалуација, програма за развој, извештаи за финансиското работење на училиштето, записници).</w:t>
      </w:r>
    </w:p>
    <w:p w14:paraId="64F6D97D" w14:textId="77777777" w:rsidR="00E97C38" w:rsidRPr="00EE4C9C" w:rsidRDefault="00E97C38" w:rsidP="006E20BB">
      <w:pPr>
        <w:autoSpaceDE w:val="0"/>
        <w:autoSpaceDN w:val="0"/>
        <w:adjustRightInd w:val="0"/>
        <w:spacing w:after="0"/>
        <w:ind w:firstLine="720"/>
        <w:jc w:val="both"/>
        <w:rPr>
          <w:rFonts w:ascii="Arial" w:hAnsi="Arial" w:cs="Arial"/>
          <w:sz w:val="24"/>
          <w:szCs w:val="24"/>
          <w:lang w:val="mk-MK"/>
        </w:rPr>
      </w:pPr>
      <w:r w:rsidRPr="00EE4C9C">
        <w:rPr>
          <w:rFonts w:ascii="Arial" w:hAnsi="Arial" w:cs="Arial"/>
          <w:sz w:val="24"/>
          <w:szCs w:val="24"/>
          <w:lang w:val="mk-MK"/>
        </w:rPr>
        <w:t>Изготвената Годишна програма за работа на училиштето се доставува на усвојување на Училишниот одбор.</w:t>
      </w:r>
      <w:r w:rsidRPr="00EE4C9C">
        <w:rPr>
          <w:rFonts w:ascii="Arial" w:hAnsi="Arial" w:cs="Arial"/>
          <w:sz w:val="24"/>
          <w:szCs w:val="24"/>
          <w:lang w:val="ru-RU"/>
        </w:rPr>
        <w:t xml:space="preserve"> </w:t>
      </w:r>
    </w:p>
    <w:p w14:paraId="6D028ED0" w14:textId="77777777" w:rsidR="00E475E2" w:rsidRPr="00EE4C9C" w:rsidRDefault="00E475E2" w:rsidP="006E20BB">
      <w:pPr>
        <w:autoSpaceDE w:val="0"/>
        <w:autoSpaceDN w:val="0"/>
        <w:adjustRightInd w:val="0"/>
        <w:spacing w:after="0"/>
        <w:ind w:firstLine="720"/>
        <w:jc w:val="both"/>
        <w:rPr>
          <w:rFonts w:ascii="Arial" w:hAnsi="Arial" w:cs="Arial"/>
          <w:sz w:val="24"/>
          <w:szCs w:val="24"/>
          <w:lang w:val="mk-MK"/>
        </w:rPr>
      </w:pPr>
    </w:p>
    <w:p w14:paraId="162DABD0" w14:textId="77777777" w:rsidR="00E97C38" w:rsidRPr="00EE4C9C" w:rsidRDefault="00E97C38" w:rsidP="009435AB">
      <w:pPr>
        <w:pStyle w:val="ListParagraph"/>
        <w:numPr>
          <w:ilvl w:val="1"/>
          <w:numId w:val="1"/>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Општи податоци за ООУ „Страшо Пинџур“ Кавадарци </w:t>
      </w:r>
    </w:p>
    <w:p w14:paraId="712513EA" w14:textId="77777777" w:rsidR="00E97C38" w:rsidRPr="00EE4C9C" w:rsidRDefault="00E97C38" w:rsidP="009435AB">
      <w:pPr>
        <w:autoSpaceDE w:val="0"/>
        <w:autoSpaceDN w:val="0"/>
        <w:adjustRightInd w:val="0"/>
        <w:spacing w:after="0"/>
        <w:jc w:val="both"/>
        <w:rPr>
          <w:rFonts w:ascii="Arial" w:hAnsi="Arial" w:cs="Arial"/>
          <w:sz w:val="24"/>
          <w:szCs w:val="24"/>
          <w:lang w:val="mk-MK"/>
        </w:rPr>
      </w:pPr>
    </w:p>
    <w:p w14:paraId="3679F18B" w14:textId="77777777" w:rsidR="00E97C38" w:rsidRPr="00EE4C9C" w:rsidRDefault="00E97C38" w:rsidP="009435AB">
      <w:pPr>
        <w:autoSpaceDE w:val="0"/>
        <w:autoSpaceDN w:val="0"/>
        <w:adjustRightInd w:val="0"/>
        <w:spacing w:after="0"/>
        <w:ind w:firstLine="360"/>
        <w:jc w:val="both"/>
        <w:rPr>
          <w:rFonts w:ascii="Arial" w:hAnsi="Arial" w:cs="Arial"/>
          <w:bCs/>
          <w:sz w:val="24"/>
          <w:szCs w:val="24"/>
          <w:lang w:val="ru-RU"/>
        </w:rPr>
      </w:pPr>
      <w:r w:rsidRPr="00EE4C9C">
        <w:rPr>
          <w:rFonts w:ascii="Arial" w:hAnsi="Arial" w:cs="Arial"/>
          <w:bCs/>
          <w:sz w:val="24"/>
          <w:szCs w:val="24"/>
          <w:lang w:val="ru-RU"/>
        </w:rPr>
        <w:t xml:space="preserve">Во продолжение следува табела со општи податоци за централното училиште „Страшо Пинџур“ – Кавадарци, додека табелите со општите податоци за подрачните училишта се дадени во Прилог бр. 1. </w:t>
      </w:r>
    </w:p>
    <w:p w14:paraId="7F342CF2" w14:textId="77777777" w:rsidR="0000278A" w:rsidRPr="00EE4C9C" w:rsidRDefault="0000278A" w:rsidP="009435AB">
      <w:pPr>
        <w:autoSpaceDE w:val="0"/>
        <w:autoSpaceDN w:val="0"/>
        <w:adjustRightInd w:val="0"/>
        <w:spacing w:after="0"/>
        <w:ind w:firstLine="360"/>
        <w:jc w:val="both"/>
        <w:rPr>
          <w:rFonts w:ascii="Arial" w:hAnsi="Arial" w:cs="Arial"/>
          <w:bCs/>
          <w:sz w:val="24"/>
          <w:szCs w:val="24"/>
          <w:lang w:val="ru-RU"/>
        </w:rPr>
      </w:pPr>
    </w:p>
    <w:p w14:paraId="0FAD3CBF" w14:textId="77777777" w:rsidR="0000278A" w:rsidRPr="00EE4C9C" w:rsidRDefault="0000278A" w:rsidP="009435AB">
      <w:pPr>
        <w:pStyle w:val="ListParagraph"/>
        <w:numPr>
          <w:ilvl w:val="1"/>
          <w:numId w:val="4"/>
        </w:numPr>
        <w:autoSpaceDE w:val="0"/>
        <w:autoSpaceDN w:val="0"/>
        <w:adjustRightInd w:val="0"/>
        <w:spacing w:after="0"/>
        <w:jc w:val="both"/>
        <w:rPr>
          <w:rFonts w:ascii="Arial" w:hAnsi="Arial" w:cs="Arial"/>
          <w:bCs/>
          <w:sz w:val="24"/>
          <w:szCs w:val="24"/>
          <w:lang w:val="mk-MK"/>
        </w:rPr>
      </w:pPr>
      <w:r w:rsidRPr="00EE4C9C">
        <w:rPr>
          <w:rFonts w:ascii="Arial" w:hAnsi="Arial" w:cs="Arial"/>
          <w:bCs/>
          <w:sz w:val="24"/>
          <w:szCs w:val="24"/>
          <w:lang w:val="mk-MK"/>
        </w:rPr>
        <w:t xml:space="preserve"> Табела со општи податоци</w:t>
      </w:r>
    </w:p>
    <w:tbl>
      <w:tblPr>
        <w:tblpPr w:leftFromText="180" w:rightFromText="180" w:vertAnchor="text" w:horzAnchor="margin" w:tblpXSpec="center" w:tblpY="153"/>
        <w:tblW w:w="10458" w:type="dxa"/>
        <w:tblLayout w:type="fixed"/>
        <w:tblLook w:val="0000" w:firstRow="0" w:lastRow="0" w:firstColumn="0" w:lastColumn="0" w:noHBand="0" w:noVBand="0"/>
      </w:tblPr>
      <w:tblGrid>
        <w:gridCol w:w="5418"/>
        <w:gridCol w:w="5040"/>
      </w:tblGrid>
      <w:tr w:rsidR="00E97C38" w:rsidRPr="00EE4C9C" w14:paraId="0783A6D9" w14:textId="77777777" w:rsidTr="0000278A">
        <w:trPr>
          <w:trHeight w:val="244"/>
        </w:trPr>
        <w:tc>
          <w:tcPr>
            <w:tcW w:w="5418" w:type="dxa"/>
            <w:tcBorders>
              <w:top w:val="single" w:sz="4" w:space="0" w:color="000000"/>
              <w:left w:val="single" w:sz="4" w:space="0" w:color="000000"/>
              <w:bottom w:val="single" w:sz="4" w:space="0" w:color="000000"/>
            </w:tcBorders>
            <w:shd w:val="clear" w:color="auto" w:fill="C00000"/>
          </w:tcPr>
          <w:p w14:paraId="0400368B" w14:textId="77777777" w:rsidR="00E97C38" w:rsidRPr="00EE4C9C" w:rsidRDefault="00E97C38" w:rsidP="009435AB">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Име на училиштето</w:t>
            </w:r>
          </w:p>
        </w:tc>
        <w:tc>
          <w:tcPr>
            <w:tcW w:w="5040" w:type="dxa"/>
            <w:tcBorders>
              <w:top w:val="single" w:sz="4" w:space="0" w:color="000000"/>
              <w:left w:val="single" w:sz="4" w:space="0" w:color="000000"/>
              <w:bottom w:val="single" w:sz="4" w:space="0" w:color="000000"/>
              <w:right w:val="single" w:sz="4" w:space="0" w:color="000000"/>
            </w:tcBorders>
            <w:shd w:val="clear" w:color="auto" w:fill="D8D8D8"/>
          </w:tcPr>
          <w:p w14:paraId="17392D18" w14:textId="77777777" w:rsidR="00E97C38" w:rsidRPr="00EE4C9C" w:rsidRDefault="00E97C38" w:rsidP="009435AB">
            <w:pPr>
              <w:autoSpaceDE w:val="0"/>
              <w:autoSpaceDN w:val="0"/>
              <w:adjustRightInd w:val="0"/>
              <w:spacing w:after="0"/>
              <w:jc w:val="center"/>
              <w:rPr>
                <w:rFonts w:ascii="Arial" w:hAnsi="Arial" w:cs="Arial"/>
                <w:sz w:val="24"/>
                <w:szCs w:val="24"/>
                <w:lang w:val="mk-MK"/>
              </w:rPr>
            </w:pPr>
            <w:r w:rsidRPr="00EE4C9C">
              <w:rPr>
                <w:rFonts w:ascii="Arial" w:hAnsi="Arial" w:cs="Arial"/>
                <w:sz w:val="24"/>
                <w:szCs w:val="24"/>
                <w:lang w:val="mk-MK"/>
              </w:rPr>
              <w:t>Општинско основно училиште ,,Страшо Пинџур“</w:t>
            </w:r>
          </w:p>
        </w:tc>
      </w:tr>
      <w:tr w:rsidR="00E97C38" w:rsidRPr="00EE4C9C" w14:paraId="1D936A0A" w14:textId="77777777" w:rsidTr="0000278A">
        <w:trPr>
          <w:trHeight w:val="244"/>
        </w:trPr>
        <w:tc>
          <w:tcPr>
            <w:tcW w:w="5418" w:type="dxa"/>
            <w:tcBorders>
              <w:top w:val="single" w:sz="4" w:space="0" w:color="000000"/>
              <w:left w:val="single" w:sz="4" w:space="0" w:color="000000"/>
              <w:bottom w:val="single" w:sz="4" w:space="0" w:color="000000"/>
            </w:tcBorders>
            <w:shd w:val="clear" w:color="auto" w:fill="C00000"/>
          </w:tcPr>
          <w:p w14:paraId="60A47DFD" w14:textId="77777777" w:rsidR="00E97C38" w:rsidRPr="00EE4C9C" w:rsidRDefault="00EC1696" w:rsidP="009435AB">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А</w:t>
            </w:r>
            <w:r w:rsidR="00E97C38" w:rsidRPr="00EE4C9C">
              <w:rPr>
                <w:rFonts w:ascii="Arial" w:hAnsi="Arial" w:cs="Arial"/>
                <w:b/>
                <w:bCs/>
                <w:sz w:val="24"/>
                <w:szCs w:val="24"/>
                <w:lang w:val="mk-MK"/>
              </w:rPr>
              <w:t>дреса, место, општина</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218244BA" w14:textId="77777777" w:rsidR="00E97C38" w:rsidRPr="00EE4C9C" w:rsidRDefault="00E97C38" w:rsidP="009435AB">
            <w:pPr>
              <w:autoSpaceDE w:val="0"/>
              <w:autoSpaceDN w:val="0"/>
              <w:adjustRightInd w:val="0"/>
              <w:spacing w:after="0"/>
              <w:jc w:val="center"/>
              <w:rPr>
                <w:rFonts w:ascii="Arial" w:hAnsi="Arial" w:cs="Arial"/>
                <w:sz w:val="24"/>
                <w:szCs w:val="24"/>
                <w:lang w:val="mk-MK"/>
              </w:rPr>
            </w:pPr>
            <w:r w:rsidRPr="00EE4C9C">
              <w:rPr>
                <w:rFonts w:ascii="Arial" w:hAnsi="Arial" w:cs="Arial"/>
                <w:sz w:val="24"/>
                <w:szCs w:val="24"/>
                <w:lang w:val="mk-MK"/>
              </w:rPr>
              <w:t xml:space="preserve">ул: ,, Димката Ангелов Габерот“ бр. </w:t>
            </w:r>
            <w:r w:rsidRPr="00EE4C9C">
              <w:rPr>
                <w:rFonts w:ascii="Arial" w:hAnsi="Arial" w:cs="Arial"/>
                <w:sz w:val="24"/>
                <w:szCs w:val="24"/>
                <w:lang w:val="ru-RU"/>
              </w:rPr>
              <w:t>3</w:t>
            </w:r>
            <w:r w:rsidRPr="00EE4C9C">
              <w:rPr>
                <w:rFonts w:ascii="Arial" w:hAnsi="Arial" w:cs="Arial"/>
                <w:sz w:val="24"/>
                <w:szCs w:val="24"/>
                <w:lang w:val="mk-MK"/>
              </w:rPr>
              <w:t xml:space="preserve"> - Кавадарци – Кавадарци</w:t>
            </w:r>
          </w:p>
        </w:tc>
      </w:tr>
      <w:tr w:rsidR="00E97C38" w:rsidRPr="00EE4C9C" w14:paraId="1CA94D87" w14:textId="77777777" w:rsidTr="0000278A">
        <w:trPr>
          <w:trHeight w:val="244"/>
        </w:trPr>
        <w:tc>
          <w:tcPr>
            <w:tcW w:w="5418" w:type="dxa"/>
            <w:tcBorders>
              <w:top w:val="single" w:sz="4" w:space="0" w:color="000000"/>
              <w:left w:val="single" w:sz="4" w:space="0" w:color="000000"/>
              <w:bottom w:val="single" w:sz="4" w:space="0" w:color="000000"/>
            </w:tcBorders>
            <w:shd w:val="clear" w:color="auto" w:fill="C00000"/>
          </w:tcPr>
          <w:p w14:paraId="3B57CCA3" w14:textId="77777777" w:rsidR="00E97C38" w:rsidRPr="00EE4C9C" w:rsidRDefault="00E97C38" w:rsidP="009435AB">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Телефон</w:t>
            </w:r>
          </w:p>
        </w:tc>
        <w:tc>
          <w:tcPr>
            <w:tcW w:w="5040" w:type="dxa"/>
            <w:tcBorders>
              <w:top w:val="single" w:sz="4" w:space="0" w:color="000000"/>
              <w:left w:val="single" w:sz="4" w:space="0" w:color="000000"/>
              <w:bottom w:val="single" w:sz="4" w:space="0" w:color="000000"/>
              <w:right w:val="single" w:sz="4" w:space="0" w:color="000000"/>
            </w:tcBorders>
            <w:shd w:val="clear" w:color="auto" w:fill="D8D8D8"/>
          </w:tcPr>
          <w:p w14:paraId="32525C3D" w14:textId="77777777" w:rsidR="00E97C38" w:rsidRPr="00EE4C9C" w:rsidRDefault="00E97C38" w:rsidP="009435AB">
            <w:pPr>
              <w:autoSpaceDE w:val="0"/>
              <w:autoSpaceDN w:val="0"/>
              <w:adjustRightInd w:val="0"/>
              <w:spacing w:after="0"/>
              <w:jc w:val="center"/>
              <w:rPr>
                <w:rFonts w:ascii="Arial" w:hAnsi="Arial" w:cs="Arial"/>
                <w:sz w:val="24"/>
                <w:szCs w:val="24"/>
                <w:lang w:val="mk-MK"/>
              </w:rPr>
            </w:pPr>
            <w:r w:rsidRPr="00EE4C9C">
              <w:rPr>
                <w:rFonts w:ascii="Arial" w:hAnsi="Arial" w:cs="Arial"/>
                <w:sz w:val="24"/>
                <w:szCs w:val="24"/>
                <w:lang w:val="mk-MK"/>
              </w:rPr>
              <w:t>043 / 410 – 958</w:t>
            </w:r>
          </w:p>
        </w:tc>
      </w:tr>
      <w:tr w:rsidR="00E97C38" w:rsidRPr="00EE4C9C" w14:paraId="3905408D" w14:textId="77777777" w:rsidTr="0000278A">
        <w:trPr>
          <w:trHeight w:val="244"/>
        </w:trPr>
        <w:tc>
          <w:tcPr>
            <w:tcW w:w="5418" w:type="dxa"/>
            <w:tcBorders>
              <w:top w:val="single" w:sz="4" w:space="0" w:color="000000"/>
              <w:left w:val="single" w:sz="4" w:space="0" w:color="000000"/>
              <w:bottom w:val="single" w:sz="4" w:space="0" w:color="000000"/>
            </w:tcBorders>
            <w:shd w:val="clear" w:color="auto" w:fill="C00000"/>
          </w:tcPr>
          <w:p w14:paraId="261004D1" w14:textId="77777777" w:rsidR="00E97C38" w:rsidRPr="00EE4C9C" w:rsidRDefault="00E97C38" w:rsidP="009435AB">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Факс</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4F95986C" w14:textId="77777777" w:rsidR="00E97C38" w:rsidRPr="00EE4C9C" w:rsidRDefault="00E97C38" w:rsidP="009435AB">
            <w:pPr>
              <w:autoSpaceDE w:val="0"/>
              <w:autoSpaceDN w:val="0"/>
              <w:adjustRightInd w:val="0"/>
              <w:spacing w:after="0"/>
              <w:jc w:val="center"/>
              <w:rPr>
                <w:rFonts w:ascii="Arial" w:hAnsi="Arial" w:cs="Arial"/>
                <w:sz w:val="24"/>
                <w:szCs w:val="24"/>
                <w:lang w:val="mk-MK"/>
              </w:rPr>
            </w:pPr>
            <w:r w:rsidRPr="00EE4C9C">
              <w:rPr>
                <w:rFonts w:ascii="Arial" w:hAnsi="Arial" w:cs="Arial"/>
                <w:sz w:val="24"/>
                <w:szCs w:val="24"/>
                <w:lang w:val="mk-MK"/>
              </w:rPr>
              <w:t>043 / 410 – 958</w:t>
            </w:r>
          </w:p>
        </w:tc>
      </w:tr>
      <w:tr w:rsidR="00E97C38" w:rsidRPr="00EE4C9C" w14:paraId="7DB1278C" w14:textId="77777777" w:rsidTr="0000278A">
        <w:trPr>
          <w:trHeight w:val="244"/>
        </w:trPr>
        <w:tc>
          <w:tcPr>
            <w:tcW w:w="5418" w:type="dxa"/>
            <w:tcBorders>
              <w:top w:val="single" w:sz="4" w:space="0" w:color="000000"/>
              <w:left w:val="single" w:sz="4" w:space="0" w:color="000000"/>
              <w:bottom w:val="single" w:sz="4" w:space="0" w:color="000000"/>
            </w:tcBorders>
            <w:shd w:val="clear" w:color="auto" w:fill="C00000"/>
          </w:tcPr>
          <w:p w14:paraId="198A287B" w14:textId="77777777" w:rsidR="00E97C38" w:rsidRPr="00EE4C9C" w:rsidRDefault="00EC1696" w:rsidP="009435AB">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Е</w:t>
            </w:r>
            <w:r w:rsidR="00E97C38" w:rsidRPr="00EE4C9C">
              <w:rPr>
                <w:rFonts w:ascii="Arial" w:hAnsi="Arial" w:cs="Arial"/>
                <w:b/>
                <w:bCs/>
                <w:sz w:val="24"/>
                <w:szCs w:val="24"/>
                <w:lang w:val="mk-MK"/>
              </w:rPr>
              <w:t>-маил</w:t>
            </w:r>
          </w:p>
        </w:tc>
        <w:tc>
          <w:tcPr>
            <w:tcW w:w="5040" w:type="dxa"/>
            <w:tcBorders>
              <w:top w:val="single" w:sz="4" w:space="0" w:color="000000"/>
              <w:left w:val="single" w:sz="4" w:space="0" w:color="000000"/>
              <w:bottom w:val="single" w:sz="4" w:space="0" w:color="000000"/>
              <w:right w:val="single" w:sz="4" w:space="0" w:color="000000"/>
            </w:tcBorders>
            <w:shd w:val="clear" w:color="auto" w:fill="D8D8D8"/>
          </w:tcPr>
          <w:p w14:paraId="643FC68E" w14:textId="77777777" w:rsidR="00E97C38" w:rsidRPr="00EE4C9C" w:rsidRDefault="00660F04" w:rsidP="009435AB">
            <w:pPr>
              <w:autoSpaceDE w:val="0"/>
              <w:autoSpaceDN w:val="0"/>
              <w:adjustRightInd w:val="0"/>
              <w:spacing w:after="0"/>
              <w:jc w:val="center"/>
              <w:rPr>
                <w:rFonts w:ascii="Arial" w:hAnsi="Arial" w:cs="Arial"/>
                <w:sz w:val="24"/>
                <w:szCs w:val="24"/>
                <w:lang w:val="ru-RU"/>
              </w:rPr>
            </w:pPr>
            <w:hyperlink r:id="rId10" w:history="1">
              <w:r w:rsidR="00E97C38" w:rsidRPr="00EE4C9C">
                <w:rPr>
                  <w:rStyle w:val="Hyperlink"/>
                  <w:rFonts w:ascii="Arial" w:hAnsi="Arial" w:cs="Arial"/>
                  <w:sz w:val="24"/>
                  <w:szCs w:val="24"/>
                </w:rPr>
                <w:t>strasop</w:t>
              </w:r>
              <w:r w:rsidR="00E97C38" w:rsidRPr="00EE4C9C">
                <w:rPr>
                  <w:rStyle w:val="Hyperlink"/>
                  <w:rFonts w:ascii="Arial" w:hAnsi="Arial" w:cs="Arial"/>
                  <w:sz w:val="24"/>
                  <w:szCs w:val="24"/>
                  <w:lang w:val="ru-RU"/>
                </w:rPr>
                <w:t>@</w:t>
              </w:r>
              <w:r w:rsidR="00E97C38" w:rsidRPr="00EE4C9C">
                <w:rPr>
                  <w:rStyle w:val="Hyperlink"/>
                  <w:rFonts w:ascii="Arial" w:hAnsi="Arial" w:cs="Arial"/>
                  <w:sz w:val="24"/>
                  <w:szCs w:val="24"/>
                </w:rPr>
                <w:t>hotmail</w:t>
              </w:r>
              <w:r w:rsidR="00E97C38" w:rsidRPr="00EE4C9C">
                <w:rPr>
                  <w:rStyle w:val="Hyperlink"/>
                  <w:rFonts w:ascii="Arial" w:hAnsi="Arial" w:cs="Arial"/>
                  <w:sz w:val="24"/>
                  <w:szCs w:val="24"/>
                  <w:lang w:val="ru-RU"/>
                </w:rPr>
                <w:t>.</w:t>
              </w:r>
              <w:r w:rsidR="00E97C38" w:rsidRPr="00EE4C9C">
                <w:rPr>
                  <w:rStyle w:val="Hyperlink"/>
                  <w:rFonts w:ascii="Arial" w:hAnsi="Arial" w:cs="Arial"/>
                  <w:sz w:val="24"/>
                  <w:szCs w:val="24"/>
                </w:rPr>
                <w:t>com</w:t>
              </w:r>
            </w:hyperlink>
          </w:p>
        </w:tc>
      </w:tr>
      <w:tr w:rsidR="00E97C38" w:rsidRPr="00EE4C9C" w14:paraId="17839206" w14:textId="77777777" w:rsidTr="0000278A">
        <w:trPr>
          <w:trHeight w:val="257"/>
        </w:trPr>
        <w:tc>
          <w:tcPr>
            <w:tcW w:w="5418" w:type="dxa"/>
            <w:tcBorders>
              <w:top w:val="single" w:sz="4" w:space="0" w:color="000000"/>
              <w:left w:val="single" w:sz="4" w:space="0" w:color="000000"/>
              <w:bottom w:val="single" w:sz="4" w:space="0" w:color="000000"/>
            </w:tcBorders>
            <w:shd w:val="clear" w:color="auto" w:fill="C00000"/>
          </w:tcPr>
          <w:p w14:paraId="104730A1" w14:textId="77777777" w:rsidR="00E97C38" w:rsidRPr="00EE4C9C" w:rsidRDefault="00EC1696" w:rsidP="009435AB">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О</w:t>
            </w:r>
            <w:r w:rsidR="00E97C38" w:rsidRPr="00EE4C9C">
              <w:rPr>
                <w:rFonts w:ascii="Arial" w:hAnsi="Arial" w:cs="Arial"/>
                <w:b/>
                <w:bCs/>
                <w:sz w:val="24"/>
                <w:szCs w:val="24"/>
                <w:lang w:val="mk-MK"/>
              </w:rPr>
              <w:t>сновано од</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16215341" w14:textId="77777777" w:rsidR="00E97C38" w:rsidRPr="00EE4C9C" w:rsidRDefault="00E97C38" w:rsidP="009435AB">
            <w:pPr>
              <w:autoSpaceDE w:val="0"/>
              <w:autoSpaceDN w:val="0"/>
              <w:adjustRightInd w:val="0"/>
              <w:spacing w:after="0"/>
              <w:jc w:val="center"/>
              <w:rPr>
                <w:rFonts w:ascii="Arial" w:hAnsi="Arial" w:cs="Arial"/>
                <w:sz w:val="24"/>
                <w:szCs w:val="24"/>
                <w:lang w:val="mk-MK"/>
              </w:rPr>
            </w:pPr>
            <w:r w:rsidRPr="00EE4C9C">
              <w:rPr>
                <w:rFonts w:ascii="Arial" w:hAnsi="Arial" w:cs="Arial"/>
                <w:sz w:val="24"/>
                <w:szCs w:val="24"/>
                <w:lang w:val="ru-RU"/>
              </w:rPr>
              <w:t>19</w:t>
            </w:r>
            <w:r w:rsidRPr="00EE4C9C">
              <w:rPr>
                <w:rFonts w:ascii="Arial" w:hAnsi="Arial" w:cs="Arial"/>
                <w:sz w:val="24"/>
                <w:szCs w:val="24"/>
                <w:lang w:val="mk-MK"/>
              </w:rPr>
              <w:t>56</w:t>
            </w:r>
            <w:r w:rsidRPr="00EE4C9C">
              <w:rPr>
                <w:rFonts w:ascii="Arial" w:hAnsi="Arial" w:cs="Arial"/>
                <w:sz w:val="24"/>
                <w:szCs w:val="24"/>
                <w:lang w:val="ru-RU"/>
              </w:rPr>
              <w:t xml:space="preserve"> </w:t>
            </w:r>
            <w:r w:rsidRPr="00EE4C9C">
              <w:rPr>
                <w:rFonts w:ascii="Arial" w:hAnsi="Arial" w:cs="Arial"/>
                <w:sz w:val="24"/>
                <w:szCs w:val="24"/>
                <w:lang w:val="mk-MK"/>
              </w:rPr>
              <w:t>година</w:t>
            </w:r>
          </w:p>
        </w:tc>
      </w:tr>
      <w:tr w:rsidR="00E97C38" w:rsidRPr="00EE4C9C" w14:paraId="7E60CB9F" w14:textId="77777777" w:rsidTr="0000278A">
        <w:trPr>
          <w:trHeight w:val="244"/>
        </w:trPr>
        <w:tc>
          <w:tcPr>
            <w:tcW w:w="5418" w:type="dxa"/>
            <w:tcBorders>
              <w:top w:val="single" w:sz="4" w:space="0" w:color="000000"/>
              <w:left w:val="single" w:sz="4" w:space="0" w:color="000000"/>
              <w:bottom w:val="single" w:sz="4" w:space="0" w:color="000000"/>
            </w:tcBorders>
            <w:shd w:val="clear" w:color="auto" w:fill="C00000"/>
          </w:tcPr>
          <w:p w14:paraId="2D85A681" w14:textId="77777777" w:rsidR="00E97C38" w:rsidRPr="00EE4C9C" w:rsidRDefault="00E97C38" w:rsidP="009435AB">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Верификација- број на актот</w:t>
            </w:r>
          </w:p>
        </w:tc>
        <w:tc>
          <w:tcPr>
            <w:tcW w:w="5040" w:type="dxa"/>
            <w:tcBorders>
              <w:top w:val="single" w:sz="4" w:space="0" w:color="000000"/>
              <w:left w:val="single" w:sz="4" w:space="0" w:color="000000"/>
              <w:bottom w:val="single" w:sz="4" w:space="0" w:color="000000"/>
              <w:right w:val="single" w:sz="4" w:space="0" w:color="000000"/>
            </w:tcBorders>
            <w:shd w:val="clear" w:color="auto" w:fill="D8D8D8"/>
          </w:tcPr>
          <w:p w14:paraId="7B5170C9" w14:textId="77777777" w:rsidR="00E97C38" w:rsidRPr="00EE4C9C" w:rsidRDefault="00E97C38" w:rsidP="009435AB">
            <w:pPr>
              <w:autoSpaceDE w:val="0"/>
              <w:autoSpaceDN w:val="0"/>
              <w:adjustRightInd w:val="0"/>
              <w:spacing w:after="0"/>
              <w:jc w:val="center"/>
              <w:rPr>
                <w:rFonts w:ascii="Arial" w:hAnsi="Arial" w:cs="Arial"/>
                <w:sz w:val="24"/>
                <w:szCs w:val="24"/>
              </w:rPr>
            </w:pPr>
            <w:r w:rsidRPr="00EE4C9C">
              <w:rPr>
                <w:rFonts w:ascii="Arial" w:hAnsi="Arial" w:cs="Arial"/>
                <w:sz w:val="24"/>
                <w:szCs w:val="24"/>
              </w:rPr>
              <w:t>092648/4</w:t>
            </w:r>
          </w:p>
        </w:tc>
      </w:tr>
      <w:tr w:rsidR="00E97C38" w:rsidRPr="00EE4C9C" w14:paraId="37EB0FBE" w14:textId="77777777" w:rsidTr="0000278A">
        <w:trPr>
          <w:trHeight w:val="88"/>
        </w:trPr>
        <w:tc>
          <w:tcPr>
            <w:tcW w:w="5418" w:type="dxa"/>
            <w:tcBorders>
              <w:top w:val="single" w:sz="4" w:space="0" w:color="000000"/>
              <w:left w:val="single" w:sz="4" w:space="0" w:color="000000"/>
              <w:bottom w:val="single" w:sz="4" w:space="0" w:color="000000"/>
            </w:tcBorders>
            <w:shd w:val="clear" w:color="auto" w:fill="C00000"/>
          </w:tcPr>
          <w:p w14:paraId="627095A9" w14:textId="77777777" w:rsidR="00E97C38" w:rsidRPr="00EE4C9C" w:rsidRDefault="00E97C38" w:rsidP="009435AB">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Година на изградба</w:t>
            </w: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14:paraId="142A5AD3" w14:textId="77777777" w:rsidR="00E97C38" w:rsidRPr="00EE4C9C" w:rsidRDefault="00E97C38" w:rsidP="009435AB">
            <w:pPr>
              <w:autoSpaceDE w:val="0"/>
              <w:autoSpaceDN w:val="0"/>
              <w:adjustRightInd w:val="0"/>
              <w:spacing w:after="0"/>
              <w:jc w:val="center"/>
              <w:rPr>
                <w:rFonts w:ascii="Arial" w:hAnsi="Arial" w:cs="Arial"/>
                <w:sz w:val="24"/>
                <w:szCs w:val="24"/>
                <w:lang w:val="mk-MK"/>
              </w:rPr>
            </w:pPr>
            <w:r w:rsidRPr="00EE4C9C">
              <w:rPr>
                <w:rFonts w:ascii="Arial" w:hAnsi="Arial" w:cs="Arial"/>
                <w:sz w:val="24"/>
                <w:szCs w:val="24"/>
                <w:lang w:val="mk-MK"/>
              </w:rPr>
              <w:t>1941 година</w:t>
            </w:r>
          </w:p>
        </w:tc>
      </w:tr>
      <w:tr w:rsidR="00E97C38" w:rsidRPr="00EE4C9C" w14:paraId="7B65A7AC" w14:textId="77777777" w:rsidTr="0000278A">
        <w:trPr>
          <w:trHeight w:val="88"/>
        </w:trPr>
        <w:tc>
          <w:tcPr>
            <w:tcW w:w="5418" w:type="dxa"/>
            <w:tcBorders>
              <w:top w:val="single" w:sz="4" w:space="0" w:color="000000"/>
              <w:left w:val="single" w:sz="4" w:space="0" w:color="000000"/>
              <w:bottom w:val="single" w:sz="4" w:space="0" w:color="000000"/>
            </w:tcBorders>
            <w:shd w:val="clear" w:color="auto" w:fill="C00000"/>
          </w:tcPr>
          <w:p w14:paraId="4FC7C39D" w14:textId="77777777" w:rsidR="00E97C38" w:rsidRPr="00EE4C9C" w:rsidRDefault="00E97C38" w:rsidP="009435AB">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Тип на градба</w:t>
            </w:r>
          </w:p>
        </w:tc>
        <w:tc>
          <w:tcPr>
            <w:tcW w:w="5040" w:type="dxa"/>
            <w:tcBorders>
              <w:top w:val="single" w:sz="4" w:space="0" w:color="000000"/>
              <w:left w:val="single" w:sz="4" w:space="0" w:color="000000"/>
              <w:bottom w:val="single" w:sz="4" w:space="0" w:color="000000"/>
              <w:right w:val="single" w:sz="4" w:space="0" w:color="000000"/>
            </w:tcBorders>
            <w:shd w:val="clear" w:color="auto" w:fill="D8D8D8"/>
          </w:tcPr>
          <w:p w14:paraId="3DA844D6" w14:textId="77777777" w:rsidR="00E97C38" w:rsidRPr="00EE4C9C" w:rsidRDefault="00E97C38" w:rsidP="009435AB">
            <w:pPr>
              <w:autoSpaceDE w:val="0"/>
              <w:autoSpaceDN w:val="0"/>
              <w:adjustRightInd w:val="0"/>
              <w:spacing w:after="0"/>
              <w:jc w:val="center"/>
              <w:rPr>
                <w:rFonts w:ascii="Arial" w:hAnsi="Arial" w:cs="Arial"/>
                <w:sz w:val="24"/>
                <w:szCs w:val="24"/>
                <w:lang w:val="mk-MK"/>
              </w:rPr>
            </w:pPr>
            <w:r w:rsidRPr="00EE4C9C">
              <w:rPr>
                <w:rFonts w:ascii="Arial" w:hAnsi="Arial" w:cs="Arial"/>
                <w:sz w:val="24"/>
                <w:szCs w:val="24"/>
                <w:lang w:val="mk-MK"/>
              </w:rPr>
              <w:t>тврда градба</w:t>
            </w:r>
          </w:p>
        </w:tc>
      </w:tr>
      <w:tr w:rsidR="00E97C38" w:rsidRPr="00EE4C9C" w14:paraId="0BDC5727" w14:textId="77777777" w:rsidTr="0000278A">
        <w:trPr>
          <w:trHeight w:val="88"/>
        </w:trPr>
        <w:tc>
          <w:tcPr>
            <w:tcW w:w="5418" w:type="dxa"/>
            <w:tcBorders>
              <w:top w:val="single" w:sz="4" w:space="0" w:color="000000"/>
              <w:left w:val="single" w:sz="4" w:space="0" w:color="000000"/>
              <w:bottom w:val="single" w:sz="4" w:space="0" w:color="000000"/>
            </w:tcBorders>
            <w:shd w:val="clear" w:color="auto" w:fill="C00000"/>
          </w:tcPr>
          <w:p w14:paraId="05DE5AD6" w14:textId="77777777" w:rsidR="00E97C38" w:rsidRPr="00EE4C9C" w:rsidRDefault="00EC1696" w:rsidP="009435AB">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Внатрешна п</w:t>
            </w:r>
            <w:r w:rsidR="00E97C38" w:rsidRPr="00EE4C9C">
              <w:rPr>
                <w:rFonts w:ascii="Arial" w:hAnsi="Arial" w:cs="Arial"/>
                <w:b/>
                <w:bCs/>
                <w:sz w:val="24"/>
                <w:szCs w:val="24"/>
                <w:lang w:val="mk-MK"/>
              </w:rPr>
              <w:t xml:space="preserve">овршина на </w:t>
            </w:r>
            <w:r w:rsidRPr="00EE4C9C">
              <w:rPr>
                <w:rFonts w:ascii="Arial" w:hAnsi="Arial" w:cs="Arial"/>
                <w:b/>
                <w:bCs/>
                <w:sz w:val="24"/>
                <w:szCs w:val="24"/>
                <w:lang w:val="mk-MK"/>
              </w:rPr>
              <w:t>училиштето (</w:t>
            </w:r>
            <w:r w:rsidRPr="00EE4C9C">
              <w:rPr>
                <w:rFonts w:ascii="Arial" w:hAnsi="Arial" w:cs="Arial"/>
                <w:sz w:val="24"/>
                <w:szCs w:val="24"/>
              </w:rPr>
              <w:t xml:space="preserve"> m</w:t>
            </w:r>
            <w:r w:rsidRPr="00EE4C9C">
              <w:rPr>
                <w:rFonts w:ascii="Arial" w:hAnsi="Arial" w:cs="Arial"/>
                <w:sz w:val="24"/>
                <w:szCs w:val="24"/>
                <w:vertAlign w:val="superscript"/>
              </w:rPr>
              <w:t>2</w:t>
            </w:r>
            <w:r w:rsidRPr="00EE4C9C">
              <w:rPr>
                <w:rFonts w:ascii="Arial" w:hAnsi="Arial" w:cs="Arial"/>
                <w:sz w:val="24"/>
                <w:szCs w:val="24"/>
                <w:vertAlign w:val="superscript"/>
                <w:lang w:val="mk-MK"/>
              </w:rPr>
              <w:t xml:space="preserve"> </w:t>
            </w:r>
            <w:r w:rsidRPr="00EE4C9C">
              <w:rPr>
                <w:rFonts w:ascii="Arial" w:hAnsi="Arial" w:cs="Arial"/>
                <w:b/>
                <w:bCs/>
                <w:sz w:val="24"/>
                <w:szCs w:val="24"/>
                <w:lang w:val="mk-MK"/>
              </w:rPr>
              <w:t>)</w:t>
            </w: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14:paraId="3E4F8634" w14:textId="77777777" w:rsidR="00E97C38" w:rsidRPr="00EE4C9C" w:rsidRDefault="00362AA7" w:rsidP="009435AB">
            <w:pPr>
              <w:autoSpaceDE w:val="0"/>
              <w:autoSpaceDN w:val="0"/>
              <w:adjustRightInd w:val="0"/>
              <w:spacing w:after="0"/>
              <w:jc w:val="center"/>
              <w:rPr>
                <w:rFonts w:ascii="Arial" w:hAnsi="Arial" w:cs="Arial"/>
                <w:sz w:val="24"/>
                <w:szCs w:val="24"/>
              </w:rPr>
            </w:pPr>
            <w:r w:rsidRPr="00EE4C9C">
              <w:rPr>
                <w:rFonts w:ascii="Arial" w:hAnsi="Arial" w:cs="Arial"/>
                <w:sz w:val="24"/>
                <w:szCs w:val="24"/>
                <w:lang w:val="mk-MK"/>
              </w:rPr>
              <w:t>1</w:t>
            </w:r>
            <w:r w:rsidRPr="00EE4C9C">
              <w:rPr>
                <w:rFonts w:ascii="Arial" w:hAnsi="Arial" w:cs="Arial"/>
                <w:sz w:val="24"/>
                <w:szCs w:val="24"/>
              </w:rPr>
              <w:t>600</w:t>
            </w:r>
            <w:r w:rsidR="00E97C38" w:rsidRPr="00EE4C9C">
              <w:rPr>
                <w:rFonts w:ascii="Arial" w:hAnsi="Arial" w:cs="Arial"/>
                <w:sz w:val="24"/>
                <w:szCs w:val="24"/>
                <w:lang w:val="mk-MK"/>
              </w:rPr>
              <w:t xml:space="preserve"> </w:t>
            </w:r>
            <w:r w:rsidR="00E97C38" w:rsidRPr="00EE4C9C">
              <w:rPr>
                <w:rFonts w:ascii="Arial" w:hAnsi="Arial" w:cs="Arial"/>
                <w:sz w:val="24"/>
                <w:szCs w:val="24"/>
              </w:rPr>
              <w:t>m</w:t>
            </w:r>
            <w:r w:rsidR="00E97C38" w:rsidRPr="00EE4C9C">
              <w:rPr>
                <w:rFonts w:ascii="Arial" w:hAnsi="Arial" w:cs="Arial"/>
                <w:sz w:val="24"/>
                <w:szCs w:val="24"/>
                <w:vertAlign w:val="superscript"/>
              </w:rPr>
              <w:t>2</w:t>
            </w:r>
          </w:p>
        </w:tc>
      </w:tr>
      <w:tr w:rsidR="00E97C38" w:rsidRPr="00EE4C9C" w14:paraId="68D46D37" w14:textId="77777777" w:rsidTr="0000278A">
        <w:trPr>
          <w:trHeight w:val="88"/>
        </w:trPr>
        <w:tc>
          <w:tcPr>
            <w:tcW w:w="5418" w:type="dxa"/>
            <w:tcBorders>
              <w:top w:val="single" w:sz="4" w:space="0" w:color="000000"/>
              <w:left w:val="single" w:sz="4" w:space="0" w:color="000000"/>
              <w:bottom w:val="single" w:sz="4" w:space="0" w:color="000000"/>
            </w:tcBorders>
            <w:shd w:val="clear" w:color="auto" w:fill="C00000"/>
          </w:tcPr>
          <w:p w14:paraId="1F0839FA" w14:textId="77777777" w:rsidR="00E97C38" w:rsidRPr="00EE4C9C" w:rsidRDefault="00EC1696" w:rsidP="009435AB">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Училишен двор (</w:t>
            </w:r>
            <w:r w:rsidRPr="00EE4C9C">
              <w:rPr>
                <w:rFonts w:ascii="Arial" w:hAnsi="Arial" w:cs="Arial"/>
                <w:sz w:val="24"/>
                <w:szCs w:val="24"/>
              </w:rPr>
              <w:t xml:space="preserve"> m</w:t>
            </w:r>
            <w:r w:rsidRPr="00EE4C9C">
              <w:rPr>
                <w:rFonts w:ascii="Arial" w:hAnsi="Arial" w:cs="Arial"/>
                <w:sz w:val="24"/>
                <w:szCs w:val="24"/>
                <w:vertAlign w:val="superscript"/>
              </w:rPr>
              <w:t>2</w:t>
            </w:r>
            <w:r w:rsidRPr="00EE4C9C">
              <w:rPr>
                <w:rFonts w:ascii="Arial" w:hAnsi="Arial" w:cs="Arial"/>
                <w:sz w:val="24"/>
                <w:szCs w:val="24"/>
                <w:vertAlign w:val="superscript"/>
                <w:lang w:val="mk-MK"/>
              </w:rPr>
              <w:t xml:space="preserve"> </w:t>
            </w:r>
            <w:r w:rsidRPr="00EE4C9C">
              <w:rPr>
                <w:rFonts w:ascii="Arial" w:hAnsi="Arial" w:cs="Arial"/>
                <w:b/>
                <w:bCs/>
                <w:sz w:val="24"/>
                <w:szCs w:val="24"/>
                <w:lang w:val="mk-MK"/>
              </w:rPr>
              <w:t>)</w:t>
            </w:r>
          </w:p>
        </w:tc>
        <w:tc>
          <w:tcPr>
            <w:tcW w:w="5040" w:type="dxa"/>
            <w:tcBorders>
              <w:top w:val="single" w:sz="4" w:space="0" w:color="000000"/>
              <w:left w:val="single" w:sz="4" w:space="0" w:color="000000"/>
              <w:bottom w:val="single" w:sz="4" w:space="0" w:color="000000"/>
              <w:right w:val="single" w:sz="4" w:space="0" w:color="000000"/>
            </w:tcBorders>
            <w:shd w:val="clear" w:color="auto" w:fill="D8D8D8"/>
          </w:tcPr>
          <w:p w14:paraId="19A4F840" w14:textId="77777777" w:rsidR="00E97C38" w:rsidRPr="00EE4C9C" w:rsidRDefault="00E97C38" w:rsidP="009435AB">
            <w:pPr>
              <w:autoSpaceDE w:val="0"/>
              <w:autoSpaceDN w:val="0"/>
              <w:adjustRightInd w:val="0"/>
              <w:spacing w:after="0"/>
              <w:jc w:val="center"/>
              <w:rPr>
                <w:rFonts w:ascii="Arial" w:hAnsi="Arial" w:cs="Arial"/>
                <w:sz w:val="24"/>
                <w:szCs w:val="24"/>
              </w:rPr>
            </w:pPr>
            <w:r w:rsidRPr="00EE4C9C">
              <w:rPr>
                <w:rFonts w:ascii="Arial" w:hAnsi="Arial" w:cs="Arial"/>
                <w:sz w:val="24"/>
                <w:szCs w:val="24"/>
              </w:rPr>
              <w:t>300m</w:t>
            </w:r>
            <w:r w:rsidRPr="00EE4C9C">
              <w:rPr>
                <w:rFonts w:ascii="Arial" w:hAnsi="Arial" w:cs="Arial"/>
                <w:sz w:val="24"/>
                <w:szCs w:val="24"/>
                <w:vertAlign w:val="superscript"/>
              </w:rPr>
              <w:t>2</w:t>
            </w:r>
          </w:p>
        </w:tc>
      </w:tr>
      <w:tr w:rsidR="00E97C38" w:rsidRPr="00EE4C9C" w14:paraId="347E559F" w14:textId="77777777" w:rsidTr="0000278A">
        <w:trPr>
          <w:trHeight w:val="88"/>
        </w:trPr>
        <w:tc>
          <w:tcPr>
            <w:tcW w:w="5418" w:type="dxa"/>
            <w:tcBorders>
              <w:top w:val="single" w:sz="4" w:space="0" w:color="000000"/>
              <w:left w:val="single" w:sz="4" w:space="0" w:color="000000"/>
              <w:bottom w:val="single" w:sz="4" w:space="0" w:color="000000"/>
            </w:tcBorders>
            <w:shd w:val="clear" w:color="auto" w:fill="C00000"/>
          </w:tcPr>
          <w:p w14:paraId="386EB923" w14:textId="77777777" w:rsidR="00E97C38" w:rsidRPr="00EE4C9C" w:rsidRDefault="00E97C38" w:rsidP="009435AB">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Површина на спортски терени и игралишта</w:t>
            </w: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14:paraId="0AC14B9C" w14:textId="77777777" w:rsidR="00E97C38" w:rsidRPr="00EE4C9C" w:rsidRDefault="00E97C38" w:rsidP="009435AB">
            <w:pPr>
              <w:autoSpaceDE w:val="0"/>
              <w:autoSpaceDN w:val="0"/>
              <w:adjustRightInd w:val="0"/>
              <w:spacing w:after="0"/>
              <w:jc w:val="center"/>
              <w:rPr>
                <w:rFonts w:ascii="Arial" w:hAnsi="Arial" w:cs="Arial"/>
                <w:sz w:val="24"/>
                <w:szCs w:val="24"/>
              </w:rPr>
            </w:pPr>
            <w:r w:rsidRPr="00EE4C9C">
              <w:rPr>
                <w:rFonts w:ascii="Arial" w:hAnsi="Arial" w:cs="Arial"/>
                <w:sz w:val="24"/>
                <w:szCs w:val="24"/>
              </w:rPr>
              <w:t>400 m</w:t>
            </w:r>
            <w:r w:rsidRPr="00EE4C9C">
              <w:rPr>
                <w:rFonts w:ascii="Arial" w:hAnsi="Arial" w:cs="Arial"/>
                <w:sz w:val="24"/>
                <w:szCs w:val="24"/>
                <w:vertAlign w:val="superscript"/>
              </w:rPr>
              <w:t>2</w:t>
            </w:r>
          </w:p>
        </w:tc>
      </w:tr>
      <w:tr w:rsidR="00E97C38" w:rsidRPr="00EE4C9C" w14:paraId="4AC2E22F" w14:textId="77777777" w:rsidTr="0000278A">
        <w:trPr>
          <w:trHeight w:val="88"/>
        </w:trPr>
        <w:tc>
          <w:tcPr>
            <w:tcW w:w="5418" w:type="dxa"/>
            <w:tcBorders>
              <w:top w:val="single" w:sz="4" w:space="0" w:color="000000"/>
              <w:left w:val="single" w:sz="4" w:space="0" w:color="000000"/>
              <w:bottom w:val="single" w:sz="4" w:space="0" w:color="000000"/>
            </w:tcBorders>
            <w:shd w:val="clear" w:color="auto" w:fill="C00000"/>
          </w:tcPr>
          <w:p w14:paraId="6DA78635" w14:textId="77777777" w:rsidR="00E97C38" w:rsidRPr="00EE4C9C" w:rsidRDefault="00E97C38" w:rsidP="009435AB">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Училиштето работи во смен</w:t>
            </w:r>
            <w:r w:rsidR="007536C0" w:rsidRPr="00EE4C9C">
              <w:rPr>
                <w:rFonts w:ascii="Arial" w:hAnsi="Arial" w:cs="Arial"/>
                <w:b/>
                <w:bCs/>
                <w:sz w:val="24"/>
                <w:szCs w:val="24"/>
                <w:lang w:val="mk-MK"/>
              </w:rPr>
              <w:t>и</w:t>
            </w:r>
          </w:p>
        </w:tc>
        <w:tc>
          <w:tcPr>
            <w:tcW w:w="5040" w:type="dxa"/>
            <w:tcBorders>
              <w:top w:val="single" w:sz="4" w:space="0" w:color="000000"/>
              <w:left w:val="single" w:sz="4" w:space="0" w:color="000000"/>
              <w:bottom w:val="single" w:sz="4" w:space="0" w:color="000000"/>
              <w:right w:val="single" w:sz="4" w:space="0" w:color="000000"/>
            </w:tcBorders>
            <w:shd w:val="clear" w:color="auto" w:fill="D8D8D8"/>
          </w:tcPr>
          <w:p w14:paraId="4ED48A1A" w14:textId="77777777" w:rsidR="00E97C38" w:rsidRPr="00EE4C9C" w:rsidRDefault="00E97C38" w:rsidP="009435AB">
            <w:pPr>
              <w:autoSpaceDE w:val="0"/>
              <w:autoSpaceDN w:val="0"/>
              <w:adjustRightInd w:val="0"/>
              <w:spacing w:after="0"/>
              <w:jc w:val="center"/>
              <w:rPr>
                <w:rFonts w:ascii="Arial" w:hAnsi="Arial" w:cs="Arial"/>
                <w:sz w:val="24"/>
                <w:szCs w:val="24"/>
                <w:lang w:val="mk-MK"/>
              </w:rPr>
            </w:pPr>
            <w:r w:rsidRPr="00EE4C9C">
              <w:rPr>
                <w:rFonts w:ascii="Arial" w:hAnsi="Arial" w:cs="Arial"/>
                <w:sz w:val="24"/>
                <w:szCs w:val="24"/>
                <w:lang w:val="mk-MK"/>
              </w:rPr>
              <w:t>прва смена</w:t>
            </w:r>
          </w:p>
        </w:tc>
      </w:tr>
      <w:tr w:rsidR="00E97C38" w:rsidRPr="00EE4C9C" w14:paraId="4EBB6C75" w14:textId="77777777" w:rsidTr="0000278A">
        <w:trPr>
          <w:trHeight w:val="88"/>
        </w:trPr>
        <w:tc>
          <w:tcPr>
            <w:tcW w:w="5418" w:type="dxa"/>
            <w:tcBorders>
              <w:top w:val="single" w:sz="4" w:space="0" w:color="000000"/>
              <w:left w:val="single" w:sz="4" w:space="0" w:color="000000"/>
              <w:bottom w:val="single" w:sz="4" w:space="0" w:color="000000"/>
            </w:tcBorders>
            <w:shd w:val="clear" w:color="auto" w:fill="C00000"/>
          </w:tcPr>
          <w:p w14:paraId="316BFDA4" w14:textId="77777777" w:rsidR="00E97C38" w:rsidRPr="00EE4C9C" w:rsidRDefault="00E97C38" w:rsidP="009435AB">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Начин на загревање на училиштето</w:t>
            </w: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14:paraId="16EE4AE2" w14:textId="77777777" w:rsidR="00E97C38" w:rsidRPr="00EE4C9C" w:rsidRDefault="00E97C38" w:rsidP="009435AB">
            <w:pPr>
              <w:autoSpaceDE w:val="0"/>
              <w:autoSpaceDN w:val="0"/>
              <w:adjustRightInd w:val="0"/>
              <w:spacing w:after="0"/>
              <w:jc w:val="center"/>
              <w:rPr>
                <w:rFonts w:ascii="Arial" w:hAnsi="Arial" w:cs="Arial"/>
                <w:sz w:val="24"/>
                <w:szCs w:val="24"/>
                <w:lang w:val="mk-MK"/>
              </w:rPr>
            </w:pPr>
            <w:r w:rsidRPr="00EE4C9C">
              <w:rPr>
                <w:rFonts w:ascii="Arial" w:hAnsi="Arial" w:cs="Arial"/>
                <w:sz w:val="24"/>
                <w:szCs w:val="24"/>
                <w:lang w:val="mk-MK"/>
              </w:rPr>
              <w:t>парно ( нафта – дрва )</w:t>
            </w:r>
          </w:p>
        </w:tc>
      </w:tr>
      <w:tr w:rsidR="00E97C38" w:rsidRPr="00EE4C9C" w14:paraId="4BCC5A3A" w14:textId="77777777" w:rsidTr="0000278A">
        <w:trPr>
          <w:trHeight w:val="88"/>
        </w:trPr>
        <w:tc>
          <w:tcPr>
            <w:tcW w:w="5418" w:type="dxa"/>
            <w:tcBorders>
              <w:top w:val="single" w:sz="4" w:space="0" w:color="000000"/>
              <w:left w:val="single" w:sz="4" w:space="0" w:color="000000"/>
              <w:bottom w:val="single" w:sz="4" w:space="0" w:color="000000"/>
            </w:tcBorders>
            <w:shd w:val="clear" w:color="auto" w:fill="C00000"/>
          </w:tcPr>
          <w:p w14:paraId="073CB2BA" w14:textId="77777777" w:rsidR="00E97C38" w:rsidRPr="00EE4C9C" w:rsidRDefault="007536C0" w:rsidP="009435AB">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Број на паралелки</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Pr>
          <w:p w14:paraId="3EA14477" w14:textId="77777777" w:rsidR="00E97C38" w:rsidRPr="00EE4C9C" w:rsidRDefault="007536C0" w:rsidP="009435AB">
            <w:pPr>
              <w:autoSpaceDE w:val="0"/>
              <w:autoSpaceDN w:val="0"/>
              <w:adjustRightInd w:val="0"/>
              <w:spacing w:after="0"/>
              <w:jc w:val="center"/>
              <w:rPr>
                <w:rFonts w:ascii="Arial" w:hAnsi="Arial" w:cs="Arial"/>
                <w:sz w:val="24"/>
                <w:szCs w:val="24"/>
                <w:lang w:val="mk-MK"/>
              </w:rPr>
            </w:pPr>
            <w:r w:rsidRPr="00EE4C9C">
              <w:rPr>
                <w:rFonts w:ascii="Arial" w:hAnsi="Arial" w:cs="Arial"/>
                <w:sz w:val="24"/>
                <w:szCs w:val="24"/>
                <w:lang w:val="mk-MK"/>
              </w:rPr>
              <w:t>18</w:t>
            </w:r>
          </w:p>
        </w:tc>
      </w:tr>
      <w:tr w:rsidR="00E97C38" w:rsidRPr="00EE4C9C" w14:paraId="793A4319" w14:textId="77777777" w:rsidTr="0000278A">
        <w:trPr>
          <w:trHeight w:val="88"/>
        </w:trPr>
        <w:tc>
          <w:tcPr>
            <w:tcW w:w="5418" w:type="dxa"/>
            <w:tcBorders>
              <w:top w:val="single" w:sz="4" w:space="0" w:color="000000"/>
              <w:left w:val="single" w:sz="4" w:space="0" w:color="000000"/>
              <w:bottom w:val="single" w:sz="4" w:space="0" w:color="000000"/>
            </w:tcBorders>
            <w:shd w:val="clear" w:color="auto" w:fill="C00000"/>
          </w:tcPr>
          <w:p w14:paraId="79AE4A78" w14:textId="77777777" w:rsidR="00E97C38" w:rsidRPr="00EE4C9C" w:rsidRDefault="007536C0" w:rsidP="009435AB">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 xml:space="preserve">Број на комбинирани паралелки </w:t>
            </w: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14:paraId="2E6BD0E9" w14:textId="7BD65A68" w:rsidR="00E97C38" w:rsidRPr="00EE4C9C" w:rsidRDefault="007D28B6" w:rsidP="009435AB">
            <w:pPr>
              <w:autoSpaceDE w:val="0"/>
              <w:autoSpaceDN w:val="0"/>
              <w:adjustRightInd w:val="0"/>
              <w:spacing w:after="0"/>
              <w:jc w:val="center"/>
              <w:rPr>
                <w:rFonts w:ascii="Arial" w:hAnsi="Arial" w:cs="Arial"/>
                <w:sz w:val="24"/>
                <w:szCs w:val="24"/>
                <w:lang w:val="mk-MK"/>
              </w:rPr>
            </w:pPr>
            <w:r w:rsidRPr="00EE4C9C">
              <w:rPr>
                <w:rFonts w:ascii="Arial" w:hAnsi="Arial" w:cs="Arial"/>
                <w:sz w:val="24"/>
                <w:szCs w:val="24"/>
                <w:lang w:val="mk-MK"/>
              </w:rPr>
              <w:t>4</w:t>
            </w:r>
          </w:p>
        </w:tc>
      </w:tr>
      <w:tr w:rsidR="00E97C38" w:rsidRPr="00EE4C9C" w14:paraId="3B62D2B9" w14:textId="77777777" w:rsidTr="0000278A">
        <w:trPr>
          <w:trHeight w:val="88"/>
        </w:trPr>
        <w:tc>
          <w:tcPr>
            <w:tcW w:w="5418" w:type="dxa"/>
            <w:tcBorders>
              <w:top w:val="single" w:sz="4" w:space="0" w:color="000000"/>
              <w:left w:val="single" w:sz="4" w:space="0" w:color="000000"/>
              <w:bottom w:val="single" w:sz="4" w:space="0" w:color="000000"/>
            </w:tcBorders>
            <w:shd w:val="clear" w:color="auto" w:fill="C00000"/>
          </w:tcPr>
          <w:p w14:paraId="4B2D08B9" w14:textId="77777777" w:rsidR="00E97C38" w:rsidRPr="00EE4C9C" w:rsidRDefault="007536C0" w:rsidP="009435AB">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Јазик/јазици на кој/кои се реализира наставата во училиштето</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Pr>
          <w:p w14:paraId="19B477C0" w14:textId="77777777" w:rsidR="00E97C38" w:rsidRPr="00EE4C9C" w:rsidRDefault="007536C0" w:rsidP="009435AB">
            <w:pPr>
              <w:autoSpaceDE w:val="0"/>
              <w:autoSpaceDN w:val="0"/>
              <w:adjustRightInd w:val="0"/>
              <w:spacing w:after="0"/>
              <w:jc w:val="center"/>
              <w:rPr>
                <w:rFonts w:ascii="Arial" w:hAnsi="Arial" w:cs="Arial"/>
                <w:sz w:val="24"/>
                <w:szCs w:val="24"/>
                <w:lang w:val="mk-MK"/>
              </w:rPr>
            </w:pPr>
            <w:r w:rsidRPr="00EE4C9C">
              <w:rPr>
                <w:rFonts w:ascii="Arial" w:hAnsi="Arial" w:cs="Arial"/>
                <w:sz w:val="24"/>
                <w:szCs w:val="24"/>
                <w:lang w:val="mk-MK"/>
              </w:rPr>
              <w:t>Македонски јазик</w:t>
            </w:r>
          </w:p>
        </w:tc>
      </w:tr>
      <w:tr w:rsidR="00E97C38" w:rsidRPr="00EE4C9C" w14:paraId="1E099343" w14:textId="77777777" w:rsidTr="0000278A">
        <w:trPr>
          <w:trHeight w:val="88"/>
        </w:trPr>
        <w:tc>
          <w:tcPr>
            <w:tcW w:w="5418" w:type="dxa"/>
            <w:tcBorders>
              <w:top w:val="single" w:sz="4" w:space="0" w:color="000000"/>
              <w:left w:val="single" w:sz="4" w:space="0" w:color="000000"/>
              <w:bottom w:val="single" w:sz="4" w:space="0" w:color="000000"/>
            </w:tcBorders>
            <w:shd w:val="clear" w:color="auto" w:fill="C00000"/>
          </w:tcPr>
          <w:p w14:paraId="593AD21B" w14:textId="77777777" w:rsidR="00E97C38" w:rsidRPr="00EE4C9C" w:rsidRDefault="00FF2A2D" w:rsidP="009435AB">
            <w:pPr>
              <w:autoSpaceDE w:val="0"/>
              <w:autoSpaceDN w:val="0"/>
              <w:adjustRightInd w:val="0"/>
              <w:spacing w:after="0"/>
              <w:jc w:val="both"/>
              <w:rPr>
                <w:rFonts w:ascii="Arial" w:hAnsi="Arial" w:cs="Arial"/>
                <w:b/>
                <w:sz w:val="24"/>
                <w:szCs w:val="24"/>
                <w:lang w:val="mk-MK"/>
              </w:rPr>
            </w:pPr>
            <w:r w:rsidRPr="00EE4C9C">
              <w:rPr>
                <w:rFonts w:ascii="Arial" w:hAnsi="Arial" w:cs="Arial"/>
                <w:b/>
                <w:sz w:val="24"/>
                <w:szCs w:val="24"/>
                <w:lang w:val="mk-MK"/>
              </w:rPr>
              <w:t xml:space="preserve">Во основното училиште има паралелки за ученици со посебни образовни потреби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409B39EA" w14:textId="77777777" w:rsidR="00E97C38" w:rsidRPr="00EE4C9C" w:rsidRDefault="00D014C4" w:rsidP="009435AB">
            <w:pPr>
              <w:autoSpaceDE w:val="0"/>
              <w:autoSpaceDN w:val="0"/>
              <w:adjustRightInd w:val="0"/>
              <w:spacing w:after="0"/>
              <w:jc w:val="center"/>
              <w:rPr>
                <w:rFonts w:ascii="Arial" w:hAnsi="Arial" w:cs="Arial"/>
                <w:sz w:val="24"/>
                <w:szCs w:val="24"/>
                <w:lang w:val="ru-RU"/>
              </w:rPr>
            </w:pPr>
            <w:r w:rsidRPr="00EE4C9C">
              <w:rPr>
                <w:rFonts w:ascii="Arial" w:hAnsi="Arial" w:cs="Arial"/>
                <w:sz w:val="24"/>
                <w:szCs w:val="24"/>
                <w:lang w:val="ru-RU"/>
              </w:rPr>
              <w:t>Д</w:t>
            </w:r>
            <w:r w:rsidR="00FF2A2D" w:rsidRPr="00EE4C9C">
              <w:rPr>
                <w:rFonts w:ascii="Arial" w:hAnsi="Arial" w:cs="Arial"/>
                <w:sz w:val="24"/>
                <w:szCs w:val="24"/>
                <w:lang w:val="ru-RU"/>
              </w:rPr>
              <w:t>а</w:t>
            </w:r>
            <w:r w:rsidRPr="00EE4C9C">
              <w:rPr>
                <w:rFonts w:ascii="Arial" w:hAnsi="Arial" w:cs="Arial"/>
                <w:sz w:val="24"/>
                <w:szCs w:val="24"/>
                <w:lang w:val="ru-RU"/>
              </w:rPr>
              <w:t xml:space="preserve"> </w:t>
            </w:r>
          </w:p>
        </w:tc>
      </w:tr>
      <w:tr w:rsidR="00FF2A2D" w:rsidRPr="00EE4C9C" w14:paraId="330540DA" w14:textId="77777777" w:rsidTr="0000278A">
        <w:trPr>
          <w:trHeight w:val="88"/>
        </w:trPr>
        <w:tc>
          <w:tcPr>
            <w:tcW w:w="5418" w:type="dxa"/>
            <w:tcBorders>
              <w:top w:val="single" w:sz="4" w:space="0" w:color="000000"/>
              <w:left w:val="single" w:sz="4" w:space="0" w:color="000000"/>
              <w:bottom w:val="single" w:sz="4" w:space="0" w:color="000000"/>
            </w:tcBorders>
            <w:shd w:val="clear" w:color="auto" w:fill="C00000"/>
          </w:tcPr>
          <w:p w14:paraId="70632F3A" w14:textId="77777777" w:rsidR="00FF2A2D" w:rsidRPr="00EE4C9C" w:rsidRDefault="00FF2A2D" w:rsidP="009435AB">
            <w:pPr>
              <w:autoSpaceDE w:val="0"/>
              <w:autoSpaceDN w:val="0"/>
              <w:adjustRightInd w:val="0"/>
              <w:spacing w:after="0"/>
              <w:jc w:val="both"/>
              <w:rPr>
                <w:rFonts w:ascii="Arial" w:hAnsi="Arial" w:cs="Arial"/>
                <w:b/>
                <w:sz w:val="24"/>
                <w:szCs w:val="24"/>
                <w:lang w:val="mk-MK"/>
              </w:rPr>
            </w:pPr>
            <w:r w:rsidRPr="00EE4C9C">
              <w:rPr>
                <w:rFonts w:ascii="Arial" w:hAnsi="Arial" w:cs="Arial"/>
                <w:b/>
                <w:sz w:val="24"/>
                <w:szCs w:val="24"/>
                <w:lang w:val="mk-MK"/>
              </w:rPr>
              <w:t>Во основното училиште има паралелки</w:t>
            </w:r>
            <w:r w:rsidR="00D014C4" w:rsidRPr="00EE4C9C">
              <w:rPr>
                <w:rFonts w:ascii="Arial" w:hAnsi="Arial" w:cs="Arial"/>
                <w:b/>
                <w:sz w:val="24"/>
                <w:szCs w:val="24"/>
                <w:lang w:val="mk-MK"/>
              </w:rPr>
              <w:t xml:space="preserve"> од музичко училиште</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2817C5A0" w14:textId="77777777" w:rsidR="00FF2A2D" w:rsidRPr="00EE4C9C" w:rsidRDefault="00D014C4" w:rsidP="009435AB">
            <w:pPr>
              <w:autoSpaceDE w:val="0"/>
              <w:autoSpaceDN w:val="0"/>
              <w:adjustRightInd w:val="0"/>
              <w:spacing w:after="0"/>
              <w:jc w:val="center"/>
              <w:rPr>
                <w:rFonts w:ascii="Arial" w:hAnsi="Arial" w:cs="Arial"/>
                <w:sz w:val="24"/>
                <w:szCs w:val="24"/>
                <w:lang w:val="ru-RU"/>
              </w:rPr>
            </w:pPr>
            <w:r w:rsidRPr="00EE4C9C">
              <w:rPr>
                <w:rFonts w:ascii="Arial" w:hAnsi="Arial" w:cs="Arial"/>
                <w:sz w:val="24"/>
                <w:szCs w:val="24"/>
                <w:lang w:val="ru-RU"/>
              </w:rPr>
              <w:t>Не</w:t>
            </w:r>
          </w:p>
        </w:tc>
      </w:tr>
      <w:tr w:rsidR="00B34561" w:rsidRPr="00EE4C9C" w14:paraId="220F2AC5" w14:textId="77777777" w:rsidTr="0000278A">
        <w:trPr>
          <w:trHeight w:val="88"/>
        </w:trPr>
        <w:tc>
          <w:tcPr>
            <w:tcW w:w="5418" w:type="dxa"/>
            <w:tcBorders>
              <w:top w:val="single" w:sz="4" w:space="0" w:color="000000"/>
              <w:left w:val="single" w:sz="4" w:space="0" w:color="000000"/>
              <w:bottom w:val="single" w:sz="4" w:space="0" w:color="000000"/>
            </w:tcBorders>
            <w:shd w:val="clear" w:color="auto" w:fill="C00000"/>
          </w:tcPr>
          <w:p w14:paraId="6B95A7BC" w14:textId="77777777" w:rsidR="00B34561" w:rsidRPr="00EE4C9C" w:rsidRDefault="00B34561" w:rsidP="00B34561">
            <w:pPr>
              <w:autoSpaceDE w:val="0"/>
              <w:autoSpaceDN w:val="0"/>
              <w:adjustRightInd w:val="0"/>
              <w:spacing w:after="0"/>
              <w:jc w:val="both"/>
              <w:rPr>
                <w:rFonts w:ascii="Arial" w:hAnsi="Arial" w:cs="Arial"/>
                <w:b/>
                <w:sz w:val="24"/>
                <w:szCs w:val="24"/>
                <w:lang w:val="mk-MK"/>
              </w:rPr>
            </w:pPr>
            <w:r w:rsidRPr="00EE4C9C">
              <w:rPr>
                <w:rFonts w:ascii="Arial" w:hAnsi="Arial" w:cs="Arial"/>
                <w:b/>
                <w:sz w:val="24"/>
                <w:szCs w:val="24"/>
                <w:lang w:val="mk-MK"/>
              </w:rPr>
              <w:lastRenderedPageBreak/>
              <w:t>Во основното училиште има ресурсен центар</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6750CE81" w14:textId="0A0C5F42" w:rsidR="00B34561" w:rsidRPr="00EE4C9C" w:rsidRDefault="008B7585" w:rsidP="00B34561">
            <w:pPr>
              <w:autoSpaceDE w:val="0"/>
              <w:autoSpaceDN w:val="0"/>
              <w:adjustRightInd w:val="0"/>
              <w:spacing w:after="0"/>
              <w:jc w:val="center"/>
              <w:rPr>
                <w:rFonts w:ascii="Arial" w:hAnsi="Arial" w:cs="Arial"/>
                <w:sz w:val="24"/>
                <w:szCs w:val="24"/>
                <w:lang w:val="mk-MK"/>
              </w:rPr>
            </w:pPr>
            <w:r w:rsidRPr="00EE4C9C">
              <w:rPr>
                <w:rFonts w:ascii="Arial" w:hAnsi="Arial" w:cs="Arial"/>
                <w:sz w:val="24"/>
                <w:szCs w:val="24"/>
                <w:lang w:val="mk-MK"/>
              </w:rPr>
              <w:t xml:space="preserve"> </w:t>
            </w:r>
            <w:r w:rsidR="001A2F6F" w:rsidRPr="00EE4C9C">
              <w:rPr>
                <w:rFonts w:ascii="Arial" w:hAnsi="Arial" w:cs="Arial"/>
                <w:sz w:val="24"/>
                <w:szCs w:val="24"/>
                <w:lang w:val="mk-MK"/>
              </w:rPr>
              <w:t xml:space="preserve">Во рамки на училиштето функционира </w:t>
            </w:r>
            <w:r w:rsidRPr="00EE4C9C">
              <w:rPr>
                <w:rFonts w:ascii="Arial" w:hAnsi="Arial" w:cs="Arial"/>
                <w:sz w:val="24"/>
                <w:szCs w:val="24"/>
                <w:lang w:val="mk-MK"/>
              </w:rPr>
              <w:t>центарот за поддршка</w:t>
            </w:r>
          </w:p>
        </w:tc>
      </w:tr>
      <w:tr w:rsidR="00E97C38" w:rsidRPr="00EE4C9C" w14:paraId="17F01A20" w14:textId="77777777" w:rsidTr="0000278A">
        <w:trPr>
          <w:trHeight w:val="88"/>
        </w:trPr>
        <w:tc>
          <w:tcPr>
            <w:tcW w:w="5418" w:type="dxa"/>
            <w:tcBorders>
              <w:top w:val="single" w:sz="4" w:space="0" w:color="000000"/>
              <w:left w:val="single" w:sz="4" w:space="0" w:color="000000"/>
              <w:bottom w:val="single" w:sz="4" w:space="0" w:color="000000"/>
            </w:tcBorders>
            <w:shd w:val="clear" w:color="auto" w:fill="C00000"/>
          </w:tcPr>
          <w:p w14:paraId="3AE87D5E" w14:textId="77777777" w:rsidR="00E97C38" w:rsidRPr="00EE4C9C" w:rsidRDefault="00D014C4" w:rsidP="009435AB">
            <w:pPr>
              <w:autoSpaceDE w:val="0"/>
              <w:autoSpaceDN w:val="0"/>
              <w:adjustRightInd w:val="0"/>
              <w:spacing w:after="0"/>
              <w:jc w:val="both"/>
              <w:rPr>
                <w:rFonts w:ascii="Arial" w:hAnsi="Arial" w:cs="Arial"/>
                <w:sz w:val="24"/>
                <w:szCs w:val="24"/>
                <w:lang w:val="mk-MK"/>
              </w:rPr>
            </w:pPr>
            <w:r w:rsidRPr="00EE4C9C">
              <w:rPr>
                <w:rFonts w:ascii="Arial" w:hAnsi="Arial" w:cs="Arial"/>
                <w:b/>
                <w:sz w:val="24"/>
                <w:szCs w:val="24"/>
                <w:lang w:val="mk-MK"/>
              </w:rPr>
              <w:t>Други податоци карактеристични за основното училиште</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Pr>
          <w:p w14:paraId="041E42AA" w14:textId="77777777" w:rsidR="00E97C38" w:rsidRPr="00EE4C9C" w:rsidRDefault="00D014C4" w:rsidP="009435AB">
            <w:pPr>
              <w:autoSpaceDE w:val="0"/>
              <w:autoSpaceDN w:val="0"/>
              <w:adjustRightInd w:val="0"/>
              <w:spacing w:after="0"/>
              <w:jc w:val="center"/>
              <w:rPr>
                <w:rFonts w:ascii="Arial" w:hAnsi="Arial" w:cs="Arial"/>
                <w:sz w:val="24"/>
                <w:szCs w:val="24"/>
                <w:lang w:val="mk-MK"/>
              </w:rPr>
            </w:pPr>
            <w:r w:rsidRPr="00EE4C9C">
              <w:rPr>
                <w:rFonts w:ascii="Arial" w:hAnsi="Arial" w:cs="Arial"/>
                <w:sz w:val="24"/>
                <w:szCs w:val="24"/>
                <w:lang w:val="mk-MK"/>
              </w:rPr>
              <w:t>Прво училиште во општината кое има продолжен престој со чисти паралелки</w:t>
            </w:r>
            <w:r w:rsidR="001754EF" w:rsidRPr="00EE4C9C">
              <w:rPr>
                <w:rFonts w:ascii="Arial" w:hAnsi="Arial" w:cs="Arial"/>
                <w:sz w:val="24"/>
                <w:szCs w:val="24"/>
                <w:lang w:val="mk-MK"/>
              </w:rPr>
              <w:t>, како и соба за сензорна интеграција која се наоѓа во објектот на учениците за посебни образовни потреби и функционира од 2016 година</w:t>
            </w:r>
            <w:r w:rsidR="00E00570" w:rsidRPr="00EE4C9C">
              <w:rPr>
                <w:rFonts w:ascii="Arial" w:hAnsi="Arial" w:cs="Arial"/>
                <w:sz w:val="24"/>
                <w:szCs w:val="24"/>
                <w:lang w:val="mk-MK"/>
              </w:rPr>
              <w:t xml:space="preserve"> и од 2019 година делот од паралелките со посебни образовние потреби се транформираа во центар за поддршка. </w:t>
            </w:r>
          </w:p>
        </w:tc>
      </w:tr>
    </w:tbl>
    <w:p w14:paraId="7126F119" w14:textId="77777777" w:rsidR="0000278A" w:rsidRPr="00EE4C9C" w:rsidRDefault="0000278A" w:rsidP="009435AB">
      <w:pPr>
        <w:autoSpaceDE w:val="0"/>
        <w:autoSpaceDN w:val="0"/>
        <w:adjustRightInd w:val="0"/>
        <w:spacing w:after="0"/>
        <w:jc w:val="both"/>
        <w:rPr>
          <w:rFonts w:ascii="Arial" w:hAnsi="Arial" w:cs="Arial"/>
          <w:sz w:val="24"/>
          <w:szCs w:val="24"/>
          <w:lang w:val="mk-MK"/>
        </w:rPr>
      </w:pPr>
    </w:p>
    <w:p w14:paraId="7DFC441D" w14:textId="77777777" w:rsidR="0000278A" w:rsidRPr="00EE4C9C" w:rsidRDefault="0000278A" w:rsidP="009435AB">
      <w:pPr>
        <w:pStyle w:val="ListParagraph"/>
        <w:numPr>
          <w:ilvl w:val="1"/>
          <w:numId w:val="4"/>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Органи за управување, стручни органи и ученичко организирање во училиштето </w:t>
      </w:r>
    </w:p>
    <w:p w14:paraId="51CE0C70" w14:textId="77777777" w:rsidR="0000278A" w:rsidRPr="00EE4C9C" w:rsidRDefault="0000278A" w:rsidP="009435AB">
      <w:pPr>
        <w:autoSpaceDE w:val="0"/>
        <w:autoSpaceDN w:val="0"/>
        <w:adjustRightInd w:val="0"/>
        <w:spacing w:after="0"/>
        <w:jc w:val="both"/>
        <w:rPr>
          <w:rFonts w:ascii="Arial" w:hAnsi="Arial" w:cs="Arial"/>
          <w:sz w:val="24"/>
          <w:szCs w:val="24"/>
          <w:lang w:val="ru-RU"/>
        </w:rPr>
      </w:pPr>
    </w:p>
    <w:tbl>
      <w:tblPr>
        <w:tblW w:w="10451" w:type="dxa"/>
        <w:jc w:val="center"/>
        <w:tblLayout w:type="fixed"/>
        <w:tblLook w:val="0000" w:firstRow="0" w:lastRow="0" w:firstColumn="0" w:lastColumn="0" w:noHBand="0" w:noVBand="0"/>
      </w:tblPr>
      <w:tblGrid>
        <w:gridCol w:w="3613"/>
        <w:gridCol w:w="6838"/>
      </w:tblGrid>
      <w:tr w:rsidR="0000278A" w:rsidRPr="00EE4C9C" w14:paraId="26D48404" w14:textId="77777777" w:rsidTr="00E475E2">
        <w:trPr>
          <w:jc w:val="center"/>
        </w:trPr>
        <w:tc>
          <w:tcPr>
            <w:tcW w:w="3613" w:type="dxa"/>
            <w:tcBorders>
              <w:top w:val="single" w:sz="4" w:space="0" w:color="000000"/>
              <w:left w:val="single" w:sz="4" w:space="0" w:color="000000"/>
              <w:bottom w:val="single" w:sz="4" w:space="0" w:color="000000"/>
            </w:tcBorders>
            <w:shd w:val="clear" w:color="auto" w:fill="C00000"/>
            <w:vAlign w:val="center"/>
          </w:tcPr>
          <w:p w14:paraId="68C000EC" w14:textId="77777777" w:rsidR="0000278A" w:rsidRPr="00EE4C9C" w:rsidRDefault="0000278A" w:rsidP="00E475E2">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Членови на училиштен одбор (име и презиме)</w:t>
            </w:r>
          </w:p>
        </w:tc>
        <w:tc>
          <w:tcPr>
            <w:tcW w:w="6838"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28F04E94" w14:textId="77777777" w:rsidR="0000278A" w:rsidRPr="00EE4C9C" w:rsidRDefault="0000278A" w:rsidP="009435AB">
            <w:pPr>
              <w:autoSpaceDE w:val="0"/>
              <w:autoSpaceDN w:val="0"/>
              <w:adjustRightInd w:val="0"/>
              <w:spacing w:after="0"/>
              <w:ind w:left="360"/>
              <w:jc w:val="both"/>
              <w:rPr>
                <w:rFonts w:ascii="Arial" w:hAnsi="Arial" w:cs="Arial"/>
                <w:sz w:val="24"/>
                <w:szCs w:val="24"/>
                <w:lang w:val="mk-MK"/>
              </w:rPr>
            </w:pPr>
          </w:p>
          <w:p w14:paraId="26034C60" w14:textId="77777777" w:rsidR="0000278A" w:rsidRPr="00EE4C9C" w:rsidRDefault="0000278A"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-Павлинка Костадинова – наставник, претседател на УО</w:t>
            </w:r>
          </w:p>
          <w:p w14:paraId="6795B2B9" w14:textId="77777777" w:rsidR="0000278A" w:rsidRPr="00EE4C9C" w:rsidRDefault="0000278A"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Бети Темова -  педагог, </w:t>
            </w:r>
            <w:r w:rsidR="00602708" w:rsidRPr="00EE4C9C">
              <w:rPr>
                <w:rFonts w:ascii="Arial" w:hAnsi="Arial" w:cs="Arial"/>
                <w:sz w:val="24"/>
                <w:szCs w:val="24"/>
                <w:lang w:val="mk-MK"/>
              </w:rPr>
              <w:t>записничар на состаноци на УО</w:t>
            </w:r>
          </w:p>
          <w:p w14:paraId="74F657B8" w14:textId="77777777" w:rsidR="0000278A" w:rsidRPr="00EE4C9C" w:rsidRDefault="0000278A"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Елеонора Коцева – предметен наставник</w:t>
            </w:r>
          </w:p>
          <w:p w14:paraId="299018FE" w14:textId="4A384CC8" w:rsidR="0000278A" w:rsidRPr="00EE4C9C" w:rsidRDefault="0000278A"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Зорица Дафков – член од Совет на родители</w:t>
            </w:r>
          </w:p>
          <w:p w14:paraId="6CE6826C" w14:textId="0788CD37" w:rsidR="007D28B6" w:rsidRPr="00EE4C9C" w:rsidRDefault="007D28B6"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Андријана Ризова – член од Совет на родители</w:t>
            </w:r>
          </w:p>
          <w:p w14:paraId="181B9886" w14:textId="77777777" w:rsidR="0000278A" w:rsidRPr="00EE4C9C" w:rsidRDefault="009F718F"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w:t>
            </w:r>
            <w:r w:rsidR="00203B25" w:rsidRPr="00EE4C9C">
              <w:rPr>
                <w:rFonts w:ascii="Arial" w:hAnsi="Arial" w:cs="Arial"/>
                <w:sz w:val="24"/>
                <w:szCs w:val="24"/>
                <w:lang w:val="mk-MK"/>
              </w:rPr>
              <w:t>Силвана Ристова</w:t>
            </w:r>
            <w:r w:rsidR="0000278A" w:rsidRPr="00EE4C9C">
              <w:rPr>
                <w:rFonts w:ascii="Arial" w:hAnsi="Arial" w:cs="Arial"/>
                <w:sz w:val="24"/>
                <w:szCs w:val="24"/>
                <w:lang w:val="mk-MK"/>
              </w:rPr>
              <w:t xml:space="preserve"> - надворешен член од Локална самоуправа</w:t>
            </w:r>
          </w:p>
          <w:p w14:paraId="75B714C2" w14:textId="011AC1A0" w:rsidR="00602708" w:rsidRPr="00EE4C9C" w:rsidRDefault="0000278A"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w:t>
            </w:r>
            <w:r w:rsidR="00BF46BB" w:rsidRPr="00EE4C9C">
              <w:rPr>
                <w:rFonts w:ascii="Arial" w:hAnsi="Arial" w:cs="Arial"/>
                <w:sz w:val="24"/>
                <w:szCs w:val="24"/>
                <w:lang w:val="mk-MK"/>
              </w:rPr>
              <w:t>Анастасија Кујунџиќ</w:t>
            </w:r>
            <w:r w:rsidR="00602708" w:rsidRPr="00EE4C9C">
              <w:rPr>
                <w:rFonts w:ascii="Arial" w:hAnsi="Arial" w:cs="Arial"/>
                <w:sz w:val="24"/>
                <w:szCs w:val="24"/>
                <w:lang w:val="mk-MK"/>
              </w:rPr>
              <w:t xml:space="preserve"> – Претседател на Совет на родители</w:t>
            </w:r>
          </w:p>
          <w:p w14:paraId="0BA44CA4" w14:textId="77777777" w:rsidR="0000278A" w:rsidRPr="00EE4C9C" w:rsidRDefault="00602708" w:rsidP="009435AB">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w:t>
            </w:r>
          </w:p>
          <w:p w14:paraId="391CF44A" w14:textId="520FFBB6" w:rsidR="0000278A" w:rsidRPr="00EE4C9C" w:rsidRDefault="0000278A" w:rsidP="009435AB">
            <w:pPr>
              <w:autoSpaceDE w:val="0"/>
              <w:autoSpaceDN w:val="0"/>
              <w:adjustRightInd w:val="0"/>
              <w:spacing w:after="0"/>
              <w:jc w:val="both"/>
              <w:rPr>
                <w:rFonts w:ascii="Arial" w:hAnsi="Arial" w:cs="Arial"/>
                <w:sz w:val="24"/>
                <w:szCs w:val="24"/>
                <w:lang w:val="mk-MK"/>
              </w:rPr>
            </w:pPr>
          </w:p>
        </w:tc>
      </w:tr>
      <w:tr w:rsidR="0000278A" w:rsidRPr="00EE4C9C" w14:paraId="41EFB069" w14:textId="77777777" w:rsidTr="00E475E2">
        <w:trPr>
          <w:jc w:val="center"/>
        </w:trPr>
        <w:tc>
          <w:tcPr>
            <w:tcW w:w="3613" w:type="dxa"/>
            <w:tcBorders>
              <w:top w:val="single" w:sz="4" w:space="0" w:color="000000"/>
              <w:left w:val="single" w:sz="4" w:space="0" w:color="000000"/>
              <w:bottom w:val="single" w:sz="4" w:space="0" w:color="000000"/>
            </w:tcBorders>
            <w:shd w:val="clear" w:color="auto" w:fill="C00000"/>
            <w:vAlign w:val="center"/>
          </w:tcPr>
          <w:p w14:paraId="41D94BB8" w14:textId="77777777" w:rsidR="0000278A" w:rsidRPr="00EE4C9C" w:rsidRDefault="0000278A" w:rsidP="00E475E2">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Членови на совет на родители (име и презиме)</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5CE00" w14:textId="61A29AC5" w:rsidR="00621E2D" w:rsidRPr="00EE4C9C" w:rsidRDefault="00621E2D"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Анастасија Кујунџиќ</w:t>
            </w:r>
            <w:r w:rsidR="0036744F">
              <w:rPr>
                <w:rFonts w:ascii="Arial" w:eastAsia="Arial" w:hAnsi="Arial" w:cs="Arial"/>
                <w:sz w:val="24"/>
                <w:szCs w:val="24"/>
                <w:lang w:val="mk-MK"/>
              </w:rPr>
              <w:t xml:space="preserve"> - претседател</w:t>
            </w:r>
          </w:p>
          <w:p w14:paraId="753757F1" w14:textId="77777777" w:rsidR="00D12EC9" w:rsidRPr="00EE4C9C" w:rsidRDefault="00602708"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w:t>
            </w:r>
            <w:r w:rsidR="00D12EC9" w:rsidRPr="00EE4C9C">
              <w:rPr>
                <w:rFonts w:ascii="Arial" w:eastAsia="Arial" w:hAnsi="Arial" w:cs="Arial"/>
                <w:sz w:val="24"/>
                <w:szCs w:val="24"/>
                <w:lang w:val="mk-MK"/>
              </w:rPr>
              <w:t xml:space="preserve">Лазар Костов </w:t>
            </w:r>
          </w:p>
          <w:p w14:paraId="5C8CE86C" w14:textId="53681B8F" w:rsidR="00D12EC9" w:rsidRDefault="00D12EC9"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w:t>
            </w:r>
            <w:r w:rsidR="007E72BA">
              <w:rPr>
                <w:rFonts w:ascii="Arial" w:eastAsia="Arial" w:hAnsi="Arial" w:cs="Arial"/>
                <w:sz w:val="24"/>
                <w:szCs w:val="24"/>
                <w:lang w:val="mk-MK"/>
              </w:rPr>
              <w:t>Биљана Чкрипеска</w:t>
            </w:r>
            <w:r w:rsidRPr="00EE4C9C">
              <w:rPr>
                <w:rFonts w:ascii="Arial" w:eastAsia="Arial" w:hAnsi="Arial" w:cs="Arial"/>
                <w:sz w:val="24"/>
                <w:szCs w:val="24"/>
                <w:lang w:val="mk-MK"/>
              </w:rPr>
              <w:t xml:space="preserve"> </w:t>
            </w:r>
          </w:p>
          <w:p w14:paraId="5BF63129" w14:textId="595CBFFB" w:rsidR="0036744F" w:rsidRDefault="0036744F" w:rsidP="00866129">
            <w:pPr>
              <w:spacing w:after="0"/>
              <w:ind w:left="360"/>
              <w:jc w:val="both"/>
              <w:rPr>
                <w:rFonts w:ascii="Arial" w:eastAsia="Arial" w:hAnsi="Arial" w:cs="Arial"/>
                <w:sz w:val="24"/>
                <w:szCs w:val="24"/>
                <w:lang w:val="mk-MK"/>
              </w:rPr>
            </w:pPr>
            <w:r>
              <w:rPr>
                <w:rFonts w:ascii="Arial" w:eastAsia="Arial" w:hAnsi="Arial" w:cs="Arial"/>
                <w:sz w:val="24"/>
                <w:szCs w:val="24"/>
                <w:lang w:val="mk-MK"/>
              </w:rPr>
              <w:t xml:space="preserve">- Дијана Ѓорева </w:t>
            </w:r>
          </w:p>
          <w:p w14:paraId="0E663976" w14:textId="1BF88916" w:rsidR="0036744F" w:rsidRDefault="0036744F" w:rsidP="00866129">
            <w:pPr>
              <w:spacing w:after="0"/>
              <w:ind w:left="360"/>
              <w:jc w:val="both"/>
              <w:rPr>
                <w:rFonts w:ascii="Arial" w:eastAsia="Arial" w:hAnsi="Arial" w:cs="Arial"/>
                <w:sz w:val="24"/>
                <w:szCs w:val="24"/>
                <w:lang w:val="mk-MK"/>
              </w:rPr>
            </w:pPr>
            <w:r>
              <w:rPr>
                <w:rFonts w:ascii="Arial" w:eastAsia="Arial" w:hAnsi="Arial" w:cs="Arial"/>
                <w:sz w:val="24"/>
                <w:szCs w:val="24"/>
                <w:lang w:val="mk-MK"/>
              </w:rPr>
              <w:t xml:space="preserve">- Петранка Камчева </w:t>
            </w:r>
          </w:p>
          <w:p w14:paraId="28AFCBE3" w14:textId="3FBE71DD" w:rsidR="0036744F" w:rsidRDefault="0036744F" w:rsidP="00866129">
            <w:pPr>
              <w:spacing w:after="0"/>
              <w:ind w:left="360"/>
              <w:jc w:val="both"/>
              <w:rPr>
                <w:rFonts w:ascii="Arial" w:eastAsia="Arial" w:hAnsi="Arial" w:cs="Arial"/>
                <w:sz w:val="24"/>
                <w:szCs w:val="24"/>
                <w:lang w:val="mk-MK"/>
              </w:rPr>
            </w:pPr>
            <w:r>
              <w:rPr>
                <w:rFonts w:ascii="Arial" w:eastAsia="Arial" w:hAnsi="Arial" w:cs="Arial"/>
                <w:sz w:val="24"/>
                <w:szCs w:val="24"/>
                <w:lang w:val="mk-MK"/>
              </w:rPr>
              <w:t>- Марија Василевска</w:t>
            </w:r>
          </w:p>
          <w:p w14:paraId="08230B59" w14:textId="1CFEC753" w:rsidR="0036744F" w:rsidRDefault="0036744F" w:rsidP="00866129">
            <w:pPr>
              <w:spacing w:after="0"/>
              <w:ind w:left="360"/>
              <w:jc w:val="both"/>
              <w:rPr>
                <w:rFonts w:ascii="Arial" w:eastAsia="Arial" w:hAnsi="Arial" w:cs="Arial"/>
                <w:sz w:val="24"/>
                <w:szCs w:val="24"/>
                <w:lang w:val="mk-MK"/>
              </w:rPr>
            </w:pPr>
            <w:r>
              <w:rPr>
                <w:rFonts w:ascii="Arial" w:eastAsia="Arial" w:hAnsi="Arial" w:cs="Arial"/>
                <w:sz w:val="24"/>
                <w:szCs w:val="24"/>
                <w:lang w:val="mk-MK"/>
              </w:rPr>
              <w:t xml:space="preserve">- Надица Илиевска </w:t>
            </w:r>
          </w:p>
          <w:p w14:paraId="75316ACE" w14:textId="127E10E9" w:rsidR="0036744F" w:rsidRDefault="0036744F" w:rsidP="00866129">
            <w:pPr>
              <w:spacing w:after="0"/>
              <w:ind w:left="360"/>
              <w:jc w:val="both"/>
              <w:rPr>
                <w:rFonts w:ascii="Arial" w:eastAsia="Arial" w:hAnsi="Arial" w:cs="Arial"/>
                <w:sz w:val="24"/>
                <w:szCs w:val="24"/>
                <w:lang w:val="mk-MK"/>
              </w:rPr>
            </w:pPr>
            <w:r>
              <w:rPr>
                <w:rFonts w:ascii="Arial" w:eastAsia="Arial" w:hAnsi="Arial" w:cs="Arial"/>
                <w:sz w:val="24"/>
                <w:szCs w:val="24"/>
                <w:lang w:val="mk-MK"/>
              </w:rPr>
              <w:t xml:space="preserve">- Ружица Ристов </w:t>
            </w:r>
          </w:p>
          <w:p w14:paraId="095B6967" w14:textId="5AC3DD6E" w:rsidR="0036744F" w:rsidRPr="00EE4C9C" w:rsidRDefault="0036744F" w:rsidP="00866129">
            <w:pPr>
              <w:spacing w:after="0"/>
              <w:ind w:left="360"/>
              <w:jc w:val="both"/>
              <w:rPr>
                <w:rFonts w:ascii="Arial" w:eastAsia="Arial" w:hAnsi="Arial" w:cs="Arial"/>
                <w:sz w:val="24"/>
                <w:szCs w:val="24"/>
                <w:lang w:val="mk-MK"/>
              </w:rPr>
            </w:pPr>
            <w:r>
              <w:rPr>
                <w:rFonts w:ascii="Arial" w:eastAsia="Arial" w:hAnsi="Arial" w:cs="Arial"/>
                <w:sz w:val="24"/>
                <w:szCs w:val="24"/>
                <w:lang w:val="mk-MK"/>
              </w:rPr>
              <w:t xml:space="preserve">- </w:t>
            </w:r>
            <w:r w:rsidRPr="00EE4C9C">
              <w:rPr>
                <w:rFonts w:ascii="Arial" w:eastAsia="Arial" w:hAnsi="Arial" w:cs="Arial"/>
                <w:sz w:val="24"/>
                <w:szCs w:val="24"/>
                <w:lang w:val="mk-MK"/>
              </w:rPr>
              <w:t>Љубинка Јаковлева</w:t>
            </w:r>
          </w:p>
          <w:p w14:paraId="140F5174" w14:textId="54DDFE1E" w:rsidR="00D12EC9" w:rsidRPr="00EE4C9C" w:rsidRDefault="00D12EC9"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w:t>
            </w:r>
            <w:r w:rsidR="007E72BA">
              <w:rPr>
                <w:rFonts w:ascii="Arial" w:eastAsia="Arial" w:hAnsi="Arial" w:cs="Arial"/>
                <w:sz w:val="24"/>
                <w:szCs w:val="24"/>
                <w:lang w:val="mk-MK"/>
              </w:rPr>
              <w:t xml:space="preserve">Јована Алија </w:t>
            </w:r>
          </w:p>
          <w:p w14:paraId="7AAD989A" w14:textId="0185EA6F" w:rsidR="00D12EC9" w:rsidRPr="00EE4C9C" w:rsidRDefault="00D12EC9"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w:t>
            </w:r>
            <w:r w:rsidR="007E72BA">
              <w:rPr>
                <w:rFonts w:ascii="Arial" w:eastAsia="Arial" w:hAnsi="Arial" w:cs="Arial"/>
                <w:sz w:val="24"/>
                <w:szCs w:val="24"/>
                <w:lang w:val="mk-MK"/>
              </w:rPr>
              <w:t xml:space="preserve">Сијче Петрова </w:t>
            </w:r>
          </w:p>
          <w:p w14:paraId="3943095B" w14:textId="7CB5326B" w:rsidR="00D12EC9" w:rsidRDefault="00D12EC9"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w:t>
            </w:r>
            <w:r w:rsidR="007E72BA">
              <w:rPr>
                <w:rFonts w:ascii="Arial" w:eastAsia="Arial" w:hAnsi="Arial" w:cs="Arial"/>
                <w:sz w:val="24"/>
                <w:szCs w:val="24"/>
                <w:lang w:val="mk-MK"/>
              </w:rPr>
              <w:t xml:space="preserve">Марија Камчева </w:t>
            </w:r>
          </w:p>
          <w:p w14:paraId="4E5C2CA1" w14:textId="16CA1989" w:rsidR="007E72BA" w:rsidRDefault="007E72BA" w:rsidP="00866129">
            <w:pPr>
              <w:spacing w:after="0"/>
              <w:ind w:left="360"/>
              <w:jc w:val="both"/>
              <w:rPr>
                <w:rFonts w:ascii="Arial" w:eastAsia="Arial" w:hAnsi="Arial" w:cs="Arial"/>
                <w:sz w:val="24"/>
                <w:szCs w:val="24"/>
                <w:lang w:val="mk-MK"/>
              </w:rPr>
            </w:pPr>
            <w:r>
              <w:rPr>
                <w:rFonts w:ascii="Arial" w:eastAsia="Arial" w:hAnsi="Arial" w:cs="Arial"/>
                <w:sz w:val="24"/>
                <w:szCs w:val="24"/>
                <w:lang w:val="mk-MK"/>
              </w:rPr>
              <w:t xml:space="preserve">- Менче Лазова </w:t>
            </w:r>
          </w:p>
          <w:p w14:paraId="3BF5D70C" w14:textId="77777777" w:rsidR="008279A9" w:rsidRDefault="008279A9" w:rsidP="00866129">
            <w:pPr>
              <w:spacing w:after="0"/>
              <w:ind w:left="360"/>
              <w:jc w:val="both"/>
              <w:rPr>
                <w:rFonts w:ascii="Arial" w:eastAsia="Arial" w:hAnsi="Arial" w:cs="Arial"/>
                <w:sz w:val="24"/>
                <w:szCs w:val="24"/>
                <w:lang w:val="mk-MK"/>
              </w:rPr>
            </w:pPr>
            <w:r>
              <w:rPr>
                <w:rFonts w:ascii="Arial" w:eastAsia="Arial" w:hAnsi="Arial" w:cs="Arial"/>
                <w:sz w:val="24"/>
                <w:szCs w:val="24"/>
                <w:lang w:val="mk-MK"/>
              </w:rPr>
              <w:lastRenderedPageBreak/>
              <w:t xml:space="preserve">- Виолета Конева </w:t>
            </w:r>
          </w:p>
          <w:p w14:paraId="014C5FDA" w14:textId="77777777" w:rsidR="008279A9" w:rsidRDefault="008279A9" w:rsidP="00866129">
            <w:pPr>
              <w:spacing w:after="0"/>
              <w:ind w:left="360"/>
              <w:jc w:val="both"/>
              <w:rPr>
                <w:rFonts w:ascii="Arial" w:eastAsia="Arial" w:hAnsi="Arial" w:cs="Arial"/>
                <w:sz w:val="24"/>
                <w:szCs w:val="24"/>
                <w:lang w:val="mk-MK"/>
              </w:rPr>
            </w:pPr>
            <w:r>
              <w:rPr>
                <w:rFonts w:ascii="Arial" w:eastAsia="Arial" w:hAnsi="Arial" w:cs="Arial"/>
                <w:sz w:val="24"/>
                <w:szCs w:val="24"/>
                <w:lang w:val="mk-MK"/>
              </w:rPr>
              <w:t>- Симона Панов</w:t>
            </w:r>
          </w:p>
          <w:p w14:paraId="58E6B911" w14:textId="77777777" w:rsidR="008279A9" w:rsidRDefault="008279A9" w:rsidP="00866129">
            <w:pPr>
              <w:spacing w:after="0"/>
              <w:ind w:left="360"/>
              <w:jc w:val="both"/>
              <w:rPr>
                <w:rFonts w:ascii="Arial" w:eastAsia="Arial" w:hAnsi="Arial" w:cs="Arial"/>
                <w:sz w:val="24"/>
                <w:szCs w:val="24"/>
                <w:lang w:val="mk-MK"/>
              </w:rPr>
            </w:pPr>
            <w:r>
              <w:rPr>
                <w:rFonts w:ascii="Arial" w:eastAsia="Arial" w:hAnsi="Arial" w:cs="Arial"/>
                <w:sz w:val="24"/>
                <w:szCs w:val="24"/>
                <w:lang w:val="mk-MK"/>
              </w:rPr>
              <w:t xml:space="preserve">- Марија Димитриова </w:t>
            </w:r>
          </w:p>
          <w:p w14:paraId="62425557" w14:textId="315769E3" w:rsidR="008279A9" w:rsidRDefault="008279A9" w:rsidP="008279A9">
            <w:pPr>
              <w:spacing w:after="0"/>
              <w:ind w:left="360"/>
              <w:jc w:val="both"/>
              <w:rPr>
                <w:rFonts w:ascii="Arial" w:eastAsia="Arial" w:hAnsi="Arial" w:cs="Arial"/>
                <w:sz w:val="24"/>
                <w:szCs w:val="24"/>
                <w:lang w:val="mk-MK"/>
              </w:rPr>
            </w:pPr>
            <w:r>
              <w:rPr>
                <w:rFonts w:ascii="Arial" w:eastAsia="Arial" w:hAnsi="Arial" w:cs="Arial"/>
                <w:sz w:val="24"/>
                <w:szCs w:val="24"/>
                <w:lang w:val="mk-MK"/>
              </w:rPr>
              <w:t xml:space="preserve">- Милица Манев  </w:t>
            </w:r>
          </w:p>
          <w:p w14:paraId="6FBFEEE9" w14:textId="4CE91E65" w:rsidR="007E72BA" w:rsidRPr="00EE4C9C" w:rsidRDefault="007E72BA" w:rsidP="00866129">
            <w:pPr>
              <w:spacing w:after="0"/>
              <w:ind w:left="360"/>
              <w:jc w:val="both"/>
              <w:rPr>
                <w:rFonts w:ascii="Arial" w:eastAsia="Arial" w:hAnsi="Arial" w:cs="Arial"/>
                <w:sz w:val="24"/>
                <w:szCs w:val="24"/>
                <w:lang w:val="mk-MK"/>
              </w:rPr>
            </w:pPr>
            <w:r>
              <w:rPr>
                <w:rFonts w:ascii="Arial" w:eastAsia="Arial" w:hAnsi="Arial" w:cs="Arial"/>
                <w:sz w:val="24"/>
                <w:szCs w:val="24"/>
                <w:lang w:val="mk-MK"/>
              </w:rPr>
              <w:t xml:space="preserve">- Александра Ставрова </w:t>
            </w:r>
          </w:p>
          <w:p w14:paraId="613C8D72" w14:textId="09782905" w:rsidR="00484926" w:rsidRPr="00EE4C9C" w:rsidRDefault="00D12EC9"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w:t>
            </w:r>
            <w:r w:rsidR="00484926" w:rsidRPr="00EE4C9C">
              <w:rPr>
                <w:rFonts w:ascii="Arial" w:eastAsia="Arial" w:hAnsi="Arial" w:cs="Arial"/>
                <w:sz w:val="24"/>
                <w:szCs w:val="24"/>
                <w:lang w:val="mk-MK"/>
              </w:rPr>
              <w:t xml:space="preserve">Кристина Ангелова </w:t>
            </w:r>
          </w:p>
          <w:p w14:paraId="6B0B3823" w14:textId="77777777" w:rsidR="00484926" w:rsidRPr="00EE4C9C" w:rsidRDefault="00484926"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Марија Јованова-Ризова</w:t>
            </w:r>
          </w:p>
          <w:p w14:paraId="28757BDF" w14:textId="77777777" w:rsidR="00484926" w:rsidRPr="00EE4C9C" w:rsidRDefault="00484926"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Даниела Мојсов </w:t>
            </w:r>
          </w:p>
          <w:p w14:paraId="3E1DD5E1" w14:textId="77777777" w:rsidR="00484926" w:rsidRPr="00EE4C9C" w:rsidRDefault="00484926"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Зорица Дафков </w:t>
            </w:r>
          </w:p>
          <w:p w14:paraId="19A2F79A" w14:textId="68CC0615" w:rsidR="00484926" w:rsidRPr="00EE4C9C" w:rsidRDefault="00484926"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w:t>
            </w:r>
            <w:r w:rsidR="00C60223">
              <w:rPr>
                <w:rFonts w:ascii="Arial" w:eastAsia="Arial" w:hAnsi="Arial" w:cs="Arial"/>
                <w:sz w:val="24"/>
                <w:szCs w:val="24"/>
                <w:lang w:val="mk-MK"/>
              </w:rPr>
              <w:t xml:space="preserve">Соња Рајчиновска </w:t>
            </w:r>
          </w:p>
          <w:p w14:paraId="1C0180C6" w14:textId="075C6A82" w:rsidR="00484926" w:rsidRPr="00EE4C9C" w:rsidRDefault="00484926"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w:t>
            </w:r>
            <w:r w:rsidR="00C60223">
              <w:rPr>
                <w:rFonts w:ascii="Arial" w:eastAsia="Arial" w:hAnsi="Arial" w:cs="Arial"/>
                <w:sz w:val="24"/>
                <w:szCs w:val="24"/>
                <w:lang w:val="mk-MK"/>
              </w:rPr>
              <w:t xml:space="preserve">Сашо Настов </w:t>
            </w:r>
          </w:p>
          <w:p w14:paraId="00B5FDC1" w14:textId="29B6FF60" w:rsidR="00484926" w:rsidRPr="00EE4C9C" w:rsidRDefault="00484926"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w:t>
            </w:r>
            <w:r w:rsidR="00C60223">
              <w:rPr>
                <w:rFonts w:ascii="Arial" w:eastAsia="Arial" w:hAnsi="Arial" w:cs="Arial"/>
                <w:sz w:val="24"/>
                <w:szCs w:val="24"/>
                <w:lang w:val="mk-MK"/>
              </w:rPr>
              <w:t xml:space="preserve">Зорица Мајсторовска </w:t>
            </w:r>
            <w:r w:rsidRPr="00EE4C9C">
              <w:rPr>
                <w:rFonts w:ascii="Arial" w:eastAsia="Arial" w:hAnsi="Arial" w:cs="Arial"/>
                <w:sz w:val="24"/>
                <w:szCs w:val="24"/>
                <w:lang w:val="mk-MK"/>
              </w:rPr>
              <w:t xml:space="preserve"> </w:t>
            </w:r>
          </w:p>
          <w:p w14:paraId="60D49613" w14:textId="167B90E7" w:rsidR="00484926" w:rsidRPr="00EE4C9C" w:rsidRDefault="00484926"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w:t>
            </w:r>
            <w:r w:rsidR="00C60223">
              <w:rPr>
                <w:rFonts w:ascii="Arial" w:eastAsia="Arial" w:hAnsi="Arial" w:cs="Arial"/>
                <w:sz w:val="24"/>
                <w:szCs w:val="24"/>
                <w:lang w:val="mk-MK"/>
              </w:rPr>
              <w:t xml:space="preserve">Наташа Костова </w:t>
            </w:r>
            <w:r w:rsidRPr="00EE4C9C">
              <w:rPr>
                <w:rFonts w:ascii="Arial" w:eastAsia="Arial" w:hAnsi="Arial" w:cs="Arial"/>
                <w:sz w:val="24"/>
                <w:szCs w:val="24"/>
                <w:lang w:val="mk-MK"/>
              </w:rPr>
              <w:t xml:space="preserve"> </w:t>
            </w:r>
          </w:p>
          <w:p w14:paraId="568E4340" w14:textId="4F814502" w:rsidR="00484926" w:rsidRPr="00EE4C9C" w:rsidRDefault="00484926"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w:t>
            </w:r>
            <w:r w:rsidR="00C60223">
              <w:rPr>
                <w:rFonts w:ascii="Arial" w:eastAsia="Arial" w:hAnsi="Arial" w:cs="Arial"/>
                <w:sz w:val="24"/>
                <w:szCs w:val="24"/>
                <w:lang w:val="mk-MK"/>
              </w:rPr>
              <w:t xml:space="preserve">Илија Петров </w:t>
            </w:r>
            <w:r w:rsidRPr="00EE4C9C">
              <w:rPr>
                <w:rFonts w:ascii="Arial" w:eastAsia="Arial" w:hAnsi="Arial" w:cs="Arial"/>
                <w:sz w:val="24"/>
                <w:szCs w:val="24"/>
                <w:lang w:val="mk-MK"/>
              </w:rPr>
              <w:t xml:space="preserve"> </w:t>
            </w:r>
          </w:p>
          <w:p w14:paraId="2AB6C638" w14:textId="77777777" w:rsidR="00484926" w:rsidRPr="00EE4C9C" w:rsidRDefault="00484926"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Јованка Ѓорѓиева </w:t>
            </w:r>
          </w:p>
          <w:p w14:paraId="40DF0F43" w14:textId="77777777" w:rsidR="00484926" w:rsidRPr="00EE4C9C" w:rsidRDefault="00484926"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Билјана Донова </w:t>
            </w:r>
          </w:p>
          <w:p w14:paraId="48594AAA" w14:textId="7CD8C38C" w:rsidR="00484926" w:rsidRPr="00EE4C9C" w:rsidRDefault="00484926"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w:t>
            </w:r>
            <w:r w:rsidR="00C60223">
              <w:rPr>
                <w:rFonts w:ascii="Arial" w:eastAsia="Arial" w:hAnsi="Arial" w:cs="Arial"/>
                <w:sz w:val="24"/>
                <w:szCs w:val="24"/>
                <w:lang w:val="mk-MK"/>
              </w:rPr>
              <w:t xml:space="preserve">Марија Коцева </w:t>
            </w:r>
          </w:p>
          <w:p w14:paraId="249246FB" w14:textId="4FEF00C1" w:rsidR="00484926" w:rsidRPr="00EE4C9C" w:rsidRDefault="00484926"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w:t>
            </w:r>
            <w:r w:rsidR="00C60223">
              <w:rPr>
                <w:rFonts w:ascii="Arial" w:eastAsia="Arial" w:hAnsi="Arial" w:cs="Arial"/>
                <w:sz w:val="24"/>
                <w:szCs w:val="24"/>
                <w:lang w:val="mk-MK"/>
              </w:rPr>
              <w:t>Сашо Димков</w:t>
            </w:r>
            <w:r w:rsidRPr="00EE4C9C">
              <w:rPr>
                <w:rFonts w:ascii="Arial" w:eastAsia="Arial" w:hAnsi="Arial" w:cs="Arial"/>
                <w:sz w:val="24"/>
                <w:szCs w:val="24"/>
                <w:lang w:val="mk-MK"/>
              </w:rPr>
              <w:t xml:space="preserve"> </w:t>
            </w:r>
          </w:p>
          <w:p w14:paraId="089BB29E" w14:textId="268CFCC0" w:rsidR="00484926" w:rsidRPr="00EE4C9C" w:rsidRDefault="00484926" w:rsidP="00C60223">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w:t>
            </w:r>
            <w:r w:rsidR="00C60223">
              <w:rPr>
                <w:rFonts w:ascii="Arial" w:eastAsia="Arial" w:hAnsi="Arial" w:cs="Arial"/>
                <w:sz w:val="24"/>
                <w:szCs w:val="24"/>
                <w:lang w:val="mk-MK"/>
              </w:rPr>
              <w:t>Тони Стојанов</w:t>
            </w:r>
            <w:r w:rsidRPr="00EE4C9C">
              <w:rPr>
                <w:rFonts w:ascii="Arial" w:eastAsia="Arial" w:hAnsi="Arial" w:cs="Arial"/>
                <w:sz w:val="24"/>
                <w:szCs w:val="24"/>
                <w:lang w:val="mk-MK"/>
              </w:rPr>
              <w:t xml:space="preserve"> </w:t>
            </w:r>
          </w:p>
          <w:p w14:paraId="003C0F59" w14:textId="65A7D94F" w:rsidR="00C60223" w:rsidRDefault="00484926"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w:t>
            </w:r>
            <w:r w:rsidR="00C60223">
              <w:rPr>
                <w:rFonts w:ascii="Arial" w:eastAsia="Arial" w:hAnsi="Arial" w:cs="Arial"/>
                <w:sz w:val="24"/>
                <w:szCs w:val="24"/>
                <w:lang w:val="mk-MK"/>
              </w:rPr>
              <w:t>Маре Јанкуловска</w:t>
            </w:r>
          </w:p>
          <w:p w14:paraId="58201091" w14:textId="0A204CA2" w:rsidR="00484926" w:rsidRPr="00EE4C9C" w:rsidRDefault="00C60223" w:rsidP="00866129">
            <w:pPr>
              <w:spacing w:after="0"/>
              <w:ind w:left="360"/>
              <w:jc w:val="both"/>
              <w:rPr>
                <w:rFonts w:ascii="Arial" w:eastAsia="Arial" w:hAnsi="Arial" w:cs="Arial"/>
                <w:sz w:val="24"/>
                <w:szCs w:val="24"/>
                <w:lang w:val="mk-MK"/>
              </w:rPr>
            </w:pPr>
            <w:r>
              <w:rPr>
                <w:rFonts w:ascii="Arial" w:eastAsia="Arial" w:hAnsi="Arial" w:cs="Arial"/>
                <w:sz w:val="24"/>
                <w:szCs w:val="24"/>
                <w:lang w:val="mk-MK"/>
              </w:rPr>
              <w:t xml:space="preserve">- </w:t>
            </w:r>
            <w:r w:rsidR="00484926" w:rsidRPr="00EE4C9C">
              <w:rPr>
                <w:rFonts w:ascii="Arial" w:eastAsia="Arial" w:hAnsi="Arial" w:cs="Arial"/>
                <w:sz w:val="24"/>
                <w:szCs w:val="24"/>
                <w:lang w:val="mk-MK"/>
              </w:rPr>
              <w:t>Габриела Трајкова</w:t>
            </w:r>
          </w:p>
          <w:p w14:paraId="61287B37" w14:textId="77777777" w:rsidR="00484926" w:rsidRPr="00EE4C9C" w:rsidRDefault="00484926"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Соња Николова </w:t>
            </w:r>
          </w:p>
          <w:p w14:paraId="690BE670" w14:textId="77777777" w:rsidR="00484926" w:rsidRPr="00EE4C9C" w:rsidRDefault="00484926"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Кристина Илиевска </w:t>
            </w:r>
          </w:p>
          <w:p w14:paraId="08944164" w14:textId="77777777" w:rsidR="00484926" w:rsidRPr="00EE4C9C" w:rsidRDefault="00484926"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Надица Конева </w:t>
            </w:r>
          </w:p>
          <w:p w14:paraId="3A9D3F9E" w14:textId="77777777" w:rsidR="00484926" w:rsidRPr="00EE4C9C" w:rsidRDefault="00484926"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Валентина Костова </w:t>
            </w:r>
          </w:p>
          <w:p w14:paraId="3D9E6345" w14:textId="77777777" w:rsidR="00484926" w:rsidRPr="00EE4C9C" w:rsidRDefault="00484926"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Даниела Јошевска </w:t>
            </w:r>
          </w:p>
          <w:p w14:paraId="005323DD" w14:textId="77777777" w:rsidR="00484926" w:rsidRPr="00EE4C9C" w:rsidRDefault="00484926"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xml:space="preserve">- Анита Митревска </w:t>
            </w:r>
          </w:p>
          <w:p w14:paraId="1E4C4512" w14:textId="77777777" w:rsidR="0036744F" w:rsidRDefault="00484926" w:rsidP="00866129">
            <w:pPr>
              <w:spacing w:after="0"/>
              <w:ind w:left="360"/>
              <w:jc w:val="both"/>
              <w:rPr>
                <w:rFonts w:ascii="Arial" w:eastAsia="Arial" w:hAnsi="Arial" w:cs="Arial"/>
                <w:sz w:val="24"/>
                <w:szCs w:val="24"/>
                <w:lang w:val="mk-MK"/>
              </w:rPr>
            </w:pPr>
            <w:r w:rsidRPr="00EE4C9C">
              <w:rPr>
                <w:rFonts w:ascii="Arial" w:eastAsia="Arial" w:hAnsi="Arial" w:cs="Arial"/>
                <w:sz w:val="24"/>
                <w:szCs w:val="24"/>
                <w:lang w:val="mk-MK"/>
              </w:rPr>
              <w:t>- Билјана Крстевска</w:t>
            </w:r>
          </w:p>
          <w:p w14:paraId="1701FA65" w14:textId="779C4CDC" w:rsidR="007A020B" w:rsidRPr="00EE4C9C" w:rsidRDefault="0036744F" w:rsidP="00866129">
            <w:pPr>
              <w:spacing w:after="0"/>
              <w:ind w:left="360"/>
              <w:jc w:val="both"/>
              <w:rPr>
                <w:rFonts w:ascii="Arial" w:eastAsia="Arial" w:hAnsi="Arial" w:cs="Arial"/>
                <w:sz w:val="24"/>
                <w:szCs w:val="24"/>
              </w:rPr>
            </w:pPr>
            <w:r>
              <w:rPr>
                <w:rFonts w:ascii="Arial" w:eastAsia="Arial" w:hAnsi="Arial" w:cs="Arial"/>
                <w:sz w:val="24"/>
                <w:szCs w:val="24"/>
                <w:lang w:val="mk-MK"/>
              </w:rPr>
              <w:t xml:space="preserve">- Коце Попов </w:t>
            </w:r>
            <w:r w:rsidR="00484926" w:rsidRPr="00EE4C9C">
              <w:rPr>
                <w:rFonts w:ascii="Arial" w:eastAsia="Arial" w:hAnsi="Arial" w:cs="Arial"/>
                <w:sz w:val="24"/>
                <w:szCs w:val="24"/>
                <w:lang w:val="mk-MK"/>
              </w:rPr>
              <w:t xml:space="preserve"> </w:t>
            </w:r>
          </w:p>
        </w:tc>
      </w:tr>
      <w:tr w:rsidR="0000278A" w:rsidRPr="00EE4C9C" w14:paraId="5DA27164" w14:textId="77777777" w:rsidTr="00E475E2">
        <w:trPr>
          <w:jc w:val="center"/>
        </w:trPr>
        <w:tc>
          <w:tcPr>
            <w:tcW w:w="3613" w:type="dxa"/>
            <w:tcBorders>
              <w:top w:val="single" w:sz="4" w:space="0" w:color="000000"/>
              <w:left w:val="single" w:sz="4" w:space="0" w:color="000000"/>
              <w:bottom w:val="single" w:sz="4" w:space="0" w:color="000000"/>
            </w:tcBorders>
            <w:shd w:val="clear" w:color="auto" w:fill="C00000"/>
            <w:vAlign w:val="center"/>
          </w:tcPr>
          <w:p w14:paraId="234F7D12" w14:textId="2B6C40A4" w:rsidR="0000278A" w:rsidRPr="00EE4C9C" w:rsidRDefault="0000278A" w:rsidP="00E475E2">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lastRenderedPageBreak/>
              <w:t>Стручни активи  (видови)</w:t>
            </w:r>
          </w:p>
        </w:tc>
        <w:tc>
          <w:tcPr>
            <w:tcW w:w="6838"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657892BE" w14:textId="77777777" w:rsidR="0000278A" w:rsidRPr="00EE4C9C" w:rsidRDefault="0000278A" w:rsidP="009435AB">
            <w:pPr>
              <w:autoSpaceDE w:val="0"/>
              <w:autoSpaceDN w:val="0"/>
              <w:adjustRightInd w:val="0"/>
              <w:spacing w:after="0"/>
              <w:ind w:left="360"/>
              <w:jc w:val="both"/>
              <w:rPr>
                <w:rFonts w:ascii="Arial" w:hAnsi="Arial" w:cs="Arial"/>
                <w:sz w:val="24"/>
                <w:szCs w:val="24"/>
                <w:lang w:val="mk-MK"/>
              </w:rPr>
            </w:pPr>
            <w:r w:rsidRPr="00EE4C9C">
              <w:rPr>
                <w:rFonts w:ascii="Arial" w:hAnsi="Arial" w:cs="Arial"/>
                <w:sz w:val="24"/>
                <w:szCs w:val="24"/>
                <w:lang w:val="mk-MK"/>
              </w:rPr>
              <w:t>Актив на природни науки (12), актив на одделенски наставници (34), актив на предметни наставници (38), актив на продолжен престој (7),  актив на јазичари (7), актив: физичко,</w:t>
            </w:r>
            <w:r w:rsidR="00E475E2" w:rsidRPr="00EE4C9C">
              <w:rPr>
                <w:rFonts w:ascii="Arial" w:hAnsi="Arial" w:cs="Arial"/>
                <w:sz w:val="24"/>
                <w:szCs w:val="24"/>
                <w:lang w:val="mk-MK"/>
              </w:rPr>
              <w:t xml:space="preserve"> </w:t>
            </w:r>
            <w:r w:rsidRPr="00EE4C9C">
              <w:rPr>
                <w:rFonts w:ascii="Arial" w:hAnsi="Arial" w:cs="Arial"/>
                <w:sz w:val="24"/>
                <w:szCs w:val="24"/>
                <w:lang w:val="mk-MK"/>
              </w:rPr>
              <w:t xml:space="preserve">музичко, ликовно и техничко образование (7), актив по македонски јазик (4), актив на дефектолози (6) </w:t>
            </w:r>
          </w:p>
        </w:tc>
      </w:tr>
      <w:tr w:rsidR="00951871" w:rsidRPr="00EE4C9C" w14:paraId="3F858D3B" w14:textId="77777777" w:rsidTr="00E475E2">
        <w:trPr>
          <w:jc w:val="center"/>
        </w:trPr>
        <w:tc>
          <w:tcPr>
            <w:tcW w:w="3613" w:type="dxa"/>
            <w:tcBorders>
              <w:top w:val="single" w:sz="4" w:space="0" w:color="000000"/>
              <w:left w:val="single" w:sz="4" w:space="0" w:color="000000"/>
              <w:bottom w:val="single" w:sz="4" w:space="0" w:color="000000"/>
            </w:tcBorders>
            <w:shd w:val="clear" w:color="auto" w:fill="C00000"/>
            <w:vAlign w:val="center"/>
          </w:tcPr>
          <w:p w14:paraId="3BE4F886" w14:textId="77777777" w:rsidR="00951871" w:rsidRPr="00EE4C9C" w:rsidRDefault="00951871" w:rsidP="00E475E2">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Одделенски совети</w:t>
            </w:r>
          </w:p>
          <w:p w14:paraId="5A1EF56F" w14:textId="77777777" w:rsidR="00951871" w:rsidRPr="00EE4C9C" w:rsidRDefault="00951871" w:rsidP="00E475E2">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(број на наставници)</w:t>
            </w:r>
          </w:p>
        </w:tc>
        <w:tc>
          <w:tcPr>
            <w:tcW w:w="6838"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70BA8B79" w14:textId="77777777" w:rsidR="00951871" w:rsidRPr="00EE4C9C" w:rsidRDefault="00951871" w:rsidP="009435AB">
            <w:pPr>
              <w:autoSpaceDE w:val="0"/>
              <w:autoSpaceDN w:val="0"/>
              <w:adjustRightInd w:val="0"/>
              <w:spacing w:after="0"/>
              <w:ind w:left="360"/>
              <w:jc w:val="center"/>
              <w:rPr>
                <w:rFonts w:ascii="Arial" w:hAnsi="Arial" w:cs="Arial"/>
                <w:sz w:val="24"/>
                <w:szCs w:val="24"/>
              </w:rPr>
            </w:pPr>
            <w:r w:rsidRPr="00EE4C9C">
              <w:rPr>
                <w:rFonts w:ascii="Arial" w:hAnsi="Arial" w:cs="Arial"/>
                <w:sz w:val="24"/>
                <w:szCs w:val="24"/>
                <w:lang w:val="mk-MK"/>
              </w:rPr>
              <w:t>7</w:t>
            </w:r>
            <w:r w:rsidRPr="00EE4C9C">
              <w:rPr>
                <w:rFonts w:ascii="Arial" w:hAnsi="Arial" w:cs="Arial"/>
                <w:sz w:val="24"/>
                <w:szCs w:val="24"/>
              </w:rPr>
              <w:t>5</w:t>
            </w:r>
          </w:p>
        </w:tc>
      </w:tr>
      <w:tr w:rsidR="00951871" w:rsidRPr="00EE4C9C" w14:paraId="18426A21" w14:textId="77777777" w:rsidTr="00E475E2">
        <w:trPr>
          <w:jc w:val="center"/>
        </w:trPr>
        <w:tc>
          <w:tcPr>
            <w:tcW w:w="3613" w:type="dxa"/>
            <w:tcBorders>
              <w:top w:val="single" w:sz="4" w:space="0" w:color="000000"/>
              <w:left w:val="single" w:sz="4" w:space="0" w:color="000000"/>
              <w:bottom w:val="single" w:sz="4" w:space="0" w:color="000000"/>
            </w:tcBorders>
            <w:shd w:val="clear" w:color="auto" w:fill="C00000"/>
            <w:vAlign w:val="center"/>
          </w:tcPr>
          <w:p w14:paraId="0187D60C" w14:textId="77777777" w:rsidR="00951871" w:rsidRPr="00EE4C9C" w:rsidRDefault="00951871" w:rsidP="00E475E2">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lastRenderedPageBreak/>
              <w:t>Членови на училишниот инклузивен тим (име и презиме)</w:t>
            </w:r>
          </w:p>
        </w:tc>
        <w:tc>
          <w:tcPr>
            <w:tcW w:w="6838"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532B3405" w14:textId="250E93B6" w:rsidR="00951871" w:rsidRPr="00EE4C9C" w:rsidRDefault="00951871" w:rsidP="009435AB">
            <w:pPr>
              <w:pStyle w:val="ListParagraph"/>
              <w:numPr>
                <w:ilvl w:val="0"/>
                <w:numId w:val="6"/>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Илинка </w:t>
            </w:r>
            <w:r w:rsidR="00495A77" w:rsidRPr="00EE4C9C">
              <w:rPr>
                <w:rFonts w:ascii="Arial" w:hAnsi="Arial" w:cs="Arial"/>
                <w:sz w:val="24"/>
                <w:szCs w:val="24"/>
                <w:lang w:val="mk-MK"/>
              </w:rPr>
              <w:t>Бакева Тасева</w:t>
            </w:r>
            <w:r w:rsidRPr="00EE4C9C">
              <w:rPr>
                <w:rFonts w:ascii="Arial" w:hAnsi="Arial" w:cs="Arial"/>
                <w:sz w:val="24"/>
                <w:szCs w:val="24"/>
                <w:lang w:val="mk-MK"/>
              </w:rPr>
              <w:t xml:space="preserve"> – Директор </w:t>
            </w:r>
          </w:p>
          <w:p w14:paraId="3B777D5C" w14:textId="77777777" w:rsidR="00951871" w:rsidRPr="00EE4C9C" w:rsidRDefault="00951871" w:rsidP="009435AB">
            <w:pPr>
              <w:pStyle w:val="ListParagraph"/>
              <w:numPr>
                <w:ilvl w:val="0"/>
                <w:numId w:val="6"/>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Стефанија Петрова </w:t>
            </w:r>
          </w:p>
          <w:p w14:paraId="7210F3AF" w14:textId="77777777" w:rsidR="00951871" w:rsidRPr="00EE4C9C" w:rsidRDefault="00951871" w:rsidP="009435AB">
            <w:pPr>
              <w:pStyle w:val="ListParagraph"/>
              <w:numPr>
                <w:ilvl w:val="0"/>
                <w:numId w:val="6"/>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Анастасија Танева </w:t>
            </w:r>
          </w:p>
          <w:p w14:paraId="0F61626F" w14:textId="77777777" w:rsidR="00951871" w:rsidRPr="00EE4C9C" w:rsidRDefault="00951871" w:rsidP="009435AB">
            <w:pPr>
              <w:pStyle w:val="ListParagraph"/>
              <w:numPr>
                <w:ilvl w:val="0"/>
                <w:numId w:val="6"/>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Драгица Арсова Фоулаки </w:t>
            </w:r>
          </w:p>
          <w:p w14:paraId="2609F87E" w14:textId="77777777" w:rsidR="00951871" w:rsidRPr="00EE4C9C" w:rsidRDefault="00951871" w:rsidP="009435AB">
            <w:pPr>
              <w:pStyle w:val="ListParagraph"/>
              <w:numPr>
                <w:ilvl w:val="0"/>
                <w:numId w:val="6"/>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Наташа Карова </w:t>
            </w:r>
          </w:p>
          <w:p w14:paraId="678ECE24" w14:textId="742646DD" w:rsidR="00951871" w:rsidRPr="00EE4C9C" w:rsidRDefault="00711B1D" w:rsidP="009435AB">
            <w:pPr>
              <w:pStyle w:val="ListParagraph"/>
              <w:numPr>
                <w:ilvl w:val="0"/>
                <w:numId w:val="6"/>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Елена П. Атанасова</w:t>
            </w:r>
          </w:p>
          <w:p w14:paraId="6C872925" w14:textId="77777777" w:rsidR="00CE2DB6" w:rsidRPr="00EE4C9C" w:rsidRDefault="00CE2DB6" w:rsidP="009435AB">
            <w:pPr>
              <w:pStyle w:val="ListParagraph"/>
              <w:numPr>
                <w:ilvl w:val="0"/>
                <w:numId w:val="6"/>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Весна Крстева</w:t>
            </w:r>
          </w:p>
        </w:tc>
      </w:tr>
      <w:tr w:rsidR="00951871" w:rsidRPr="00EE4C9C" w14:paraId="2C8A152F" w14:textId="77777777" w:rsidTr="00E475E2">
        <w:trPr>
          <w:jc w:val="center"/>
        </w:trPr>
        <w:tc>
          <w:tcPr>
            <w:tcW w:w="3613" w:type="dxa"/>
            <w:tcBorders>
              <w:top w:val="single" w:sz="4" w:space="0" w:color="000000"/>
              <w:left w:val="single" w:sz="4" w:space="0" w:color="000000"/>
              <w:bottom w:val="single" w:sz="4" w:space="0" w:color="000000"/>
            </w:tcBorders>
            <w:shd w:val="clear" w:color="auto" w:fill="C00000"/>
            <w:vAlign w:val="center"/>
          </w:tcPr>
          <w:p w14:paraId="46EE26DD" w14:textId="77777777" w:rsidR="00951871" w:rsidRPr="00EE4C9C" w:rsidRDefault="00951871" w:rsidP="00E475E2">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Заедница на паралелката</w:t>
            </w:r>
          </w:p>
        </w:tc>
        <w:tc>
          <w:tcPr>
            <w:tcW w:w="6838"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3955D2F0" w14:textId="4A4C7CD3" w:rsidR="00951871" w:rsidRPr="00EE4C9C" w:rsidRDefault="00E475E2" w:rsidP="00CE2DB6">
            <w:pPr>
              <w:autoSpaceDE w:val="0"/>
              <w:autoSpaceDN w:val="0"/>
              <w:adjustRightInd w:val="0"/>
              <w:spacing w:after="0"/>
              <w:jc w:val="center"/>
              <w:rPr>
                <w:rFonts w:ascii="Arial" w:hAnsi="Arial" w:cs="Arial"/>
                <w:sz w:val="24"/>
                <w:szCs w:val="24"/>
                <w:lang w:val="mk-MK"/>
              </w:rPr>
            </w:pPr>
            <w:r w:rsidRPr="00EE4C9C">
              <w:rPr>
                <w:rFonts w:ascii="Arial" w:hAnsi="Arial" w:cs="Arial"/>
                <w:sz w:val="24"/>
                <w:szCs w:val="24"/>
                <w:lang w:val="mk-MK"/>
              </w:rPr>
              <w:t>5</w:t>
            </w:r>
            <w:r w:rsidR="001A2F6F" w:rsidRPr="00EE4C9C">
              <w:rPr>
                <w:rFonts w:ascii="Arial" w:hAnsi="Arial" w:cs="Arial"/>
                <w:sz w:val="24"/>
                <w:szCs w:val="24"/>
              </w:rPr>
              <w:t>1</w:t>
            </w:r>
            <w:r w:rsidR="007A020B" w:rsidRPr="00EE4C9C">
              <w:rPr>
                <w:rFonts w:ascii="Arial" w:hAnsi="Arial" w:cs="Arial"/>
                <w:sz w:val="24"/>
                <w:szCs w:val="24"/>
                <w:lang w:val="mk-MK"/>
              </w:rPr>
              <w:t>2</w:t>
            </w:r>
          </w:p>
        </w:tc>
      </w:tr>
      <w:tr w:rsidR="00951871" w:rsidRPr="00EE4C9C" w14:paraId="155291C9" w14:textId="77777777" w:rsidTr="00E475E2">
        <w:trPr>
          <w:jc w:val="center"/>
        </w:trPr>
        <w:tc>
          <w:tcPr>
            <w:tcW w:w="3613" w:type="dxa"/>
            <w:tcBorders>
              <w:top w:val="single" w:sz="4" w:space="0" w:color="000000"/>
              <w:left w:val="single" w:sz="4" w:space="0" w:color="000000"/>
              <w:bottom w:val="single" w:sz="4" w:space="0" w:color="000000"/>
            </w:tcBorders>
            <w:shd w:val="clear" w:color="auto" w:fill="C00000"/>
            <w:vAlign w:val="center"/>
          </w:tcPr>
          <w:p w14:paraId="485B774D" w14:textId="77777777" w:rsidR="00951871" w:rsidRPr="00EE4C9C" w:rsidRDefault="00951871" w:rsidP="00E475E2">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Членови на ученичкиот парламент (број на ученици, име и презиме на претседателот на ученичкиот парламент)</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DE0D8" w14:textId="77777777" w:rsidR="00BF46BB" w:rsidRPr="00EE4C9C" w:rsidRDefault="00ED3586" w:rsidP="00ED3586">
            <w:pPr>
              <w:spacing w:after="0" w:line="360" w:lineRule="auto"/>
              <w:jc w:val="center"/>
              <w:rPr>
                <w:rFonts w:ascii="Arial" w:eastAsia="Arial" w:hAnsi="Arial" w:cs="Arial"/>
                <w:sz w:val="24"/>
                <w:szCs w:val="24"/>
                <w:lang w:val="mk-MK"/>
              </w:rPr>
            </w:pPr>
            <w:r w:rsidRPr="00EE4C9C">
              <w:rPr>
                <w:rFonts w:ascii="Arial" w:eastAsia="Arial" w:hAnsi="Arial" w:cs="Arial"/>
                <w:sz w:val="24"/>
                <w:szCs w:val="24"/>
                <w:lang w:val="mk-MK"/>
              </w:rPr>
              <w:t>32 ученици</w:t>
            </w:r>
          </w:p>
          <w:p w14:paraId="77FCACE5" w14:textId="795EADC9" w:rsidR="00ED3586" w:rsidRPr="00EE4C9C" w:rsidRDefault="00ED3586" w:rsidP="00ED3586">
            <w:pPr>
              <w:spacing w:after="0" w:line="360" w:lineRule="auto"/>
              <w:jc w:val="center"/>
              <w:rPr>
                <w:rFonts w:ascii="Arial" w:eastAsia="Arial" w:hAnsi="Arial" w:cs="Arial"/>
                <w:sz w:val="24"/>
                <w:szCs w:val="24"/>
                <w:lang w:val="mk-MK"/>
              </w:rPr>
            </w:pPr>
            <w:r w:rsidRPr="00EE4C9C">
              <w:rPr>
                <w:rFonts w:ascii="Arial" w:eastAsia="Arial" w:hAnsi="Arial" w:cs="Arial"/>
                <w:sz w:val="24"/>
                <w:szCs w:val="24"/>
                <w:lang w:val="mk-MK"/>
              </w:rPr>
              <w:t xml:space="preserve">Претседател на ученичкиот парламент – </w:t>
            </w:r>
            <w:r w:rsidR="00BF46BB" w:rsidRPr="00EE4C9C">
              <w:rPr>
                <w:rFonts w:ascii="Arial" w:eastAsia="Arial" w:hAnsi="Arial" w:cs="Arial"/>
                <w:sz w:val="24"/>
                <w:szCs w:val="24"/>
                <w:lang w:val="mk-MK"/>
              </w:rPr>
              <w:t>Јована Гркова</w:t>
            </w:r>
          </w:p>
          <w:p w14:paraId="13584849" w14:textId="188A8077" w:rsidR="00951871" w:rsidRPr="00EE4C9C" w:rsidRDefault="00ED3586" w:rsidP="007E41F8">
            <w:pPr>
              <w:autoSpaceDE w:val="0"/>
              <w:autoSpaceDN w:val="0"/>
              <w:adjustRightInd w:val="0"/>
              <w:spacing w:after="0"/>
              <w:jc w:val="center"/>
              <w:rPr>
                <w:rFonts w:ascii="Arial" w:eastAsia="Arial" w:hAnsi="Arial" w:cs="Arial"/>
                <w:sz w:val="24"/>
                <w:szCs w:val="24"/>
              </w:rPr>
            </w:pPr>
            <w:proofErr w:type="spellStart"/>
            <w:r w:rsidRPr="00EE4C9C">
              <w:rPr>
                <w:rFonts w:ascii="Arial" w:eastAsia="Arial" w:hAnsi="Arial" w:cs="Arial"/>
                <w:sz w:val="24"/>
                <w:szCs w:val="24"/>
              </w:rPr>
              <w:t>Заменик</w:t>
            </w:r>
            <w:proofErr w:type="spellEnd"/>
            <w:r w:rsidRPr="00EE4C9C">
              <w:rPr>
                <w:rFonts w:ascii="Arial" w:eastAsia="Arial" w:hAnsi="Arial" w:cs="Arial"/>
                <w:sz w:val="24"/>
                <w:szCs w:val="24"/>
              </w:rPr>
              <w:t xml:space="preserve"> </w:t>
            </w:r>
            <w:proofErr w:type="spellStart"/>
            <w:r w:rsidRPr="00EE4C9C">
              <w:rPr>
                <w:rFonts w:ascii="Arial" w:eastAsia="Arial" w:hAnsi="Arial" w:cs="Arial"/>
                <w:sz w:val="24"/>
                <w:szCs w:val="24"/>
              </w:rPr>
              <w:t>Претседател</w:t>
            </w:r>
            <w:proofErr w:type="spellEnd"/>
            <w:r w:rsidRPr="00EE4C9C">
              <w:rPr>
                <w:rFonts w:ascii="Arial" w:eastAsia="Arial" w:hAnsi="Arial" w:cs="Arial"/>
                <w:sz w:val="24"/>
                <w:szCs w:val="24"/>
              </w:rPr>
              <w:t xml:space="preserve"> – </w:t>
            </w:r>
            <w:r w:rsidR="00BF46BB" w:rsidRPr="00EE4C9C">
              <w:rPr>
                <w:rFonts w:ascii="Arial" w:eastAsia="Arial" w:hAnsi="Arial" w:cs="Arial"/>
                <w:sz w:val="24"/>
                <w:szCs w:val="24"/>
                <w:lang w:val="mk-MK"/>
              </w:rPr>
              <w:t>Иза</w:t>
            </w:r>
            <w:r w:rsidR="001C4DF0" w:rsidRPr="00EE4C9C">
              <w:rPr>
                <w:rFonts w:ascii="Arial" w:eastAsia="Arial" w:hAnsi="Arial" w:cs="Arial"/>
                <w:sz w:val="24"/>
                <w:szCs w:val="24"/>
                <w:lang w:val="mk-MK"/>
              </w:rPr>
              <w:t>б</w:t>
            </w:r>
            <w:r w:rsidR="00BF46BB" w:rsidRPr="00EE4C9C">
              <w:rPr>
                <w:rFonts w:ascii="Arial" w:eastAsia="Arial" w:hAnsi="Arial" w:cs="Arial"/>
                <w:sz w:val="24"/>
                <w:szCs w:val="24"/>
                <w:lang w:val="mk-MK"/>
              </w:rPr>
              <w:t>ела Зајков</w:t>
            </w:r>
            <w:r w:rsidR="001A2F6F" w:rsidRPr="00EE4C9C">
              <w:rPr>
                <w:rFonts w:ascii="Arial" w:eastAsia="Arial" w:hAnsi="Arial" w:cs="Arial"/>
                <w:sz w:val="24"/>
                <w:szCs w:val="24"/>
              </w:rPr>
              <w:t xml:space="preserve"> </w:t>
            </w:r>
          </w:p>
          <w:p w14:paraId="146F1D04" w14:textId="77777777" w:rsidR="001A2F6F" w:rsidRPr="00EE4C9C" w:rsidRDefault="001A2F6F" w:rsidP="007E41F8">
            <w:pPr>
              <w:autoSpaceDE w:val="0"/>
              <w:autoSpaceDN w:val="0"/>
              <w:adjustRightInd w:val="0"/>
              <w:spacing w:after="0"/>
              <w:jc w:val="center"/>
              <w:rPr>
                <w:rFonts w:ascii="Arial" w:eastAsia="Arial" w:hAnsi="Arial" w:cs="Arial"/>
                <w:sz w:val="24"/>
                <w:szCs w:val="24"/>
              </w:rPr>
            </w:pPr>
          </w:p>
          <w:p w14:paraId="3381CAEC" w14:textId="43185BE7" w:rsidR="001A2F6F" w:rsidRPr="00EE4C9C" w:rsidRDefault="001A2F6F" w:rsidP="001A2F6F">
            <w:pPr>
              <w:autoSpaceDE w:val="0"/>
              <w:autoSpaceDN w:val="0"/>
              <w:adjustRightInd w:val="0"/>
              <w:spacing w:after="0"/>
              <w:jc w:val="both"/>
              <w:rPr>
                <w:rFonts w:ascii="Arial" w:hAnsi="Arial" w:cs="Arial"/>
                <w:sz w:val="24"/>
                <w:szCs w:val="24"/>
                <w:lang w:val="mk-MK"/>
              </w:rPr>
            </w:pPr>
            <w:r w:rsidRPr="00EE4C9C">
              <w:rPr>
                <w:rFonts w:ascii="Arial" w:eastAsia="Arial" w:hAnsi="Arial" w:cs="Arial"/>
                <w:sz w:val="24"/>
                <w:szCs w:val="24"/>
              </w:rPr>
              <w:t>*</w:t>
            </w:r>
            <w:r w:rsidRPr="00EE4C9C">
              <w:rPr>
                <w:rFonts w:ascii="Arial" w:eastAsia="Arial" w:hAnsi="Arial" w:cs="Arial"/>
                <w:sz w:val="24"/>
                <w:szCs w:val="24"/>
                <w:lang w:val="mk-MK"/>
              </w:rPr>
              <w:t>Со почетокот на учебната година, во месец септеври ќе се организираат нови избори за претсетател и потпретседател на УП</w:t>
            </w:r>
          </w:p>
        </w:tc>
      </w:tr>
      <w:tr w:rsidR="00951871" w:rsidRPr="00EE4C9C" w14:paraId="69ED7E62" w14:textId="77777777" w:rsidTr="00E475E2">
        <w:trPr>
          <w:jc w:val="center"/>
        </w:trPr>
        <w:tc>
          <w:tcPr>
            <w:tcW w:w="3613" w:type="dxa"/>
            <w:tcBorders>
              <w:top w:val="single" w:sz="4" w:space="0" w:color="000000"/>
              <w:left w:val="single" w:sz="4" w:space="0" w:color="000000"/>
              <w:bottom w:val="single" w:sz="4" w:space="0" w:color="000000"/>
            </w:tcBorders>
            <w:shd w:val="clear" w:color="auto" w:fill="C00000"/>
            <w:vAlign w:val="center"/>
          </w:tcPr>
          <w:p w14:paraId="1BAF7B87" w14:textId="77777777" w:rsidR="00951871" w:rsidRPr="00EE4C9C" w:rsidRDefault="00951871" w:rsidP="00E475E2">
            <w:pPr>
              <w:autoSpaceDE w:val="0"/>
              <w:autoSpaceDN w:val="0"/>
              <w:adjustRightInd w:val="0"/>
              <w:spacing w:after="0"/>
              <w:jc w:val="both"/>
              <w:rPr>
                <w:rFonts w:ascii="Arial" w:hAnsi="Arial" w:cs="Arial"/>
                <w:b/>
                <w:bCs/>
                <w:sz w:val="24"/>
                <w:szCs w:val="24"/>
                <w:lang w:val="mk-MK"/>
              </w:rPr>
            </w:pPr>
            <w:r w:rsidRPr="00EE4C9C">
              <w:rPr>
                <w:rFonts w:ascii="Arial" w:hAnsi="Arial" w:cs="Arial"/>
                <w:b/>
                <w:bCs/>
                <w:sz w:val="24"/>
                <w:szCs w:val="24"/>
                <w:lang w:val="mk-MK"/>
              </w:rPr>
              <w:t>Ученички правобранител</w:t>
            </w:r>
          </w:p>
        </w:tc>
        <w:tc>
          <w:tcPr>
            <w:tcW w:w="6838"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4AEF21E4" w14:textId="77777777" w:rsidR="00BF46BB" w:rsidRPr="00EE4C9C" w:rsidRDefault="00BF46BB" w:rsidP="009664F7">
            <w:pPr>
              <w:autoSpaceDE w:val="0"/>
              <w:autoSpaceDN w:val="0"/>
              <w:adjustRightInd w:val="0"/>
              <w:spacing w:after="0"/>
              <w:ind w:left="360"/>
              <w:jc w:val="center"/>
              <w:rPr>
                <w:rFonts w:ascii="Arial" w:hAnsi="Arial" w:cs="Arial"/>
                <w:sz w:val="24"/>
                <w:szCs w:val="24"/>
                <w:lang w:val="mk-MK"/>
              </w:rPr>
            </w:pPr>
            <w:r w:rsidRPr="00EE4C9C">
              <w:rPr>
                <w:rFonts w:ascii="Arial" w:hAnsi="Arial" w:cs="Arial"/>
                <w:sz w:val="24"/>
                <w:szCs w:val="24"/>
                <w:lang w:val="mk-MK"/>
              </w:rPr>
              <w:t xml:space="preserve">Мелани Костадинова, </w:t>
            </w:r>
          </w:p>
          <w:p w14:paraId="3622A3AA" w14:textId="4716A61B" w:rsidR="00951871" w:rsidRPr="00EE4C9C" w:rsidRDefault="00BF46BB" w:rsidP="009664F7">
            <w:pPr>
              <w:autoSpaceDE w:val="0"/>
              <w:autoSpaceDN w:val="0"/>
              <w:adjustRightInd w:val="0"/>
              <w:spacing w:after="0"/>
              <w:ind w:left="360"/>
              <w:jc w:val="center"/>
              <w:rPr>
                <w:rFonts w:ascii="Arial" w:hAnsi="Arial" w:cs="Arial"/>
                <w:sz w:val="24"/>
                <w:szCs w:val="24"/>
                <w:lang w:val="mk-MK"/>
              </w:rPr>
            </w:pPr>
            <w:r w:rsidRPr="00EE4C9C">
              <w:rPr>
                <w:rFonts w:ascii="Arial" w:hAnsi="Arial" w:cs="Arial"/>
                <w:sz w:val="24"/>
                <w:szCs w:val="24"/>
                <w:lang w:val="mk-MK"/>
              </w:rPr>
              <w:t>Заменик правобранител – Теа Костадинова</w:t>
            </w:r>
          </w:p>
        </w:tc>
      </w:tr>
    </w:tbl>
    <w:p w14:paraId="57165655" w14:textId="77777777" w:rsidR="00480541" w:rsidRPr="00EE4C9C" w:rsidRDefault="00480541" w:rsidP="00480541">
      <w:pPr>
        <w:pStyle w:val="ListParagraph"/>
        <w:autoSpaceDE w:val="0"/>
        <w:autoSpaceDN w:val="0"/>
        <w:adjustRightInd w:val="0"/>
        <w:spacing w:after="0"/>
        <w:ind w:left="360"/>
        <w:jc w:val="both"/>
        <w:rPr>
          <w:rFonts w:ascii="Arial" w:hAnsi="Arial" w:cs="Arial"/>
          <w:sz w:val="24"/>
          <w:szCs w:val="24"/>
          <w:lang w:val="mk-MK"/>
        </w:rPr>
      </w:pPr>
    </w:p>
    <w:p w14:paraId="4A9C678A" w14:textId="77777777" w:rsidR="000A31EA" w:rsidRPr="00EE4C9C" w:rsidRDefault="000A31EA" w:rsidP="00480541">
      <w:pPr>
        <w:pStyle w:val="ListParagraph"/>
        <w:numPr>
          <w:ilvl w:val="0"/>
          <w:numId w:val="4"/>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Податоци за условите за работа на ООУ „Страшо Пинџур“ Кавадарци </w:t>
      </w:r>
    </w:p>
    <w:p w14:paraId="6D3CE376" w14:textId="06FFB8F3" w:rsidR="00894133" w:rsidRPr="00EE4C9C" w:rsidRDefault="000A31EA" w:rsidP="009435AB">
      <w:pPr>
        <w:pStyle w:val="ListParagraph"/>
        <w:numPr>
          <w:ilvl w:val="1"/>
          <w:numId w:val="4"/>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Мапа на училиштето </w:t>
      </w:r>
    </w:p>
    <w:p w14:paraId="0CECB075" w14:textId="103A44BE" w:rsidR="00866129" w:rsidRPr="00EE4C9C" w:rsidRDefault="000A76DC" w:rsidP="009435AB">
      <w:pPr>
        <w:pStyle w:val="ListParagraph"/>
        <w:ind w:left="360"/>
        <w:jc w:val="center"/>
        <w:rPr>
          <w:rFonts w:ascii="Arial" w:hAnsi="Arial" w:cs="Arial"/>
          <w:b/>
          <w:i/>
          <w:sz w:val="24"/>
          <w:szCs w:val="24"/>
          <w:lang w:val="mk-MK"/>
        </w:rPr>
      </w:pPr>
      <w:r w:rsidRPr="00EE4C9C">
        <w:rPr>
          <w:rFonts w:ascii="Arial" w:hAnsi="Arial" w:cs="Arial"/>
          <w:noProof/>
          <w:sz w:val="24"/>
          <w:szCs w:val="24"/>
        </w:rPr>
        <w:drawing>
          <wp:inline distT="0" distB="0" distL="0" distR="0" wp14:anchorId="266BD57D" wp14:editId="015A0628">
            <wp:extent cx="4114800" cy="2486138"/>
            <wp:effectExtent l="0" t="0" r="0" b="9525"/>
            <wp:docPr id="1" name="Picture 1" descr="mapa na ucilist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a na ucilisteto"/>
                    <pic:cNvPicPr>
                      <a:picLocks noChangeAspect="1" noChangeArrowheads="1"/>
                    </pic:cNvPicPr>
                  </pic:nvPicPr>
                  <pic:blipFill>
                    <a:blip r:embed="rId11" cstate="print"/>
                    <a:srcRect/>
                    <a:stretch>
                      <a:fillRect/>
                    </a:stretch>
                  </pic:blipFill>
                  <pic:spPr bwMode="auto">
                    <a:xfrm>
                      <a:off x="0" y="0"/>
                      <a:ext cx="4127306" cy="2493694"/>
                    </a:xfrm>
                    <a:prstGeom prst="rect">
                      <a:avLst/>
                    </a:prstGeom>
                    <a:noFill/>
                    <a:ln w="9525">
                      <a:noFill/>
                      <a:miter lim="800000"/>
                      <a:headEnd/>
                      <a:tailEnd/>
                    </a:ln>
                  </pic:spPr>
                </pic:pic>
              </a:graphicData>
            </a:graphic>
          </wp:inline>
        </w:drawing>
      </w:r>
    </w:p>
    <w:p w14:paraId="027D934C" w14:textId="77777777" w:rsidR="00BF46BB" w:rsidRPr="00EE4C9C" w:rsidRDefault="00BF46BB" w:rsidP="009435AB">
      <w:pPr>
        <w:pStyle w:val="ListParagraph"/>
        <w:ind w:left="360"/>
        <w:jc w:val="center"/>
        <w:rPr>
          <w:rFonts w:ascii="Arial" w:hAnsi="Arial" w:cs="Arial"/>
          <w:b/>
          <w:sz w:val="24"/>
          <w:szCs w:val="24"/>
          <w:lang w:val="mk-MK"/>
        </w:rPr>
      </w:pPr>
    </w:p>
    <w:p w14:paraId="13E88817" w14:textId="608CD6D7" w:rsidR="00894133" w:rsidRPr="00EE4C9C" w:rsidRDefault="00894133" w:rsidP="00866129">
      <w:pPr>
        <w:pStyle w:val="ListParagraph"/>
        <w:ind w:left="360"/>
        <w:jc w:val="center"/>
        <w:rPr>
          <w:rFonts w:ascii="Arial" w:hAnsi="Arial" w:cs="Arial"/>
          <w:b/>
          <w:sz w:val="24"/>
          <w:szCs w:val="24"/>
          <w:lang w:val="mk-MK"/>
        </w:rPr>
      </w:pPr>
      <w:r w:rsidRPr="00EE4C9C">
        <w:rPr>
          <w:rFonts w:ascii="Arial" w:hAnsi="Arial" w:cs="Arial"/>
          <w:b/>
          <w:sz w:val="24"/>
          <w:szCs w:val="24"/>
          <w:lang w:val="mk-MK"/>
        </w:rPr>
        <w:t xml:space="preserve">ООУ ,, Страшо Пинџур </w:t>
      </w:r>
      <w:r w:rsidR="00866129" w:rsidRPr="00EE4C9C">
        <w:rPr>
          <w:rFonts w:ascii="Arial" w:hAnsi="Arial" w:cs="Arial"/>
          <w:b/>
          <w:sz w:val="24"/>
          <w:szCs w:val="24"/>
          <w:lang w:val="mk-MK"/>
        </w:rPr>
        <w:t>“</w:t>
      </w:r>
      <w:r w:rsidRPr="00EE4C9C">
        <w:rPr>
          <w:rFonts w:ascii="Arial" w:hAnsi="Arial" w:cs="Arial"/>
          <w:b/>
          <w:sz w:val="24"/>
          <w:szCs w:val="24"/>
          <w:lang w:val="mk-MK"/>
        </w:rPr>
        <w:t xml:space="preserve"> - Кавадарци, Општина Кавадарци</w:t>
      </w:r>
    </w:p>
    <w:p w14:paraId="5AB9885C" w14:textId="77777777" w:rsidR="00894133" w:rsidRPr="00EE4C9C" w:rsidRDefault="00894133" w:rsidP="009435AB">
      <w:pPr>
        <w:pStyle w:val="ListParagraph"/>
        <w:ind w:left="360"/>
        <w:jc w:val="center"/>
        <w:rPr>
          <w:rFonts w:ascii="Arial" w:hAnsi="Arial" w:cs="Arial"/>
          <w:sz w:val="24"/>
          <w:szCs w:val="24"/>
          <w:lang w:val="ru-RU"/>
        </w:rPr>
      </w:pPr>
      <w:r w:rsidRPr="00EE4C9C">
        <w:rPr>
          <w:rFonts w:ascii="Arial" w:hAnsi="Arial" w:cs="Arial"/>
          <w:b/>
          <w:sz w:val="24"/>
          <w:szCs w:val="24"/>
          <w:lang w:val="de-DE"/>
        </w:rPr>
        <w:t>e</w:t>
      </w:r>
      <w:r w:rsidRPr="00EE4C9C">
        <w:rPr>
          <w:rFonts w:ascii="Arial" w:hAnsi="Arial" w:cs="Arial"/>
          <w:b/>
          <w:sz w:val="24"/>
          <w:szCs w:val="24"/>
          <w:lang w:val="mk-MK"/>
        </w:rPr>
        <w:t>-</w:t>
      </w:r>
      <w:r w:rsidRPr="00EE4C9C">
        <w:rPr>
          <w:rFonts w:ascii="Arial" w:hAnsi="Arial" w:cs="Arial"/>
          <w:b/>
          <w:sz w:val="24"/>
          <w:szCs w:val="24"/>
          <w:lang w:val="de-DE"/>
        </w:rPr>
        <w:t>mail</w:t>
      </w:r>
      <w:r w:rsidRPr="00EE4C9C">
        <w:rPr>
          <w:rFonts w:ascii="Arial" w:hAnsi="Arial" w:cs="Arial"/>
          <w:sz w:val="24"/>
          <w:szCs w:val="24"/>
          <w:lang w:val="ru-RU"/>
        </w:rPr>
        <w:t xml:space="preserve"> </w:t>
      </w:r>
      <w:r w:rsidRPr="00EE4C9C">
        <w:rPr>
          <w:rFonts w:ascii="Arial" w:hAnsi="Arial" w:cs="Arial"/>
          <w:sz w:val="24"/>
          <w:szCs w:val="24"/>
          <w:lang w:val="mk-MK"/>
        </w:rPr>
        <w:t xml:space="preserve">: </w:t>
      </w:r>
      <w:r w:rsidR="000A0021" w:rsidRPr="00EE4C9C">
        <w:fldChar w:fldCharType="begin"/>
      </w:r>
      <w:r w:rsidR="000A0021" w:rsidRPr="00EE4C9C">
        <w:rPr>
          <w:sz w:val="24"/>
          <w:szCs w:val="24"/>
        </w:rPr>
        <w:instrText xml:space="preserve"> HYPERLINK "mailto:strasop@hotmail.com" </w:instrText>
      </w:r>
      <w:r w:rsidR="000A0021" w:rsidRPr="00EE4C9C">
        <w:fldChar w:fldCharType="separate"/>
      </w:r>
      <w:r w:rsidRPr="00EE4C9C">
        <w:rPr>
          <w:rStyle w:val="Hyperlink"/>
          <w:rFonts w:ascii="Arial" w:hAnsi="Arial" w:cs="Arial"/>
          <w:sz w:val="24"/>
          <w:szCs w:val="24"/>
          <w:lang w:val="de-DE"/>
        </w:rPr>
        <w:t>strasop</w:t>
      </w:r>
      <w:r w:rsidRPr="00EE4C9C">
        <w:rPr>
          <w:rStyle w:val="Hyperlink"/>
          <w:rFonts w:ascii="Arial" w:hAnsi="Arial" w:cs="Arial"/>
          <w:sz w:val="24"/>
          <w:szCs w:val="24"/>
          <w:lang w:val="ru-RU"/>
        </w:rPr>
        <w:t>@</w:t>
      </w:r>
      <w:r w:rsidRPr="00EE4C9C">
        <w:rPr>
          <w:rStyle w:val="Hyperlink"/>
          <w:rFonts w:ascii="Arial" w:hAnsi="Arial" w:cs="Arial"/>
          <w:sz w:val="24"/>
          <w:szCs w:val="24"/>
          <w:lang w:val="de-DE"/>
        </w:rPr>
        <w:t>hotmail</w:t>
      </w:r>
      <w:r w:rsidRPr="00EE4C9C">
        <w:rPr>
          <w:rStyle w:val="Hyperlink"/>
          <w:rFonts w:ascii="Arial" w:hAnsi="Arial" w:cs="Arial"/>
          <w:sz w:val="24"/>
          <w:szCs w:val="24"/>
          <w:lang w:val="ru-RU"/>
        </w:rPr>
        <w:t>.</w:t>
      </w:r>
      <w:r w:rsidRPr="00EE4C9C">
        <w:rPr>
          <w:rStyle w:val="Hyperlink"/>
          <w:rFonts w:ascii="Arial" w:hAnsi="Arial" w:cs="Arial"/>
          <w:sz w:val="24"/>
          <w:szCs w:val="24"/>
          <w:lang w:val="de-DE"/>
        </w:rPr>
        <w:t>com</w:t>
      </w:r>
      <w:r w:rsidR="000A0021" w:rsidRPr="00EE4C9C">
        <w:rPr>
          <w:rStyle w:val="Hyperlink"/>
          <w:rFonts w:ascii="Arial" w:hAnsi="Arial" w:cs="Arial"/>
          <w:sz w:val="24"/>
          <w:szCs w:val="24"/>
          <w:lang w:val="de-DE"/>
        </w:rPr>
        <w:fldChar w:fldCharType="end"/>
      </w:r>
    </w:p>
    <w:p w14:paraId="1AB11F7E" w14:textId="77777777" w:rsidR="00894133" w:rsidRPr="00EE4C9C" w:rsidRDefault="00894133" w:rsidP="009435AB">
      <w:pPr>
        <w:pStyle w:val="ListParagraph"/>
        <w:ind w:left="360"/>
        <w:jc w:val="center"/>
        <w:rPr>
          <w:rFonts w:ascii="Arial" w:hAnsi="Arial" w:cs="Arial"/>
          <w:sz w:val="24"/>
          <w:szCs w:val="24"/>
          <w:lang w:val="de-DE"/>
        </w:rPr>
      </w:pPr>
      <w:r w:rsidRPr="00EE4C9C">
        <w:rPr>
          <w:rFonts w:ascii="Arial" w:hAnsi="Arial" w:cs="Arial"/>
          <w:b/>
          <w:sz w:val="24"/>
          <w:szCs w:val="24"/>
          <w:lang w:val="ru-RU"/>
        </w:rPr>
        <w:t xml:space="preserve">веб </w:t>
      </w:r>
      <w:r w:rsidRPr="00EE4C9C">
        <w:rPr>
          <w:rFonts w:ascii="Arial" w:hAnsi="Arial" w:cs="Arial"/>
          <w:b/>
          <w:sz w:val="24"/>
          <w:szCs w:val="24"/>
          <w:lang w:val="mk-MK"/>
        </w:rPr>
        <w:t xml:space="preserve">- </w:t>
      </w:r>
      <w:r w:rsidRPr="00EE4C9C">
        <w:rPr>
          <w:rFonts w:ascii="Arial" w:hAnsi="Arial" w:cs="Arial"/>
          <w:b/>
          <w:sz w:val="24"/>
          <w:szCs w:val="24"/>
          <w:lang w:val="ru-RU"/>
        </w:rPr>
        <w:t>страна</w:t>
      </w:r>
      <w:r w:rsidRPr="00EE4C9C">
        <w:rPr>
          <w:rFonts w:ascii="Arial" w:hAnsi="Arial" w:cs="Arial"/>
          <w:sz w:val="24"/>
          <w:szCs w:val="24"/>
          <w:lang w:val="ru-RU"/>
        </w:rPr>
        <w:t xml:space="preserve"> </w:t>
      </w:r>
      <w:r w:rsidRPr="00EE4C9C">
        <w:rPr>
          <w:rFonts w:ascii="Arial" w:hAnsi="Arial" w:cs="Arial"/>
          <w:sz w:val="24"/>
          <w:szCs w:val="24"/>
          <w:lang w:val="mk-MK"/>
        </w:rPr>
        <w:t xml:space="preserve">: </w:t>
      </w:r>
      <w:r w:rsidR="000A0021" w:rsidRPr="00EE4C9C">
        <w:fldChar w:fldCharType="begin"/>
      </w:r>
      <w:r w:rsidR="000A0021" w:rsidRPr="00EE4C9C">
        <w:rPr>
          <w:sz w:val="24"/>
          <w:szCs w:val="24"/>
        </w:rPr>
        <w:instrText xml:space="preserve"> HYPERLINK "http://www.strashopindzur.edu.mk" </w:instrText>
      </w:r>
      <w:r w:rsidR="000A0021" w:rsidRPr="00EE4C9C">
        <w:fldChar w:fldCharType="separate"/>
      </w:r>
      <w:r w:rsidR="00C906B1" w:rsidRPr="00EE4C9C">
        <w:rPr>
          <w:rStyle w:val="Hyperlink"/>
          <w:rFonts w:ascii="Arial" w:hAnsi="Arial" w:cs="Arial"/>
          <w:sz w:val="24"/>
          <w:szCs w:val="24"/>
          <w:lang w:val="de-DE"/>
        </w:rPr>
        <w:t>www</w:t>
      </w:r>
      <w:r w:rsidR="00C906B1" w:rsidRPr="00EE4C9C">
        <w:rPr>
          <w:rStyle w:val="Hyperlink"/>
          <w:rFonts w:ascii="Arial" w:hAnsi="Arial" w:cs="Arial"/>
          <w:sz w:val="24"/>
          <w:szCs w:val="24"/>
          <w:lang w:val="ru-RU"/>
        </w:rPr>
        <w:t>.</w:t>
      </w:r>
      <w:r w:rsidR="00C906B1" w:rsidRPr="00EE4C9C">
        <w:rPr>
          <w:rStyle w:val="Hyperlink"/>
          <w:rFonts w:ascii="Arial" w:hAnsi="Arial" w:cs="Arial"/>
          <w:sz w:val="24"/>
          <w:szCs w:val="24"/>
          <w:lang w:val="de-DE"/>
        </w:rPr>
        <w:t>strashopindzur.edu.mk</w:t>
      </w:r>
      <w:r w:rsidR="000A0021" w:rsidRPr="00EE4C9C">
        <w:rPr>
          <w:rStyle w:val="Hyperlink"/>
          <w:rFonts w:ascii="Arial" w:hAnsi="Arial" w:cs="Arial"/>
          <w:sz w:val="24"/>
          <w:szCs w:val="24"/>
          <w:lang w:val="de-DE"/>
        </w:rPr>
        <w:fldChar w:fldCharType="end"/>
      </w:r>
    </w:p>
    <w:p w14:paraId="1811F819" w14:textId="0F7A12D5" w:rsidR="00894133" w:rsidRPr="00EE4C9C" w:rsidRDefault="00894133" w:rsidP="000A76DC">
      <w:pPr>
        <w:ind w:firstLine="360"/>
        <w:jc w:val="both"/>
        <w:rPr>
          <w:rFonts w:ascii="Arial" w:hAnsi="Arial" w:cs="Arial"/>
          <w:sz w:val="24"/>
          <w:szCs w:val="24"/>
          <w:lang w:val="mk-MK"/>
        </w:rPr>
      </w:pPr>
      <w:r w:rsidRPr="00EE4C9C">
        <w:rPr>
          <w:rFonts w:ascii="Arial" w:hAnsi="Arial" w:cs="Arial"/>
          <w:sz w:val="24"/>
          <w:szCs w:val="24"/>
          <w:lang w:val="mk-MK"/>
        </w:rPr>
        <w:lastRenderedPageBreak/>
        <w:t>Општинското основно училиште „Страшо Пинџур“ е лоцирано на улицата „Димката А. Габерот“ бр.</w:t>
      </w:r>
      <w:r w:rsidRPr="00EE4C9C">
        <w:rPr>
          <w:rFonts w:ascii="Arial" w:hAnsi="Arial" w:cs="Arial"/>
          <w:sz w:val="24"/>
          <w:szCs w:val="24"/>
          <w:lang w:val="ru-RU"/>
        </w:rPr>
        <w:t>3</w:t>
      </w:r>
      <w:r w:rsidRPr="00EE4C9C">
        <w:rPr>
          <w:rFonts w:ascii="Arial" w:hAnsi="Arial" w:cs="Arial"/>
          <w:sz w:val="24"/>
          <w:szCs w:val="24"/>
          <w:lang w:val="mk-MK"/>
        </w:rPr>
        <w:t xml:space="preserve"> , Кавадарци. Од запад граничи со реката Луда Мара, од југ</w:t>
      </w:r>
      <w:r w:rsidRPr="00EE4C9C">
        <w:rPr>
          <w:rFonts w:ascii="Arial" w:hAnsi="Arial" w:cs="Arial"/>
          <w:sz w:val="24"/>
          <w:szCs w:val="24"/>
          <w:lang w:val="ru-RU"/>
        </w:rPr>
        <w:t xml:space="preserve"> </w:t>
      </w:r>
      <w:r w:rsidRPr="00EE4C9C">
        <w:rPr>
          <w:rFonts w:ascii="Arial" w:hAnsi="Arial" w:cs="Arial"/>
          <w:sz w:val="24"/>
          <w:szCs w:val="24"/>
          <w:lang w:val="mk-MK"/>
        </w:rPr>
        <w:t>со улицата „Иво Андриќ“, од северна страна со улицата „Бошавска“, а од исток граничи со улицата „Ленинова“.</w:t>
      </w:r>
    </w:p>
    <w:tbl>
      <w:tblPr>
        <w:tblpPr w:leftFromText="180" w:rightFromText="180" w:vertAnchor="page" w:horzAnchor="margin" w:tblpXSpec="center" w:tblpY="4921"/>
        <w:tblW w:w="9464" w:type="dxa"/>
        <w:tblLayout w:type="fixed"/>
        <w:tblLook w:val="0000" w:firstRow="0" w:lastRow="0" w:firstColumn="0" w:lastColumn="0" w:noHBand="0" w:noVBand="0"/>
      </w:tblPr>
      <w:tblGrid>
        <w:gridCol w:w="4394"/>
        <w:gridCol w:w="5070"/>
      </w:tblGrid>
      <w:tr w:rsidR="000A76DC" w:rsidRPr="00EE4C9C" w14:paraId="16C4217A" w14:textId="77777777" w:rsidTr="000A76DC">
        <w:tc>
          <w:tcPr>
            <w:tcW w:w="4394" w:type="dxa"/>
            <w:tcBorders>
              <w:top w:val="single" w:sz="4" w:space="0" w:color="000000"/>
              <w:left w:val="single" w:sz="4" w:space="0" w:color="000000"/>
              <w:bottom w:val="single" w:sz="4" w:space="0" w:color="000000"/>
            </w:tcBorders>
            <w:shd w:val="clear" w:color="auto" w:fill="C00000"/>
          </w:tcPr>
          <w:p w14:paraId="0C267F9E" w14:textId="77777777" w:rsidR="000A76DC" w:rsidRPr="00EE4C9C" w:rsidRDefault="000A76DC" w:rsidP="000A76DC">
            <w:pPr>
              <w:snapToGrid w:val="0"/>
              <w:spacing w:after="0"/>
              <w:ind w:left="-360" w:firstLine="540"/>
              <w:jc w:val="center"/>
              <w:rPr>
                <w:rFonts w:ascii="Arial" w:hAnsi="Arial" w:cs="Arial"/>
                <w:b/>
                <w:bCs/>
                <w:color w:val="FFFFFF"/>
                <w:sz w:val="24"/>
                <w:szCs w:val="24"/>
                <w:lang w:val="mk-MK"/>
              </w:rPr>
            </w:pPr>
            <w:r w:rsidRPr="00EE4C9C">
              <w:rPr>
                <w:rFonts w:ascii="Arial" w:hAnsi="Arial" w:cs="Arial"/>
                <w:b/>
                <w:bCs/>
                <w:color w:val="FFFFFF"/>
                <w:sz w:val="24"/>
                <w:szCs w:val="24"/>
                <w:lang w:val="mk-MK"/>
              </w:rPr>
              <w:t>Вкупен број на училишни згради</w:t>
            </w:r>
          </w:p>
        </w:tc>
        <w:tc>
          <w:tcPr>
            <w:tcW w:w="5070" w:type="dxa"/>
            <w:tcBorders>
              <w:top w:val="single" w:sz="4" w:space="0" w:color="000000"/>
              <w:left w:val="single" w:sz="4" w:space="0" w:color="000000"/>
              <w:bottom w:val="single" w:sz="4" w:space="0" w:color="000000"/>
              <w:right w:val="single" w:sz="4" w:space="0" w:color="000000"/>
            </w:tcBorders>
            <w:shd w:val="clear" w:color="auto" w:fill="D8D8D8"/>
          </w:tcPr>
          <w:p w14:paraId="3BFA921C" w14:textId="77777777" w:rsidR="000A76DC" w:rsidRPr="00EE4C9C" w:rsidRDefault="000A76DC" w:rsidP="000A76DC">
            <w:pPr>
              <w:snapToGrid w:val="0"/>
              <w:spacing w:after="0"/>
              <w:ind w:left="-360" w:firstLine="540"/>
              <w:jc w:val="center"/>
              <w:rPr>
                <w:rFonts w:ascii="Arial" w:hAnsi="Arial" w:cs="Arial"/>
                <w:sz w:val="24"/>
                <w:szCs w:val="24"/>
                <w:lang w:val="mk-MK"/>
              </w:rPr>
            </w:pPr>
            <w:r w:rsidRPr="00EE4C9C">
              <w:rPr>
                <w:rFonts w:ascii="Arial" w:hAnsi="Arial" w:cs="Arial"/>
                <w:sz w:val="24"/>
                <w:szCs w:val="24"/>
                <w:lang w:val="mk-MK"/>
              </w:rPr>
              <w:t>7</w:t>
            </w:r>
          </w:p>
        </w:tc>
      </w:tr>
      <w:tr w:rsidR="000A76DC" w:rsidRPr="00EE4C9C" w14:paraId="3A48F0D5" w14:textId="77777777" w:rsidTr="000A76DC">
        <w:trPr>
          <w:trHeight w:val="333"/>
        </w:trPr>
        <w:tc>
          <w:tcPr>
            <w:tcW w:w="4394" w:type="dxa"/>
            <w:tcBorders>
              <w:top w:val="single" w:sz="4" w:space="0" w:color="000000"/>
              <w:left w:val="single" w:sz="4" w:space="0" w:color="000000"/>
              <w:bottom w:val="single" w:sz="4" w:space="0" w:color="000000"/>
            </w:tcBorders>
            <w:shd w:val="clear" w:color="auto" w:fill="C00000"/>
          </w:tcPr>
          <w:p w14:paraId="7D450EF9" w14:textId="77777777" w:rsidR="000A76DC" w:rsidRPr="00EE4C9C" w:rsidRDefault="000A76DC" w:rsidP="000A76DC">
            <w:pPr>
              <w:snapToGrid w:val="0"/>
              <w:spacing w:after="0"/>
              <w:ind w:left="-360" w:firstLine="540"/>
              <w:jc w:val="center"/>
              <w:rPr>
                <w:rFonts w:ascii="Arial" w:hAnsi="Arial" w:cs="Arial"/>
                <w:b/>
                <w:bCs/>
                <w:color w:val="FFFFFF"/>
                <w:sz w:val="24"/>
                <w:szCs w:val="24"/>
                <w:lang w:val="mk-MK"/>
              </w:rPr>
            </w:pPr>
            <w:r w:rsidRPr="00EE4C9C">
              <w:rPr>
                <w:rFonts w:ascii="Arial" w:hAnsi="Arial" w:cs="Arial"/>
                <w:b/>
                <w:bCs/>
                <w:color w:val="FFFFFF"/>
                <w:sz w:val="24"/>
                <w:szCs w:val="24"/>
                <w:lang w:val="mk-MK"/>
              </w:rPr>
              <w:t>Број на подрачни училишта</w:t>
            </w:r>
          </w:p>
        </w:tc>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5D5C5580" w14:textId="77777777" w:rsidR="000A76DC" w:rsidRPr="00EE4C9C" w:rsidRDefault="000A76DC" w:rsidP="000A76DC">
            <w:pPr>
              <w:snapToGrid w:val="0"/>
              <w:spacing w:after="0"/>
              <w:ind w:left="-360" w:firstLine="540"/>
              <w:jc w:val="center"/>
              <w:rPr>
                <w:rFonts w:ascii="Arial" w:hAnsi="Arial" w:cs="Arial"/>
                <w:sz w:val="24"/>
                <w:szCs w:val="24"/>
                <w:lang w:val="mk-MK"/>
              </w:rPr>
            </w:pPr>
            <w:r w:rsidRPr="00EE4C9C">
              <w:rPr>
                <w:rFonts w:ascii="Arial" w:hAnsi="Arial" w:cs="Arial"/>
                <w:sz w:val="24"/>
                <w:szCs w:val="24"/>
                <w:lang w:val="mk-MK"/>
              </w:rPr>
              <w:t>3</w:t>
            </w:r>
          </w:p>
        </w:tc>
      </w:tr>
      <w:tr w:rsidR="000A76DC" w:rsidRPr="00EE4C9C" w14:paraId="206A1694" w14:textId="77777777" w:rsidTr="000A76DC">
        <w:tc>
          <w:tcPr>
            <w:tcW w:w="4394" w:type="dxa"/>
            <w:tcBorders>
              <w:top w:val="single" w:sz="4" w:space="0" w:color="000000"/>
              <w:left w:val="single" w:sz="4" w:space="0" w:color="000000"/>
              <w:bottom w:val="single" w:sz="4" w:space="0" w:color="000000"/>
            </w:tcBorders>
            <w:shd w:val="clear" w:color="auto" w:fill="C00000"/>
          </w:tcPr>
          <w:p w14:paraId="1B4BF359" w14:textId="77777777" w:rsidR="000A76DC" w:rsidRPr="00EE4C9C" w:rsidRDefault="000A76DC" w:rsidP="000A76DC">
            <w:pPr>
              <w:snapToGrid w:val="0"/>
              <w:spacing w:after="0"/>
              <w:ind w:left="-360" w:firstLine="540"/>
              <w:jc w:val="center"/>
              <w:rPr>
                <w:rFonts w:ascii="Arial" w:hAnsi="Arial" w:cs="Arial"/>
                <w:b/>
                <w:bCs/>
                <w:color w:val="FFFFFF"/>
                <w:sz w:val="24"/>
                <w:szCs w:val="24"/>
                <w:lang w:val="mk-MK"/>
              </w:rPr>
            </w:pPr>
            <w:r w:rsidRPr="00EE4C9C">
              <w:rPr>
                <w:rFonts w:ascii="Arial" w:hAnsi="Arial" w:cs="Arial"/>
                <w:b/>
                <w:bCs/>
                <w:color w:val="FFFFFF"/>
                <w:sz w:val="24"/>
                <w:szCs w:val="24"/>
                <w:lang w:val="mk-MK"/>
              </w:rPr>
              <w:t>Бруто површина</w:t>
            </w:r>
          </w:p>
        </w:tc>
        <w:tc>
          <w:tcPr>
            <w:tcW w:w="5070" w:type="dxa"/>
            <w:tcBorders>
              <w:top w:val="single" w:sz="4" w:space="0" w:color="000000"/>
              <w:left w:val="single" w:sz="4" w:space="0" w:color="000000"/>
              <w:bottom w:val="single" w:sz="4" w:space="0" w:color="000000"/>
              <w:right w:val="single" w:sz="4" w:space="0" w:color="000000"/>
            </w:tcBorders>
            <w:shd w:val="clear" w:color="auto" w:fill="D8D8D8"/>
          </w:tcPr>
          <w:p w14:paraId="4BC35A40" w14:textId="77777777" w:rsidR="000A76DC" w:rsidRPr="00EE4C9C" w:rsidRDefault="000A76DC" w:rsidP="000A76DC">
            <w:pPr>
              <w:snapToGrid w:val="0"/>
              <w:spacing w:after="0"/>
              <w:ind w:left="-360" w:firstLine="540"/>
              <w:jc w:val="center"/>
              <w:rPr>
                <w:rFonts w:ascii="Arial" w:hAnsi="Arial" w:cs="Arial"/>
                <w:sz w:val="24"/>
                <w:szCs w:val="24"/>
                <w:lang w:val="mk-MK"/>
              </w:rPr>
            </w:pPr>
            <w:r w:rsidRPr="00EE4C9C">
              <w:rPr>
                <w:rFonts w:ascii="Arial" w:hAnsi="Arial" w:cs="Arial"/>
                <w:sz w:val="24"/>
                <w:szCs w:val="24"/>
                <w:lang w:val="mk-MK"/>
              </w:rPr>
              <w:t xml:space="preserve">9750 </w:t>
            </w:r>
            <w:r w:rsidRPr="00EE4C9C">
              <w:rPr>
                <w:rFonts w:ascii="Arial" w:hAnsi="Arial" w:cs="Arial"/>
                <w:sz w:val="24"/>
                <w:szCs w:val="24"/>
              </w:rPr>
              <w:t>m</w:t>
            </w:r>
            <w:r w:rsidRPr="00EE4C9C">
              <w:rPr>
                <w:rFonts w:ascii="Arial" w:hAnsi="Arial" w:cs="Arial"/>
                <w:sz w:val="24"/>
                <w:szCs w:val="24"/>
                <w:vertAlign w:val="superscript"/>
                <w:lang w:val="mk-MK"/>
              </w:rPr>
              <w:t>2</w:t>
            </w:r>
          </w:p>
        </w:tc>
      </w:tr>
      <w:tr w:rsidR="000A76DC" w:rsidRPr="00EE4C9C" w14:paraId="3CD69130" w14:textId="77777777" w:rsidTr="000A76DC">
        <w:tc>
          <w:tcPr>
            <w:tcW w:w="4394" w:type="dxa"/>
            <w:tcBorders>
              <w:top w:val="single" w:sz="4" w:space="0" w:color="000000"/>
              <w:left w:val="single" w:sz="4" w:space="0" w:color="000000"/>
              <w:bottom w:val="single" w:sz="4" w:space="0" w:color="000000"/>
            </w:tcBorders>
            <w:shd w:val="clear" w:color="auto" w:fill="C00000"/>
          </w:tcPr>
          <w:p w14:paraId="20F0F0A0" w14:textId="77777777" w:rsidR="000A76DC" w:rsidRPr="00EE4C9C" w:rsidRDefault="000A76DC" w:rsidP="000A76DC">
            <w:pPr>
              <w:snapToGrid w:val="0"/>
              <w:spacing w:after="0"/>
              <w:ind w:left="-360" w:firstLine="540"/>
              <w:jc w:val="center"/>
              <w:rPr>
                <w:rFonts w:ascii="Arial" w:hAnsi="Arial" w:cs="Arial"/>
                <w:b/>
                <w:bCs/>
                <w:color w:val="FFFFFF"/>
                <w:sz w:val="24"/>
                <w:szCs w:val="24"/>
                <w:lang w:val="mk-MK"/>
              </w:rPr>
            </w:pPr>
            <w:r w:rsidRPr="00EE4C9C">
              <w:rPr>
                <w:rFonts w:ascii="Arial" w:hAnsi="Arial" w:cs="Arial"/>
                <w:b/>
                <w:bCs/>
                <w:color w:val="FFFFFF"/>
                <w:sz w:val="24"/>
                <w:szCs w:val="24"/>
                <w:lang w:val="mk-MK"/>
              </w:rPr>
              <w:t>Нето површина</w:t>
            </w:r>
          </w:p>
        </w:tc>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564C0131" w14:textId="77777777" w:rsidR="000A76DC" w:rsidRPr="00EE4C9C" w:rsidRDefault="000A76DC" w:rsidP="000A76DC">
            <w:pPr>
              <w:snapToGrid w:val="0"/>
              <w:spacing w:after="0"/>
              <w:ind w:left="-360" w:firstLine="540"/>
              <w:jc w:val="center"/>
              <w:rPr>
                <w:rFonts w:ascii="Arial" w:hAnsi="Arial" w:cs="Arial"/>
                <w:sz w:val="24"/>
                <w:szCs w:val="24"/>
                <w:lang w:val="mk-MK"/>
              </w:rPr>
            </w:pPr>
            <w:r w:rsidRPr="00EE4C9C">
              <w:rPr>
                <w:rFonts w:ascii="Arial" w:hAnsi="Arial" w:cs="Arial"/>
                <w:sz w:val="24"/>
                <w:szCs w:val="24"/>
                <w:lang w:val="mk-MK"/>
              </w:rPr>
              <w:t xml:space="preserve">3850 </w:t>
            </w:r>
            <w:r w:rsidRPr="00EE4C9C">
              <w:rPr>
                <w:rFonts w:ascii="Arial" w:hAnsi="Arial" w:cs="Arial"/>
                <w:sz w:val="24"/>
                <w:szCs w:val="24"/>
              </w:rPr>
              <w:t>m</w:t>
            </w:r>
            <w:r w:rsidRPr="00EE4C9C">
              <w:rPr>
                <w:rFonts w:ascii="Arial" w:hAnsi="Arial" w:cs="Arial"/>
                <w:sz w:val="24"/>
                <w:szCs w:val="24"/>
                <w:vertAlign w:val="superscript"/>
                <w:lang w:val="mk-MK"/>
              </w:rPr>
              <w:t>2</w:t>
            </w:r>
          </w:p>
        </w:tc>
      </w:tr>
      <w:tr w:rsidR="000A76DC" w:rsidRPr="00EE4C9C" w14:paraId="571CCBB2" w14:textId="77777777" w:rsidTr="000A76DC">
        <w:tc>
          <w:tcPr>
            <w:tcW w:w="4394" w:type="dxa"/>
            <w:tcBorders>
              <w:top w:val="single" w:sz="4" w:space="0" w:color="000000"/>
              <w:left w:val="single" w:sz="4" w:space="0" w:color="000000"/>
              <w:bottom w:val="single" w:sz="4" w:space="0" w:color="000000"/>
            </w:tcBorders>
            <w:shd w:val="clear" w:color="auto" w:fill="C00000"/>
          </w:tcPr>
          <w:p w14:paraId="0E8CB6DB" w14:textId="77777777" w:rsidR="000A76DC" w:rsidRPr="00EE4C9C" w:rsidRDefault="000A76DC" w:rsidP="000A76DC">
            <w:pPr>
              <w:snapToGrid w:val="0"/>
              <w:spacing w:after="0"/>
              <w:ind w:left="-360" w:firstLine="540"/>
              <w:jc w:val="center"/>
              <w:rPr>
                <w:rFonts w:ascii="Arial" w:hAnsi="Arial" w:cs="Arial"/>
                <w:b/>
                <w:bCs/>
                <w:color w:val="FFFFFF"/>
                <w:sz w:val="24"/>
                <w:szCs w:val="24"/>
                <w:lang w:val="mk-MK"/>
              </w:rPr>
            </w:pPr>
            <w:r w:rsidRPr="00EE4C9C">
              <w:rPr>
                <w:rFonts w:ascii="Arial" w:hAnsi="Arial" w:cs="Arial"/>
                <w:b/>
                <w:bCs/>
                <w:color w:val="FFFFFF"/>
                <w:sz w:val="24"/>
                <w:szCs w:val="24"/>
                <w:lang w:val="mk-MK"/>
              </w:rPr>
              <w:t>Број на спортски терени</w:t>
            </w:r>
          </w:p>
        </w:tc>
        <w:tc>
          <w:tcPr>
            <w:tcW w:w="5070" w:type="dxa"/>
            <w:tcBorders>
              <w:top w:val="single" w:sz="4" w:space="0" w:color="000000"/>
              <w:left w:val="single" w:sz="4" w:space="0" w:color="000000"/>
              <w:bottom w:val="single" w:sz="4" w:space="0" w:color="000000"/>
              <w:right w:val="single" w:sz="4" w:space="0" w:color="000000"/>
            </w:tcBorders>
            <w:shd w:val="clear" w:color="auto" w:fill="D8D8D8"/>
          </w:tcPr>
          <w:p w14:paraId="474FAFEC" w14:textId="77777777" w:rsidR="000A76DC" w:rsidRPr="00EE4C9C" w:rsidRDefault="000A76DC" w:rsidP="000A76DC">
            <w:pPr>
              <w:snapToGrid w:val="0"/>
              <w:spacing w:after="0"/>
              <w:ind w:left="-360" w:firstLine="540"/>
              <w:jc w:val="center"/>
              <w:rPr>
                <w:rFonts w:ascii="Arial" w:hAnsi="Arial" w:cs="Arial"/>
                <w:sz w:val="24"/>
                <w:szCs w:val="24"/>
                <w:lang w:val="mk-MK"/>
              </w:rPr>
            </w:pPr>
            <w:r w:rsidRPr="00EE4C9C">
              <w:rPr>
                <w:rFonts w:ascii="Arial" w:hAnsi="Arial" w:cs="Arial"/>
                <w:sz w:val="24"/>
                <w:szCs w:val="24"/>
                <w:lang w:val="mk-MK"/>
              </w:rPr>
              <w:t>4</w:t>
            </w:r>
          </w:p>
        </w:tc>
      </w:tr>
      <w:tr w:rsidR="000A76DC" w:rsidRPr="00EE4C9C" w14:paraId="14A1BB84" w14:textId="77777777" w:rsidTr="000A76DC">
        <w:tc>
          <w:tcPr>
            <w:tcW w:w="4394" w:type="dxa"/>
            <w:tcBorders>
              <w:top w:val="single" w:sz="4" w:space="0" w:color="000000"/>
              <w:left w:val="single" w:sz="4" w:space="0" w:color="000000"/>
              <w:bottom w:val="single" w:sz="4" w:space="0" w:color="000000"/>
            </w:tcBorders>
            <w:shd w:val="clear" w:color="auto" w:fill="C00000"/>
          </w:tcPr>
          <w:p w14:paraId="06BF5923" w14:textId="77777777" w:rsidR="000A76DC" w:rsidRPr="00EE4C9C" w:rsidRDefault="000A76DC" w:rsidP="000A76DC">
            <w:pPr>
              <w:snapToGrid w:val="0"/>
              <w:spacing w:after="0"/>
              <w:ind w:left="-360" w:firstLine="540"/>
              <w:jc w:val="center"/>
              <w:rPr>
                <w:rFonts w:ascii="Arial" w:hAnsi="Arial" w:cs="Arial"/>
                <w:b/>
                <w:bCs/>
                <w:color w:val="FFFFFF"/>
                <w:sz w:val="24"/>
                <w:szCs w:val="24"/>
                <w:lang w:val="mk-MK"/>
              </w:rPr>
            </w:pPr>
            <w:r w:rsidRPr="00EE4C9C">
              <w:rPr>
                <w:rFonts w:ascii="Arial" w:hAnsi="Arial" w:cs="Arial"/>
                <w:b/>
                <w:bCs/>
                <w:color w:val="FFFFFF"/>
                <w:sz w:val="24"/>
                <w:szCs w:val="24"/>
                <w:lang w:val="mk-MK"/>
              </w:rPr>
              <w:t>Број на катови</w:t>
            </w:r>
          </w:p>
        </w:tc>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75CB55A6" w14:textId="77777777" w:rsidR="000A76DC" w:rsidRPr="00EE4C9C" w:rsidRDefault="000A76DC" w:rsidP="000A76DC">
            <w:pPr>
              <w:snapToGrid w:val="0"/>
              <w:spacing w:after="0"/>
              <w:ind w:left="-360" w:firstLine="540"/>
              <w:jc w:val="center"/>
              <w:rPr>
                <w:rFonts w:ascii="Arial" w:hAnsi="Arial" w:cs="Arial"/>
                <w:sz w:val="24"/>
                <w:szCs w:val="24"/>
                <w:lang w:val="mk-MK"/>
              </w:rPr>
            </w:pPr>
            <w:r w:rsidRPr="00EE4C9C">
              <w:rPr>
                <w:rFonts w:ascii="Arial" w:hAnsi="Arial" w:cs="Arial"/>
                <w:sz w:val="24"/>
                <w:szCs w:val="24"/>
                <w:lang w:val="mk-MK"/>
              </w:rPr>
              <w:t xml:space="preserve">2 </w:t>
            </w:r>
          </w:p>
        </w:tc>
      </w:tr>
      <w:tr w:rsidR="000A76DC" w:rsidRPr="00EE4C9C" w14:paraId="1916ECD0" w14:textId="77777777" w:rsidTr="000A76DC">
        <w:tc>
          <w:tcPr>
            <w:tcW w:w="4394" w:type="dxa"/>
            <w:tcBorders>
              <w:top w:val="single" w:sz="4" w:space="0" w:color="000000"/>
              <w:left w:val="single" w:sz="4" w:space="0" w:color="000000"/>
              <w:bottom w:val="single" w:sz="4" w:space="0" w:color="000000"/>
            </w:tcBorders>
            <w:shd w:val="clear" w:color="auto" w:fill="C00000"/>
          </w:tcPr>
          <w:p w14:paraId="1BA37452" w14:textId="77777777" w:rsidR="000A76DC" w:rsidRPr="00EE4C9C" w:rsidRDefault="000A76DC" w:rsidP="000A76DC">
            <w:pPr>
              <w:snapToGrid w:val="0"/>
              <w:spacing w:after="0"/>
              <w:ind w:left="-360" w:firstLine="540"/>
              <w:jc w:val="center"/>
              <w:rPr>
                <w:rFonts w:ascii="Arial" w:hAnsi="Arial" w:cs="Arial"/>
                <w:b/>
                <w:bCs/>
                <w:color w:val="FFFFFF"/>
                <w:sz w:val="24"/>
                <w:szCs w:val="24"/>
                <w:lang w:val="mk-MK"/>
              </w:rPr>
            </w:pPr>
            <w:r w:rsidRPr="00EE4C9C">
              <w:rPr>
                <w:rFonts w:ascii="Arial" w:hAnsi="Arial" w:cs="Arial"/>
                <w:b/>
                <w:bCs/>
                <w:color w:val="FFFFFF"/>
                <w:sz w:val="24"/>
                <w:szCs w:val="24"/>
                <w:lang w:val="mk-MK"/>
              </w:rPr>
              <w:t>Број на училници</w:t>
            </w:r>
          </w:p>
        </w:tc>
        <w:tc>
          <w:tcPr>
            <w:tcW w:w="5070" w:type="dxa"/>
            <w:tcBorders>
              <w:top w:val="single" w:sz="4" w:space="0" w:color="000000"/>
              <w:left w:val="single" w:sz="4" w:space="0" w:color="000000"/>
              <w:bottom w:val="single" w:sz="4" w:space="0" w:color="000000"/>
              <w:right w:val="single" w:sz="4" w:space="0" w:color="000000"/>
            </w:tcBorders>
            <w:shd w:val="clear" w:color="auto" w:fill="D8D8D8"/>
          </w:tcPr>
          <w:p w14:paraId="68B23E8F" w14:textId="77777777" w:rsidR="000A76DC" w:rsidRPr="00EE4C9C" w:rsidRDefault="000A76DC" w:rsidP="000A76DC">
            <w:pPr>
              <w:snapToGrid w:val="0"/>
              <w:spacing w:after="0"/>
              <w:ind w:left="-360" w:firstLine="540"/>
              <w:jc w:val="center"/>
              <w:rPr>
                <w:rFonts w:ascii="Arial" w:hAnsi="Arial" w:cs="Arial"/>
                <w:sz w:val="24"/>
                <w:szCs w:val="24"/>
                <w:lang w:val="mk-MK"/>
              </w:rPr>
            </w:pPr>
            <w:r w:rsidRPr="00EE4C9C">
              <w:rPr>
                <w:rFonts w:ascii="Arial" w:hAnsi="Arial" w:cs="Arial"/>
                <w:sz w:val="24"/>
                <w:szCs w:val="24"/>
                <w:lang w:val="mk-MK"/>
              </w:rPr>
              <w:t>42</w:t>
            </w:r>
          </w:p>
        </w:tc>
      </w:tr>
      <w:tr w:rsidR="000A76DC" w:rsidRPr="00EE4C9C" w14:paraId="0F4CC47E" w14:textId="77777777" w:rsidTr="000A76DC">
        <w:tc>
          <w:tcPr>
            <w:tcW w:w="4394" w:type="dxa"/>
            <w:tcBorders>
              <w:top w:val="single" w:sz="4" w:space="0" w:color="000000"/>
              <w:left w:val="single" w:sz="4" w:space="0" w:color="000000"/>
              <w:bottom w:val="single" w:sz="4" w:space="0" w:color="000000"/>
            </w:tcBorders>
            <w:shd w:val="clear" w:color="auto" w:fill="C00000"/>
          </w:tcPr>
          <w:p w14:paraId="1F879A84" w14:textId="77777777" w:rsidR="000A76DC" w:rsidRPr="00EE4C9C" w:rsidRDefault="000A76DC" w:rsidP="000A76DC">
            <w:pPr>
              <w:snapToGrid w:val="0"/>
              <w:spacing w:after="0"/>
              <w:ind w:left="-360" w:firstLine="540"/>
              <w:jc w:val="center"/>
              <w:rPr>
                <w:rFonts w:ascii="Arial" w:hAnsi="Arial" w:cs="Arial"/>
                <w:b/>
                <w:bCs/>
                <w:color w:val="FFFFFF"/>
                <w:sz w:val="24"/>
                <w:szCs w:val="24"/>
                <w:lang w:val="mk-MK"/>
              </w:rPr>
            </w:pPr>
            <w:r w:rsidRPr="00EE4C9C">
              <w:rPr>
                <w:rFonts w:ascii="Arial" w:hAnsi="Arial" w:cs="Arial"/>
                <w:b/>
                <w:bCs/>
                <w:color w:val="FFFFFF"/>
                <w:sz w:val="24"/>
                <w:szCs w:val="24"/>
                <w:lang w:val="mk-MK"/>
              </w:rPr>
              <w:t>Број на помошни простории</w:t>
            </w:r>
          </w:p>
        </w:tc>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303F8136" w14:textId="77777777" w:rsidR="000A76DC" w:rsidRPr="00EE4C9C" w:rsidRDefault="000A76DC" w:rsidP="000A76DC">
            <w:pPr>
              <w:snapToGrid w:val="0"/>
              <w:spacing w:after="0"/>
              <w:ind w:left="-360" w:firstLine="540"/>
              <w:jc w:val="center"/>
              <w:rPr>
                <w:rFonts w:ascii="Arial" w:hAnsi="Arial" w:cs="Arial"/>
                <w:sz w:val="24"/>
                <w:szCs w:val="24"/>
                <w:lang w:val="mk-MK"/>
              </w:rPr>
            </w:pPr>
            <w:r w:rsidRPr="00EE4C9C">
              <w:rPr>
                <w:rFonts w:ascii="Arial" w:hAnsi="Arial" w:cs="Arial"/>
                <w:sz w:val="24"/>
                <w:szCs w:val="24"/>
                <w:lang w:val="mk-MK"/>
              </w:rPr>
              <w:t>3</w:t>
            </w:r>
          </w:p>
        </w:tc>
      </w:tr>
      <w:tr w:rsidR="000A76DC" w:rsidRPr="00EE4C9C" w14:paraId="13C200EC" w14:textId="77777777" w:rsidTr="000A76DC">
        <w:tc>
          <w:tcPr>
            <w:tcW w:w="4394" w:type="dxa"/>
            <w:tcBorders>
              <w:top w:val="single" w:sz="4" w:space="0" w:color="000000"/>
              <w:left w:val="single" w:sz="4" w:space="0" w:color="000000"/>
              <w:bottom w:val="single" w:sz="4" w:space="0" w:color="000000"/>
            </w:tcBorders>
            <w:shd w:val="clear" w:color="auto" w:fill="C00000"/>
          </w:tcPr>
          <w:p w14:paraId="0F1AE161" w14:textId="77777777" w:rsidR="000A76DC" w:rsidRPr="00EE4C9C" w:rsidRDefault="000A76DC" w:rsidP="000A76DC">
            <w:pPr>
              <w:snapToGrid w:val="0"/>
              <w:spacing w:after="0"/>
              <w:ind w:left="-360" w:firstLine="540"/>
              <w:jc w:val="center"/>
              <w:rPr>
                <w:rFonts w:ascii="Arial" w:hAnsi="Arial" w:cs="Arial"/>
                <w:b/>
                <w:bCs/>
                <w:color w:val="FFFFFF"/>
                <w:sz w:val="24"/>
                <w:szCs w:val="24"/>
                <w:lang w:val="mk-MK"/>
              </w:rPr>
            </w:pPr>
            <w:r w:rsidRPr="00EE4C9C">
              <w:rPr>
                <w:rFonts w:ascii="Arial" w:hAnsi="Arial" w:cs="Arial"/>
                <w:b/>
                <w:bCs/>
                <w:color w:val="FFFFFF"/>
                <w:sz w:val="24"/>
                <w:szCs w:val="24"/>
                <w:lang w:val="mk-MK"/>
              </w:rPr>
              <w:t>Училишна библиотека, медијатека</w:t>
            </w:r>
          </w:p>
        </w:tc>
        <w:tc>
          <w:tcPr>
            <w:tcW w:w="5070" w:type="dxa"/>
            <w:tcBorders>
              <w:top w:val="single" w:sz="4" w:space="0" w:color="000000"/>
              <w:left w:val="single" w:sz="4" w:space="0" w:color="000000"/>
              <w:bottom w:val="single" w:sz="4" w:space="0" w:color="000000"/>
              <w:right w:val="single" w:sz="4" w:space="0" w:color="000000"/>
            </w:tcBorders>
            <w:shd w:val="clear" w:color="auto" w:fill="D8D8D8"/>
          </w:tcPr>
          <w:p w14:paraId="15450448" w14:textId="77777777" w:rsidR="000A76DC" w:rsidRPr="00EE4C9C" w:rsidRDefault="000A76DC" w:rsidP="000A76DC">
            <w:pPr>
              <w:snapToGrid w:val="0"/>
              <w:spacing w:after="0"/>
              <w:ind w:left="-360" w:firstLine="540"/>
              <w:jc w:val="center"/>
              <w:rPr>
                <w:rFonts w:ascii="Arial" w:hAnsi="Arial" w:cs="Arial"/>
                <w:sz w:val="24"/>
                <w:szCs w:val="24"/>
                <w:lang w:val="mk-MK"/>
              </w:rPr>
            </w:pPr>
            <w:r w:rsidRPr="00EE4C9C">
              <w:rPr>
                <w:rFonts w:ascii="Arial" w:hAnsi="Arial" w:cs="Arial"/>
                <w:sz w:val="24"/>
                <w:szCs w:val="24"/>
                <w:lang w:val="mk-MK"/>
              </w:rPr>
              <w:t>2</w:t>
            </w:r>
          </w:p>
        </w:tc>
      </w:tr>
      <w:tr w:rsidR="000A76DC" w:rsidRPr="00EE4C9C" w14:paraId="1F136D22" w14:textId="77777777" w:rsidTr="000A76DC">
        <w:tc>
          <w:tcPr>
            <w:tcW w:w="4394" w:type="dxa"/>
            <w:tcBorders>
              <w:top w:val="single" w:sz="4" w:space="0" w:color="000000"/>
              <w:left w:val="single" w:sz="4" w:space="0" w:color="000000"/>
              <w:bottom w:val="single" w:sz="4" w:space="0" w:color="000000"/>
            </w:tcBorders>
            <w:shd w:val="clear" w:color="auto" w:fill="C00000"/>
          </w:tcPr>
          <w:p w14:paraId="14AA0B25" w14:textId="77777777" w:rsidR="000A76DC" w:rsidRPr="00EE4C9C" w:rsidRDefault="000A76DC" w:rsidP="000A76DC">
            <w:pPr>
              <w:snapToGrid w:val="0"/>
              <w:spacing w:after="0"/>
              <w:ind w:left="-360" w:firstLine="540"/>
              <w:jc w:val="center"/>
              <w:rPr>
                <w:rFonts w:ascii="Arial" w:hAnsi="Arial" w:cs="Arial"/>
                <w:b/>
                <w:bCs/>
                <w:color w:val="FFFFFF"/>
                <w:sz w:val="24"/>
                <w:szCs w:val="24"/>
                <w:lang w:val="mk-MK"/>
              </w:rPr>
            </w:pPr>
            <w:r w:rsidRPr="00EE4C9C">
              <w:rPr>
                <w:rFonts w:ascii="Arial" w:hAnsi="Arial" w:cs="Arial"/>
                <w:b/>
                <w:bCs/>
                <w:color w:val="FFFFFF"/>
                <w:sz w:val="24"/>
                <w:szCs w:val="24"/>
                <w:lang w:val="mk-MK"/>
              </w:rPr>
              <w:t>Начин на загревање на училиштето</w:t>
            </w:r>
          </w:p>
        </w:tc>
        <w:tc>
          <w:tcPr>
            <w:tcW w:w="5070" w:type="dxa"/>
            <w:tcBorders>
              <w:top w:val="single" w:sz="4" w:space="0" w:color="000000"/>
              <w:left w:val="single" w:sz="4" w:space="0" w:color="000000"/>
              <w:bottom w:val="single" w:sz="4" w:space="0" w:color="000000"/>
              <w:right w:val="single" w:sz="4" w:space="0" w:color="000000"/>
            </w:tcBorders>
            <w:shd w:val="clear" w:color="auto" w:fill="FFFFFF"/>
          </w:tcPr>
          <w:p w14:paraId="5A7A40C3" w14:textId="77777777" w:rsidR="000A76DC" w:rsidRPr="00EE4C9C" w:rsidRDefault="000A76DC" w:rsidP="000A76DC">
            <w:pPr>
              <w:snapToGrid w:val="0"/>
              <w:spacing w:after="0"/>
              <w:ind w:left="-360" w:firstLine="540"/>
              <w:jc w:val="center"/>
              <w:rPr>
                <w:rFonts w:ascii="Arial" w:hAnsi="Arial" w:cs="Arial"/>
                <w:sz w:val="24"/>
                <w:szCs w:val="24"/>
                <w:lang w:val="mk-MK"/>
              </w:rPr>
            </w:pPr>
            <w:r w:rsidRPr="00EE4C9C">
              <w:rPr>
                <w:rFonts w:ascii="Arial" w:hAnsi="Arial" w:cs="Arial"/>
                <w:sz w:val="24"/>
                <w:szCs w:val="24"/>
                <w:lang w:val="mk-MK"/>
              </w:rPr>
              <w:t xml:space="preserve">парно ( нафта/дрва/пелети) </w:t>
            </w:r>
          </w:p>
        </w:tc>
      </w:tr>
    </w:tbl>
    <w:p w14:paraId="7FC2B860" w14:textId="77777777" w:rsidR="00971225" w:rsidRDefault="00971225" w:rsidP="005536C5">
      <w:pPr>
        <w:autoSpaceDE w:val="0"/>
        <w:autoSpaceDN w:val="0"/>
        <w:adjustRightInd w:val="0"/>
        <w:spacing w:after="0"/>
        <w:jc w:val="both"/>
        <w:rPr>
          <w:rFonts w:ascii="Arial" w:hAnsi="Arial" w:cs="Arial"/>
          <w:sz w:val="24"/>
          <w:szCs w:val="24"/>
          <w:lang w:val="mk-MK"/>
        </w:rPr>
      </w:pPr>
    </w:p>
    <w:p w14:paraId="6A01F97D" w14:textId="3F6AD038" w:rsidR="005536C5" w:rsidRPr="00EE4C9C" w:rsidRDefault="00866129" w:rsidP="005536C5">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w:t>
      </w:r>
      <w:r w:rsidR="0033293C" w:rsidRPr="00EE4C9C">
        <w:rPr>
          <w:rFonts w:ascii="Arial" w:hAnsi="Arial" w:cs="Arial"/>
          <w:sz w:val="24"/>
          <w:szCs w:val="24"/>
          <w:lang w:val="mk-MK"/>
        </w:rPr>
        <w:t xml:space="preserve">Планот </w:t>
      </w:r>
      <w:r w:rsidR="005536C5" w:rsidRPr="00EE4C9C">
        <w:rPr>
          <w:rFonts w:ascii="Arial" w:hAnsi="Arial" w:cs="Arial"/>
          <w:sz w:val="24"/>
          <w:szCs w:val="24"/>
          <w:lang w:val="mk-MK"/>
        </w:rPr>
        <w:t xml:space="preserve">на просториите на </w:t>
      </w:r>
      <w:r w:rsidR="0033293C" w:rsidRPr="00EE4C9C">
        <w:rPr>
          <w:rFonts w:ascii="Arial" w:hAnsi="Arial" w:cs="Arial"/>
          <w:sz w:val="24"/>
          <w:szCs w:val="24"/>
          <w:lang w:val="mk-MK"/>
        </w:rPr>
        <w:t>централното училиште како и подрачните училишта се во Прилог бр. 2</w:t>
      </w:r>
      <w:r w:rsidR="005536C5" w:rsidRPr="00EE4C9C">
        <w:rPr>
          <w:rFonts w:ascii="Arial" w:hAnsi="Arial" w:cs="Arial"/>
          <w:sz w:val="24"/>
          <w:szCs w:val="24"/>
          <w:lang w:val="mk-MK"/>
        </w:rPr>
        <w:t xml:space="preserve">. </w:t>
      </w:r>
    </w:p>
    <w:p w14:paraId="68CD3328" w14:textId="235236FE" w:rsidR="005536C5" w:rsidRPr="00EE4C9C" w:rsidRDefault="005536C5" w:rsidP="005536C5">
      <w:pPr>
        <w:autoSpaceDE w:val="0"/>
        <w:autoSpaceDN w:val="0"/>
        <w:adjustRightInd w:val="0"/>
        <w:spacing w:after="0"/>
        <w:jc w:val="both"/>
        <w:rPr>
          <w:rFonts w:ascii="Arial" w:hAnsi="Arial" w:cs="Arial"/>
          <w:sz w:val="24"/>
          <w:szCs w:val="24"/>
          <w:lang w:val="mk-MK"/>
        </w:rPr>
      </w:pPr>
    </w:p>
    <w:p w14:paraId="241468F2" w14:textId="77777777" w:rsidR="007028B3" w:rsidRPr="00EE4C9C" w:rsidRDefault="007028B3" w:rsidP="005536C5">
      <w:pPr>
        <w:autoSpaceDE w:val="0"/>
        <w:autoSpaceDN w:val="0"/>
        <w:adjustRightInd w:val="0"/>
        <w:spacing w:after="0"/>
        <w:jc w:val="both"/>
        <w:rPr>
          <w:rFonts w:ascii="Arial" w:hAnsi="Arial" w:cs="Arial"/>
          <w:sz w:val="24"/>
          <w:szCs w:val="24"/>
          <w:lang w:val="mk-MK"/>
        </w:rPr>
      </w:pPr>
    </w:p>
    <w:p w14:paraId="0C901395" w14:textId="77777777" w:rsidR="00F268E9" w:rsidRDefault="00F268E9" w:rsidP="005536C5">
      <w:pPr>
        <w:autoSpaceDE w:val="0"/>
        <w:autoSpaceDN w:val="0"/>
        <w:adjustRightInd w:val="0"/>
        <w:spacing w:after="0"/>
        <w:jc w:val="both"/>
        <w:rPr>
          <w:rFonts w:ascii="Arial" w:hAnsi="Arial" w:cs="Arial"/>
          <w:sz w:val="24"/>
          <w:szCs w:val="24"/>
          <w:lang w:val="mk-MK"/>
        </w:rPr>
      </w:pPr>
    </w:p>
    <w:p w14:paraId="23308450" w14:textId="146F4AAA" w:rsidR="00894133" w:rsidRPr="00EE4C9C" w:rsidRDefault="000A31EA" w:rsidP="005536C5">
      <w:p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2.2. Податоци за училишниот простор</w:t>
      </w:r>
      <w:r w:rsidR="00894133" w:rsidRPr="00EE4C9C">
        <w:rPr>
          <w:rFonts w:ascii="Arial" w:hAnsi="Arial" w:cs="Arial"/>
          <w:sz w:val="24"/>
          <w:szCs w:val="24"/>
          <w:lang w:val="mk-MK"/>
        </w:rPr>
        <w:t xml:space="preserve"> </w:t>
      </w:r>
    </w:p>
    <w:p w14:paraId="1750B16E" w14:textId="77777777" w:rsidR="00894133" w:rsidRPr="00EE4C9C" w:rsidRDefault="00894133" w:rsidP="009435AB">
      <w:pPr>
        <w:spacing w:after="0"/>
        <w:ind w:left="180"/>
        <w:rPr>
          <w:rFonts w:ascii="Arial" w:hAnsi="Arial" w:cs="Arial"/>
          <w:sz w:val="24"/>
          <w:szCs w:val="24"/>
          <w:lang w:val="mk-MK"/>
        </w:rPr>
      </w:pPr>
    </w:p>
    <w:p w14:paraId="0DB37D90" w14:textId="77777777" w:rsidR="000A31EA" w:rsidRPr="00EE4C9C" w:rsidRDefault="002C2F3D" w:rsidP="009435AB">
      <w:pPr>
        <w:pStyle w:val="ListParagraph"/>
        <w:numPr>
          <w:ilvl w:val="1"/>
          <w:numId w:val="8"/>
        </w:numPr>
        <w:autoSpaceDE w:val="0"/>
        <w:autoSpaceDN w:val="0"/>
        <w:adjustRightInd w:val="0"/>
        <w:spacing w:after="0"/>
        <w:jc w:val="both"/>
        <w:rPr>
          <w:rFonts w:ascii="Arial" w:hAnsi="Arial" w:cs="Arial"/>
          <w:sz w:val="24"/>
          <w:szCs w:val="24"/>
          <w:lang w:val="mk-MK"/>
        </w:rPr>
      </w:pPr>
      <w:r w:rsidRPr="00EE4C9C">
        <w:rPr>
          <w:rFonts w:ascii="Arial" w:hAnsi="Arial" w:cs="Arial"/>
          <w:sz w:val="24"/>
          <w:szCs w:val="24"/>
          <w:lang w:val="mk-MK"/>
        </w:rPr>
        <w:t xml:space="preserve"> </w:t>
      </w:r>
      <w:r w:rsidR="000A31EA" w:rsidRPr="00EE4C9C">
        <w:rPr>
          <w:rFonts w:ascii="Arial" w:hAnsi="Arial" w:cs="Arial"/>
          <w:sz w:val="24"/>
          <w:szCs w:val="24"/>
          <w:lang w:val="mk-MK"/>
        </w:rPr>
        <w:t xml:space="preserve">Простор </w:t>
      </w:r>
    </w:p>
    <w:p w14:paraId="39E4C46C" w14:textId="77777777" w:rsidR="006225A3" w:rsidRPr="00EE4C9C" w:rsidRDefault="006225A3" w:rsidP="009435AB">
      <w:pPr>
        <w:pStyle w:val="ListParagraph"/>
        <w:autoSpaceDE w:val="0"/>
        <w:autoSpaceDN w:val="0"/>
        <w:adjustRightInd w:val="0"/>
        <w:spacing w:after="0"/>
        <w:ind w:left="360"/>
        <w:jc w:val="both"/>
        <w:rPr>
          <w:rFonts w:ascii="Arial" w:hAnsi="Arial" w:cs="Arial"/>
          <w:bCs/>
          <w:sz w:val="24"/>
          <w:szCs w:val="24"/>
          <w:lang w:val="ru-RU"/>
        </w:rPr>
      </w:pPr>
    </w:p>
    <w:p w14:paraId="1850252D" w14:textId="77777777" w:rsidR="006225A3" w:rsidRPr="00EE4C9C" w:rsidRDefault="006225A3" w:rsidP="009435AB">
      <w:pPr>
        <w:pStyle w:val="ListParagraph"/>
        <w:autoSpaceDE w:val="0"/>
        <w:autoSpaceDN w:val="0"/>
        <w:adjustRightInd w:val="0"/>
        <w:spacing w:after="0"/>
        <w:ind w:left="360" w:firstLine="360"/>
        <w:jc w:val="both"/>
        <w:rPr>
          <w:rFonts w:ascii="Arial" w:hAnsi="Arial" w:cs="Arial"/>
          <w:bCs/>
          <w:sz w:val="24"/>
          <w:szCs w:val="24"/>
          <w:lang w:val="ru-RU"/>
        </w:rPr>
      </w:pPr>
      <w:r w:rsidRPr="00EE4C9C">
        <w:rPr>
          <w:rFonts w:ascii="Arial" w:hAnsi="Arial" w:cs="Arial"/>
          <w:bCs/>
          <w:sz w:val="24"/>
          <w:szCs w:val="24"/>
          <w:lang w:val="ru-RU"/>
        </w:rPr>
        <w:t xml:space="preserve">Во продолжение следува табела со податоци за просторот во централното училиште „Страшо Пинџур“ – Кавадарци, додека табелите со податоци за просторот во подрачните училишта се дадени во Прилог бр. 3. </w:t>
      </w:r>
    </w:p>
    <w:p w14:paraId="55AEDCD4" w14:textId="77777777" w:rsidR="006225A3" w:rsidRPr="00EE4C9C" w:rsidRDefault="006225A3" w:rsidP="009435AB">
      <w:pPr>
        <w:pStyle w:val="ListParagraph"/>
        <w:autoSpaceDE w:val="0"/>
        <w:autoSpaceDN w:val="0"/>
        <w:adjustRightInd w:val="0"/>
        <w:spacing w:after="0"/>
        <w:ind w:left="360" w:firstLine="360"/>
        <w:jc w:val="both"/>
        <w:rPr>
          <w:rFonts w:ascii="Arial" w:hAnsi="Arial" w:cs="Arial"/>
          <w:bCs/>
          <w:sz w:val="24"/>
          <w:szCs w:val="24"/>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411"/>
        <w:gridCol w:w="1456"/>
        <w:gridCol w:w="2099"/>
        <w:gridCol w:w="3047"/>
      </w:tblGrid>
      <w:tr w:rsidR="002C2F3D" w:rsidRPr="00BD7FCA" w14:paraId="1D4F5D65" w14:textId="77777777" w:rsidTr="00BD7FCA">
        <w:trPr>
          <w:trHeight w:val="1790"/>
          <w:jc w:val="center"/>
        </w:trPr>
        <w:tc>
          <w:tcPr>
            <w:tcW w:w="1942" w:type="dxa"/>
            <w:shd w:val="clear" w:color="auto" w:fill="C00000"/>
            <w:vAlign w:val="center"/>
          </w:tcPr>
          <w:p w14:paraId="305A94AC" w14:textId="77777777" w:rsidR="002C2F3D" w:rsidRPr="00BD7FCA" w:rsidRDefault="002C2F3D" w:rsidP="009435AB">
            <w:pPr>
              <w:spacing w:after="0"/>
              <w:jc w:val="center"/>
              <w:rPr>
                <w:rFonts w:ascii="Arial" w:hAnsi="Arial" w:cs="Arial"/>
                <w:b/>
                <w:color w:val="FFFFFF" w:themeColor="background1"/>
              </w:rPr>
            </w:pPr>
            <w:proofErr w:type="spellStart"/>
            <w:r w:rsidRPr="00BD7FCA">
              <w:rPr>
                <w:rFonts w:ascii="Arial" w:hAnsi="Arial" w:cs="Arial"/>
                <w:b/>
                <w:color w:val="FFFFFF" w:themeColor="background1"/>
              </w:rPr>
              <w:t>Просторија</w:t>
            </w:r>
            <w:proofErr w:type="spellEnd"/>
          </w:p>
        </w:tc>
        <w:tc>
          <w:tcPr>
            <w:tcW w:w="1413" w:type="dxa"/>
            <w:shd w:val="clear" w:color="auto" w:fill="C00000"/>
            <w:vAlign w:val="center"/>
          </w:tcPr>
          <w:p w14:paraId="1E06544B" w14:textId="77777777" w:rsidR="002C2F3D" w:rsidRPr="00BD7FCA" w:rsidRDefault="002C2F3D" w:rsidP="009435AB">
            <w:pPr>
              <w:spacing w:after="0"/>
              <w:jc w:val="center"/>
              <w:rPr>
                <w:rFonts w:ascii="Arial" w:hAnsi="Arial" w:cs="Arial"/>
                <w:b/>
                <w:color w:val="FFFFFF" w:themeColor="background1"/>
              </w:rPr>
            </w:pPr>
            <w:proofErr w:type="spellStart"/>
            <w:r w:rsidRPr="00BD7FCA">
              <w:rPr>
                <w:rFonts w:ascii="Arial" w:hAnsi="Arial" w:cs="Arial"/>
                <w:b/>
                <w:color w:val="FFFFFF" w:themeColor="background1"/>
              </w:rPr>
              <w:t>Вкупен</w:t>
            </w:r>
            <w:proofErr w:type="spellEnd"/>
            <w:r w:rsidRPr="00BD7FCA">
              <w:rPr>
                <w:rFonts w:ascii="Arial" w:hAnsi="Arial" w:cs="Arial"/>
                <w:b/>
                <w:color w:val="FFFFFF" w:themeColor="background1"/>
              </w:rPr>
              <w:t xml:space="preserve"> </w:t>
            </w:r>
            <w:proofErr w:type="spellStart"/>
            <w:r w:rsidRPr="00BD7FCA">
              <w:rPr>
                <w:rFonts w:ascii="Arial" w:hAnsi="Arial" w:cs="Arial"/>
                <w:b/>
                <w:color w:val="FFFFFF" w:themeColor="background1"/>
              </w:rPr>
              <w:t>број</w:t>
            </w:r>
            <w:proofErr w:type="spellEnd"/>
          </w:p>
        </w:tc>
        <w:tc>
          <w:tcPr>
            <w:tcW w:w="1456" w:type="dxa"/>
            <w:shd w:val="clear" w:color="auto" w:fill="C00000"/>
            <w:vAlign w:val="center"/>
          </w:tcPr>
          <w:p w14:paraId="73DC717F" w14:textId="77777777" w:rsidR="002C2F3D" w:rsidRPr="00BD7FCA" w:rsidRDefault="002C2F3D" w:rsidP="009435AB">
            <w:pPr>
              <w:spacing w:after="0"/>
              <w:jc w:val="center"/>
              <w:rPr>
                <w:rFonts w:ascii="Arial" w:hAnsi="Arial" w:cs="Arial"/>
                <w:b/>
                <w:color w:val="FFFFFF" w:themeColor="background1"/>
              </w:rPr>
            </w:pPr>
            <w:proofErr w:type="spellStart"/>
            <w:r w:rsidRPr="00BD7FCA">
              <w:rPr>
                <w:rFonts w:ascii="Arial" w:hAnsi="Arial" w:cs="Arial"/>
                <w:b/>
                <w:color w:val="FFFFFF" w:themeColor="background1"/>
              </w:rPr>
              <w:t>Површина</w:t>
            </w:r>
            <w:proofErr w:type="spellEnd"/>
            <w:r w:rsidRPr="00BD7FCA">
              <w:rPr>
                <w:rFonts w:ascii="Arial" w:hAnsi="Arial" w:cs="Arial"/>
                <w:b/>
                <w:color w:val="FFFFFF" w:themeColor="background1"/>
              </w:rPr>
              <w:t xml:space="preserve"> (m2)</w:t>
            </w:r>
          </w:p>
        </w:tc>
        <w:tc>
          <w:tcPr>
            <w:tcW w:w="2101" w:type="dxa"/>
            <w:shd w:val="clear" w:color="auto" w:fill="C00000"/>
            <w:vAlign w:val="center"/>
          </w:tcPr>
          <w:p w14:paraId="6AFB1470" w14:textId="77777777" w:rsidR="002C2F3D" w:rsidRPr="00BD7FCA" w:rsidRDefault="002C2F3D" w:rsidP="009435AB">
            <w:pPr>
              <w:spacing w:after="0"/>
              <w:jc w:val="center"/>
              <w:rPr>
                <w:rFonts w:ascii="Arial" w:hAnsi="Arial" w:cs="Arial"/>
                <w:b/>
                <w:color w:val="FFFFFF" w:themeColor="background1"/>
              </w:rPr>
            </w:pPr>
            <w:proofErr w:type="spellStart"/>
            <w:r w:rsidRPr="00BD7FCA">
              <w:rPr>
                <w:rFonts w:ascii="Arial" w:hAnsi="Arial" w:cs="Arial"/>
                <w:b/>
                <w:color w:val="FFFFFF" w:themeColor="background1"/>
              </w:rPr>
              <w:t>Состојба</w:t>
            </w:r>
            <w:proofErr w:type="spellEnd"/>
          </w:p>
          <w:p w14:paraId="3D4BFDE8" w14:textId="77777777" w:rsidR="002C2F3D" w:rsidRPr="00BD7FCA" w:rsidRDefault="002C2F3D" w:rsidP="009435AB">
            <w:pPr>
              <w:spacing w:after="0"/>
              <w:jc w:val="center"/>
              <w:rPr>
                <w:rFonts w:ascii="Arial" w:hAnsi="Arial" w:cs="Arial"/>
                <w:b/>
                <w:color w:val="FFFFFF" w:themeColor="background1"/>
              </w:rPr>
            </w:pPr>
            <w:r w:rsidRPr="00BD7FCA">
              <w:rPr>
                <w:rFonts w:ascii="Arial" w:hAnsi="Arial" w:cs="Arial"/>
                <w:b/>
                <w:color w:val="FFFFFF" w:themeColor="background1"/>
              </w:rPr>
              <w:t>(</w:t>
            </w:r>
            <w:proofErr w:type="spellStart"/>
            <w:r w:rsidRPr="00BD7FCA">
              <w:rPr>
                <w:rFonts w:ascii="Arial" w:hAnsi="Arial" w:cs="Arial"/>
                <w:b/>
                <w:color w:val="FFFFFF" w:themeColor="background1"/>
              </w:rPr>
              <w:t>се</w:t>
            </w:r>
            <w:proofErr w:type="spellEnd"/>
            <w:r w:rsidRPr="00BD7FCA">
              <w:rPr>
                <w:rFonts w:ascii="Arial" w:hAnsi="Arial" w:cs="Arial"/>
                <w:b/>
                <w:color w:val="FFFFFF" w:themeColor="background1"/>
              </w:rPr>
              <w:t xml:space="preserve"> </w:t>
            </w:r>
            <w:proofErr w:type="spellStart"/>
            <w:r w:rsidRPr="00BD7FCA">
              <w:rPr>
                <w:rFonts w:ascii="Arial" w:hAnsi="Arial" w:cs="Arial"/>
                <w:b/>
                <w:color w:val="FFFFFF" w:themeColor="background1"/>
              </w:rPr>
              <w:t>оценува</w:t>
            </w:r>
            <w:proofErr w:type="spellEnd"/>
            <w:r w:rsidRPr="00BD7FCA">
              <w:rPr>
                <w:rFonts w:ascii="Arial" w:hAnsi="Arial" w:cs="Arial"/>
                <w:b/>
                <w:color w:val="FFFFFF" w:themeColor="background1"/>
              </w:rPr>
              <w:t xml:space="preserve"> </w:t>
            </w:r>
            <w:proofErr w:type="spellStart"/>
            <w:r w:rsidRPr="00BD7FCA">
              <w:rPr>
                <w:rFonts w:ascii="Arial" w:hAnsi="Arial" w:cs="Arial"/>
                <w:b/>
                <w:color w:val="FFFFFF" w:themeColor="background1"/>
              </w:rPr>
              <w:t>од</w:t>
            </w:r>
            <w:proofErr w:type="spellEnd"/>
            <w:r w:rsidRPr="00BD7FCA">
              <w:rPr>
                <w:rFonts w:ascii="Arial" w:hAnsi="Arial" w:cs="Arial"/>
                <w:b/>
                <w:color w:val="FFFFFF" w:themeColor="background1"/>
              </w:rPr>
              <w:t xml:space="preserve"> 1 </w:t>
            </w:r>
            <w:proofErr w:type="spellStart"/>
            <w:r w:rsidRPr="00BD7FCA">
              <w:rPr>
                <w:rFonts w:ascii="Arial" w:hAnsi="Arial" w:cs="Arial"/>
                <w:b/>
                <w:color w:val="FFFFFF" w:themeColor="background1"/>
              </w:rPr>
              <w:t>до</w:t>
            </w:r>
            <w:proofErr w:type="spellEnd"/>
            <w:r w:rsidRPr="00BD7FCA">
              <w:rPr>
                <w:rFonts w:ascii="Arial" w:hAnsi="Arial" w:cs="Arial"/>
                <w:b/>
                <w:color w:val="FFFFFF" w:themeColor="background1"/>
              </w:rPr>
              <w:t xml:space="preserve"> 5, </w:t>
            </w:r>
            <w:proofErr w:type="spellStart"/>
            <w:r w:rsidRPr="00BD7FCA">
              <w:rPr>
                <w:rFonts w:ascii="Arial" w:hAnsi="Arial" w:cs="Arial"/>
                <w:b/>
                <w:color w:val="FFFFFF" w:themeColor="background1"/>
              </w:rPr>
              <w:t>согласно</w:t>
            </w:r>
            <w:proofErr w:type="spellEnd"/>
            <w:r w:rsidRPr="00BD7FCA">
              <w:rPr>
                <w:rFonts w:ascii="Arial" w:hAnsi="Arial" w:cs="Arial"/>
                <w:b/>
                <w:color w:val="FFFFFF" w:themeColor="background1"/>
              </w:rPr>
              <w:t xml:space="preserve"> </w:t>
            </w:r>
            <w:proofErr w:type="spellStart"/>
            <w:r w:rsidRPr="00BD7FCA">
              <w:rPr>
                <w:rFonts w:ascii="Arial" w:hAnsi="Arial" w:cs="Arial"/>
                <w:b/>
                <w:color w:val="FFFFFF" w:themeColor="background1"/>
              </w:rPr>
              <w:t>Нормативот</w:t>
            </w:r>
            <w:proofErr w:type="spellEnd"/>
            <w:r w:rsidRPr="00BD7FCA">
              <w:rPr>
                <w:rFonts w:ascii="Arial" w:hAnsi="Arial" w:cs="Arial"/>
                <w:b/>
                <w:color w:val="FFFFFF" w:themeColor="background1"/>
              </w:rPr>
              <w:t xml:space="preserve"> </w:t>
            </w:r>
            <w:proofErr w:type="spellStart"/>
            <w:r w:rsidRPr="00BD7FCA">
              <w:rPr>
                <w:rFonts w:ascii="Arial" w:hAnsi="Arial" w:cs="Arial"/>
                <w:b/>
                <w:color w:val="FFFFFF" w:themeColor="background1"/>
              </w:rPr>
              <w:t>од</w:t>
            </w:r>
            <w:proofErr w:type="spellEnd"/>
            <w:r w:rsidRPr="00BD7FCA">
              <w:rPr>
                <w:rFonts w:ascii="Arial" w:hAnsi="Arial" w:cs="Arial"/>
                <w:b/>
                <w:color w:val="FFFFFF" w:themeColor="background1"/>
              </w:rPr>
              <w:t xml:space="preserve"> 2019 </w:t>
            </w:r>
            <w:proofErr w:type="spellStart"/>
            <w:r w:rsidRPr="00BD7FCA">
              <w:rPr>
                <w:rFonts w:ascii="Arial" w:hAnsi="Arial" w:cs="Arial"/>
                <w:b/>
                <w:color w:val="FFFFFF" w:themeColor="background1"/>
              </w:rPr>
              <w:t>година</w:t>
            </w:r>
            <w:proofErr w:type="spellEnd"/>
            <w:r w:rsidRPr="00BD7FCA">
              <w:rPr>
                <w:rFonts w:ascii="Arial" w:hAnsi="Arial" w:cs="Arial"/>
                <w:b/>
                <w:color w:val="FFFFFF" w:themeColor="background1"/>
              </w:rPr>
              <w:t>)</w:t>
            </w:r>
          </w:p>
        </w:tc>
        <w:tc>
          <w:tcPr>
            <w:tcW w:w="3051" w:type="dxa"/>
            <w:shd w:val="clear" w:color="auto" w:fill="C00000"/>
            <w:vAlign w:val="center"/>
          </w:tcPr>
          <w:p w14:paraId="27587271" w14:textId="77777777" w:rsidR="002C2F3D" w:rsidRPr="00BD7FCA" w:rsidRDefault="002C2F3D" w:rsidP="009435AB">
            <w:pPr>
              <w:spacing w:after="0"/>
              <w:jc w:val="center"/>
              <w:rPr>
                <w:rFonts w:ascii="Arial" w:hAnsi="Arial" w:cs="Arial"/>
                <w:b/>
                <w:color w:val="FFFFFF" w:themeColor="background1"/>
              </w:rPr>
            </w:pPr>
            <w:proofErr w:type="spellStart"/>
            <w:r w:rsidRPr="00BD7FCA">
              <w:rPr>
                <w:rFonts w:ascii="Arial" w:hAnsi="Arial" w:cs="Arial"/>
                <w:b/>
                <w:color w:val="FFFFFF" w:themeColor="background1"/>
              </w:rPr>
              <w:t>Забелешка</w:t>
            </w:r>
            <w:proofErr w:type="spellEnd"/>
          </w:p>
          <w:p w14:paraId="072B25A2" w14:textId="77777777" w:rsidR="002C2F3D" w:rsidRPr="00BD7FCA" w:rsidRDefault="002C2F3D" w:rsidP="009435AB">
            <w:pPr>
              <w:spacing w:after="0"/>
              <w:jc w:val="center"/>
              <w:rPr>
                <w:rFonts w:ascii="Arial" w:hAnsi="Arial" w:cs="Arial"/>
                <w:b/>
                <w:color w:val="FFFFFF" w:themeColor="background1"/>
              </w:rPr>
            </w:pPr>
            <w:r w:rsidRPr="00BD7FCA">
              <w:rPr>
                <w:rFonts w:ascii="Arial" w:hAnsi="Arial" w:cs="Arial"/>
                <w:b/>
                <w:color w:val="FFFFFF" w:themeColor="background1"/>
              </w:rPr>
              <w:t>(</w:t>
            </w:r>
            <w:proofErr w:type="spellStart"/>
            <w:r w:rsidRPr="00BD7FCA">
              <w:rPr>
                <w:rFonts w:ascii="Arial" w:hAnsi="Arial" w:cs="Arial"/>
                <w:b/>
                <w:color w:val="FFFFFF" w:themeColor="background1"/>
              </w:rPr>
              <w:t>се</w:t>
            </w:r>
            <w:proofErr w:type="spellEnd"/>
            <w:r w:rsidRPr="00BD7FCA">
              <w:rPr>
                <w:rFonts w:ascii="Arial" w:hAnsi="Arial" w:cs="Arial"/>
                <w:b/>
                <w:color w:val="FFFFFF" w:themeColor="background1"/>
              </w:rPr>
              <w:t xml:space="preserve"> </w:t>
            </w:r>
            <w:proofErr w:type="spellStart"/>
            <w:r w:rsidRPr="00BD7FCA">
              <w:rPr>
                <w:rFonts w:ascii="Arial" w:hAnsi="Arial" w:cs="Arial"/>
                <w:b/>
                <w:color w:val="FFFFFF" w:themeColor="background1"/>
              </w:rPr>
              <w:t>наведува</w:t>
            </w:r>
            <w:proofErr w:type="spellEnd"/>
            <w:r w:rsidRPr="00BD7FCA">
              <w:rPr>
                <w:rFonts w:ascii="Arial" w:hAnsi="Arial" w:cs="Arial"/>
                <w:b/>
                <w:color w:val="FFFFFF" w:themeColor="background1"/>
              </w:rPr>
              <w:t xml:space="preserve"> </w:t>
            </w:r>
            <w:proofErr w:type="spellStart"/>
            <w:r w:rsidRPr="00BD7FCA">
              <w:rPr>
                <w:rFonts w:ascii="Arial" w:hAnsi="Arial" w:cs="Arial"/>
                <w:b/>
                <w:color w:val="FFFFFF" w:themeColor="background1"/>
              </w:rPr>
              <w:t>потребата</w:t>
            </w:r>
            <w:proofErr w:type="spellEnd"/>
            <w:r w:rsidRPr="00BD7FCA">
              <w:rPr>
                <w:rFonts w:ascii="Arial" w:hAnsi="Arial" w:cs="Arial"/>
                <w:b/>
                <w:color w:val="FFFFFF" w:themeColor="background1"/>
              </w:rPr>
              <w:t xml:space="preserve"> </w:t>
            </w:r>
            <w:proofErr w:type="spellStart"/>
            <w:r w:rsidRPr="00BD7FCA">
              <w:rPr>
                <w:rFonts w:ascii="Arial" w:hAnsi="Arial" w:cs="Arial"/>
                <w:b/>
                <w:color w:val="FFFFFF" w:themeColor="background1"/>
              </w:rPr>
              <w:t>од</w:t>
            </w:r>
            <w:proofErr w:type="spellEnd"/>
            <w:r w:rsidRPr="00BD7FCA">
              <w:rPr>
                <w:rFonts w:ascii="Arial" w:hAnsi="Arial" w:cs="Arial"/>
                <w:b/>
                <w:color w:val="FFFFFF" w:themeColor="background1"/>
              </w:rPr>
              <w:t xml:space="preserve"> </w:t>
            </w:r>
            <w:proofErr w:type="spellStart"/>
            <w:r w:rsidRPr="00BD7FCA">
              <w:rPr>
                <w:rFonts w:ascii="Arial" w:hAnsi="Arial" w:cs="Arial"/>
                <w:b/>
                <w:color w:val="FFFFFF" w:themeColor="background1"/>
              </w:rPr>
              <w:t>дополнителни</w:t>
            </w:r>
            <w:proofErr w:type="spellEnd"/>
            <w:r w:rsidRPr="00BD7FCA">
              <w:rPr>
                <w:rFonts w:ascii="Arial" w:hAnsi="Arial" w:cs="Arial"/>
                <w:b/>
                <w:color w:val="FFFFFF" w:themeColor="background1"/>
              </w:rPr>
              <w:t xml:space="preserve"> </w:t>
            </w:r>
            <w:proofErr w:type="spellStart"/>
            <w:r w:rsidRPr="00BD7FCA">
              <w:rPr>
                <w:rFonts w:ascii="Arial" w:hAnsi="Arial" w:cs="Arial"/>
                <w:b/>
                <w:color w:val="FFFFFF" w:themeColor="background1"/>
              </w:rPr>
              <w:t>простории</w:t>
            </w:r>
            <w:proofErr w:type="spellEnd"/>
            <w:r w:rsidRPr="00BD7FCA">
              <w:rPr>
                <w:rFonts w:ascii="Arial" w:hAnsi="Arial" w:cs="Arial"/>
                <w:b/>
                <w:color w:val="FFFFFF" w:themeColor="background1"/>
              </w:rPr>
              <w:t xml:space="preserve">, </w:t>
            </w:r>
            <w:proofErr w:type="spellStart"/>
            <w:r w:rsidRPr="00BD7FCA">
              <w:rPr>
                <w:rFonts w:ascii="Arial" w:hAnsi="Arial" w:cs="Arial"/>
                <w:b/>
                <w:color w:val="FFFFFF" w:themeColor="background1"/>
              </w:rPr>
              <w:t>реконструкции</w:t>
            </w:r>
            <w:proofErr w:type="spellEnd"/>
            <w:r w:rsidRPr="00BD7FCA">
              <w:rPr>
                <w:rFonts w:ascii="Arial" w:hAnsi="Arial" w:cs="Arial"/>
                <w:b/>
                <w:color w:val="FFFFFF" w:themeColor="background1"/>
              </w:rPr>
              <w:t xml:space="preserve"> и </w:t>
            </w:r>
            <w:proofErr w:type="spellStart"/>
            <w:r w:rsidRPr="00BD7FCA">
              <w:rPr>
                <w:rFonts w:ascii="Arial" w:hAnsi="Arial" w:cs="Arial"/>
                <w:b/>
                <w:color w:val="FFFFFF" w:themeColor="background1"/>
              </w:rPr>
              <w:t>сл</w:t>
            </w:r>
            <w:proofErr w:type="spellEnd"/>
            <w:r w:rsidRPr="00BD7FCA">
              <w:rPr>
                <w:rFonts w:ascii="Arial" w:hAnsi="Arial" w:cs="Arial"/>
                <w:b/>
                <w:color w:val="FFFFFF" w:themeColor="background1"/>
              </w:rPr>
              <w:t>.)</w:t>
            </w:r>
          </w:p>
        </w:tc>
      </w:tr>
      <w:tr w:rsidR="002C2F3D" w:rsidRPr="00BD7FCA" w14:paraId="555C0697" w14:textId="77777777" w:rsidTr="00304106">
        <w:trPr>
          <w:jc w:val="center"/>
        </w:trPr>
        <w:tc>
          <w:tcPr>
            <w:tcW w:w="1942" w:type="dxa"/>
            <w:vAlign w:val="center"/>
          </w:tcPr>
          <w:p w14:paraId="08BE9F3F" w14:textId="77777777" w:rsidR="002C2F3D" w:rsidRPr="00BD7FCA" w:rsidRDefault="002C2F3D" w:rsidP="009435AB">
            <w:pPr>
              <w:spacing w:after="0"/>
              <w:rPr>
                <w:rFonts w:ascii="Arial" w:hAnsi="Arial" w:cs="Arial"/>
              </w:rPr>
            </w:pPr>
            <w:proofErr w:type="spellStart"/>
            <w:r w:rsidRPr="00BD7FCA">
              <w:rPr>
                <w:rFonts w:ascii="Arial" w:hAnsi="Arial" w:cs="Arial"/>
              </w:rPr>
              <w:t>Училници</w:t>
            </w:r>
            <w:proofErr w:type="spellEnd"/>
          </w:p>
        </w:tc>
        <w:tc>
          <w:tcPr>
            <w:tcW w:w="1413" w:type="dxa"/>
          </w:tcPr>
          <w:p w14:paraId="13EFE62B" w14:textId="77777777" w:rsidR="002C2F3D" w:rsidRPr="00BD7FCA" w:rsidRDefault="00F9435C" w:rsidP="009435AB">
            <w:pPr>
              <w:spacing w:after="0"/>
              <w:jc w:val="both"/>
              <w:rPr>
                <w:rFonts w:ascii="Arial" w:hAnsi="Arial" w:cs="Arial"/>
                <w:lang w:val="mk-MK"/>
              </w:rPr>
            </w:pPr>
            <w:r w:rsidRPr="00BD7FCA">
              <w:rPr>
                <w:rFonts w:ascii="Arial" w:hAnsi="Arial" w:cs="Arial"/>
                <w:lang w:val="mk-MK"/>
              </w:rPr>
              <w:t>23</w:t>
            </w:r>
          </w:p>
        </w:tc>
        <w:tc>
          <w:tcPr>
            <w:tcW w:w="1456" w:type="dxa"/>
          </w:tcPr>
          <w:p w14:paraId="755DAE86" w14:textId="77777777" w:rsidR="002C2F3D" w:rsidRPr="00BD7FCA" w:rsidRDefault="00417F4F" w:rsidP="009435AB">
            <w:pPr>
              <w:spacing w:after="0"/>
              <w:jc w:val="both"/>
              <w:rPr>
                <w:rFonts w:ascii="Arial" w:hAnsi="Arial" w:cs="Arial"/>
              </w:rPr>
            </w:pPr>
            <w:r w:rsidRPr="00BD7FCA">
              <w:rPr>
                <w:rFonts w:ascii="Arial" w:hAnsi="Arial" w:cs="Arial"/>
                <w:lang w:val="mk-MK"/>
              </w:rPr>
              <w:t>772, 93</w:t>
            </w:r>
            <w:r w:rsidR="00AD3046" w:rsidRPr="00BD7FCA">
              <w:rPr>
                <w:rFonts w:ascii="Arial" w:hAnsi="Arial" w:cs="Arial"/>
              </w:rPr>
              <w:t xml:space="preserve"> m2</w:t>
            </w:r>
          </w:p>
        </w:tc>
        <w:tc>
          <w:tcPr>
            <w:tcW w:w="2101" w:type="dxa"/>
          </w:tcPr>
          <w:p w14:paraId="25FD3FA5" w14:textId="77777777" w:rsidR="002C2F3D" w:rsidRPr="00BD7FCA" w:rsidRDefault="002C2F3D" w:rsidP="009435AB">
            <w:pPr>
              <w:spacing w:after="0"/>
              <w:jc w:val="both"/>
              <w:rPr>
                <w:rFonts w:ascii="Arial" w:hAnsi="Arial" w:cs="Arial"/>
              </w:rPr>
            </w:pPr>
          </w:p>
        </w:tc>
        <w:tc>
          <w:tcPr>
            <w:tcW w:w="3051" w:type="dxa"/>
          </w:tcPr>
          <w:p w14:paraId="7F7F653E" w14:textId="3776B7B7" w:rsidR="002C2F3D" w:rsidRPr="00BD7FCA" w:rsidRDefault="00C72843" w:rsidP="009435AB">
            <w:pPr>
              <w:spacing w:after="0"/>
              <w:jc w:val="both"/>
              <w:rPr>
                <w:rFonts w:ascii="Arial" w:hAnsi="Arial" w:cs="Arial"/>
                <w:lang w:val="mk-MK"/>
              </w:rPr>
            </w:pPr>
            <w:r w:rsidRPr="00BD7FCA">
              <w:rPr>
                <w:rFonts w:ascii="Arial" w:hAnsi="Arial" w:cs="Arial"/>
                <w:lang w:val="mk-MK"/>
              </w:rPr>
              <w:t>4</w:t>
            </w:r>
          </w:p>
        </w:tc>
      </w:tr>
      <w:tr w:rsidR="002C2F3D" w:rsidRPr="00BD7FCA" w14:paraId="74B893CE" w14:textId="77777777" w:rsidTr="00304106">
        <w:trPr>
          <w:jc w:val="center"/>
        </w:trPr>
        <w:tc>
          <w:tcPr>
            <w:tcW w:w="1942" w:type="dxa"/>
            <w:vAlign w:val="center"/>
          </w:tcPr>
          <w:p w14:paraId="4675AD7D" w14:textId="77777777" w:rsidR="002C2F3D" w:rsidRPr="00BD7FCA" w:rsidRDefault="002C2F3D" w:rsidP="009435AB">
            <w:pPr>
              <w:spacing w:after="0"/>
              <w:rPr>
                <w:rFonts w:ascii="Arial" w:hAnsi="Arial" w:cs="Arial"/>
              </w:rPr>
            </w:pPr>
            <w:proofErr w:type="spellStart"/>
            <w:r w:rsidRPr="00BD7FCA">
              <w:rPr>
                <w:rFonts w:ascii="Arial" w:hAnsi="Arial" w:cs="Arial"/>
              </w:rPr>
              <w:t>Кабинети</w:t>
            </w:r>
            <w:proofErr w:type="spellEnd"/>
          </w:p>
        </w:tc>
        <w:tc>
          <w:tcPr>
            <w:tcW w:w="1413" w:type="dxa"/>
          </w:tcPr>
          <w:p w14:paraId="2B8D7E10" w14:textId="77777777" w:rsidR="002C2F3D" w:rsidRPr="00BD7FCA" w:rsidRDefault="00F9435C" w:rsidP="009435AB">
            <w:pPr>
              <w:spacing w:after="0"/>
              <w:jc w:val="both"/>
              <w:rPr>
                <w:rFonts w:ascii="Arial" w:hAnsi="Arial" w:cs="Arial"/>
                <w:lang w:val="mk-MK"/>
              </w:rPr>
            </w:pPr>
            <w:r w:rsidRPr="00BD7FCA">
              <w:rPr>
                <w:rFonts w:ascii="Arial" w:hAnsi="Arial" w:cs="Arial"/>
                <w:lang w:val="mk-MK"/>
              </w:rPr>
              <w:t>1</w:t>
            </w:r>
          </w:p>
        </w:tc>
        <w:tc>
          <w:tcPr>
            <w:tcW w:w="1456" w:type="dxa"/>
          </w:tcPr>
          <w:p w14:paraId="6E29E3A2" w14:textId="77777777" w:rsidR="002C2F3D" w:rsidRPr="00BD7FCA" w:rsidRDefault="005536C5" w:rsidP="009435AB">
            <w:pPr>
              <w:spacing w:after="0"/>
              <w:jc w:val="both"/>
              <w:rPr>
                <w:rFonts w:ascii="Arial" w:hAnsi="Arial" w:cs="Arial"/>
                <w:lang w:val="mk-MK"/>
              </w:rPr>
            </w:pPr>
            <w:r w:rsidRPr="00BD7FCA">
              <w:rPr>
                <w:rFonts w:ascii="Arial" w:hAnsi="Arial" w:cs="Arial"/>
                <w:lang w:val="mk-MK"/>
              </w:rPr>
              <w:t>32</w:t>
            </w:r>
            <w:r w:rsidR="00417F4F" w:rsidRPr="00BD7FCA">
              <w:rPr>
                <w:rFonts w:ascii="Arial" w:hAnsi="Arial" w:cs="Arial"/>
                <w:lang w:val="mk-MK"/>
              </w:rPr>
              <w:t xml:space="preserve"> </w:t>
            </w:r>
            <w:r w:rsidR="00417F4F" w:rsidRPr="00BD7FCA">
              <w:rPr>
                <w:rFonts w:ascii="Arial" w:hAnsi="Arial" w:cs="Arial"/>
              </w:rPr>
              <w:t>m2</w:t>
            </w:r>
          </w:p>
        </w:tc>
        <w:tc>
          <w:tcPr>
            <w:tcW w:w="2101" w:type="dxa"/>
          </w:tcPr>
          <w:p w14:paraId="580EA40D" w14:textId="77777777" w:rsidR="002C2F3D" w:rsidRPr="00BD7FCA" w:rsidRDefault="002C2F3D" w:rsidP="009435AB">
            <w:pPr>
              <w:spacing w:after="0"/>
              <w:jc w:val="both"/>
              <w:rPr>
                <w:rFonts w:ascii="Arial" w:hAnsi="Arial" w:cs="Arial"/>
                <w:lang w:val="mk-MK"/>
              </w:rPr>
            </w:pPr>
          </w:p>
        </w:tc>
        <w:tc>
          <w:tcPr>
            <w:tcW w:w="3051" w:type="dxa"/>
          </w:tcPr>
          <w:p w14:paraId="44B87DA2" w14:textId="77777777" w:rsidR="002C2F3D" w:rsidRPr="00BD7FCA" w:rsidRDefault="00F9435C" w:rsidP="009435AB">
            <w:pPr>
              <w:spacing w:after="0"/>
              <w:jc w:val="both"/>
              <w:rPr>
                <w:rFonts w:ascii="Arial" w:hAnsi="Arial" w:cs="Arial"/>
                <w:lang w:val="mk-MK"/>
              </w:rPr>
            </w:pPr>
            <w:r w:rsidRPr="00BD7FCA">
              <w:rPr>
                <w:rFonts w:ascii="Arial" w:hAnsi="Arial" w:cs="Arial"/>
                <w:lang w:val="mk-MK"/>
              </w:rPr>
              <w:t>/</w:t>
            </w:r>
          </w:p>
        </w:tc>
      </w:tr>
      <w:tr w:rsidR="002C2F3D" w:rsidRPr="00BD7FCA" w14:paraId="053F76C1" w14:textId="77777777" w:rsidTr="00304106">
        <w:trPr>
          <w:jc w:val="center"/>
        </w:trPr>
        <w:tc>
          <w:tcPr>
            <w:tcW w:w="1942" w:type="dxa"/>
            <w:vAlign w:val="center"/>
          </w:tcPr>
          <w:p w14:paraId="680B2B83" w14:textId="77777777" w:rsidR="002C2F3D" w:rsidRPr="00BD7FCA" w:rsidRDefault="002C2F3D" w:rsidP="009435AB">
            <w:pPr>
              <w:spacing w:after="0"/>
              <w:rPr>
                <w:rFonts w:ascii="Arial" w:hAnsi="Arial" w:cs="Arial"/>
              </w:rPr>
            </w:pPr>
            <w:proofErr w:type="spellStart"/>
            <w:r w:rsidRPr="00BD7FCA">
              <w:rPr>
                <w:rFonts w:ascii="Arial" w:hAnsi="Arial" w:cs="Arial"/>
              </w:rPr>
              <w:lastRenderedPageBreak/>
              <w:t>Библиотека</w:t>
            </w:r>
            <w:proofErr w:type="spellEnd"/>
            <w:r w:rsidRPr="00BD7FCA">
              <w:rPr>
                <w:rFonts w:ascii="Arial" w:hAnsi="Arial" w:cs="Arial"/>
              </w:rPr>
              <w:t xml:space="preserve"> </w:t>
            </w:r>
          </w:p>
        </w:tc>
        <w:tc>
          <w:tcPr>
            <w:tcW w:w="1413" w:type="dxa"/>
          </w:tcPr>
          <w:p w14:paraId="0F912D2A" w14:textId="77777777" w:rsidR="002C2F3D" w:rsidRPr="00BD7FCA" w:rsidRDefault="00F9435C" w:rsidP="009435AB">
            <w:pPr>
              <w:spacing w:after="0"/>
              <w:jc w:val="both"/>
              <w:rPr>
                <w:rFonts w:ascii="Arial" w:hAnsi="Arial" w:cs="Arial"/>
                <w:lang w:val="mk-MK"/>
              </w:rPr>
            </w:pPr>
            <w:r w:rsidRPr="00BD7FCA">
              <w:rPr>
                <w:rFonts w:ascii="Arial" w:hAnsi="Arial" w:cs="Arial"/>
                <w:lang w:val="mk-MK"/>
              </w:rPr>
              <w:t>1</w:t>
            </w:r>
          </w:p>
        </w:tc>
        <w:tc>
          <w:tcPr>
            <w:tcW w:w="1456" w:type="dxa"/>
          </w:tcPr>
          <w:p w14:paraId="4F7E5F4D" w14:textId="77777777" w:rsidR="002C2F3D" w:rsidRPr="00BD7FCA" w:rsidRDefault="00F9435C" w:rsidP="009435AB">
            <w:pPr>
              <w:spacing w:after="0"/>
              <w:jc w:val="both"/>
              <w:rPr>
                <w:rFonts w:ascii="Arial" w:hAnsi="Arial" w:cs="Arial"/>
                <w:lang w:val="mk-MK"/>
              </w:rPr>
            </w:pPr>
            <w:r w:rsidRPr="00BD7FCA">
              <w:rPr>
                <w:rFonts w:ascii="Arial" w:hAnsi="Arial" w:cs="Arial"/>
                <w:lang w:val="mk-MK"/>
              </w:rPr>
              <w:t>1</w:t>
            </w:r>
            <w:r w:rsidR="00417F4F" w:rsidRPr="00BD7FCA">
              <w:rPr>
                <w:rFonts w:ascii="Arial" w:hAnsi="Arial" w:cs="Arial"/>
                <w:lang w:val="mk-MK"/>
              </w:rPr>
              <w:t xml:space="preserve">8 </w:t>
            </w:r>
            <w:r w:rsidR="00417F4F" w:rsidRPr="00BD7FCA">
              <w:rPr>
                <w:rFonts w:ascii="Arial" w:hAnsi="Arial" w:cs="Arial"/>
              </w:rPr>
              <w:t>m2</w:t>
            </w:r>
          </w:p>
        </w:tc>
        <w:tc>
          <w:tcPr>
            <w:tcW w:w="2101" w:type="dxa"/>
          </w:tcPr>
          <w:p w14:paraId="3E1AEBE8" w14:textId="77777777" w:rsidR="002C2F3D" w:rsidRPr="00BD7FCA" w:rsidRDefault="002C2F3D" w:rsidP="009435AB">
            <w:pPr>
              <w:spacing w:after="0"/>
              <w:jc w:val="both"/>
              <w:rPr>
                <w:rFonts w:ascii="Arial" w:hAnsi="Arial" w:cs="Arial"/>
              </w:rPr>
            </w:pPr>
          </w:p>
        </w:tc>
        <w:tc>
          <w:tcPr>
            <w:tcW w:w="3051" w:type="dxa"/>
          </w:tcPr>
          <w:p w14:paraId="29D90271" w14:textId="33649571" w:rsidR="002C2F3D" w:rsidRPr="00BD7FCA" w:rsidRDefault="007028B3" w:rsidP="009435AB">
            <w:pPr>
              <w:spacing w:after="0"/>
              <w:jc w:val="both"/>
              <w:rPr>
                <w:rFonts w:ascii="Arial" w:hAnsi="Arial" w:cs="Arial"/>
                <w:lang w:val="mk-MK"/>
              </w:rPr>
            </w:pPr>
            <w:r w:rsidRPr="00BD7FCA">
              <w:rPr>
                <w:rFonts w:ascii="Arial" w:hAnsi="Arial" w:cs="Arial"/>
                <w:lang w:val="mk-MK"/>
              </w:rPr>
              <w:t>Реновирање на библиотека</w:t>
            </w:r>
          </w:p>
        </w:tc>
      </w:tr>
      <w:tr w:rsidR="002C2F3D" w:rsidRPr="00BD7FCA" w14:paraId="19FEC7C5" w14:textId="77777777" w:rsidTr="00304106">
        <w:trPr>
          <w:jc w:val="center"/>
        </w:trPr>
        <w:tc>
          <w:tcPr>
            <w:tcW w:w="1942" w:type="dxa"/>
            <w:vAlign w:val="center"/>
          </w:tcPr>
          <w:p w14:paraId="6EBB8B73" w14:textId="77777777" w:rsidR="002C2F3D" w:rsidRPr="00BD7FCA" w:rsidRDefault="002C2F3D" w:rsidP="00AD3046">
            <w:pPr>
              <w:spacing w:after="0"/>
              <w:rPr>
                <w:rFonts w:ascii="Arial" w:hAnsi="Arial" w:cs="Arial"/>
                <w:lang w:val="mk-MK"/>
              </w:rPr>
            </w:pPr>
            <w:r w:rsidRPr="00BD7FCA">
              <w:rPr>
                <w:rFonts w:ascii="Arial" w:hAnsi="Arial" w:cs="Arial"/>
                <w:lang w:val="mk-MK"/>
              </w:rPr>
              <w:t>Магацин</w:t>
            </w:r>
            <w:r w:rsidR="00AD3046" w:rsidRPr="00BD7FCA">
              <w:rPr>
                <w:rFonts w:ascii="Arial" w:hAnsi="Arial" w:cs="Arial"/>
              </w:rPr>
              <w:t xml:space="preserve"> </w:t>
            </w:r>
          </w:p>
        </w:tc>
        <w:tc>
          <w:tcPr>
            <w:tcW w:w="1413" w:type="dxa"/>
          </w:tcPr>
          <w:p w14:paraId="2BE1A39B" w14:textId="77777777" w:rsidR="002C2F3D" w:rsidRPr="00BD7FCA" w:rsidRDefault="00AD3046" w:rsidP="009435AB">
            <w:pPr>
              <w:spacing w:after="0"/>
              <w:jc w:val="both"/>
              <w:rPr>
                <w:rFonts w:ascii="Arial" w:hAnsi="Arial" w:cs="Arial"/>
                <w:lang w:val="mk-MK"/>
              </w:rPr>
            </w:pPr>
            <w:r w:rsidRPr="00BD7FCA">
              <w:rPr>
                <w:rFonts w:ascii="Arial" w:hAnsi="Arial" w:cs="Arial"/>
                <w:lang w:val="mk-MK"/>
              </w:rPr>
              <w:t>1</w:t>
            </w:r>
          </w:p>
        </w:tc>
        <w:tc>
          <w:tcPr>
            <w:tcW w:w="1456" w:type="dxa"/>
          </w:tcPr>
          <w:p w14:paraId="0A4E2949" w14:textId="77777777" w:rsidR="002C2F3D" w:rsidRPr="00BD7FCA" w:rsidRDefault="00AD3046" w:rsidP="009435AB">
            <w:pPr>
              <w:spacing w:after="0"/>
              <w:jc w:val="both"/>
              <w:rPr>
                <w:rFonts w:ascii="Arial" w:hAnsi="Arial" w:cs="Arial"/>
              </w:rPr>
            </w:pPr>
            <w:r w:rsidRPr="00BD7FCA">
              <w:rPr>
                <w:rFonts w:ascii="Arial" w:hAnsi="Arial" w:cs="Arial"/>
                <w:lang w:val="mk-MK"/>
              </w:rPr>
              <w:t>2</w:t>
            </w:r>
            <w:r w:rsidRPr="00BD7FCA">
              <w:rPr>
                <w:rFonts w:ascii="Arial" w:hAnsi="Arial" w:cs="Arial"/>
              </w:rPr>
              <w:t>4 m2</w:t>
            </w:r>
          </w:p>
        </w:tc>
        <w:tc>
          <w:tcPr>
            <w:tcW w:w="2101" w:type="dxa"/>
          </w:tcPr>
          <w:p w14:paraId="73927CEE" w14:textId="77777777" w:rsidR="002C2F3D" w:rsidRPr="00BD7FCA" w:rsidRDefault="002C2F3D" w:rsidP="009435AB">
            <w:pPr>
              <w:spacing w:after="0"/>
              <w:jc w:val="both"/>
              <w:rPr>
                <w:rFonts w:ascii="Arial" w:hAnsi="Arial" w:cs="Arial"/>
              </w:rPr>
            </w:pPr>
          </w:p>
        </w:tc>
        <w:tc>
          <w:tcPr>
            <w:tcW w:w="3051" w:type="dxa"/>
          </w:tcPr>
          <w:p w14:paraId="55CFA521" w14:textId="77777777" w:rsidR="002C2F3D" w:rsidRPr="00BD7FCA" w:rsidRDefault="00845B8E" w:rsidP="009435AB">
            <w:pPr>
              <w:spacing w:after="0"/>
              <w:jc w:val="both"/>
              <w:rPr>
                <w:rFonts w:ascii="Arial" w:hAnsi="Arial" w:cs="Arial"/>
                <w:lang w:val="mk-MK"/>
              </w:rPr>
            </w:pPr>
            <w:r w:rsidRPr="00BD7FCA">
              <w:rPr>
                <w:rFonts w:ascii="Arial" w:hAnsi="Arial" w:cs="Arial"/>
                <w:lang w:val="mk-MK"/>
              </w:rPr>
              <w:t>/</w:t>
            </w:r>
          </w:p>
        </w:tc>
      </w:tr>
      <w:tr w:rsidR="00AD3046" w:rsidRPr="00BD7FCA" w14:paraId="6B194F7F" w14:textId="77777777" w:rsidTr="00304106">
        <w:trPr>
          <w:jc w:val="center"/>
        </w:trPr>
        <w:tc>
          <w:tcPr>
            <w:tcW w:w="1942" w:type="dxa"/>
            <w:vAlign w:val="center"/>
          </w:tcPr>
          <w:p w14:paraId="5E428FCE" w14:textId="77777777" w:rsidR="00AD3046" w:rsidRPr="00BD7FCA" w:rsidRDefault="00AD3046" w:rsidP="00AD3046">
            <w:pPr>
              <w:spacing w:after="0"/>
              <w:rPr>
                <w:rFonts w:ascii="Arial" w:hAnsi="Arial" w:cs="Arial"/>
                <w:lang w:val="mk-MK"/>
              </w:rPr>
            </w:pPr>
            <w:r w:rsidRPr="00BD7FCA">
              <w:rPr>
                <w:rFonts w:ascii="Arial" w:hAnsi="Arial" w:cs="Arial"/>
                <w:lang w:val="mk-MK"/>
              </w:rPr>
              <w:t>Котлара</w:t>
            </w:r>
          </w:p>
        </w:tc>
        <w:tc>
          <w:tcPr>
            <w:tcW w:w="1413" w:type="dxa"/>
          </w:tcPr>
          <w:p w14:paraId="3A93B75D" w14:textId="77777777" w:rsidR="00AD3046" w:rsidRPr="00BD7FCA" w:rsidRDefault="00AD3046" w:rsidP="009435AB">
            <w:pPr>
              <w:spacing w:after="0"/>
              <w:jc w:val="both"/>
              <w:rPr>
                <w:rFonts w:ascii="Arial" w:hAnsi="Arial" w:cs="Arial"/>
                <w:lang w:val="mk-MK"/>
              </w:rPr>
            </w:pPr>
            <w:r w:rsidRPr="00BD7FCA">
              <w:rPr>
                <w:rFonts w:ascii="Arial" w:hAnsi="Arial" w:cs="Arial"/>
                <w:lang w:val="mk-MK"/>
              </w:rPr>
              <w:t>1</w:t>
            </w:r>
          </w:p>
        </w:tc>
        <w:tc>
          <w:tcPr>
            <w:tcW w:w="1456" w:type="dxa"/>
          </w:tcPr>
          <w:p w14:paraId="4FEE4958" w14:textId="77777777" w:rsidR="00AD3046" w:rsidRPr="00BD7FCA" w:rsidRDefault="00AD3046" w:rsidP="009435AB">
            <w:pPr>
              <w:spacing w:after="0"/>
              <w:jc w:val="both"/>
              <w:rPr>
                <w:rFonts w:ascii="Arial" w:hAnsi="Arial" w:cs="Arial"/>
                <w:lang w:val="mk-MK"/>
              </w:rPr>
            </w:pPr>
            <w:r w:rsidRPr="00BD7FCA">
              <w:rPr>
                <w:rFonts w:ascii="Arial" w:hAnsi="Arial" w:cs="Arial"/>
                <w:lang w:val="mk-MK"/>
              </w:rPr>
              <w:t xml:space="preserve">30 </w:t>
            </w:r>
            <w:r w:rsidRPr="00BD7FCA">
              <w:rPr>
                <w:rFonts w:ascii="Arial" w:hAnsi="Arial" w:cs="Arial"/>
              </w:rPr>
              <w:t>m2</w:t>
            </w:r>
          </w:p>
        </w:tc>
        <w:tc>
          <w:tcPr>
            <w:tcW w:w="2101" w:type="dxa"/>
          </w:tcPr>
          <w:p w14:paraId="038097A7" w14:textId="77777777" w:rsidR="00AD3046" w:rsidRPr="00BD7FCA" w:rsidRDefault="00AD3046" w:rsidP="009435AB">
            <w:pPr>
              <w:spacing w:after="0"/>
              <w:jc w:val="both"/>
              <w:rPr>
                <w:rFonts w:ascii="Arial" w:hAnsi="Arial" w:cs="Arial"/>
              </w:rPr>
            </w:pPr>
          </w:p>
        </w:tc>
        <w:tc>
          <w:tcPr>
            <w:tcW w:w="3051" w:type="dxa"/>
          </w:tcPr>
          <w:p w14:paraId="77469D9C" w14:textId="77777777" w:rsidR="00AD3046" w:rsidRPr="00BD7FCA" w:rsidRDefault="00845B8E" w:rsidP="009435AB">
            <w:pPr>
              <w:spacing w:after="0"/>
              <w:jc w:val="both"/>
              <w:rPr>
                <w:rFonts w:ascii="Arial" w:hAnsi="Arial" w:cs="Arial"/>
                <w:lang w:val="mk-MK"/>
              </w:rPr>
            </w:pPr>
            <w:r w:rsidRPr="00BD7FCA">
              <w:rPr>
                <w:rFonts w:ascii="Arial" w:hAnsi="Arial" w:cs="Arial"/>
                <w:lang w:val="mk-MK"/>
              </w:rPr>
              <w:t>/</w:t>
            </w:r>
          </w:p>
        </w:tc>
      </w:tr>
      <w:tr w:rsidR="002C2F3D" w:rsidRPr="00BD7FCA" w14:paraId="37C2F6AE" w14:textId="77777777" w:rsidTr="00304106">
        <w:trPr>
          <w:jc w:val="center"/>
        </w:trPr>
        <w:tc>
          <w:tcPr>
            <w:tcW w:w="1942" w:type="dxa"/>
            <w:vAlign w:val="center"/>
          </w:tcPr>
          <w:p w14:paraId="450BB5A5" w14:textId="77777777" w:rsidR="002C2F3D" w:rsidRPr="00BD7FCA" w:rsidRDefault="00F9435C" w:rsidP="009435AB">
            <w:pPr>
              <w:spacing w:after="0"/>
              <w:rPr>
                <w:rFonts w:ascii="Arial" w:hAnsi="Arial" w:cs="Arial"/>
              </w:rPr>
            </w:pPr>
            <w:r w:rsidRPr="00BD7FCA">
              <w:rPr>
                <w:rFonts w:ascii="Arial" w:hAnsi="Arial" w:cs="Arial"/>
                <w:lang w:val="mk-MK"/>
              </w:rPr>
              <w:t>Внатрешна адаптирана с</w:t>
            </w:r>
            <w:proofErr w:type="spellStart"/>
            <w:r w:rsidR="002C2F3D" w:rsidRPr="00BD7FCA">
              <w:rPr>
                <w:rFonts w:ascii="Arial" w:hAnsi="Arial" w:cs="Arial"/>
              </w:rPr>
              <w:t>портска</w:t>
            </w:r>
            <w:proofErr w:type="spellEnd"/>
            <w:r w:rsidR="002C2F3D" w:rsidRPr="00BD7FCA">
              <w:rPr>
                <w:rFonts w:ascii="Arial" w:hAnsi="Arial" w:cs="Arial"/>
              </w:rPr>
              <w:t xml:space="preserve"> </w:t>
            </w:r>
            <w:proofErr w:type="spellStart"/>
            <w:r w:rsidR="002C2F3D" w:rsidRPr="00BD7FCA">
              <w:rPr>
                <w:rFonts w:ascii="Arial" w:hAnsi="Arial" w:cs="Arial"/>
              </w:rPr>
              <w:t>сала</w:t>
            </w:r>
            <w:proofErr w:type="spellEnd"/>
          </w:p>
        </w:tc>
        <w:tc>
          <w:tcPr>
            <w:tcW w:w="1413" w:type="dxa"/>
          </w:tcPr>
          <w:p w14:paraId="6D44542E" w14:textId="77777777" w:rsidR="002C2F3D" w:rsidRPr="00BD7FCA" w:rsidRDefault="00F9435C" w:rsidP="009435AB">
            <w:pPr>
              <w:spacing w:after="0"/>
              <w:jc w:val="both"/>
              <w:rPr>
                <w:rFonts w:ascii="Arial" w:hAnsi="Arial" w:cs="Arial"/>
                <w:lang w:val="mk-MK"/>
              </w:rPr>
            </w:pPr>
            <w:r w:rsidRPr="00BD7FCA">
              <w:rPr>
                <w:rFonts w:ascii="Arial" w:hAnsi="Arial" w:cs="Arial"/>
                <w:lang w:val="mk-MK"/>
              </w:rPr>
              <w:t>1</w:t>
            </w:r>
          </w:p>
        </w:tc>
        <w:tc>
          <w:tcPr>
            <w:tcW w:w="1456" w:type="dxa"/>
          </w:tcPr>
          <w:p w14:paraId="715E4F5C" w14:textId="77777777" w:rsidR="002C2F3D" w:rsidRPr="00BD7FCA" w:rsidRDefault="00F9435C" w:rsidP="009435AB">
            <w:pPr>
              <w:spacing w:after="0"/>
              <w:jc w:val="both"/>
              <w:rPr>
                <w:rFonts w:ascii="Arial" w:hAnsi="Arial" w:cs="Arial"/>
                <w:lang w:val="mk-MK"/>
              </w:rPr>
            </w:pPr>
            <w:r w:rsidRPr="00BD7FCA">
              <w:rPr>
                <w:rFonts w:ascii="Arial" w:hAnsi="Arial" w:cs="Arial"/>
                <w:lang w:val="mk-MK"/>
              </w:rPr>
              <w:t>50</w:t>
            </w:r>
            <w:r w:rsidR="009A3106" w:rsidRPr="00BD7FCA">
              <w:rPr>
                <w:rFonts w:ascii="Arial" w:hAnsi="Arial" w:cs="Arial"/>
                <w:lang w:val="mk-MK"/>
              </w:rPr>
              <w:t xml:space="preserve"> </w:t>
            </w:r>
            <w:r w:rsidR="009A3106" w:rsidRPr="00BD7FCA">
              <w:rPr>
                <w:rFonts w:ascii="Arial" w:hAnsi="Arial" w:cs="Arial"/>
              </w:rPr>
              <w:t>m2</w:t>
            </w:r>
          </w:p>
        </w:tc>
        <w:tc>
          <w:tcPr>
            <w:tcW w:w="2101" w:type="dxa"/>
          </w:tcPr>
          <w:p w14:paraId="4A1776EE" w14:textId="77777777" w:rsidR="002C2F3D" w:rsidRPr="00BD7FCA" w:rsidRDefault="002C2F3D" w:rsidP="009435AB">
            <w:pPr>
              <w:spacing w:after="0"/>
              <w:jc w:val="both"/>
              <w:rPr>
                <w:rFonts w:ascii="Arial" w:hAnsi="Arial" w:cs="Arial"/>
                <w:lang w:val="mk-MK"/>
              </w:rPr>
            </w:pPr>
          </w:p>
        </w:tc>
        <w:tc>
          <w:tcPr>
            <w:tcW w:w="3051" w:type="dxa"/>
          </w:tcPr>
          <w:p w14:paraId="013A61B4" w14:textId="77777777" w:rsidR="002C2F3D" w:rsidRPr="00BD7FCA" w:rsidRDefault="00994D6F" w:rsidP="009435AB">
            <w:pPr>
              <w:spacing w:after="0"/>
              <w:jc w:val="both"/>
              <w:rPr>
                <w:rFonts w:ascii="Arial" w:hAnsi="Arial" w:cs="Arial"/>
              </w:rPr>
            </w:pPr>
            <w:r w:rsidRPr="00BD7FCA">
              <w:rPr>
                <w:rFonts w:ascii="Arial" w:hAnsi="Arial" w:cs="Arial"/>
              </w:rPr>
              <w:t>/</w:t>
            </w:r>
          </w:p>
        </w:tc>
      </w:tr>
      <w:tr w:rsidR="002C2F3D" w:rsidRPr="00BD7FCA" w14:paraId="135A8004" w14:textId="77777777" w:rsidTr="00304106">
        <w:trPr>
          <w:jc w:val="center"/>
        </w:trPr>
        <w:tc>
          <w:tcPr>
            <w:tcW w:w="1942" w:type="dxa"/>
            <w:vAlign w:val="center"/>
          </w:tcPr>
          <w:p w14:paraId="4D7E4535" w14:textId="77777777" w:rsidR="002C2F3D" w:rsidRPr="00BD7FCA" w:rsidRDefault="002C2F3D" w:rsidP="009435AB">
            <w:pPr>
              <w:spacing w:after="0"/>
              <w:rPr>
                <w:rFonts w:ascii="Arial" w:hAnsi="Arial" w:cs="Arial"/>
              </w:rPr>
            </w:pPr>
            <w:proofErr w:type="spellStart"/>
            <w:r w:rsidRPr="00BD7FCA">
              <w:rPr>
                <w:rFonts w:ascii="Arial" w:hAnsi="Arial" w:cs="Arial"/>
              </w:rPr>
              <w:t>Канцеларии</w:t>
            </w:r>
            <w:proofErr w:type="spellEnd"/>
          </w:p>
        </w:tc>
        <w:tc>
          <w:tcPr>
            <w:tcW w:w="1413" w:type="dxa"/>
          </w:tcPr>
          <w:p w14:paraId="0031D8F3" w14:textId="77777777" w:rsidR="002C2F3D" w:rsidRPr="00BD7FCA" w:rsidRDefault="009A3106" w:rsidP="009435AB">
            <w:pPr>
              <w:spacing w:after="0"/>
              <w:jc w:val="both"/>
              <w:rPr>
                <w:rFonts w:ascii="Arial" w:hAnsi="Arial" w:cs="Arial"/>
                <w:lang w:val="mk-MK"/>
              </w:rPr>
            </w:pPr>
            <w:r w:rsidRPr="00BD7FCA">
              <w:rPr>
                <w:rFonts w:ascii="Arial" w:hAnsi="Arial" w:cs="Arial"/>
                <w:lang w:val="mk-MK"/>
              </w:rPr>
              <w:t>7</w:t>
            </w:r>
          </w:p>
        </w:tc>
        <w:tc>
          <w:tcPr>
            <w:tcW w:w="1456" w:type="dxa"/>
          </w:tcPr>
          <w:p w14:paraId="135C9BD3" w14:textId="77777777" w:rsidR="002C2F3D" w:rsidRPr="00BD7FCA" w:rsidRDefault="00417F4F" w:rsidP="009435AB">
            <w:pPr>
              <w:spacing w:after="0"/>
              <w:jc w:val="both"/>
              <w:rPr>
                <w:rFonts w:ascii="Arial" w:hAnsi="Arial" w:cs="Arial"/>
                <w:lang w:val="mk-MK"/>
              </w:rPr>
            </w:pPr>
            <w:r w:rsidRPr="00BD7FCA">
              <w:rPr>
                <w:rFonts w:ascii="Arial" w:hAnsi="Arial" w:cs="Arial"/>
                <w:lang w:val="mk-MK"/>
              </w:rPr>
              <w:t xml:space="preserve">94, 54 </w:t>
            </w:r>
            <w:r w:rsidRPr="00BD7FCA">
              <w:rPr>
                <w:rFonts w:ascii="Arial" w:hAnsi="Arial" w:cs="Arial"/>
              </w:rPr>
              <w:t>m2</w:t>
            </w:r>
          </w:p>
        </w:tc>
        <w:tc>
          <w:tcPr>
            <w:tcW w:w="2101" w:type="dxa"/>
          </w:tcPr>
          <w:p w14:paraId="62D2B44F" w14:textId="77777777" w:rsidR="002C2F3D" w:rsidRPr="00BD7FCA" w:rsidRDefault="002C2F3D" w:rsidP="009435AB">
            <w:pPr>
              <w:spacing w:after="0"/>
              <w:jc w:val="both"/>
              <w:rPr>
                <w:rFonts w:ascii="Arial" w:hAnsi="Arial" w:cs="Arial"/>
                <w:lang w:val="mk-MK"/>
              </w:rPr>
            </w:pPr>
          </w:p>
        </w:tc>
        <w:tc>
          <w:tcPr>
            <w:tcW w:w="3051" w:type="dxa"/>
          </w:tcPr>
          <w:p w14:paraId="485C2DEC" w14:textId="1222DEEC" w:rsidR="002C2F3D" w:rsidRPr="00BD7FCA" w:rsidRDefault="00F9435C" w:rsidP="009435AB">
            <w:pPr>
              <w:spacing w:after="0"/>
              <w:jc w:val="both"/>
              <w:rPr>
                <w:rFonts w:ascii="Arial" w:hAnsi="Arial" w:cs="Arial"/>
                <w:lang w:val="mk-MK"/>
              </w:rPr>
            </w:pPr>
            <w:r w:rsidRPr="00BD7FCA">
              <w:rPr>
                <w:rFonts w:ascii="Arial" w:hAnsi="Arial" w:cs="Arial"/>
                <w:lang w:val="mk-MK"/>
              </w:rPr>
              <w:t xml:space="preserve">Канцелариски простор за </w:t>
            </w:r>
            <w:r w:rsidR="007028B3" w:rsidRPr="00BD7FCA">
              <w:rPr>
                <w:rFonts w:ascii="Arial" w:hAnsi="Arial" w:cs="Arial"/>
                <w:lang w:val="mk-MK"/>
              </w:rPr>
              <w:t>училишен психолог</w:t>
            </w:r>
            <w:r w:rsidR="00C72843" w:rsidRPr="00BD7FCA">
              <w:rPr>
                <w:rFonts w:ascii="Arial" w:hAnsi="Arial" w:cs="Arial"/>
                <w:lang w:val="mk-MK"/>
              </w:rPr>
              <w:t>, педагог, наставници</w:t>
            </w:r>
          </w:p>
        </w:tc>
      </w:tr>
      <w:tr w:rsidR="00AD3046" w:rsidRPr="00BD7FCA" w14:paraId="12DE1E5C" w14:textId="77777777" w:rsidTr="00304106">
        <w:trPr>
          <w:jc w:val="center"/>
        </w:trPr>
        <w:tc>
          <w:tcPr>
            <w:tcW w:w="1942" w:type="dxa"/>
            <w:vAlign w:val="center"/>
          </w:tcPr>
          <w:p w14:paraId="11EDE5A9" w14:textId="77777777" w:rsidR="00AD3046" w:rsidRPr="00BD7FCA" w:rsidRDefault="00AD3046" w:rsidP="009435AB">
            <w:pPr>
              <w:spacing w:after="0"/>
              <w:rPr>
                <w:rFonts w:ascii="Arial" w:hAnsi="Arial" w:cs="Arial"/>
                <w:lang w:val="mk-MK"/>
              </w:rPr>
            </w:pPr>
            <w:r w:rsidRPr="00BD7FCA">
              <w:rPr>
                <w:rFonts w:ascii="Arial" w:hAnsi="Arial" w:cs="Arial"/>
                <w:lang w:val="mk-MK"/>
              </w:rPr>
              <w:t>Помошна просторија</w:t>
            </w:r>
          </w:p>
        </w:tc>
        <w:tc>
          <w:tcPr>
            <w:tcW w:w="1413" w:type="dxa"/>
          </w:tcPr>
          <w:p w14:paraId="6E902D74" w14:textId="77777777" w:rsidR="00AD3046" w:rsidRPr="00BD7FCA" w:rsidRDefault="00AD3046" w:rsidP="009435AB">
            <w:pPr>
              <w:spacing w:after="0"/>
              <w:jc w:val="both"/>
              <w:rPr>
                <w:rFonts w:ascii="Arial" w:hAnsi="Arial" w:cs="Arial"/>
                <w:lang w:val="mk-MK"/>
              </w:rPr>
            </w:pPr>
            <w:r w:rsidRPr="00BD7FCA">
              <w:rPr>
                <w:rFonts w:ascii="Arial" w:hAnsi="Arial" w:cs="Arial"/>
                <w:lang w:val="mk-MK"/>
              </w:rPr>
              <w:t>1</w:t>
            </w:r>
          </w:p>
        </w:tc>
        <w:tc>
          <w:tcPr>
            <w:tcW w:w="1456" w:type="dxa"/>
          </w:tcPr>
          <w:p w14:paraId="2C2CA9A9" w14:textId="77777777" w:rsidR="00AD3046" w:rsidRPr="00BD7FCA" w:rsidRDefault="00AD3046" w:rsidP="009435AB">
            <w:pPr>
              <w:spacing w:after="0"/>
              <w:jc w:val="both"/>
              <w:rPr>
                <w:rFonts w:ascii="Arial" w:hAnsi="Arial" w:cs="Arial"/>
                <w:lang w:val="mk-MK"/>
              </w:rPr>
            </w:pPr>
            <w:r w:rsidRPr="00BD7FCA">
              <w:rPr>
                <w:rFonts w:ascii="Arial" w:hAnsi="Arial" w:cs="Arial"/>
                <w:lang w:val="mk-MK"/>
              </w:rPr>
              <w:t xml:space="preserve">8,90 </w:t>
            </w:r>
            <w:r w:rsidRPr="00BD7FCA">
              <w:rPr>
                <w:rFonts w:ascii="Arial" w:hAnsi="Arial" w:cs="Arial"/>
              </w:rPr>
              <w:t>m2</w:t>
            </w:r>
          </w:p>
        </w:tc>
        <w:tc>
          <w:tcPr>
            <w:tcW w:w="2101" w:type="dxa"/>
          </w:tcPr>
          <w:p w14:paraId="48758F3C" w14:textId="77777777" w:rsidR="00AD3046" w:rsidRPr="00BD7FCA" w:rsidRDefault="00AD3046" w:rsidP="009435AB">
            <w:pPr>
              <w:spacing w:after="0"/>
              <w:jc w:val="both"/>
              <w:rPr>
                <w:rFonts w:ascii="Arial" w:hAnsi="Arial" w:cs="Arial"/>
                <w:lang w:val="mk-MK"/>
              </w:rPr>
            </w:pPr>
          </w:p>
        </w:tc>
        <w:tc>
          <w:tcPr>
            <w:tcW w:w="3051" w:type="dxa"/>
          </w:tcPr>
          <w:p w14:paraId="6104DEA4" w14:textId="77777777" w:rsidR="00AD3046" w:rsidRPr="00BD7FCA" w:rsidRDefault="00845B8E" w:rsidP="009435AB">
            <w:pPr>
              <w:spacing w:after="0"/>
              <w:jc w:val="both"/>
              <w:rPr>
                <w:rFonts w:ascii="Arial" w:hAnsi="Arial" w:cs="Arial"/>
                <w:lang w:val="mk-MK"/>
              </w:rPr>
            </w:pPr>
            <w:r w:rsidRPr="00BD7FCA">
              <w:rPr>
                <w:rFonts w:ascii="Arial" w:hAnsi="Arial" w:cs="Arial"/>
                <w:lang w:val="mk-MK"/>
              </w:rPr>
              <w:t>/</w:t>
            </w:r>
          </w:p>
        </w:tc>
      </w:tr>
      <w:tr w:rsidR="002C2F3D" w:rsidRPr="00BD7FCA" w14:paraId="0302C474" w14:textId="77777777" w:rsidTr="00304106">
        <w:trPr>
          <w:jc w:val="center"/>
        </w:trPr>
        <w:tc>
          <w:tcPr>
            <w:tcW w:w="1942" w:type="dxa"/>
            <w:vAlign w:val="center"/>
          </w:tcPr>
          <w:p w14:paraId="6E3F6EA9" w14:textId="77777777" w:rsidR="002C2F3D" w:rsidRPr="00BD7FCA" w:rsidRDefault="002C2F3D" w:rsidP="009435AB">
            <w:pPr>
              <w:spacing w:after="0"/>
              <w:rPr>
                <w:rFonts w:ascii="Arial" w:hAnsi="Arial" w:cs="Arial"/>
                <w:color w:val="000000"/>
              </w:rPr>
            </w:pPr>
            <w:proofErr w:type="spellStart"/>
            <w:r w:rsidRPr="00BD7FCA">
              <w:rPr>
                <w:rFonts w:ascii="Arial" w:hAnsi="Arial" w:cs="Arial"/>
                <w:color w:val="000000"/>
              </w:rPr>
              <w:t>Училиштен</w:t>
            </w:r>
            <w:proofErr w:type="spellEnd"/>
            <w:r w:rsidRPr="00BD7FCA">
              <w:rPr>
                <w:rFonts w:ascii="Arial" w:hAnsi="Arial" w:cs="Arial"/>
                <w:color w:val="000000"/>
              </w:rPr>
              <w:t xml:space="preserve"> </w:t>
            </w:r>
            <w:proofErr w:type="spellStart"/>
            <w:r w:rsidRPr="00BD7FCA">
              <w:rPr>
                <w:rFonts w:ascii="Arial" w:hAnsi="Arial" w:cs="Arial"/>
                <w:color w:val="000000"/>
              </w:rPr>
              <w:t>двор</w:t>
            </w:r>
            <w:proofErr w:type="spellEnd"/>
          </w:p>
        </w:tc>
        <w:tc>
          <w:tcPr>
            <w:tcW w:w="1413" w:type="dxa"/>
          </w:tcPr>
          <w:p w14:paraId="12852EED" w14:textId="77777777" w:rsidR="002C2F3D" w:rsidRPr="00BD7FCA" w:rsidRDefault="00F9435C" w:rsidP="009435AB">
            <w:pPr>
              <w:spacing w:after="0"/>
              <w:jc w:val="both"/>
              <w:rPr>
                <w:rFonts w:ascii="Arial" w:hAnsi="Arial" w:cs="Arial"/>
                <w:lang w:val="mk-MK"/>
              </w:rPr>
            </w:pPr>
            <w:r w:rsidRPr="00BD7FCA">
              <w:rPr>
                <w:rFonts w:ascii="Arial" w:hAnsi="Arial" w:cs="Arial"/>
                <w:lang w:val="mk-MK"/>
              </w:rPr>
              <w:t>1</w:t>
            </w:r>
          </w:p>
        </w:tc>
        <w:tc>
          <w:tcPr>
            <w:tcW w:w="1456" w:type="dxa"/>
          </w:tcPr>
          <w:p w14:paraId="1A65F25F" w14:textId="77777777" w:rsidR="002C2F3D" w:rsidRPr="00BD7FCA" w:rsidRDefault="009A3106" w:rsidP="009435AB">
            <w:pPr>
              <w:spacing w:after="0"/>
              <w:jc w:val="both"/>
              <w:rPr>
                <w:rFonts w:ascii="Arial" w:hAnsi="Arial" w:cs="Arial"/>
                <w:lang w:val="mk-MK"/>
              </w:rPr>
            </w:pPr>
            <w:r w:rsidRPr="00BD7FCA">
              <w:rPr>
                <w:rFonts w:ascii="Arial" w:hAnsi="Arial" w:cs="Arial"/>
                <w:lang w:val="mk-MK"/>
              </w:rPr>
              <w:t xml:space="preserve">300 </w:t>
            </w:r>
            <w:r w:rsidRPr="00BD7FCA">
              <w:rPr>
                <w:rFonts w:ascii="Arial" w:hAnsi="Arial" w:cs="Arial"/>
              </w:rPr>
              <w:t>m2</w:t>
            </w:r>
          </w:p>
        </w:tc>
        <w:tc>
          <w:tcPr>
            <w:tcW w:w="2101" w:type="dxa"/>
          </w:tcPr>
          <w:p w14:paraId="540FE9CC" w14:textId="77777777" w:rsidR="002C2F3D" w:rsidRPr="00BD7FCA" w:rsidRDefault="002C2F3D" w:rsidP="009435AB">
            <w:pPr>
              <w:spacing w:after="0"/>
              <w:jc w:val="both"/>
              <w:rPr>
                <w:rFonts w:ascii="Arial" w:hAnsi="Arial" w:cs="Arial"/>
              </w:rPr>
            </w:pPr>
          </w:p>
        </w:tc>
        <w:tc>
          <w:tcPr>
            <w:tcW w:w="3051" w:type="dxa"/>
          </w:tcPr>
          <w:p w14:paraId="0189154C" w14:textId="77777777" w:rsidR="002C2F3D" w:rsidRPr="00BD7FCA" w:rsidRDefault="00F9435C" w:rsidP="009435AB">
            <w:pPr>
              <w:spacing w:after="0"/>
              <w:jc w:val="both"/>
              <w:rPr>
                <w:rFonts w:ascii="Arial" w:hAnsi="Arial" w:cs="Arial"/>
                <w:lang w:val="mk-MK"/>
              </w:rPr>
            </w:pPr>
            <w:r w:rsidRPr="00BD7FCA">
              <w:rPr>
                <w:rFonts w:ascii="Arial" w:hAnsi="Arial" w:cs="Arial"/>
                <w:lang w:val="mk-MK"/>
              </w:rPr>
              <w:t>/</w:t>
            </w:r>
          </w:p>
        </w:tc>
      </w:tr>
      <w:tr w:rsidR="009A3106" w:rsidRPr="00BD7FCA" w14:paraId="316520B5" w14:textId="77777777" w:rsidTr="00304106">
        <w:trPr>
          <w:jc w:val="center"/>
        </w:trPr>
        <w:tc>
          <w:tcPr>
            <w:tcW w:w="1942" w:type="dxa"/>
            <w:vAlign w:val="center"/>
          </w:tcPr>
          <w:p w14:paraId="1C374054" w14:textId="77777777" w:rsidR="009A3106" w:rsidRPr="00BD7FCA" w:rsidRDefault="009A3106" w:rsidP="009435AB">
            <w:pPr>
              <w:spacing w:after="0"/>
              <w:rPr>
                <w:rFonts w:ascii="Arial" w:hAnsi="Arial" w:cs="Arial"/>
                <w:color w:val="000000"/>
                <w:lang w:val="mk-MK"/>
              </w:rPr>
            </w:pPr>
            <w:r w:rsidRPr="00BD7FCA">
              <w:rPr>
                <w:rFonts w:ascii="Arial" w:hAnsi="Arial" w:cs="Arial"/>
                <w:color w:val="000000"/>
                <w:lang w:val="mk-MK"/>
              </w:rPr>
              <w:t>Спортски терени и игралишта</w:t>
            </w:r>
          </w:p>
        </w:tc>
        <w:tc>
          <w:tcPr>
            <w:tcW w:w="1413" w:type="dxa"/>
          </w:tcPr>
          <w:p w14:paraId="0EAB9F9C" w14:textId="77777777" w:rsidR="009A3106" w:rsidRPr="00BD7FCA" w:rsidRDefault="009A3106" w:rsidP="009435AB">
            <w:pPr>
              <w:spacing w:after="0"/>
              <w:jc w:val="both"/>
              <w:rPr>
                <w:rFonts w:ascii="Arial" w:hAnsi="Arial" w:cs="Arial"/>
                <w:lang w:val="mk-MK"/>
              </w:rPr>
            </w:pPr>
            <w:r w:rsidRPr="00BD7FCA">
              <w:rPr>
                <w:rFonts w:ascii="Arial" w:hAnsi="Arial" w:cs="Arial"/>
                <w:lang w:val="mk-MK"/>
              </w:rPr>
              <w:t>2</w:t>
            </w:r>
          </w:p>
        </w:tc>
        <w:tc>
          <w:tcPr>
            <w:tcW w:w="1456" w:type="dxa"/>
          </w:tcPr>
          <w:p w14:paraId="6916DAA1" w14:textId="77777777" w:rsidR="009A3106" w:rsidRPr="00BD7FCA" w:rsidRDefault="009A3106" w:rsidP="009435AB">
            <w:pPr>
              <w:spacing w:after="0"/>
              <w:jc w:val="both"/>
              <w:rPr>
                <w:rFonts w:ascii="Arial" w:hAnsi="Arial" w:cs="Arial"/>
                <w:lang w:val="mk-MK"/>
              </w:rPr>
            </w:pPr>
            <w:r w:rsidRPr="00BD7FCA">
              <w:rPr>
                <w:rFonts w:ascii="Arial" w:hAnsi="Arial" w:cs="Arial"/>
                <w:lang w:val="mk-MK"/>
              </w:rPr>
              <w:t xml:space="preserve">400 </w:t>
            </w:r>
            <w:r w:rsidRPr="00BD7FCA">
              <w:rPr>
                <w:rFonts w:ascii="Arial" w:hAnsi="Arial" w:cs="Arial"/>
              </w:rPr>
              <w:t>m2</w:t>
            </w:r>
          </w:p>
        </w:tc>
        <w:tc>
          <w:tcPr>
            <w:tcW w:w="2101" w:type="dxa"/>
          </w:tcPr>
          <w:p w14:paraId="2CCE4877" w14:textId="77777777" w:rsidR="009A3106" w:rsidRPr="00BD7FCA" w:rsidRDefault="009A3106" w:rsidP="009435AB">
            <w:pPr>
              <w:spacing w:after="0"/>
              <w:jc w:val="both"/>
              <w:rPr>
                <w:rFonts w:ascii="Arial" w:hAnsi="Arial" w:cs="Arial"/>
              </w:rPr>
            </w:pPr>
          </w:p>
        </w:tc>
        <w:tc>
          <w:tcPr>
            <w:tcW w:w="3051" w:type="dxa"/>
          </w:tcPr>
          <w:p w14:paraId="00BEC3AB" w14:textId="77777777" w:rsidR="009A3106" w:rsidRPr="00BD7FCA" w:rsidRDefault="00845B8E" w:rsidP="009435AB">
            <w:pPr>
              <w:spacing w:after="0"/>
              <w:jc w:val="both"/>
              <w:rPr>
                <w:rFonts w:ascii="Arial" w:hAnsi="Arial" w:cs="Arial"/>
                <w:lang w:val="mk-MK"/>
              </w:rPr>
            </w:pPr>
            <w:r w:rsidRPr="00BD7FCA">
              <w:rPr>
                <w:rFonts w:ascii="Arial" w:hAnsi="Arial" w:cs="Arial"/>
                <w:lang w:val="mk-MK"/>
              </w:rPr>
              <w:t>/</w:t>
            </w:r>
          </w:p>
        </w:tc>
      </w:tr>
      <w:tr w:rsidR="002C2F3D" w:rsidRPr="00BD7FCA" w14:paraId="0A685AFF" w14:textId="77777777" w:rsidTr="00304106">
        <w:trPr>
          <w:jc w:val="center"/>
        </w:trPr>
        <w:tc>
          <w:tcPr>
            <w:tcW w:w="1942" w:type="dxa"/>
            <w:vAlign w:val="center"/>
          </w:tcPr>
          <w:p w14:paraId="0FA49254" w14:textId="77777777" w:rsidR="002C2F3D" w:rsidRPr="00BD7FCA" w:rsidRDefault="002C2F3D" w:rsidP="009435AB">
            <w:pPr>
              <w:spacing w:after="0"/>
              <w:rPr>
                <w:rFonts w:ascii="Arial" w:hAnsi="Arial" w:cs="Arial"/>
                <w:color w:val="000000"/>
              </w:rPr>
            </w:pPr>
            <w:proofErr w:type="spellStart"/>
            <w:r w:rsidRPr="00BD7FCA">
              <w:rPr>
                <w:rFonts w:ascii="Arial" w:hAnsi="Arial" w:cs="Arial"/>
                <w:color w:val="000000"/>
              </w:rPr>
              <w:t>Кујна</w:t>
            </w:r>
            <w:proofErr w:type="spellEnd"/>
          </w:p>
        </w:tc>
        <w:tc>
          <w:tcPr>
            <w:tcW w:w="1413" w:type="dxa"/>
          </w:tcPr>
          <w:p w14:paraId="378E65F0" w14:textId="77777777" w:rsidR="002C2F3D" w:rsidRPr="00BD7FCA" w:rsidRDefault="00F9435C" w:rsidP="009435AB">
            <w:pPr>
              <w:spacing w:after="0"/>
              <w:jc w:val="both"/>
              <w:rPr>
                <w:rFonts w:ascii="Arial" w:hAnsi="Arial" w:cs="Arial"/>
                <w:lang w:val="mk-MK"/>
              </w:rPr>
            </w:pPr>
            <w:r w:rsidRPr="00BD7FCA">
              <w:rPr>
                <w:rFonts w:ascii="Arial" w:hAnsi="Arial" w:cs="Arial"/>
                <w:lang w:val="mk-MK"/>
              </w:rPr>
              <w:t>1</w:t>
            </w:r>
          </w:p>
        </w:tc>
        <w:tc>
          <w:tcPr>
            <w:tcW w:w="1456" w:type="dxa"/>
          </w:tcPr>
          <w:p w14:paraId="6CE979F8" w14:textId="77777777" w:rsidR="002C2F3D" w:rsidRPr="00BD7FCA" w:rsidRDefault="00AD3046" w:rsidP="009435AB">
            <w:pPr>
              <w:spacing w:after="0"/>
              <w:jc w:val="both"/>
              <w:rPr>
                <w:rFonts w:ascii="Arial" w:hAnsi="Arial" w:cs="Arial"/>
                <w:lang w:val="mk-MK"/>
              </w:rPr>
            </w:pPr>
            <w:r w:rsidRPr="00BD7FCA">
              <w:rPr>
                <w:rFonts w:ascii="Arial" w:hAnsi="Arial" w:cs="Arial"/>
                <w:lang w:val="mk-MK"/>
              </w:rPr>
              <w:t xml:space="preserve">52,2 </w:t>
            </w:r>
            <w:r w:rsidRPr="00BD7FCA">
              <w:rPr>
                <w:rFonts w:ascii="Arial" w:hAnsi="Arial" w:cs="Arial"/>
              </w:rPr>
              <w:t>m2</w:t>
            </w:r>
          </w:p>
        </w:tc>
        <w:tc>
          <w:tcPr>
            <w:tcW w:w="2101" w:type="dxa"/>
          </w:tcPr>
          <w:p w14:paraId="53F91614" w14:textId="77777777" w:rsidR="002C2F3D" w:rsidRPr="00BD7FCA" w:rsidRDefault="002C2F3D" w:rsidP="009435AB">
            <w:pPr>
              <w:spacing w:after="0"/>
              <w:jc w:val="both"/>
              <w:rPr>
                <w:rFonts w:ascii="Arial" w:hAnsi="Arial" w:cs="Arial"/>
              </w:rPr>
            </w:pPr>
          </w:p>
        </w:tc>
        <w:tc>
          <w:tcPr>
            <w:tcW w:w="3051" w:type="dxa"/>
          </w:tcPr>
          <w:p w14:paraId="15D0E831" w14:textId="77777777" w:rsidR="002C2F3D" w:rsidRPr="00BD7FCA" w:rsidRDefault="00845B8E" w:rsidP="009435AB">
            <w:pPr>
              <w:spacing w:after="0"/>
              <w:jc w:val="both"/>
              <w:rPr>
                <w:rFonts w:ascii="Arial" w:hAnsi="Arial" w:cs="Arial"/>
                <w:lang w:val="mk-MK"/>
              </w:rPr>
            </w:pPr>
            <w:r w:rsidRPr="00BD7FCA">
              <w:rPr>
                <w:rFonts w:ascii="Arial" w:hAnsi="Arial" w:cs="Arial"/>
                <w:lang w:val="mk-MK"/>
              </w:rPr>
              <w:t>/</w:t>
            </w:r>
          </w:p>
        </w:tc>
      </w:tr>
      <w:tr w:rsidR="002C2F3D" w:rsidRPr="00BD7FCA" w14:paraId="50E92A2A" w14:textId="77777777" w:rsidTr="00304106">
        <w:trPr>
          <w:jc w:val="center"/>
        </w:trPr>
        <w:tc>
          <w:tcPr>
            <w:tcW w:w="1942" w:type="dxa"/>
            <w:vAlign w:val="center"/>
          </w:tcPr>
          <w:p w14:paraId="6077AF25" w14:textId="77777777" w:rsidR="002C2F3D" w:rsidRPr="00BD7FCA" w:rsidRDefault="00AB439C" w:rsidP="009435AB">
            <w:pPr>
              <w:spacing w:after="0"/>
              <w:rPr>
                <w:rFonts w:ascii="Arial" w:hAnsi="Arial" w:cs="Arial"/>
                <w:color w:val="000000"/>
                <w:lang w:val="mk-MK"/>
              </w:rPr>
            </w:pPr>
            <w:r w:rsidRPr="00BD7FCA">
              <w:rPr>
                <w:rFonts w:ascii="Arial" w:hAnsi="Arial" w:cs="Arial"/>
                <w:color w:val="000000"/>
                <w:lang w:val="mk-MK"/>
              </w:rPr>
              <w:t>Соба за сензорна интеграција</w:t>
            </w:r>
          </w:p>
        </w:tc>
        <w:tc>
          <w:tcPr>
            <w:tcW w:w="1413" w:type="dxa"/>
          </w:tcPr>
          <w:p w14:paraId="6A86F55B" w14:textId="77777777" w:rsidR="002C2F3D" w:rsidRPr="00BD7FCA" w:rsidRDefault="00417F4F" w:rsidP="009435AB">
            <w:pPr>
              <w:spacing w:after="0"/>
              <w:jc w:val="both"/>
              <w:rPr>
                <w:rFonts w:ascii="Arial" w:hAnsi="Arial" w:cs="Arial"/>
                <w:lang w:val="mk-MK"/>
              </w:rPr>
            </w:pPr>
            <w:r w:rsidRPr="00BD7FCA">
              <w:rPr>
                <w:rFonts w:ascii="Arial" w:hAnsi="Arial" w:cs="Arial"/>
                <w:lang w:val="mk-MK"/>
              </w:rPr>
              <w:t>1</w:t>
            </w:r>
          </w:p>
        </w:tc>
        <w:tc>
          <w:tcPr>
            <w:tcW w:w="1456" w:type="dxa"/>
          </w:tcPr>
          <w:p w14:paraId="567F98DF" w14:textId="77777777" w:rsidR="002C2F3D" w:rsidRPr="00BD7FCA" w:rsidRDefault="00417F4F" w:rsidP="009435AB">
            <w:pPr>
              <w:spacing w:after="0"/>
              <w:jc w:val="both"/>
              <w:rPr>
                <w:rFonts w:ascii="Arial" w:hAnsi="Arial" w:cs="Arial"/>
                <w:lang w:val="mk-MK"/>
              </w:rPr>
            </w:pPr>
            <w:r w:rsidRPr="00BD7FCA">
              <w:rPr>
                <w:rFonts w:ascii="Arial" w:hAnsi="Arial" w:cs="Arial"/>
                <w:lang w:val="mk-MK"/>
              </w:rPr>
              <w:t>32, 2</w:t>
            </w:r>
            <w:r w:rsidRPr="00BD7FCA">
              <w:rPr>
                <w:rFonts w:ascii="Arial" w:hAnsi="Arial" w:cs="Arial"/>
              </w:rPr>
              <w:t xml:space="preserve"> m2</w:t>
            </w:r>
          </w:p>
        </w:tc>
        <w:tc>
          <w:tcPr>
            <w:tcW w:w="2101" w:type="dxa"/>
          </w:tcPr>
          <w:p w14:paraId="781883AB" w14:textId="77777777" w:rsidR="002C2F3D" w:rsidRPr="00BD7FCA" w:rsidRDefault="002C2F3D" w:rsidP="009435AB">
            <w:pPr>
              <w:spacing w:after="0"/>
              <w:jc w:val="both"/>
              <w:rPr>
                <w:rFonts w:ascii="Arial" w:hAnsi="Arial" w:cs="Arial"/>
                <w:lang w:val="mk-MK"/>
              </w:rPr>
            </w:pPr>
          </w:p>
        </w:tc>
        <w:tc>
          <w:tcPr>
            <w:tcW w:w="3051" w:type="dxa"/>
          </w:tcPr>
          <w:p w14:paraId="5F801D19" w14:textId="77777777" w:rsidR="002C2F3D" w:rsidRPr="00BD7FCA" w:rsidRDefault="00F9435C" w:rsidP="009435AB">
            <w:pPr>
              <w:spacing w:after="0"/>
              <w:jc w:val="both"/>
              <w:rPr>
                <w:rFonts w:ascii="Arial" w:hAnsi="Arial" w:cs="Arial"/>
                <w:lang w:val="mk-MK"/>
              </w:rPr>
            </w:pPr>
            <w:r w:rsidRPr="00BD7FCA">
              <w:rPr>
                <w:rFonts w:ascii="Arial" w:hAnsi="Arial" w:cs="Arial"/>
                <w:lang w:val="mk-MK"/>
              </w:rPr>
              <w:t>/</w:t>
            </w:r>
          </w:p>
        </w:tc>
      </w:tr>
      <w:tr w:rsidR="009A3106" w:rsidRPr="00BD7FCA" w14:paraId="10B08928" w14:textId="77777777" w:rsidTr="00304106">
        <w:trPr>
          <w:jc w:val="center"/>
        </w:trPr>
        <w:tc>
          <w:tcPr>
            <w:tcW w:w="1942" w:type="dxa"/>
            <w:vAlign w:val="center"/>
          </w:tcPr>
          <w:p w14:paraId="1C035E2F" w14:textId="77777777" w:rsidR="009A3106" w:rsidRPr="00BD7FCA" w:rsidRDefault="009A3106" w:rsidP="009435AB">
            <w:pPr>
              <w:spacing w:after="0"/>
              <w:rPr>
                <w:rFonts w:ascii="Arial" w:hAnsi="Arial" w:cs="Arial"/>
                <w:color w:val="000000"/>
                <w:lang w:val="mk-MK"/>
              </w:rPr>
            </w:pPr>
            <w:r w:rsidRPr="00BD7FCA">
              <w:rPr>
                <w:rFonts w:ascii="Arial" w:hAnsi="Arial" w:cs="Arial"/>
                <w:color w:val="000000"/>
                <w:lang w:val="mk-MK"/>
              </w:rPr>
              <w:t>Ходници</w:t>
            </w:r>
          </w:p>
        </w:tc>
        <w:tc>
          <w:tcPr>
            <w:tcW w:w="1413" w:type="dxa"/>
          </w:tcPr>
          <w:p w14:paraId="4840EB25" w14:textId="77777777" w:rsidR="009A3106" w:rsidRPr="00BD7FCA" w:rsidRDefault="00417F4F" w:rsidP="009435AB">
            <w:pPr>
              <w:spacing w:after="0"/>
              <w:jc w:val="both"/>
              <w:rPr>
                <w:rFonts w:ascii="Arial" w:hAnsi="Arial" w:cs="Arial"/>
                <w:lang w:val="mk-MK"/>
              </w:rPr>
            </w:pPr>
            <w:r w:rsidRPr="00BD7FCA">
              <w:rPr>
                <w:rFonts w:ascii="Arial" w:hAnsi="Arial" w:cs="Arial"/>
                <w:lang w:val="mk-MK"/>
              </w:rPr>
              <w:t>10</w:t>
            </w:r>
          </w:p>
        </w:tc>
        <w:tc>
          <w:tcPr>
            <w:tcW w:w="1456" w:type="dxa"/>
          </w:tcPr>
          <w:p w14:paraId="7D89BB83" w14:textId="77777777" w:rsidR="009A3106" w:rsidRPr="00BD7FCA" w:rsidRDefault="00417F4F" w:rsidP="009435AB">
            <w:pPr>
              <w:spacing w:after="0"/>
              <w:jc w:val="both"/>
              <w:rPr>
                <w:rFonts w:ascii="Arial" w:hAnsi="Arial" w:cs="Arial"/>
                <w:lang w:val="mk-MK"/>
              </w:rPr>
            </w:pPr>
            <w:r w:rsidRPr="00BD7FCA">
              <w:rPr>
                <w:rFonts w:ascii="Arial" w:hAnsi="Arial" w:cs="Arial"/>
                <w:lang w:val="mk-MK"/>
              </w:rPr>
              <w:t xml:space="preserve">341, 27 </w:t>
            </w:r>
            <w:r w:rsidRPr="00BD7FCA">
              <w:rPr>
                <w:rFonts w:ascii="Arial" w:hAnsi="Arial" w:cs="Arial"/>
              </w:rPr>
              <w:t>m2</w:t>
            </w:r>
          </w:p>
        </w:tc>
        <w:tc>
          <w:tcPr>
            <w:tcW w:w="2101" w:type="dxa"/>
          </w:tcPr>
          <w:p w14:paraId="27EB7EF6" w14:textId="77777777" w:rsidR="009A3106" w:rsidRPr="00BD7FCA" w:rsidRDefault="009A3106" w:rsidP="009435AB">
            <w:pPr>
              <w:spacing w:after="0"/>
              <w:jc w:val="both"/>
              <w:rPr>
                <w:rFonts w:ascii="Arial" w:hAnsi="Arial" w:cs="Arial"/>
                <w:lang w:val="mk-MK"/>
              </w:rPr>
            </w:pPr>
          </w:p>
        </w:tc>
        <w:tc>
          <w:tcPr>
            <w:tcW w:w="3051" w:type="dxa"/>
          </w:tcPr>
          <w:p w14:paraId="10726C47" w14:textId="77777777" w:rsidR="009A3106" w:rsidRPr="00BD7FCA" w:rsidRDefault="00845B8E" w:rsidP="009435AB">
            <w:pPr>
              <w:spacing w:after="0"/>
              <w:jc w:val="both"/>
              <w:rPr>
                <w:rFonts w:ascii="Arial" w:hAnsi="Arial" w:cs="Arial"/>
                <w:lang w:val="mk-MK"/>
              </w:rPr>
            </w:pPr>
            <w:r w:rsidRPr="00BD7FCA">
              <w:rPr>
                <w:rFonts w:ascii="Arial" w:hAnsi="Arial" w:cs="Arial"/>
                <w:lang w:val="mk-MK"/>
              </w:rPr>
              <w:t>/</w:t>
            </w:r>
          </w:p>
        </w:tc>
      </w:tr>
      <w:tr w:rsidR="002C2F3D" w:rsidRPr="00BD7FCA" w14:paraId="5BA12521" w14:textId="77777777" w:rsidTr="00304106">
        <w:trPr>
          <w:jc w:val="center"/>
        </w:trPr>
        <w:tc>
          <w:tcPr>
            <w:tcW w:w="1942" w:type="dxa"/>
            <w:vAlign w:val="center"/>
          </w:tcPr>
          <w:p w14:paraId="5F8A8132" w14:textId="77777777" w:rsidR="002C2F3D" w:rsidRPr="00BD7FCA" w:rsidRDefault="00F9435C" w:rsidP="009435AB">
            <w:pPr>
              <w:spacing w:after="0"/>
              <w:rPr>
                <w:rFonts w:ascii="Arial" w:hAnsi="Arial" w:cs="Arial"/>
                <w:color w:val="000000"/>
                <w:lang w:val="mk-MK"/>
              </w:rPr>
            </w:pPr>
            <w:r w:rsidRPr="00BD7FCA">
              <w:rPr>
                <w:rFonts w:ascii="Arial" w:hAnsi="Arial" w:cs="Arial"/>
                <w:color w:val="000000"/>
              </w:rPr>
              <w:t>WC</w:t>
            </w:r>
            <w:r w:rsidRPr="00BD7FCA">
              <w:rPr>
                <w:rFonts w:ascii="Arial" w:hAnsi="Arial" w:cs="Arial"/>
                <w:color w:val="000000"/>
                <w:lang w:val="mk-MK"/>
              </w:rPr>
              <w:t xml:space="preserve"> јазли</w:t>
            </w:r>
          </w:p>
        </w:tc>
        <w:tc>
          <w:tcPr>
            <w:tcW w:w="1413" w:type="dxa"/>
          </w:tcPr>
          <w:p w14:paraId="5F8B47CF" w14:textId="77777777" w:rsidR="00F9435C" w:rsidRPr="00BD7FCA" w:rsidRDefault="00417F4F" w:rsidP="009435AB">
            <w:pPr>
              <w:spacing w:after="0"/>
              <w:jc w:val="both"/>
              <w:rPr>
                <w:rFonts w:ascii="Arial" w:hAnsi="Arial" w:cs="Arial"/>
                <w:lang w:val="mk-MK"/>
              </w:rPr>
            </w:pPr>
            <w:r w:rsidRPr="00BD7FCA">
              <w:rPr>
                <w:rFonts w:ascii="Arial" w:hAnsi="Arial" w:cs="Arial"/>
                <w:lang w:val="mk-MK"/>
              </w:rPr>
              <w:t>6</w:t>
            </w:r>
          </w:p>
        </w:tc>
        <w:tc>
          <w:tcPr>
            <w:tcW w:w="1456" w:type="dxa"/>
          </w:tcPr>
          <w:p w14:paraId="7D4EB892" w14:textId="77777777" w:rsidR="002C2F3D" w:rsidRPr="00BD7FCA" w:rsidRDefault="00845B8E" w:rsidP="009435AB">
            <w:pPr>
              <w:spacing w:after="0"/>
              <w:jc w:val="both"/>
              <w:rPr>
                <w:rFonts w:ascii="Arial" w:hAnsi="Arial" w:cs="Arial"/>
                <w:lang w:val="mk-MK"/>
              </w:rPr>
            </w:pPr>
            <w:r w:rsidRPr="00BD7FCA">
              <w:rPr>
                <w:rFonts w:ascii="Arial" w:hAnsi="Arial" w:cs="Arial"/>
                <w:lang w:val="mk-MK"/>
              </w:rPr>
              <w:t xml:space="preserve">110,96 </w:t>
            </w:r>
            <w:r w:rsidRPr="00BD7FCA">
              <w:rPr>
                <w:rFonts w:ascii="Arial" w:hAnsi="Arial" w:cs="Arial"/>
              </w:rPr>
              <w:t>m2</w:t>
            </w:r>
          </w:p>
        </w:tc>
        <w:tc>
          <w:tcPr>
            <w:tcW w:w="2101" w:type="dxa"/>
          </w:tcPr>
          <w:p w14:paraId="500BBA37" w14:textId="77777777" w:rsidR="002C2F3D" w:rsidRPr="00BD7FCA" w:rsidRDefault="002C2F3D" w:rsidP="009435AB">
            <w:pPr>
              <w:spacing w:after="0"/>
              <w:jc w:val="both"/>
              <w:rPr>
                <w:rFonts w:ascii="Arial" w:hAnsi="Arial" w:cs="Arial"/>
              </w:rPr>
            </w:pPr>
          </w:p>
        </w:tc>
        <w:tc>
          <w:tcPr>
            <w:tcW w:w="3051" w:type="dxa"/>
          </w:tcPr>
          <w:p w14:paraId="6CF3AF83" w14:textId="77777777" w:rsidR="002C2F3D" w:rsidRPr="00BD7FCA" w:rsidRDefault="005D4391" w:rsidP="009435AB">
            <w:pPr>
              <w:spacing w:after="0"/>
              <w:jc w:val="both"/>
              <w:rPr>
                <w:rFonts w:ascii="Arial" w:hAnsi="Arial" w:cs="Arial"/>
                <w:lang w:val="mk-MK"/>
              </w:rPr>
            </w:pPr>
            <w:r w:rsidRPr="00BD7FCA">
              <w:rPr>
                <w:rFonts w:ascii="Arial" w:hAnsi="Arial" w:cs="Arial"/>
                <w:lang w:val="mk-MK"/>
              </w:rPr>
              <w:t>/</w:t>
            </w:r>
          </w:p>
        </w:tc>
      </w:tr>
      <w:tr w:rsidR="00994D6F" w:rsidRPr="00BD7FCA" w14:paraId="5FC8C5AD" w14:textId="77777777" w:rsidTr="00304106">
        <w:trPr>
          <w:jc w:val="center"/>
        </w:trPr>
        <w:tc>
          <w:tcPr>
            <w:tcW w:w="1942" w:type="dxa"/>
            <w:vAlign w:val="center"/>
          </w:tcPr>
          <w:p w14:paraId="501A5C99" w14:textId="77777777" w:rsidR="00994D6F" w:rsidRPr="00BD7FCA" w:rsidRDefault="00994D6F" w:rsidP="009435AB">
            <w:pPr>
              <w:spacing w:after="0"/>
              <w:rPr>
                <w:rFonts w:ascii="Arial" w:hAnsi="Arial" w:cs="Arial"/>
                <w:color w:val="000000"/>
                <w:lang w:val="mk-MK"/>
              </w:rPr>
            </w:pPr>
            <w:r w:rsidRPr="00BD7FCA">
              <w:rPr>
                <w:rFonts w:ascii="Arial" w:hAnsi="Arial" w:cs="Arial"/>
                <w:color w:val="000000"/>
                <w:lang w:val="mk-MK"/>
              </w:rPr>
              <w:t xml:space="preserve">Спортска сала </w:t>
            </w:r>
          </w:p>
        </w:tc>
        <w:tc>
          <w:tcPr>
            <w:tcW w:w="1413" w:type="dxa"/>
          </w:tcPr>
          <w:p w14:paraId="1E5F2BDB" w14:textId="77777777" w:rsidR="00994D6F" w:rsidRPr="00BD7FCA" w:rsidRDefault="00994D6F" w:rsidP="009435AB">
            <w:pPr>
              <w:spacing w:after="0"/>
              <w:jc w:val="both"/>
              <w:rPr>
                <w:rFonts w:ascii="Arial" w:hAnsi="Arial" w:cs="Arial"/>
                <w:lang w:val="mk-MK"/>
              </w:rPr>
            </w:pPr>
            <w:r w:rsidRPr="00BD7FCA">
              <w:rPr>
                <w:rFonts w:ascii="Arial" w:hAnsi="Arial" w:cs="Arial"/>
                <w:lang w:val="mk-MK"/>
              </w:rPr>
              <w:t>1</w:t>
            </w:r>
          </w:p>
        </w:tc>
        <w:tc>
          <w:tcPr>
            <w:tcW w:w="1456" w:type="dxa"/>
          </w:tcPr>
          <w:p w14:paraId="442234F8" w14:textId="25FDDBC0" w:rsidR="00994D6F" w:rsidRPr="00BD7FCA" w:rsidRDefault="0086045D" w:rsidP="009435AB">
            <w:pPr>
              <w:spacing w:after="0"/>
              <w:jc w:val="both"/>
              <w:rPr>
                <w:rFonts w:ascii="Arial" w:hAnsi="Arial" w:cs="Arial"/>
              </w:rPr>
            </w:pPr>
            <w:r w:rsidRPr="00BD7FCA">
              <w:rPr>
                <w:rFonts w:ascii="Arial" w:hAnsi="Arial" w:cs="Arial"/>
                <w:lang w:val="mk-MK"/>
              </w:rPr>
              <w:t>618</w:t>
            </w:r>
            <w:r w:rsidR="00D512F8" w:rsidRPr="00BD7FCA">
              <w:rPr>
                <w:rFonts w:ascii="Arial" w:hAnsi="Arial" w:cs="Arial"/>
              </w:rPr>
              <w:t xml:space="preserve"> m2</w:t>
            </w:r>
          </w:p>
        </w:tc>
        <w:tc>
          <w:tcPr>
            <w:tcW w:w="2101" w:type="dxa"/>
          </w:tcPr>
          <w:p w14:paraId="6F56E1B6" w14:textId="77777777" w:rsidR="00994D6F" w:rsidRPr="00BD7FCA" w:rsidRDefault="00994D6F" w:rsidP="009435AB">
            <w:pPr>
              <w:spacing w:after="0"/>
              <w:jc w:val="both"/>
              <w:rPr>
                <w:rFonts w:ascii="Arial" w:hAnsi="Arial" w:cs="Arial"/>
              </w:rPr>
            </w:pPr>
          </w:p>
        </w:tc>
        <w:tc>
          <w:tcPr>
            <w:tcW w:w="3051" w:type="dxa"/>
          </w:tcPr>
          <w:p w14:paraId="731DF83A" w14:textId="77777777" w:rsidR="00994D6F" w:rsidRPr="00BD7FCA" w:rsidRDefault="00994D6F" w:rsidP="009435AB">
            <w:pPr>
              <w:spacing w:after="0"/>
              <w:jc w:val="both"/>
              <w:rPr>
                <w:rFonts w:ascii="Arial" w:hAnsi="Arial" w:cs="Arial"/>
                <w:lang w:val="mk-MK"/>
              </w:rPr>
            </w:pPr>
            <w:r w:rsidRPr="00BD7FCA">
              <w:rPr>
                <w:rFonts w:ascii="Arial" w:hAnsi="Arial" w:cs="Arial"/>
                <w:lang w:val="mk-MK"/>
              </w:rPr>
              <w:t>/</w:t>
            </w:r>
          </w:p>
        </w:tc>
      </w:tr>
    </w:tbl>
    <w:p w14:paraId="4563E0D8" w14:textId="77777777" w:rsidR="00866129" w:rsidRPr="00EE4C9C" w:rsidRDefault="00866129" w:rsidP="00521204">
      <w:pPr>
        <w:jc w:val="both"/>
        <w:rPr>
          <w:rFonts w:ascii="Arial" w:hAnsi="Arial" w:cs="Arial"/>
          <w:sz w:val="24"/>
          <w:szCs w:val="24"/>
          <w:lang w:val="mk-MK"/>
        </w:rPr>
      </w:pPr>
    </w:p>
    <w:p w14:paraId="1BDD0E4C" w14:textId="31C0A623" w:rsidR="0071765E" w:rsidRDefault="002C2F3D" w:rsidP="0071765E">
      <w:pPr>
        <w:jc w:val="both"/>
        <w:rPr>
          <w:rFonts w:ascii="Arial" w:hAnsi="Arial" w:cs="Arial"/>
          <w:color w:val="FF0000"/>
          <w:sz w:val="24"/>
          <w:szCs w:val="24"/>
          <w:lang w:val="mk-MK"/>
        </w:rPr>
      </w:pPr>
      <w:r w:rsidRPr="00EE4C9C">
        <w:rPr>
          <w:rFonts w:ascii="Arial" w:hAnsi="Arial" w:cs="Arial"/>
          <w:sz w:val="24"/>
          <w:szCs w:val="24"/>
          <w:lang w:val="mk-MK"/>
        </w:rPr>
        <w:t>2.4. Опрема и наставни средства согласно „Нормативот и стандардите за простор, оп</w:t>
      </w:r>
      <w:r w:rsidR="00521204" w:rsidRPr="00EE4C9C">
        <w:rPr>
          <w:rFonts w:ascii="Arial" w:hAnsi="Arial" w:cs="Arial"/>
          <w:sz w:val="24"/>
          <w:szCs w:val="24"/>
          <w:lang w:val="mk-MK"/>
        </w:rPr>
        <w:t>рема и наставни средства“</w:t>
      </w:r>
      <w:r w:rsidR="00521204" w:rsidRPr="00EE4C9C">
        <w:rPr>
          <w:rFonts w:ascii="Arial" w:hAnsi="Arial" w:cs="Arial"/>
          <w:color w:val="FF0000"/>
          <w:sz w:val="24"/>
          <w:szCs w:val="24"/>
          <w:lang w:val="mk-MK"/>
        </w:rPr>
        <w:t xml:space="preserve"> </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410"/>
        <w:gridCol w:w="2745"/>
      </w:tblGrid>
      <w:tr w:rsidR="0071765E" w:rsidRPr="00BD7FCA" w14:paraId="5371BBBA" w14:textId="77777777" w:rsidTr="00BD7FCA">
        <w:trPr>
          <w:jc w:val="center"/>
        </w:trPr>
        <w:tc>
          <w:tcPr>
            <w:tcW w:w="3505" w:type="dxa"/>
            <w:shd w:val="clear" w:color="auto" w:fill="C00000"/>
            <w:hideMark/>
          </w:tcPr>
          <w:p w14:paraId="0A7A3DB9" w14:textId="77777777" w:rsidR="0071765E" w:rsidRPr="00BD7FCA" w:rsidRDefault="0071765E" w:rsidP="0071765E">
            <w:pPr>
              <w:jc w:val="both"/>
              <w:rPr>
                <w:rFonts w:ascii="Arial" w:hAnsi="Arial" w:cs="Arial"/>
                <w:b/>
                <w:color w:val="FFFFFF" w:themeColor="background1"/>
              </w:rPr>
            </w:pPr>
            <w:proofErr w:type="spellStart"/>
            <w:r w:rsidRPr="00BD7FCA">
              <w:rPr>
                <w:rFonts w:ascii="Arial" w:hAnsi="Arial" w:cs="Arial"/>
                <w:b/>
                <w:color w:val="FFFFFF" w:themeColor="background1"/>
              </w:rPr>
              <w:t>Наставен</w:t>
            </w:r>
            <w:proofErr w:type="spellEnd"/>
            <w:r w:rsidRPr="00BD7FCA">
              <w:rPr>
                <w:rFonts w:ascii="Arial" w:hAnsi="Arial" w:cs="Arial"/>
                <w:b/>
                <w:color w:val="FFFFFF" w:themeColor="background1"/>
              </w:rPr>
              <w:t xml:space="preserve"> </w:t>
            </w:r>
            <w:proofErr w:type="spellStart"/>
            <w:r w:rsidRPr="00BD7FCA">
              <w:rPr>
                <w:rFonts w:ascii="Arial" w:hAnsi="Arial" w:cs="Arial"/>
                <w:b/>
                <w:color w:val="FFFFFF" w:themeColor="background1"/>
              </w:rPr>
              <w:t>предмет</w:t>
            </w:r>
            <w:proofErr w:type="spellEnd"/>
          </w:p>
          <w:p w14:paraId="0E9E99F5" w14:textId="77777777" w:rsidR="0071765E" w:rsidRPr="00BD7FCA" w:rsidRDefault="0071765E" w:rsidP="0071765E">
            <w:pPr>
              <w:jc w:val="both"/>
              <w:rPr>
                <w:rFonts w:ascii="Arial" w:hAnsi="Arial" w:cs="Arial"/>
                <w:b/>
                <w:color w:val="FFFFFF" w:themeColor="background1"/>
              </w:rPr>
            </w:pPr>
            <w:r w:rsidRPr="00BD7FCA">
              <w:rPr>
                <w:rFonts w:ascii="Arial" w:hAnsi="Arial" w:cs="Arial"/>
                <w:b/>
                <w:color w:val="FFFFFF" w:themeColor="background1"/>
              </w:rPr>
              <w:t>(</w:t>
            </w:r>
            <w:proofErr w:type="spellStart"/>
            <w:r w:rsidRPr="00BD7FCA">
              <w:rPr>
                <w:rFonts w:ascii="Arial" w:hAnsi="Arial" w:cs="Arial"/>
                <w:b/>
                <w:color w:val="FFFFFF" w:themeColor="background1"/>
              </w:rPr>
              <w:t>одделенска</w:t>
            </w:r>
            <w:proofErr w:type="spellEnd"/>
            <w:r w:rsidRPr="00BD7FCA">
              <w:rPr>
                <w:rFonts w:ascii="Arial" w:hAnsi="Arial" w:cs="Arial"/>
                <w:b/>
                <w:color w:val="FFFFFF" w:themeColor="background1"/>
              </w:rPr>
              <w:t xml:space="preserve"> и </w:t>
            </w:r>
            <w:proofErr w:type="spellStart"/>
            <w:r w:rsidRPr="00BD7FCA">
              <w:rPr>
                <w:rFonts w:ascii="Arial" w:hAnsi="Arial" w:cs="Arial"/>
                <w:b/>
                <w:color w:val="FFFFFF" w:themeColor="background1"/>
              </w:rPr>
              <w:t>предметна</w:t>
            </w:r>
            <w:proofErr w:type="spellEnd"/>
            <w:r w:rsidRPr="00BD7FCA">
              <w:rPr>
                <w:rFonts w:ascii="Arial" w:hAnsi="Arial" w:cs="Arial"/>
                <w:b/>
                <w:color w:val="FFFFFF" w:themeColor="background1"/>
              </w:rPr>
              <w:t xml:space="preserve"> </w:t>
            </w:r>
            <w:proofErr w:type="spellStart"/>
            <w:r w:rsidRPr="00BD7FCA">
              <w:rPr>
                <w:rFonts w:ascii="Arial" w:hAnsi="Arial" w:cs="Arial"/>
                <w:b/>
                <w:color w:val="FFFFFF" w:themeColor="background1"/>
              </w:rPr>
              <w:t>настава</w:t>
            </w:r>
            <w:proofErr w:type="spellEnd"/>
            <w:r w:rsidRPr="00BD7FCA">
              <w:rPr>
                <w:rFonts w:ascii="Arial" w:hAnsi="Arial" w:cs="Arial"/>
                <w:b/>
                <w:color w:val="FFFFFF" w:themeColor="background1"/>
              </w:rPr>
              <w:t>)</w:t>
            </w:r>
          </w:p>
        </w:tc>
        <w:tc>
          <w:tcPr>
            <w:tcW w:w="4410" w:type="dxa"/>
            <w:shd w:val="clear" w:color="auto" w:fill="C00000"/>
            <w:hideMark/>
          </w:tcPr>
          <w:p w14:paraId="758504DF" w14:textId="77777777" w:rsidR="0071765E" w:rsidRPr="00BD7FCA" w:rsidRDefault="0071765E" w:rsidP="0071765E">
            <w:pPr>
              <w:jc w:val="both"/>
              <w:rPr>
                <w:rFonts w:ascii="Arial" w:hAnsi="Arial" w:cs="Arial"/>
                <w:b/>
                <w:color w:val="FFFFFF" w:themeColor="background1"/>
              </w:rPr>
            </w:pPr>
            <w:proofErr w:type="spellStart"/>
            <w:r w:rsidRPr="00BD7FCA">
              <w:rPr>
                <w:rFonts w:ascii="Arial" w:hAnsi="Arial" w:cs="Arial"/>
                <w:b/>
                <w:color w:val="FFFFFF" w:themeColor="background1"/>
              </w:rPr>
              <w:t>Постоечка</w:t>
            </w:r>
            <w:proofErr w:type="spellEnd"/>
            <w:r w:rsidRPr="00BD7FCA">
              <w:rPr>
                <w:rFonts w:ascii="Arial" w:hAnsi="Arial" w:cs="Arial"/>
                <w:b/>
                <w:color w:val="FFFFFF" w:themeColor="background1"/>
              </w:rPr>
              <w:t xml:space="preserve"> </w:t>
            </w:r>
            <w:proofErr w:type="spellStart"/>
            <w:r w:rsidRPr="00BD7FCA">
              <w:rPr>
                <w:rFonts w:ascii="Arial" w:hAnsi="Arial" w:cs="Arial"/>
                <w:b/>
                <w:color w:val="FFFFFF" w:themeColor="background1"/>
              </w:rPr>
              <w:t>опрема</w:t>
            </w:r>
            <w:proofErr w:type="spellEnd"/>
            <w:r w:rsidRPr="00BD7FCA">
              <w:rPr>
                <w:rFonts w:ascii="Arial" w:hAnsi="Arial" w:cs="Arial"/>
                <w:b/>
                <w:color w:val="FFFFFF" w:themeColor="background1"/>
              </w:rPr>
              <w:t xml:space="preserve"> и </w:t>
            </w:r>
            <w:proofErr w:type="spellStart"/>
            <w:r w:rsidRPr="00BD7FCA">
              <w:rPr>
                <w:rFonts w:ascii="Arial" w:hAnsi="Arial" w:cs="Arial"/>
                <w:b/>
                <w:color w:val="FFFFFF" w:themeColor="background1"/>
              </w:rPr>
              <w:t>наставни</w:t>
            </w:r>
            <w:proofErr w:type="spellEnd"/>
            <w:r w:rsidRPr="00BD7FCA">
              <w:rPr>
                <w:rFonts w:ascii="Arial" w:hAnsi="Arial" w:cs="Arial"/>
                <w:b/>
                <w:color w:val="FFFFFF" w:themeColor="background1"/>
              </w:rPr>
              <w:t xml:space="preserve"> </w:t>
            </w:r>
            <w:proofErr w:type="spellStart"/>
            <w:r w:rsidRPr="00BD7FCA">
              <w:rPr>
                <w:rFonts w:ascii="Arial" w:hAnsi="Arial" w:cs="Arial"/>
                <w:b/>
                <w:color w:val="FFFFFF" w:themeColor="background1"/>
              </w:rPr>
              <w:t>средства</w:t>
            </w:r>
            <w:proofErr w:type="spellEnd"/>
          </w:p>
        </w:tc>
        <w:tc>
          <w:tcPr>
            <w:tcW w:w="2745" w:type="dxa"/>
            <w:shd w:val="clear" w:color="auto" w:fill="C00000"/>
            <w:hideMark/>
          </w:tcPr>
          <w:p w14:paraId="0B18DA0C" w14:textId="77777777" w:rsidR="0071765E" w:rsidRPr="00BD7FCA" w:rsidRDefault="0071765E" w:rsidP="0071765E">
            <w:pPr>
              <w:jc w:val="both"/>
              <w:rPr>
                <w:rFonts w:ascii="Arial" w:hAnsi="Arial" w:cs="Arial"/>
                <w:b/>
                <w:color w:val="FFFFFF" w:themeColor="background1"/>
              </w:rPr>
            </w:pPr>
            <w:proofErr w:type="spellStart"/>
            <w:r w:rsidRPr="00BD7FCA">
              <w:rPr>
                <w:rFonts w:ascii="Arial" w:hAnsi="Arial" w:cs="Arial"/>
                <w:b/>
                <w:color w:val="FFFFFF" w:themeColor="background1"/>
              </w:rPr>
              <w:t>Потребна</w:t>
            </w:r>
            <w:proofErr w:type="spellEnd"/>
            <w:r w:rsidRPr="00BD7FCA">
              <w:rPr>
                <w:rFonts w:ascii="Arial" w:hAnsi="Arial" w:cs="Arial"/>
                <w:b/>
                <w:color w:val="FFFFFF" w:themeColor="background1"/>
              </w:rPr>
              <w:t xml:space="preserve"> </w:t>
            </w:r>
            <w:proofErr w:type="spellStart"/>
            <w:r w:rsidRPr="00BD7FCA">
              <w:rPr>
                <w:rFonts w:ascii="Arial" w:hAnsi="Arial" w:cs="Arial"/>
                <w:b/>
                <w:color w:val="FFFFFF" w:themeColor="background1"/>
              </w:rPr>
              <w:t>опрема</w:t>
            </w:r>
            <w:proofErr w:type="spellEnd"/>
            <w:r w:rsidRPr="00BD7FCA">
              <w:rPr>
                <w:rFonts w:ascii="Arial" w:hAnsi="Arial" w:cs="Arial"/>
                <w:b/>
                <w:color w:val="FFFFFF" w:themeColor="background1"/>
              </w:rPr>
              <w:t xml:space="preserve"> и </w:t>
            </w:r>
            <w:proofErr w:type="spellStart"/>
            <w:r w:rsidRPr="00BD7FCA">
              <w:rPr>
                <w:rFonts w:ascii="Arial" w:hAnsi="Arial" w:cs="Arial"/>
                <w:b/>
                <w:color w:val="FFFFFF" w:themeColor="background1"/>
              </w:rPr>
              <w:t>наставни</w:t>
            </w:r>
            <w:proofErr w:type="spellEnd"/>
            <w:r w:rsidRPr="00BD7FCA">
              <w:rPr>
                <w:rFonts w:ascii="Arial" w:hAnsi="Arial" w:cs="Arial"/>
                <w:b/>
                <w:color w:val="FFFFFF" w:themeColor="background1"/>
              </w:rPr>
              <w:t xml:space="preserve"> </w:t>
            </w:r>
            <w:proofErr w:type="spellStart"/>
            <w:r w:rsidRPr="00BD7FCA">
              <w:rPr>
                <w:rFonts w:ascii="Arial" w:hAnsi="Arial" w:cs="Arial"/>
                <w:b/>
                <w:color w:val="FFFFFF" w:themeColor="background1"/>
              </w:rPr>
              <w:t>средства</w:t>
            </w:r>
            <w:proofErr w:type="spellEnd"/>
          </w:p>
        </w:tc>
      </w:tr>
      <w:tr w:rsidR="0071765E" w:rsidRPr="00BD7FCA" w14:paraId="1F62A51E" w14:textId="77777777" w:rsidTr="00BD7FCA">
        <w:trPr>
          <w:jc w:val="center"/>
        </w:trPr>
        <w:tc>
          <w:tcPr>
            <w:tcW w:w="3505" w:type="dxa"/>
            <w:hideMark/>
          </w:tcPr>
          <w:p w14:paraId="4D3B9F5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Нагледни средства по одделенска настава</w:t>
            </w:r>
          </w:p>
        </w:tc>
        <w:tc>
          <w:tcPr>
            <w:tcW w:w="4410" w:type="dxa"/>
          </w:tcPr>
          <w:p w14:paraId="035CC578" w14:textId="77777777" w:rsidR="0071765E" w:rsidRPr="00BD7FCA" w:rsidRDefault="0071765E" w:rsidP="0071765E">
            <w:pPr>
              <w:jc w:val="both"/>
              <w:rPr>
                <w:rFonts w:ascii="Arial" w:hAnsi="Arial" w:cs="Arial"/>
                <w:color w:val="000000"/>
                <w:lang w:val="mk-MK"/>
              </w:rPr>
            </w:pPr>
          </w:p>
        </w:tc>
        <w:tc>
          <w:tcPr>
            <w:tcW w:w="2745" w:type="dxa"/>
          </w:tcPr>
          <w:p w14:paraId="19103F8C" w14:textId="77777777" w:rsidR="0071765E" w:rsidRPr="00BD7FCA" w:rsidRDefault="0071765E" w:rsidP="0071765E">
            <w:pPr>
              <w:jc w:val="both"/>
              <w:rPr>
                <w:rFonts w:ascii="Arial" w:hAnsi="Arial" w:cs="Arial"/>
                <w:color w:val="000000"/>
              </w:rPr>
            </w:pPr>
          </w:p>
        </w:tc>
      </w:tr>
      <w:tr w:rsidR="0071765E" w:rsidRPr="00BD7FCA" w14:paraId="23E4A953" w14:textId="77777777" w:rsidTr="00BD7FCA">
        <w:trPr>
          <w:jc w:val="center"/>
        </w:trPr>
        <w:tc>
          <w:tcPr>
            <w:tcW w:w="3505" w:type="dxa"/>
          </w:tcPr>
          <w:p w14:paraId="26653FC6" w14:textId="77777777" w:rsidR="0071765E" w:rsidRPr="00BD7FCA" w:rsidRDefault="0071765E" w:rsidP="0071765E">
            <w:pPr>
              <w:jc w:val="both"/>
              <w:rPr>
                <w:rFonts w:ascii="Arial" w:hAnsi="Arial" w:cs="Arial"/>
                <w:color w:val="000000"/>
              </w:rPr>
            </w:pPr>
          </w:p>
        </w:tc>
        <w:tc>
          <w:tcPr>
            <w:tcW w:w="4410" w:type="dxa"/>
            <w:hideMark/>
          </w:tcPr>
          <w:p w14:paraId="154C5A89"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1.Геометриски 3Д форми-2</w:t>
            </w:r>
          </w:p>
        </w:tc>
        <w:tc>
          <w:tcPr>
            <w:tcW w:w="2745" w:type="dxa"/>
          </w:tcPr>
          <w:p w14:paraId="2D39F7D0" w14:textId="77777777" w:rsidR="0071765E" w:rsidRPr="00BD7FCA" w:rsidRDefault="0071765E" w:rsidP="0071765E">
            <w:pPr>
              <w:jc w:val="both"/>
              <w:rPr>
                <w:rFonts w:ascii="Arial" w:hAnsi="Arial" w:cs="Arial"/>
                <w:color w:val="000000"/>
              </w:rPr>
            </w:pPr>
          </w:p>
        </w:tc>
      </w:tr>
      <w:tr w:rsidR="0071765E" w:rsidRPr="00BD7FCA" w14:paraId="665BB623" w14:textId="77777777" w:rsidTr="00BD7FCA">
        <w:trPr>
          <w:jc w:val="center"/>
        </w:trPr>
        <w:tc>
          <w:tcPr>
            <w:tcW w:w="3505" w:type="dxa"/>
          </w:tcPr>
          <w:p w14:paraId="1640A8ED" w14:textId="77777777" w:rsidR="0071765E" w:rsidRPr="00BD7FCA" w:rsidRDefault="0071765E" w:rsidP="0071765E">
            <w:pPr>
              <w:jc w:val="both"/>
              <w:rPr>
                <w:rFonts w:ascii="Arial" w:hAnsi="Arial" w:cs="Arial"/>
                <w:color w:val="000000"/>
              </w:rPr>
            </w:pPr>
          </w:p>
        </w:tc>
        <w:tc>
          <w:tcPr>
            <w:tcW w:w="4410" w:type="dxa"/>
            <w:hideMark/>
          </w:tcPr>
          <w:p w14:paraId="499D426C"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2.2Д форми за составување-1</w:t>
            </w:r>
          </w:p>
        </w:tc>
        <w:tc>
          <w:tcPr>
            <w:tcW w:w="2745" w:type="dxa"/>
          </w:tcPr>
          <w:p w14:paraId="3109F729" w14:textId="77777777" w:rsidR="0071765E" w:rsidRPr="00BD7FCA" w:rsidRDefault="0071765E" w:rsidP="0071765E">
            <w:pPr>
              <w:jc w:val="both"/>
              <w:rPr>
                <w:rFonts w:ascii="Arial" w:hAnsi="Arial" w:cs="Arial"/>
                <w:color w:val="000000"/>
              </w:rPr>
            </w:pPr>
          </w:p>
        </w:tc>
      </w:tr>
      <w:tr w:rsidR="0071765E" w:rsidRPr="00BD7FCA" w14:paraId="10493379" w14:textId="77777777" w:rsidTr="00BD7FCA">
        <w:trPr>
          <w:jc w:val="center"/>
        </w:trPr>
        <w:tc>
          <w:tcPr>
            <w:tcW w:w="3505" w:type="dxa"/>
          </w:tcPr>
          <w:p w14:paraId="6767392D" w14:textId="77777777" w:rsidR="0071765E" w:rsidRPr="00BD7FCA" w:rsidRDefault="0071765E" w:rsidP="0071765E">
            <w:pPr>
              <w:jc w:val="both"/>
              <w:rPr>
                <w:rFonts w:ascii="Arial" w:hAnsi="Arial" w:cs="Arial"/>
                <w:color w:val="000000"/>
              </w:rPr>
            </w:pPr>
          </w:p>
        </w:tc>
        <w:tc>
          <w:tcPr>
            <w:tcW w:w="4410" w:type="dxa"/>
            <w:hideMark/>
          </w:tcPr>
          <w:p w14:paraId="7E0952BA"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3.Логички игри сложувалки-4</w:t>
            </w:r>
          </w:p>
        </w:tc>
        <w:tc>
          <w:tcPr>
            <w:tcW w:w="2745" w:type="dxa"/>
          </w:tcPr>
          <w:p w14:paraId="46B7B28A" w14:textId="77777777" w:rsidR="0071765E" w:rsidRPr="00BD7FCA" w:rsidRDefault="0071765E" w:rsidP="0071765E">
            <w:pPr>
              <w:jc w:val="both"/>
              <w:rPr>
                <w:rFonts w:ascii="Arial" w:hAnsi="Arial" w:cs="Arial"/>
                <w:color w:val="000000"/>
              </w:rPr>
            </w:pPr>
          </w:p>
        </w:tc>
      </w:tr>
      <w:tr w:rsidR="0071765E" w:rsidRPr="00BD7FCA" w14:paraId="77621D5C" w14:textId="77777777" w:rsidTr="00BD7FCA">
        <w:trPr>
          <w:jc w:val="center"/>
        </w:trPr>
        <w:tc>
          <w:tcPr>
            <w:tcW w:w="3505" w:type="dxa"/>
          </w:tcPr>
          <w:p w14:paraId="63486C8A" w14:textId="77777777" w:rsidR="0071765E" w:rsidRPr="00BD7FCA" w:rsidRDefault="0071765E" w:rsidP="0071765E">
            <w:pPr>
              <w:jc w:val="both"/>
              <w:rPr>
                <w:rFonts w:ascii="Arial" w:hAnsi="Arial" w:cs="Arial"/>
                <w:color w:val="000000"/>
              </w:rPr>
            </w:pPr>
          </w:p>
        </w:tc>
        <w:tc>
          <w:tcPr>
            <w:tcW w:w="4410" w:type="dxa"/>
            <w:hideMark/>
          </w:tcPr>
          <w:p w14:paraId="6C78E43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4.Повеќефункционална нумеричка трака-4</w:t>
            </w:r>
          </w:p>
        </w:tc>
        <w:tc>
          <w:tcPr>
            <w:tcW w:w="2745" w:type="dxa"/>
          </w:tcPr>
          <w:p w14:paraId="74D70184" w14:textId="77777777" w:rsidR="0071765E" w:rsidRPr="00BD7FCA" w:rsidRDefault="0071765E" w:rsidP="0071765E">
            <w:pPr>
              <w:jc w:val="both"/>
              <w:rPr>
                <w:rFonts w:ascii="Arial" w:hAnsi="Arial" w:cs="Arial"/>
                <w:color w:val="000000"/>
              </w:rPr>
            </w:pPr>
          </w:p>
        </w:tc>
      </w:tr>
      <w:tr w:rsidR="0071765E" w:rsidRPr="00BD7FCA" w14:paraId="4DA2F812" w14:textId="77777777" w:rsidTr="00BD7FCA">
        <w:trPr>
          <w:jc w:val="center"/>
        </w:trPr>
        <w:tc>
          <w:tcPr>
            <w:tcW w:w="3505" w:type="dxa"/>
          </w:tcPr>
          <w:p w14:paraId="0A0D4EBB" w14:textId="77777777" w:rsidR="0071765E" w:rsidRPr="00BD7FCA" w:rsidRDefault="0071765E" w:rsidP="0071765E">
            <w:pPr>
              <w:jc w:val="both"/>
              <w:rPr>
                <w:rFonts w:ascii="Arial" w:hAnsi="Arial" w:cs="Arial"/>
                <w:color w:val="000000"/>
              </w:rPr>
            </w:pPr>
          </w:p>
        </w:tc>
        <w:tc>
          <w:tcPr>
            <w:tcW w:w="4410" w:type="dxa"/>
            <w:hideMark/>
          </w:tcPr>
          <w:p w14:paraId="3B921C9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5.Креативна книга ,,Весела азбука,,-1</w:t>
            </w:r>
          </w:p>
        </w:tc>
        <w:tc>
          <w:tcPr>
            <w:tcW w:w="2745" w:type="dxa"/>
          </w:tcPr>
          <w:p w14:paraId="6F5FEA0D" w14:textId="77777777" w:rsidR="0071765E" w:rsidRPr="00BD7FCA" w:rsidRDefault="0071765E" w:rsidP="0071765E">
            <w:pPr>
              <w:jc w:val="both"/>
              <w:rPr>
                <w:rFonts w:ascii="Arial" w:hAnsi="Arial" w:cs="Arial"/>
                <w:color w:val="000000"/>
              </w:rPr>
            </w:pPr>
          </w:p>
        </w:tc>
      </w:tr>
      <w:tr w:rsidR="0071765E" w:rsidRPr="00BD7FCA" w14:paraId="78B9528A" w14:textId="77777777" w:rsidTr="00BD7FCA">
        <w:trPr>
          <w:jc w:val="center"/>
        </w:trPr>
        <w:tc>
          <w:tcPr>
            <w:tcW w:w="3505" w:type="dxa"/>
          </w:tcPr>
          <w:p w14:paraId="0013B46B" w14:textId="77777777" w:rsidR="0071765E" w:rsidRPr="00BD7FCA" w:rsidRDefault="0071765E" w:rsidP="0071765E">
            <w:pPr>
              <w:jc w:val="both"/>
              <w:rPr>
                <w:rFonts w:ascii="Arial" w:hAnsi="Arial" w:cs="Arial"/>
                <w:color w:val="000000"/>
              </w:rPr>
            </w:pPr>
          </w:p>
        </w:tc>
        <w:tc>
          <w:tcPr>
            <w:tcW w:w="4410" w:type="dxa"/>
            <w:hideMark/>
          </w:tcPr>
          <w:p w14:paraId="0EFD133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6.Компас-2</w:t>
            </w:r>
          </w:p>
        </w:tc>
        <w:tc>
          <w:tcPr>
            <w:tcW w:w="2745" w:type="dxa"/>
          </w:tcPr>
          <w:p w14:paraId="1DD7BEA4" w14:textId="77777777" w:rsidR="0071765E" w:rsidRPr="00BD7FCA" w:rsidRDefault="0071765E" w:rsidP="0071765E">
            <w:pPr>
              <w:jc w:val="both"/>
              <w:rPr>
                <w:rFonts w:ascii="Arial" w:hAnsi="Arial" w:cs="Arial"/>
                <w:color w:val="000000"/>
              </w:rPr>
            </w:pPr>
          </w:p>
        </w:tc>
      </w:tr>
      <w:tr w:rsidR="0071765E" w:rsidRPr="00BD7FCA" w14:paraId="179F1883" w14:textId="77777777" w:rsidTr="00BD7FCA">
        <w:trPr>
          <w:jc w:val="center"/>
        </w:trPr>
        <w:tc>
          <w:tcPr>
            <w:tcW w:w="3505" w:type="dxa"/>
          </w:tcPr>
          <w:p w14:paraId="78A07243" w14:textId="77777777" w:rsidR="0071765E" w:rsidRPr="00BD7FCA" w:rsidRDefault="0071765E" w:rsidP="0071765E">
            <w:pPr>
              <w:jc w:val="both"/>
              <w:rPr>
                <w:rFonts w:ascii="Arial" w:hAnsi="Arial" w:cs="Arial"/>
                <w:color w:val="000000"/>
              </w:rPr>
            </w:pPr>
          </w:p>
        </w:tc>
        <w:tc>
          <w:tcPr>
            <w:tcW w:w="4410" w:type="dxa"/>
            <w:hideMark/>
          </w:tcPr>
          <w:p w14:paraId="3E4C778A"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7.Математички стапчиња-2</w:t>
            </w:r>
          </w:p>
        </w:tc>
        <w:tc>
          <w:tcPr>
            <w:tcW w:w="2745" w:type="dxa"/>
          </w:tcPr>
          <w:p w14:paraId="1692C513" w14:textId="77777777" w:rsidR="0071765E" w:rsidRPr="00BD7FCA" w:rsidRDefault="0071765E" w:rsidP="0071765E">
            <w:pPr>
              <w:jc w:val="both"/>
              <w:rPr>
                <w:rFonts w:ascii="Arial" w:hAnsi="Arial" w:cs="Arial"/>
                <w:color w:val="000000"/>
              </w:rPr>
            </w:pPr>
          </w:p>
        </w:tc>
      </w:tr>
      <w:tr w:rsidR="0071765E" w:rsidRPr="00BD7FCA" w14:paraId="33D6A2E8" w14:textId="77777777" w:rsidTr="00BD7FCA">
        <w:trPr>
          <w:jc w:val="center"/>
        </w:trPr>
        <w:tc>
          <w:tcPr>
            <w:tcW w:w="3505" w:type="dxa"/>
          </w:tcPr>
          <w:p w14:paraId="4D7C0C51" w14:textId="77777777" w:rsidR="0071765E" w:rsidRPr="00BD7FCA" w:rsidRDefault="0071765E" w:rsidP="0071765E">
            <w:pPr>
              <w:jc w:val="both"/>
              <w:rPr>
                <w:rFonts w:ascii="Arial" w:hAnsi="Arial" w:cs="Arial"/>
                <w:color w:val="000000"/>
              </w:rPr>
            </w:pPr>
          </w:p>
        </w:tc>
        <w:tc>
          <w:tcPr>
            <w:tcW w:w="4410" w:type="dxa"/>
            <w:hideMark/>
          </w:tcPr>
          <w:p w14:paraId="2AF1582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8.Постер броеви до 10 -2</w:t>
            </w:r>
          </w:p>
        </w:tc>
        <w:tc>
          <w:tcPr>
            <w:tcW w:w="2745" w:type="dxa"/>
          </w:tcPr>
          <w:p w14:paraId="07CF3952" w14:textId="77777777" w:rsidR="0071765E" w:rsidRPr="00BD7FCA" w:rsidRDefault="0071765E" w:rsidP="0071765E">
            <w:pPr>
              <w:jc w:val="both"/>
              <w:rPr>
                <w:rFonts w:ascii="Arial" w:hAnsi="Arial" w:cs="Arial"/>
                <w:color w:val="000000"/>
              </w:rPr>
            </w:pPr>
          </w:p>
        </w:tc>
      </w:tr>
      <w:tr w:rsidR="0071765E" w:rsidRPr="00BD7FCA" w14:paraId="5008BD92" w14:textId="77777777" w:rsidTr="00BD7FCA">
        <w:trPr>
          <w:jc w:val="center"/>
        </w:trPr>
        <w:tc>
          <w:tcPr>
            <w:tcW w:w="3505" w:type="dxa"/>
          </w:tcPr>
          <w:p w14:paraId="4C3466E3" w14:textId="77777777" w:rsidR="0071765E" w:rsidRPr="00BD7FCA" w:rsidRDefault="0071765E" w:rsidP="0071765E">
            <w:pPr>
              <w:jc w:val="both"/>
              <w:rPr>
                <w:rFonts w:ascii="Arial" w:hAnsi="Arial" w:cs="Arial"/>
                <w:color w:val="000000"/>
              </w:rPr>
            </w:pPr>
          </w:p>
        </w:tc>
        <w:tc>
          <w:tcPr>
            <w:tcW w:w="4410" w:type="dxa"/>
            <w:hideMark/>
          </w:tcPr>
          <w:p w14:paraId="115BECAF"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9.Картички броеви до 100 -1</w:t>
            </w:r>
          </w:p>
        </w:tc>
        <w:tc>
          <w:tcPr>
            <w:tcW w:w="2745" w:type="dxa"/>
          </w:tcPr>
          <w:p w14:paraId="0E939D5D" w14:textId="77777777" w:rsidR="0071765E" w:rsidRPr="00BD7FCA" w:rsidRDefault="0071765E" w:rsidP="0071765E">
            <w:pPr>
              <w:jc w:val="both"/>
              <w:rPr>
                <w:rFonts w:ascii="Arial" w:hAnsi="Arial" w:cs="Arial"/>
                <w:color w:val="000000"/>
              </w:rPr>
            </w:pPr>
          </w:p>
        </w:tc>
      </w:tr>
      <w:tr w:rsidR="0071765E" w:rsidRPr="00BD7FCA" w14:paraId="61BA3CA2" w14:textId="77777777" w:rsidTr="00BD7FCA">
        <w:trPr>
          <w:jc w:val="center"/>
        </w:trPr>
        <w:tc>
          <w:tcPr>
            <w:tcW w:w="3505" w:type="dxa"/>
          </w:tcPr>
          <w:p w14:paraId="7A5D5A22" w14:textId="77777777" w:rsidR="0071765E" w:rsidRPr="00BD7FCA" w:rsidRDefault="0071765E" w:rsidP="0071765E">
            <w:pPr>
              <w:jc w:val="both"/>
              <w:rPr>
                <w:rFonts w:ascii="Arial" w:hAnsi="Arial" w:cs="Arial"/>
                <w:color w:val="000000"/>
              </w:rPr>
            </w:pPr>
          </w:p>
        </w:tc>
        <w:tc>
          <w:tcPr>
            <w:tcW w:w="4410" w:type="dxa"/>
            <w:hideMark/>
          </w:tcPr>
          <w:p w14:paraId="6A57D13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10.Основен сет механика-2</w:t>
            </w:r>
          </w:p>
        </w:tc>
        <w:tc>
          <w:tcPr>
            <w:tcW w:w="2745" w:type="dxa"/>
          </w:tcPr>
          <w:p w14:paraId="46024FBF" w14:textId="77777777" w:rsidR="0071765E" w:rsidRPr="00BD7FCA" w:rsidRDefault="0071765E" w:rsidP="0071765E">
            <w:pPr>
              <w:jc w:val="both"/>
              <w:rPr>
                <w:rFonts w:ascii="Arial" w:hAnsi="Arial" w:cs="Arial"/>
                <w:color w:val="000000"/>
              </w:rPr>
            </w:pPr>
          </w:p>
        </w:tc>
      </w:tr>
      <w:tr w:rsidR="0071765E" w:rsidRPr="00BD7FCA" w14:paraId="10F5FDF0" w14:textId="77777777" w:rsidTr="00BD7FCA">
        <w:trPr>
          <w:jc w:val="center"/>
        </w:trPr>
        <w:tc>
          <w:tcPr>
            <w:tcW w:w="3505" w:type="dxa"/>
          </w:tcPr>
          <w:p w14:paraId="40B5026C" w14:textId="77777777" w:rsidR="0071765E" w:rsidRPr="00BD7FCA" w:rsidRDefault="0071765E" w:rsidP="0071765E">
            <w:pPr>
              <w:jc w:val="both"/>
              <w:rPr>
                <w:rFonts w:ascii="Arial" w:hAnsi="Arial" w:cs="Arial"/>
                <w:color w:val="000000"/>
              </w:rPr>
            </w:pPr>
          </w:p>
        </w:tc>
        <w:tc>
          <w:tcPr>
            <w:tcW w:w="4410" w:type="dxa"/>
            <w:hideMark/>
          </w:tcPr>
          <w:p w14:paraId="7B2AAE7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11.Основен сет механизам-1</w:t>
            </w:r>
          </w:p>
        </w:tc>
        <w:tc>
          <w:tcPr>
            <w:tcW w:w="2745" w:type="dxa"/>
          </w:tcPr>
          <w:p w14:paraId="2F740524" w14:textId="77777777" w:rsidR="0071765E" w:rsidRPr="00BD7FCA" w:rsidRDefault="0071765E" w:rsidP="0071765E">
            <w:pPr>
              <w:jc w:val="both"/>
              <w:rPr>
                <w:rFonts w:ascii="Arial" w:hAnsi="Arial" w:cs="Arial"/>
                <w:color w:val="000000"/>
              </w:rPr>
            </w:pPr>
          </w:p>
        </w:tc>
      </w:tr>
      <w:tr w:rsidR="0071765E" w:rsidRPr="00BD7FCA" w14:paraId="3DB4F1FF" w14:textId="77777777" w:rsidTr="00BD7FCA">
        <w:trPr>
          <w:jc w:val="center"/>
        </w:trPr>
        <w:tc>
          <w:tcPr>
            <w:tcW w:w="3505" w:type="dxa"/>
          </w:tcPr>
          <w:p w14:paraId="481B9B15" w14:textId="77777777" w:rsidR="0071765E" w:rsidRPr="00BD7FCA" w:rsidRDefault="0071765E" w:rsidP="0071765E">
            <w:pPr>
              <w:jc w:val="both"/>
              <w:rPr>
                <w:rFonts w:ascii="Arial" w:hAnsi="Arial" w:cs="Arial"/>
                <w:color w:val="000000"/>
              </w:rPr>
            </w:pPr>
          </w:p>
        </w:tc>
        <w:tc>
          <w:tcPr>
            <w:tcW w:w="4410" w:type="dxa"/>
            <w:hideMark/>
          </w:tcPr>
          <w:p w14:paraId="661945A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12.Основен сет топлински појави-1</w:t>
            </w:r>
          </w:p>
        </w:tc>
        <w:tc>
          <w:tcPr>
            <w:tcW w:w="2745" w:type="dxa"/>
          </w:tcPr>
          <w:p w14:paraId="7290F286" w14:textId="77777777" w:rsidR="0071765E" w:rsidRPr="00BD7FCA" w:rsidRDefault="0071765E" w:rsidP="0071765E">
            <w:pPr>
              <w:jc w:val="both"/>
              <w:rPr>
                <w:rFonts w:ascii="Arial" w:hAnsi="Arial" w:cs="Arial"/>
                <w:color w:val="000000"/>
              </w:rPr>
            </w:pPr>
          </w:p>
        </w:tc>
      </w:tr>
      <w:tr w:rsidR="0071765E" w:rsidRPr="00BD7FCA" w14:paraId="6020EFF1" w14:textId="77777777" w:rsidTr="00BD7FCA">
        <w:trPr>
          <w:jc w:val="center"/>
        </w:trPr>
        <w:tc>
          <w:tcPr>
            <w:tcW w:w="3505" w:type="dxa"/>
          </w:tcPr>
          <w:p w14:paraId="61B48C17" w14:textId="77777777" w:rsidR="0071765E" w:rsidRPr="00BD7FCA" w:rsidRDefault="0071765E" w:rsidP="0071765E">
            <w:pPr>
              <w:jc w:val="both"/>
              <w:rPr>
                <w:rFonts w:ascii="Arial" w:hAnsi="Arial" w:cs="Arial"/>
                <w:color w:val="000000"/>
              </w:rPr>
            </w:pPr>
          </w:p>
        </w:tc>
        <w:tc>
          <w:tcPr>
            <w:tcW w:w="4410" w:type="dxa"/>
            <w:hideMark/>
          </w:tcPr>
          <w:p w14:paraId="666F40FE"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13.Броеви забавна игра сложувалка-2</w:t>
            </w:r>
          </w:p>
        </w:tc>
        <w:tc>
          <w:tcPr>
            <w:tcW w:w="2745" w:type="dxa"/>
          </w:tcPr>
          <w:p w14:paraId="551D4D07" w14:textId="77777777" w:rsidR="0071765E" w:rsidRPr="00BD7FCA" w:rsidRDefault="0071765E" w:rsidP="0071765E">
            <w:pPr>
              <w:jc w:val="both"/>
              <w:rPr>
                <w:rFonts w:ascii="Arial" w:hAnsi="Arial" w:cs="Arial"/>
                <w:color w:val="000000"/>
              </w:rPr>
            </w:pPr>
          </w:p>
        </w:tc>
      </w:tr>
      <w:tr w:rsidR="0071765E" w:rsidRPr="00BD7FCA" w14:paraId="5B250841" w14:textId="77777777" w:rsidTr="00BD7FCA">
        <w:trPr>
          <w:jc w:val="center"/>
        </w:trPr>
        <w:tc>
          <w:tcPr>
            <w:tcW w:w="3505" w:type="dxa"/>
          </w:tcPr>
          <w:p w14:paraId="6AA1C7B1" w14:textId="77777777" w:rsidR="0071765E" w:rsidRPr="00BD7FCA" w:rsidRDefault="0071765E" w:rsidP="0071765E">
            <w:pPr>
              <w:jc w:val="both"/>
              <w:rPr>
                <w:rFonts w:ascii="Arial" w:hAnsi="Arial" w:cs="Arial"/>
                <w:color w:val="000000"/>
              </w:rPr>
            </w:pPr>
          </w:p>
        </w:tc>
        <w:tc>
          <w:tcPr>
            <w:tcW w:w="4410" w:type="dxa"/>
            <w:hideMark/>
          </w:tcPr>
          <w:p w14:paraId="5B76B4A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14.Букви забавна сложувалка-2</w:t>
            </w:r>
          </w:p>
        </w:tc>
        <w:tc>
          <w:tcPr>
            <w:tcW w:w="2745" w:type="dxa"/>
          </w:tcPr>
          <w:p w14:paraId="73FD6553" w14:textId="77777777" w:rsidR="0071765E" w:rsidRPr="00BD7FCA" w:rsidRDefault="0071765E" w:rsidP="0071765E">
            <w:pPr>
              <w:jc w:val="both"/>
              <w:rPr>
                <w:rFonts w:ascii="Arial" w:hAnsi="Arial" w:cs="Arial"/>
                <w:color w:val="000000"/>
              </w:rPr>
            </w:pPr>
          </w:p>
        </w:tc>
      </w:tr>
      <w:tr w:rsidR="0071765E" w:rsidRPr="00BD7FCA" w14:paraId="2E765261" w14:textId="77777777" w:rsidTr="00BD7FCA">
        <w:trPr>
          <w:jc w:val="center"/>
        </w:trPr>
        <w:tc>
          <w:tcPr>
            <w:tcW w:w="3505" w:type="dxa"/>
          </w:tcPr>
          <w:p w14:paraId="36BA7D0E" w14:textId="77777777" w:rsidR="0071765E" w:rsidRPr="00BD7FCA" w:rsidRDefault="0071765E" w:rsidP="0071765E">
            <w:pPr>
              <w:jc w:val="both"/>
              <w:rPr>
                <w:rFonts w:ascii="Arial" w:hAnsi="Arial" w:cs="Arial"/>
                <w:color w:val="000000"/>
              </w:rPr>
            </w:pPr>
          </w:p>
        </w:tc>
        <w:tc>
          <w:tcPr>
            <w:tcW w:w="4410" w:type="dxa"/>
            <w:hideMark/>
          </w:tcPr>
          <w:p w14:paraId="2B5C5AF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15. Игра букви,зборови,слогови-2</w:t>
            </w:r>
          </w:p>
        </w:tc>
        <w:tc>
          <w:tcPr>
            <w:tcW w:w="2745" w:type="dxa"/>
          </w:tcPr>
          <w:p w14:paraId="111A0674" w14:textId="77777777" w:rsidR="0071765E" w:rsidRPr="00BD7FCA" w:rsidRDefault="0071765E" w:rsidP="0071765E">
            <w:pPr>
              <w:jc w:val="both"/>
              <w:rPr>
                <w:rFonts w:ascii="Arial" w:hAnsi="Arial" w:cs="Arial"/>
                <w:color w:val="000000"/>
              </w:rPr>
            </w:pPr>
          </w:p>
        </w:tc>
      </w:tr>
      <w:tr w:rsidR="0071765E" w:rsidRPr="00BD7FCA" w14:paraId="509BD062" w14:textId="77777777" w:rsidTr="00BD7FCA">
        <w:trPr>
          <w:jc w:val="center"/>
        </w:trPr>
        <w:tc>
          <w:tcPr>
            <w:tcW w:w="3505" w:type="dxa"/>
          </w:tcPr>
          <w:p w14:paraId="0C431C99" w14:textId="77777777" w:rsidR="0071765E" w:rsidRPr="00BD7FCA" w:rsidRDefault="0071765E" w:rsidP="0071765E">
            <w:pPr>
              <w:jc w:val="both"/>
              <w:rPr>
                <w:rFonts w:ascii="Arial" w:hAnsi="Arial" w:cs="Arial"/>
                <w:color w:val="000000"/>
              </w:rPr>
            </w:pPr>
          </w:p>
        </w:tc>
        <w:tc>
          <w:tcPr>
            <w:tcW w:w="4410" w:type="dxa"/>
            <w:hideMark/>
          </w:tcPr>
          <w:p w14:paraId="05ACC665"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16. Глобус-14</w:t>
            </w:r>
          </w:p>
        </w:tc>
        <w:tc>
          <w:tcPr>
            <w:tcW w:w="2745" w:type="dxa"/>
          </w:tcPr>
          <w:p w14:paraId="5043B5A1" w14:textId="77777777" w:rsidR="0071765E" w:rsidRPr="00BD7FCA" w:rsidRDefault="0071765E" w:rsidP="0071765E">
            <w:pPr>
              <w:jc w:val="both"/>
              <w:rPr>
                <w:rFonts w:ascii="Arial" w:hAnsi="Arial" w:cs="Arial"/>
                <w:color w:val="000000"/>
              </w:rPr>
            </w:pPr>
          </w:p>
        </w:tc>
      </w:tr>
      <w:tr w:rsidR="0071765E" w:rsidRPr="00BD7FCA" w14:paraId="52E370F7" w14:textId="77777777" w:rsidTr="00BD7FCA">
        <w:trPr>
          <w:jc w:val="center"/>
        </w:trPr>
        <w:tc>
          <w:tcPr>
            <w:tcW w:w="3505" w:type="dxa"/>
          </w:tcPr>
          <w:p w14:paraId="049612DA" w14:textId="77777777" w:rsidR="0071765E" w:rsidRPr="00BD7FCA" w:rsidRDefault="0071765E" w:rsidP="0071765E">
            <w:pPr>
              <w:jc w:val="both"/>
              <w:rPr>
                <w:rFonts w:ascii="Arial" w:hAnsi="Arial" w:cs="Arial"/>
                <w:color w:val="000000"/>
              </w:rPr>
            </w:pPr>
          </w:p>
        </w:tc>
        <w:tc>
          <w:tcPr>
            <w:tcW w:w="4410" w:type="dxa"/>
            <w:hideMark/>
          </w:tcPr>
          <w:p w14:paraId="0C5DE11B"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17. Книга лесна математика-1</w:t>
            </w:r>
          </w:p>
        </w:tc>
        <w:tc>
          <w:tcPr>
            <w:tcW w:w="2745" w:type="dxa"/>
          </w:tcPr>
          <w:p w14:paraId="08918D39" w14:textId="77777777" w:rsidR="0071765E" w:rsidRPr="00BD7FCA" w:rsidRDefault="0071765E" w:rsidP="0071765E">
            <w:pPr>
              <w:jc w:val="both"/>
              <w:rPr>
                <w:rFonts w:ascii="Arial" w:hAnsi="Arial" w:cs="Arial"/>
                <w:color w:val="000000"/>
              </w:rPr>
            </w:pPr>
          </w:p>
        </w:tc>
      </w:tr>
      <w:tr w:rsidR="0071765E" w:rsidRPr="00BD7FCA" w14:paraId="103C7143" w14:textId="77777777" w:rsidTr="00BD7FCA">
        <w:trPr>
          <w:jc w:val="center"/>
        </w:trPr>
        <w:tc>
          <w:tcPr>
            <w:tcW w:w="3505" w:type="dxa"/>
          </w:tcPr>
          <w:p w14:paraId="7A71827A" w14:textId="77777777" w:rsidR="0071765E" w:rsidRPr="00BD7FCA" w:rsidRDefault="0071765E" w:rsidP="0071765E">
            <w:pPr>
              <w:jc w:val="both"/>
              <w:rPr>
                <w:rFonts w:ascii="Arial" w:hAnsi="Arial" w:cs="Arial"/>
                <w:color w:val="000000"/>
              </w:rPr>
            </w:pPr>
          </w:p>
        </w:tc>
        <w:tc>
          <w:tcPr>
            <w:tcW w:w="4410" w:type="dxa"/>
            <w:hideMark/>
          </w:tcPr>
          <w:p w14:paraId="6FA77ED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18. Едукативна игра математика-1</w:t>
            </w:r>
          </w:p>
        </w:tc>
        <w:tc>
          <w:tcPr>
            <w:tcW w:w="2745" w:type="dxa"/>
          </w:tcPr>
          <w:p w14:paraId="07BA46D8" w14:textId="77777777" w:rsidR="0071765E" w:rsidRPr="00BD7FCA" w:rsidRDefault="0071765E" w:rsidP="0071765E">
            <w:pPr>
              <w:jc w:val="both"/>
              <w:rPr>
                <w:rFonts w:ascii="Arial" w:hAnsi="Arial" w:cs="Arial"/>
                <w:color w:val="000000"/>
              </w:rPr>
            </w:pPr>
          </w:p>
        </w:tc>
      </w:tr>
      <w:tr w:rsidR="0071765E" w:rsidRPr="00BD7FCA" w14:paraId="4D511CD1" w14:textId="77777777" w:rsidTr="00BD7FCA">
        <w:trPr>
          <w:jc w:val="center"/>
        </w:trPr>
        <w:tc>
          <w:tcPr>
            <w:tcW w:w="3505" w:type="dxa"/>
          </w:tcPr>
          <w:p w14:paraId="79D1D1EE" w14:textId="77777777" w:rsidR="0071765E" w:rsidRPr="00BD7FCA" w:rsidRDefault="0071765E" w:rsidP="0071765E">
            <w:pPr>
              <w:jc w:val="both"/>
              <w:rPr>
                <w:rFonts w:ascii="Arial" w:hAnsi="Arial" w:cs="Arial"/>
                <w:color w:val="000000"/>
              </w:rPr>
            </w:pPr>
          </w:p>
        </w:tc>
        <w:tc>
          <w:tcPr>
            <w:tcW w:w="4410" w:type="dxa"/>
            <w:hideMark/>
          </w:tcPr>
          <w:p w14:paraId="016F9951"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 xml:space="preserve">19.Модели на 3Д форми (мрежа)-22 </w:t>
            </w:r>
          </w:p>
        </w:tc>
        <w:tc>
          <w:tcPr>
            <w:tcW w:w="2745" w:type="dxa"/>
          </w:tcPr>
          <w:p w14:paraId="315963A9" w14:textId="77777777" w:rsidR="0071765E" w:rsidRPr="00BD7FCA" w:rsidRDefault="0071765E" w:rsidP="0071765E">
            <w:pPr>
              <w:jc w:val="both"/>
              <w:rPr>
                <w:rFonts w:ascii="Arial" w:hAnsi="Arial" w:cs="Arial"/>
                <w:color w:val="000000"/>
              </w:rPr>
            </w:pPr>
          </w:p>
        </w:tc>
      </w:tr>
      <w:tr w:rsidR="0071765E" w:rsidRPr="00BD7FCA" w14:paraId="0BD90A3A" w14:textId="77777777" w:rsidTr="00BD7FCA">
        <w:trPr>
          <w:jc w:val="center"/>
        </w:trPr>
        <w:tc>
          <w:tcPr>
            <w:tcW w:w="3505" w:type="dxa"/>
          </w:tcPr>
          <w:p w14:paraId="3BCB5BC6" w14:textId="77777777" w:rsidR="0071765E" w:rsidRPr="00BD7FCA" w:rsidRDefault="0071765E" w:rsidP="0071765E">
            <w:pPr>
              <w:jc w:val="both"/>
              <w:rPr>
                <w:rFonts w:ascii="Arial" w:hAnsi="Arial" w:cs="Arial"/>
                <w:color w:val="000000"/>
              </w:rPr>
            </w:pPr>
          </w:p>
        </w:tc>
        <w:tc>
          <w:tcPr>
            <w:tcW w:w="4410" w:type="dxa"/>
            <w:hideMark/>
          </w:tcPr>
          <w:p w14:paraId="038C94FF"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20.Вселена -енциклопедија-1</w:t>
            </w:r>
          </w:p>
        </w:tc>
        <w:tc>
          <w:tcPr>
            <w:tcW w:w="2745" w:type="dxa"/>
          </w:tcPr>
          <w:p w14:paraId="433CBADA" w14:textId="77777777" w:rsidR="0071765E" w:rsidRPr="00BD7FCA" w:rsidRDefault="0071765E" w:rsidP="0071765E">
            <w:pPr>
              <w:jc w:val="both"/>
              <w:rPr>
                <w:rFonts w:ascii="Arial" w:hAnsi="Arial" w:cs="Arial"/>
                <w:color w:val="000000"/>
              </w:rPr>
            </w:pPr>
          </w:p>
        </w:tc>
      </w:tr>
      <w:tr w:rsidR="0071765E" w:rsidRPr="00BD7FCA" w14:paraId="7504DFF2" w14:textId="77777777" w:rsidTr="00BD7FCA">
        <w:trPr>
          <w:jc w:val="center"/>
        </w:trPr>
        <w:tc>
          <w:tcPr>
            <w:tcW w:w="3505" w:type="dxa"/>
          </w:tcPr>
          <w:p w14:paraId="2069FC0F" w14:textId="77777777" w:rsidR="0071765E" w:rsidRPr="00BD7FCA" w:rsidRDefault="0071765E" w:rsidP="0071765E">
            <w:pPr>
              <w:jc w:val="both"/>
              <w:rPr>
                <w:rFonts w:ascii="Arial" w:hAnsi="Arial" w:cs="Arial"/>
                <w:color w:val="000000"/>
              </w:rPr>
            </w:pPr>
          </w:p>
        </w:tc>
        <w:tc>
          <w:tcPr>
            <w:tcW w:w="4410" w:type="dxa"/>
            <w:hideMark/>
          </w:tcPr>
          <w:p w14:paraId="1CF78CA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21.Анатомски атлас на човечко тело-1</w:t>
            </w:r>
          </w:p>
        </w:tc>
        <w:tc>
          <w:tcPr>
            <w:tcW w:w="2745" w:type="dxa"/>
          </w:tcPr>
          <w:p w14:paraId="5FDB241A" w14:textId="77777777" w:rsidR="0071765E" w:rsidRPr="00BD7FCA" w:rsidRDefault="0071765E" w:rsidP="0071765E">
            <w:pPr>
              <w:jc w:val="both"/>
              <w:rPr>
                <w:rFonts w:ascii="Arial" w:hAnsi="Arial" w:cs="Arial"/>
                <w:color w:val="000000"/>
              </w:rPr>
            </w:pPr>
          </w:p>
        </w:tc>
      </w:tr>
      <w:tr w:rsidR="0071765E" w:rsidRPr="00BD7FCA" w14:paraId="4E5BC38C" w14:textId="77777777" w:rsidTr="00BD7FCA">
        <w:trPr>
          <w:jc w:val="center"/>
        </w:trPr>
        <w:tc>
          <w:tcPr>
            <w:tcW w:w="3505" w:type="dxa"/>
          </w:tcPr>
          <w:p w14:paraId="57103356" w14:textId="77777777" w:rsidR="0071765E" w:rsidRPr="00BD7FCA" w:rsidRDefault="0071765E" w:rsidP="0071765E">
            <w:pPr>
              <w:jc w:val="both"/>
              <w:rPr>
                <w:rFonts w:ascii="Arial" w:hAnsi="Arial" w:cs="Arial"/>
                <w:color w:val="000000"/>
              </w:rPr>
            </w:pPr>
          </w:p>
        </w:tc>
        <w:tc>
          <w:tcPr>
            <w:tcW w:w="4410" w:type="dxa"/>
            <w:hideMark/>
          </w:tcPr>
          <w:p w14:paraId="238E3DCA"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22.Детски атлас на светот-1</w:t>
            </w:r>
          </w:p>
        </w:tc>
        <w:tc>
          <w:tcPr>
            <w:tcW w:w="2745" w:type="dxa"/>
          </w:tcPr>
          <w:p w14:paraId="22E5362B" w14:textId="77777777" w:rsidR="0071765E" w:rsidRPr="00BD7FCA" w:rsidRDefault="0071765E" w:rsidP="0071765E">
            <w:pPr>
              <w:jc w:val="both"/>
              <w:rPr>
                <w:rFonts w:ascii="Arial" w:hAnsi="Arial" w:cs="Arial"/>
                <w:color w:val="000000"/>
              </w:rPr>
            </w:pPr>
          </w:p>
        </w:tc>
      </w:tr>
      <w:tr w:rsidR="0071765E" w:rsidRPr="00BD7FCA" w14:paraId="7422B152" w14:textId="77777777" w:rsidTr="00BD7FCA">
        <w:trPr>
          <w:jc w:val="center"/>
        </w:trPr>
        <w:tc>
          <w:tcPr>
            <w:tcW w:w="3505" w:type="dxa"/>
          </w:tcPr>
          <w:p w14:paraId="3169A6FB" w14:textId="77777777" w:rsidR="0071765E" w:rsidRPr="00BD7FCA" w:rsidRDefault="0071765E" w:rsidP="0071765E">
            <w:pPr>
              <w:jc w:val="both"/>
              <w:rPr>
                <w:rFonts w:ascii="Arial" w:hAnsi="Arial" w:cs="Arial"/>
                <w:color w:val="000000"/>
              </w:rPr>
            </w:pPr>
          </w:p>
        </w:tc>
        <w:tc>
          <w:tcPr>
            <w:tcW w:w="4410" w:type="dxa"/>
            <w:hideMark/>
          </w:tcPr>
          <w:p w14:paraId="3D37ABD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23. Книга лесна математика-1</w:t>
            </w:r>
          </w:p>
        </w:tc>
        <w:tc>
          <w:tcPr>
            <w:tcW w:w="2745" w:type="dxa"/>
          </w:tcPr>
          <w:p w14:paraId="1BC8744F" w14:textId="77777777" w:rsidR="0071765E" w:rsidRPr="00BD7FCA" w:rsidRDefault="0071765E" w:rsidP="0071765E">
            <w:pPr>
              <w:jc w:val="both"/>
              <w:rPr>
                <w:rFonts w:ascii="Arial" w:hAnsi="Arial" w:cs="Arial"/>
                <w:color w:val="000000"/>
              </w:rPr>
            </w:pPr>
          </w:p>
        </w:tc>
      </w:tr>
      <w:tr w:rsidR="0071765E" w:rsidRPr="00BD7FCA" w14:paraId="0F3ED1CF" w14:textId="77777777" w:rsidTr="00BD7FCA">
        <w:trPr>
          <w:jc w:val="center"/>
        </w:trPr>
        <w:tc>
          <w:tcPr>
            <w:tcW w:w="3505" w:type="dxa"/>
          </w:tcPr>
          <w:p w14:paraId="71F98096" w14:textId="77777777" w:rsidR="0071765E" w:rsidRPr="00BD7FCA" w:rsidRDefault="0071765E" w:rsidP="0071765E">
            <w:pPr>
              <w:jc w:val="both"/>
              <w:rPr>
                <w:rFonts w:ascii="Arial" w:hAnsi="Arial" w:cs="Arial"/>
                <w:color w:val="000000"/>
              </w:rPr>
            </w:pPr>
          </w:p>
        </w:tc>
        <w:tc>
          <w:tcPr>
            <w:tcW w:w="4410" w:type="dxa"/>
            <w:hideMark/>
          </w:tcPr>
          <w:p w14:paraId="0BC6E69E"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24. Двострана плоча за геометриски фигури геоборд-2</w:t>
            </w:r>
          </w:p>
        </w:tc>
        <w:tc>
          <w:tcPr>
            <w:tcW w:w="2745" w:type="dxa"/>
          </w:tcPr>
          <w:p w14:paraId="6889F311" w14:textId="77777777" w:rsidR="0071765E" w:rsidRPr="00BD7FCA" w:rsidRDefault="0071765E" w:rsidP="0071765E">
            <w:pPr>
              <w:jc w:val="both"/>
              <w:rPr>
                <w:rFonts w:ascii="Arial" w:hAnsi="Arial" w:cs="Arial"/>
                <w:color w:val="000000"/>
              </w:rPr>
            </w:pPr>
          </w:p>
        </w:tc>
      </w:tr>
      <w:tr w:rsidR="0071765E" w:rsidRPr="00BD7FCA" w14:paraId="03193D25" w14:textId="77777777" w:rsidTr="00BD7FCA">
        <w:trPr>
          <w:jc w:val="center"/>
        </w:trPr>
        <w:tc>
          <w:tcPr>
            <w:tcW w:w="3505" w:type="dxa"/>
          </w:tcPr>
          <w:p w14:paraId="7803A49F" w14:textId="77777777" w:rsidR="0071765E" w:rsidRPr="00BD7FCA" w:rsidRDefault="0071765E" w:rsidP="0071765E">
            <w:pPr>
              <w:jc w:val="both"/>
              <w:rPr>
                <w:rFonts w:ascii="Arial" w:hAnsi="Arial" w:cs="Arial"/>
                <w:color w:val="000000"/>
              </w:rPr>
            </w:pPr>
          </w:p>
        </w:tc>
        <w:tc>
          <w:tcPr>
            <w:tcW w:w="4410" w:type="dxa"/>
            <w:hideMark/>
          </w:tcPr>
          <w:p w14:paraId="3ECF7155"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25.Постер овошни плодови-2</w:t>
            </w:r>
          </w:p>
        </w:tc>
        <w:tc>
          <w:tcPr>
            <w:tcW w:w="2745" w:type="dxa"/>
          </w:tcPr>
          <w:p w14:paraId="373B903D" w14:textId="77777777" w:rsidR="0071765E" w:rsidRPr="00BD7FCA" w:rsidRDefault="0071765E" w:rsidP="0071765E">
            <w:pPr>
              <w:jc w:val="both"/>
              <w:rPr>
                <w:rFonts w:ascii="Arial" w:hAnsi="Arial" w:cs="Arial"/>
                <w:color w:val="000000"/>
              </w:rPr>
            </w:pPr>
          </w:p>
        </w:tc>
      </w:tr>
      <w:tr w:rsidR="0071765E" w:rsidRPr="00BD7FCA" w14:paraId="46770AD7" w14:textId="77777777" w:rsidTr="00BD7FCA">
        <w:trPr>
          <w:jc w:val="center"/>
        </w:trPr>
        <w:tc>
          <w:tcPr>
            <w:tcW w:w="3505" w:type="dxa"/>
          </w:tcPr>
          <w:p w14:paraId="7A4B64C4" w14:textId="77777777" w:rsidR="0071765E" w:rsidRPr="00BD7FCA" w:rsidRDefault="0071765E" w:rsidP="0071765E">
            <w:pPr>
              <w:jc w:val="both"/>
              <w:rPr>
                <w:rFonts w:ascii="Arial" w:hAnsi="Arial" w:cs="Arial"/>
                <w:color w:val="000000"/>
              </w:rPr>
            </w:pPr>
          </w:p>
        </w:tc>
        <w:tc>
          <w:tcPr>
            <w:tcW w:w="4410" w:type="dxa"/>
            <w:hideMark/>
          </w:tcPr>
          <w:p w14:paraId="3965B97A"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26.Постер зеленчукови плодови-2</w:t>
            </w:r>
          </w:p>
        </w:tc>
        <w:tc>
          <w:tcPr>
            <w:tcW w:w="2745" w:type="dxa"/>
          </w:tcPr>
          <w:p w14:paraId="0E895B0F" w14:textId="77777777" w:rsidR="0071765E" w:rsidRPr="00BD7FCA" w:rsidRDefault="0071765E" w:rsidP="0071765E">
            <w:pPr>
              <w:jc w:val="both"/>
              <w:rPr>
                <w:rFonts w:ascii="Arial" w:hAnsi="Arial" w:cs="Arial"/>
                <w:color w:val="000000"/>
              </w:rPr>
            </w:pPr>
          </w:p>
        </w:tc>
      </w:tr>
      <w:tr w:rsidR="0071765E" w:rsidRPr="00BD7FCA" w14:paraId="0A27591A" w14:textId="77777777" w:rsidTr="00BD7FCA">
        <w:trPr>
          <w:jc w:val="center"/>
        </w:trPr>
        <w:tc>
          <w:tcPr>
            <w:tcW w:w="3505" w:type="dxa"/>
          </w:tcPr>
          <w:p w14:paraId="5FE7C361" w14:textId="77777777" w:rsidR="0071765E" w:rsidRPr="00BD7FCA" w:rsidRDefault="0071765E" w:rsidP="0071765E">
            <w:pPr>
              <w:jc w:val="both"/>
              <w:rPr>
                <w:rFonts w:ascii="Arial" w:hAnsi="Arial" w:cs="Arial"/>
                <w:color w:val="000000"/>
              </w:rPr>
            </w:pPr>
          </w:p>
        </w:tc>
        <w:tc>
          <w:tcPr>
            <w:tcW w:w="4410" w:type="dxa"/>
            <w:hideMark/>
          </w:tcPr>
          <w:p w14:paraId="593F41F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27.Постер годишни времиња-3</w:t>
            </w:r>
          </w:p>
        </w:tc>
        <w:tc>
          <w:tcPr>
            <w:tcW w:w="2745" w:type="dxa"/>
          </w:tcPr>
          <w:p w14:paraId="6AD1B55B" w14:textId="77777777" w:rsidR="0071765E" w:rsidRPr="00BD7FCA" w:rsidRDefault="0071765E" w:rsidP="0071765E">
            <w:pPr>
              <w:jc w:val="both"/>
              <w:rPr>
                <w:rFonts w:ascii="Arial" w:hAnsi="Arial" w:cs="Arial"/>
                <w:color w:val="000000"/>
              </w:rPr>
            </w:pPr>
          </w:p>
        </w:tc>
      </w:tr>
      <w:tr w:rsidR="0071765E" w:rsidRPr="00BD7FCA" w14:paraId="60AF64D2" w14:textId="77777777" w:rsidTr="00BD7FCA">
        <w:trPr>
          <w:jc w:val="center"/>
        </w:trPr>
        <w:tc>
          <w:tcPr>
            <w:tcW w:w="3505" w:type="dxa"/>
          </w:tcPr>
          <w:p w14:paraId="2291E36F" w14:textId="77777777" w:rsidR="0071765E" w:rsidRPr="00BD7FCA" w:rsidRDefault="0071765E" w:rsidP="0071765E">
            <w:pPr>
              <w:jc w:val="both"/>
              <w:rPr>
                <w:rFonts w:ascii="Arial" w:hAnsi="Arial" w:cs="Arial"/>
                <w:color w:val="000000"/>
              </w:rPr>
            </w:pPr>
          </w:p>
        </w:tc>
        <w:tc>
          <w:tcPr>
            <w:tcW w:w="4410" w:type="dxa"/>
            <w:hideMark/>
          </w:tcPr>
          <w:p w14:paraId="51CEDA8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28.Постер зоолошка градина-2</w:t>
            </w:r>
          </w:p>
        </w:tc>
        <w:tc>
          <w:tcPr>
            <w:tcW w:w="2745" w:type="dxa"/>
          </w:tcPr>
          <w:p w14:paraId="07A1AE7B" w14:textId="77777777" w:rsidR="0071765E" w:rsidRPr="00BD7FCA" w:rsidRDefault="0071765E" w:rsidP="0071765E">
            <w:pPr>
              <w:jc w:val="both"/>
              <w:rPr>
                <w:rFonts w:ascii="Arial" w:hAnsi="Arial" w:cs="Arial"/>
                <w:color w:val="000000"/>
              </w:rPr>
            </w:pPr>
          </w:p>
        </w:tc>
      </w:tr>
      <w:tr w:rsidR="0071765E" w:rsidRPr="00BD7FCA" w14:paraId="6DC1F487" w14:textId="77777777" w:rsidTr="00BD7FCA">
        <w:trPr>
          <w:jc w:val="center"/>
        </w:trPr>
        <w:tc>
          <w:tcPr>
            <w:tcW w:w="3505" w:type="dxa"/>
          </w:tcPr>
          <w:p w14:paraId="43BBB8B6" w14:textId="77777777" w:rsidR="0071765E" w:rsidRPr="00BD7FCA" w:rsidRDefault="0071765E" w:rsidP="0071765E">
            <w:pPr>
              <w:jc w:val="both"/>
              <w:rPr>
                <w:rFonts w:ascii="Arial" w:hAnsi="Arial" w:cs="Arial"/>
                <w:color w:val="000000"/>
              </w:rPr>
            </w:pPr>
          </w:p>
        </w:tc>
        <w:tc>
          <w:tcPr>
            <w:tcW w:w="4410" w:type="dxa"/>
            <w:hideMark/>
          </w:tcPr>
          <w:p w14:paraId="13A9F19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29.Постер домашни животни-3</w:t>
            </w:r>
          </w:p>
        </w:tc>
        <w:tc>
          <w:tcPr>
            <w:tcW w:w="2745" w:type="dxa"/>
          </w:tcPr>
          <w:p w14:paraId="79A5EEAA" w14:textId="77777777" w:rsidR="0071765E" w:rsidRPr="00BD7FCA" w:rsidRDefault="0071765E" w:rsidP="0071765E">
            <w:pPr>
              <w:jc w:val="both"/>
              <w:rPr>
                <w:rFonts w:ascii="Arial" w:hAnsi="Arial" w:cs="Arial"/>
                <w:color w:val="000000"/>
              </w:rPr>
            </w:pPr>
          </w:p>
        </w:tc>
      </w:tr>
      <w:tr w:rsidR="0071765E" w:rsidRPr="00BD7FCA" w14:paraId="4F8EEBEF" w14:textId="77777777" w:rsidTr="00BD7FCA">
        <w:trPr>
          <w:jc w:val="center"/>
        </w:trPr>
        <w:tc>
          <w:tcPr>
            <w:tcW w:w="3505" w:type="dxa"/>
          </w:tcPr>
          <w:p w14:paraId="44CEDA26" w14:textId="77777777" w:rsidR="0071765E" w:rsidRPr="00BD7FCA" w:rsidRDefault="0071765E" w:rsidP="0071765E">
            <w:pPr>
              <w:jc w:val="both"/>
              <w:rPr>
                <w:rFonts w:ascii="Arial" w:hAnsi="Arial" w:cs="Arial"/>
                <w:color w:val="000000"/>
              </w:rPr>
            </w:pPr>
          </w:p>
        </w:tc>
        <w:tc>
          <w:tcPr>
            <w:tcW w:w="4410" w:type="dxa"/>
            <w:hideMark/>
          </w:tcPr>
          <w:p w14:paraId="4E93CE6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30.Вага за течност и тежина-5</w:t>
            </w:r>
          </w:p>
        </w:tc>
        <w:tc>
          <w:tcPr>
            <w:tcW w:w="2745" w:type="dxa"/>
          </w:tcPr>
          <w:p w14:paraId="176317A6" w14:textId="77777777" w:rsidR="0071765E" w:rsidRPr="00BD7FCA" w:rsidRDefault="0071765E" w:rsidP="0071765E">
            <w:pPr>
              <w:jc w:val="both"/>
              <w:rPr>
                <w:rFonts w:ascii="Arial" w:hAnsi="Arial" w:cs="Arial"/>
                <w:color w:val="000000"/>
              </w:rPr>
            </w:pPr>
          </w:p>
        </w:tc>
      </w:tr>
      <w:tr w:rsidR="0071765E" w:rsidRPr="00BD7FCA" w14:paraId="1737BFF6" w14:textId="77777777" w:rsidTr="00BD7FCA">
        <w:trPr>
          <w:jc w:val="center"/>
        </w:trPr>
        <w:tc>
          <w:tcPr>
            <w:tcW w:w="3505" w:type="dxa"/>
          </w:tcPr>
          <w:p w14:paraId="38FE053E" w14:textId="77777777" w:rsidR="0071765E" w:rsidRPr="00BD7FCA" w:rsidRDefault="0071765E" w:rsidP="0071765E">
            <w:pPr>
              <w:jc w:val="both"/>
              <w:rPr>
                <w:rFonts w:ascii="Arial" w:hAnsi="Arial" w:cs="Arial"/>
                <w:color w:val="000000"/>
              </w:rPr>
            </w:pPr>
          </w:p>
        </w:tc>
        <w:tc>
          <w:tcPr>
            <w:tcW w:w="4410" w:type="dxa"/>
            <w:hideMark/>
          </w:tcPr>
          <w:p w14:paraId="041BF81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31.Мегалофон-1</w:t>
            </w:r>
          </w:p>
        </w:tc>
        <w:tc>
          <w:tcPr>
            <w:tcW w:w="2745" w:type="dxa"/>
          </w:tcPr>
          <w:p w14:paraId="40083DCD" w14:textId="77777777" w:rsidR="0071765E" w:rsidRPr="00BD7FCA" w:rsidRDefault="0071765E" w:rsidP="0071765E">
            <w:pPr>
              <w:jc w:val="both"/>
              <w:rPr>
                <w:rFonts w:ascii="Arial" w:hAnsi="Arial" w:cs="Arial"/>
                <w:color w:val="000000"/>
              </w:rPr>
            </w:pPr>
          </w:p>
        </w:tc>
      </w:tr>
      <w:tr w:rsidR="0071765E" w:rsidRPr="00BD7FCA" w14:paraId="2E2593E4" w14:textId="77777777" w:rsidTr="00BD7FCA">
        <w:trPr>
          <w:jc w:val="center"/>
        </w:trPr>
        <w:tc>
          <w:tcPr>
            <w:tcW w:w="3505" w:type="dxa"/>
          </w:tcPr>
          <w:p w14:paraId="50CBF5B7" w14:textId="77777777" w:rsidR="0071765E" w:rsidRPr="00BD7FCA" w:rsidRDefault="0071765E" w:rsidP="0071765E">
            <w:pPr>
              <w:jc w:val="both"/>
              <w:rPr>
                <w:rFonts w:ascii="Arial" w:hAnsi="Arial" w:cs="Arial"/>
                <w:color w:val="000000"/>
              </w:rPr>
            </w:pPr>
          </w:p>
        </w:tc>
        <w:tc>
          <w:tcPr>
            <w:tcW w:w="4410" w:type="dxa"/>
            <w:hideMark/>
          </w:tcPr>
          <w:p w14:paraId="3B9E53E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32.Дајре-6</w:t>
            </w:r>
          </w:p>
        </w:tc>
        <w:tc>
          <w:tcPr>
            <w:tcW w:w="2745" w:type="dxa"/>
          </w:tcPr>
          <w:p w14:paraId="4405D0BC" w14:textId="77777777" w:rsidR="0071765E" w:rsidRPr="00BD7FCA" w:rsidRDefault="0071765E" w:rsidP="0071765E">
            <w:pPr>
              <w:jc w:val="both"/>
              <w:rPr>
                <w:rFonts w:ascii="Arial" w:hAnsi="Arial" w:cs="Arial"/>
                <w:color w:val="000000"/>
              </w:rPr>
            </w:pPr>
          </w:p>
        </w:tc>
      </w:tr>
      <w:tr w:rsidR="0071765E" w:rsidRPr="00BD7FCA" w14:paraId="43759913" w14:textId="77777777" w:rsidTr="00BD7FCA">
        <w:trPr>
          <w:jc w:val="center"/>
        </w:trPr>
        <w:tc>
          <w:tcPr>
            <w:tcW w:w="3505" w:type="dxa"/>
          </w:tcPr>
          <w:p w14:paraId="72A75244" w14:textId="77777777" w:rsidR="0071765E" w:rsidRPr="00BD7FCA" w:rsidRDefault="0071765E" w:rsidP="0071765E">
            <w:pPr>
              <w:jc w:val="both"/>
              <w:rPr>
                <w:rFonts w:ascii="Arial" w:hAnsi="Arial" w:cs="Arial"/>
                <w:color w:val="000000"/>
              </w:rPr>
            </w:pPr>
          </w:p>
        </w:tc>
        <w:tc>
          <w:tcPr>
            <w:tcW w:w="4410" w:type="dxa"/>
            <w:hideMark/>
          </w:tcPr>
          <w:p w14:paraId="180BDCA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33.Маракас тропалки (пар)-3</w:t>
            </w:r>
          </w:p>
        </w:tc>
        <w:tc>
          <w:tcPr>
            <w:tcW w:w="2745" w:type="dxa"/>
          </w:tcPr>
          <w:p w14:paraId="1A1C1C47" w14:textId="77777777" w:rsidR="0071765E" w:rsidRPr="00BD7FCA" w:rsidRDefault="0071765E" w:rsidP="0071765E">
            <w:pPr>
              <w:jc w:val="both"/>
              <w:rPr>
                <w:rFonts w:ascii="Arial" w:hAnsi="Arial" w:cs="Arial"/>
                <w:color w:val="000000"/>
              </w:rPr>
            </w:pPr>
          </w:p>
        </w:tc>
      </w:tr>
      <w:tr w:rsidR="0071765E" w:rsidRPr="00BD7FCA" w14:paraId="070A0D69" w14:textId="77777777" w:rsidTr="00BD7FCA">
        <w:trPr>
          <w:jc w:val="center"/>
        </w:trPr>
        <w:tc>
          <w:tcPr>
            <w:tcW w:w="3505" w:type="dxa"/>
          </w:tcPr>
          <w:p w14:paraId="117E3A1C" w14:textId="77777777" w:rsidR="0071765E" w:rsidRPr="00BD7FCA" w:rsidRDefault="0071765E" w:rsidP="0071765E">
            <w:pPr>
              <w:jc w:val="both"/>
              <w:rPr>
                <w:rFonts w:ascii="Arial" w:hAnsi="Arial" w:cs="Arial"/>
                <w:color w:val="000000"/>
              </w:rPr>
            </w:pPr>
          </w:p>
        </w:tc>
        <w:tc>
          <w:tcPr>
            <w:tcW w:w="4410" w:type="dxa"/>
            <w:hideMark/>
          </w:tcPr>
          <w:p w14:paraId="3287ED3C"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34.Кастањети-1</w:t>
            </w:r>
          </w:p>
        </w:tc>
        <w:tc>
          <w:tcPr>
            <w:tcW w:w="2745" w:type="dxa"/>
          </w:tcPr>
          <w:p w14:paraId="23A4DEF4" w14:textId="77777777" w:rsidR="0071765E" w:rsidRPr="00BD7FCA" w:rsidRDefault="0071765E" w:rsidP="0071765E">
            <w:pPr>
              <w:jc w:val="both"/>
              <w:rPr>
                <w:rFonts w:ascii="Arial" w:hAnsi="Arial" w:cs="Arial"/>
                <w:color w:val="000000"/>
              </w:rPr>
            </w:pPr>
          </w:p>
        </w:tc>
      </w:tr>
      <w:tr w:rsidR="0071765E" w:rsidRPr="00BD7FCA" w14:paraId="314AC1FD" w14:textId="77777777" w:rsidTr="00BD7FCA">
        <w:trPr>
          <w:jc w:val="center"/>
        </w:trPr>
        <w:tc>
          <w:tcPr>
            <w:tcW w:w="3505" w:type="dxa"/>
          </w:tcPr>
          <w:p w14:paraId="27B135A9" w14:textId="77777777" w:rsidR="0071765E" w:rsidRPr="00BD7FCA" w:rsidRDefault="0071765E" w:rsidP="0071765E">
            <w:pPr>
              <w:jc w:val="both"/>
              <w:rPr>
                <w:rFonts w:ascii="Arial" w:hAnsi="Arial" w:cs="Arial"/>
                <w:color w:val="000000"/>
              </w:rPr>
            </w:pPr>
          </w:p>
        </w:tc>
        <w:tc>
          <w:tcPr>
            <w:tcW w:w="4410" w:type="dxa"/>
            <w:hideMark/>
          </w:tcPr>
          <w:p w14:paraId="546456EE"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35.Чинели (пар)-2</w:t>
            </w:r>
          </w:p>
        </w:tc>
        <w:tc>
          <w:tcPr>
            <w:tcW w:w="2745" w:type="dxa"/>
          </w:tcPr>
          <w:p w14:paraId="2867CDB1" w14:textId="77777777" w:rsidR="0071765E" w:rsidRPr="00BD7FCA" w:rsidRDefault="0071765E" w:rsidP="0071765E">
            <w:pPr>
              <w:jc w:val="both"/>
              <w:rPr>
                <w:rFonts w:ascii="Arial" w:hAnsi="Arial" w:cs="Arial"/>
                <w:color w:val="000000"/>
              </w:rPr>
            </w:pPr>
          </w:p>
        </w:tc>
      </w:tr>
      <w:tr w:rsidR="0071765E" w:rsidRPr="00BD7FCA" w14:paraId="12291C12" w14:textId="77777777" w:rsidTr="00BD7FCA">
        <w:trPr>
          <w:jc w:val="center"/>
        </w:trPr>
        <w:tc>
          <w:tcPr>
            <w:tcW w:w="3505" w:type="dxa"/>
          </w:tcPr>
          <w:p w14:paraId="1C00D3B7" w14:textId="77777777" w:rsidR="0071765E" w:rsidRPr="00BD7FCA" w:rsidRDefault="0071765E" w:rsidP="0071765E">
            <w:pPr>
              <w:jc w:val="both"/>
              <w:rPr>
                <w:rFonts w:ascii="Arial" w:hAnsi="Arial" w:cs="Arial"/>
                <w:color w:val="000000"/>
              </w:rPr>
            </w:pPr>
          </w:p>
        </w:tc>
        <w:tc>
          <w:tcPr>
            <w:tcW w:w="4410" w:type="dxa"/>
            <w:hideMark/>
          </w:tcPr>
          <w:p w14:paraId="66C6CDEC"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36.Триангл-1</w:t>
            </w:r>
          </w:p>
        </w:tc>
        <w:tc>
          <w:tcPr>
            <w:tcW w:w="2745" w:type="dxa"/>
          </w:tcPr>
          <w:p w14:paraId="73D6CAA5" w14:textId="77777777" w:rsidR="0071765E" w:rsidRPr="00BD7FCA" w:rsidRDefault="0071765E" w:rsidP="0071765E">
            <w:pPr>
              <w:jc w:val="both"/>
              <w:rPr>
                <w:rFonts w:ascii="Arial" w:hAnsi="Arial" w:cs="Arial"/>
                <w:color w:val="000000"/>
              </w:rPr>
            </w:pPr>
          </w:p>
        </w:tc>
      </w:tr>
      <w:tr w:rsidR="0071765E" w:rsidRPr="00BD7FCA" w14:paraId="0D4EF4F2" w14:textId="77777777" w:rsidTr="00BD7FCA">
        <w:trPr>
          <w:jc w:val="center"/>
        </w:trPr>
        <w:tc>
          <w:tcPr>
            <w:tcW w:w="3505" w:type="dxa"/>
          </w:tcPr>
          <w:p w14:paraId="4E26A964" w14:textId="77777777" w:rsidR="0071765E" w:rsidRPr="00BD7FCA" w:rsidRDefault="0071765E" w:rsidP="0071765E">
            <w:pPr>
              <w:jc w:val="both"/>
              <w:rPr>
                <w:rFonts w:ascii="Arial" w:hAnsi="Arial" w:cs="Arial"/>
                <w:color w:val="000000"/>
              </w:rPr>
            </w:pPr>
          </w:p>
        </w:tc>
        <w:tc>
          <w:tcPr>
            <w:tcW w:w="4410" w:type="dxa"/>
            <w:hideMark/>
          </w:tcPr>
          <w:p w14:paraId="3C3D4CC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37.Мелодика-1</w:t>
            </w:r>
          </w:p>
        </w:tc>
        <w:tc>
          <w:tcPr>
            <w:tcW w:w="2745" w:type="dxa"/>
          </w:tcPr>
          <w:p w14:paraId="16B733E7" w14:textId="77777777" w:rsidR="0071765E" w:rsidRPr="00BD7FCA" w:rsidRDefault="0071765E" w:rsidP="0071765E">
            <w:pPr>
              <w:jc w:val="both"/>
              <w:rPr>
                <w:rFonts w:ascii="Arial" w:hAnsi="Arial" w:cs="Arial"/>
                <w:color w:val="000000"/>
              </w:rPr>
            </w:pPr>
          </w:p>
        </w:tc>
      </w:tr>
      <w:tr w:rsidR="0071765E" w:rsidRPr="00BD7FCA" w14:paraId="4B4423BE" w14:textId="77777777" w:rsidTr="00BD7FCA">
        <w:trPr>
          <w:jc w:val="center"/>
        </w:trPr>
        <w:tc>
          <w:tcPr>
            <w:tcW w:w="3505" w:type="dxa"/>
          </w:tcPr>
          <w:p w14:paraId="29179B18" w14:textId="77777777" w:rsidR="0071765E" w:rsidRPr="00BD7FCA" w:rsidRDefault="0071765E" w:rsidP="0071765E">
            <w:pPr>
              <w:jc w:val="both"/>
              <w:rPr>
                <w:rFonts w:ascii="Arial" w:hAnsi="Arial" w:cs="Arial"/>
                <w:color w:val="000000"/>
              </w:rPr>
            </w:pPr>
          </w:p>
        </w:tc>
        <w:tc>
          <w:tcPr>
            <w:tcW w:w="4410" w:type="dxa"/>
            <w:hideMark/>
          </w:tcPr>
          <w:p w14:paraId="09A59D85"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38.Мегалофон-1</w:t>
            </w:r>
          </w:p>
        </w:tc>
        <w:tc>
          <w:tcPr>
            <w:tcW w:w="2745" w:type="dxa"/>
          </w:tcPr>
          <w:p w14:paraId="3198BAD4" w14:textId="77777777" w:rsidR="0071765E" w:rsidRPr="00BD7FCA" w:rsidRDefault="0071765E" w:rsidP="0071765E">
            <w:pPr>
              <w:jc w:val="both"/>
              <w:rPr>
                <w:rFonts w:ascii="Arial" w:hAnsi="Arial" w:cs="Arial"/>
                <w:color w:val="000000"/>
              </w:rPr>
            </w:pPr>
          </w:p>
        </w:tc>
      </w:tr>
      <w:tr w:rsidR="0071765E" w:rsidRPr="00BD7FCA" w14:paraId="0B9514EC" w14:textId="77777777" w:rsidTr="00BD7FCA">
        <w:trPr>
          <w:jc w:val="center"/>
        </w:trPr>
        <w:tc>
          <w:tcPr>
            <w:tcW w:w="3505" w:type="dxa"/>
          </w:tcPr>
          <w:p w14:paraId="101C09DE" w14:textId="77777777" w:rsidR="0071765E" w:rsidRPr="00BD7FCA" w:rsidRDefault="0071765E" w:rsidP="0071765E">
            <w:pPr>
              <w:jc w:val="both"/>
              <w:rPr>
                <w:rFonts w:ascii="Arial" w:hAnsi="Arial" w:cs="Arial"/>
                <w:color w:val="000000"/>
              </w:rPr>
            </w:pPr>
          </w:p>
        </w:tc>
        <w:tc>
          <w:tcPr>
            <w:tcW w:w="4410" w:type="dxa"/>
            <w:hideMark/>
          </w:tcPr>
          <w:p w14:paraId="1EB334F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39.Барабанче-3</w:t>
            </w:r>
          </w:p>
        </w:tc>
        <w:tc>
          <w:tcPr>
            <w:tcW w:w="2745" w:type="dxa"/>
          </w:tcPr>
          <w:p w14:paraId="5C037464" w14:textId="77777777" w:rsidR="0071765E" w:rsidRPr="00BD7FCA" w:rsidRDefault="0071765E" w:rsidP="0071765E">
            <w:pPr>
              <w:jc w:val="both"/>
              <w:rPr>
                <w:rFonts w:ascii="Arial" w:hAnsi="Arial" w:cs="Arial"/>
                <w:color w:val="000000"/>
              </w:rPr>
            </w:pPr>
          </w:p>
        </w:tc>
      </w:tr>
      <w:tr w:rsidR="0071765E" w:rsidRPr="00BD7FCA" w14:paraId="26CDEF47" w14:textId="77777777" w:rsidTr="00BD7FCA">
        <w:trPr>
          <w:jc w:val="center"/>
        </w:trPr>
        <w:tc>
          <w:tcPr>
            <w:tcW w:w="3505" w:type="dxa"/>
          </w:tcPr>
          <w:p w14:paraId="7150471F" w14:textId="77777777" w:rsidR="0071765E" w:rsidRPr="00BD7FCA" w:rsidRDefault="0071765E" w:rsidP="0071765E">
            <w:pPr>
              <w:jc w:val="both"/>
              <w:rPr>
                <w:rFonts w:ascii="Arial" w:hAnsi="Arial" w:cs="Arial"/>
                <w:color w:val="000000"/>
              </w:rPr>
            </w:pPr>
          </w:p>
        </w:tc>
        <w:tc>
          <w:tcPr>
            <w:tcW w:w="4410" w:type="dxa"/>
            <w:hideMark/>
          </w:tcPr>
          <w:p w14:paraId="2FC5629B"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40.Ксилофон-2</w:t>
            </w:r>
          </w:p>
        </w:tc>
        <w:tc>
          <w:tcPr>
            <w:tcW w:w="2745" w:type="dxa"/>
          </w:tcPr>
          <w:p w14:paraId="42648EFA" w14:textId="77777777" w:rsidR="0071765E" w:rsidRPr="00BD7FCA" w:rsidRDefault="0071765E" w:rsidP="0071765E">
            <w:pPr>
              <w:jc w:val="both"/>
              <w:rPr>
                <w:rFonts w:ascii="Arial" w:hAnsi="Arial" w:cs="Arial"/>
                <w:color w:val="000000"/>
              </w:rPr>
            </w:pPr>
          </w:p>
        </w:tc>
      </w:tr>
      <w:tr w:rsidR="0071765E" w:rsidRPr="00BD7FCA" w14:paraId="221C5D1B" w14:textId="77777777" w:rsidTr="00BD7FCA">
        <w:trPr>
          <w:jc w:val="center"/>
        </w:trPr>
        <w:tc>
          <w:tcPr>
            <w:tcW w:w="3505" w:type="dxa"/>
          </w:tcPr>
          <w:p w14:paraId="45614432" w14:textId="77777777" w:rsidR="0071765E" w:rsidRPr="00BD7FCA" w:rsidRDefault="0071765E" w:rsidP="0071765E">
            <w:pPr>
              <w:jc w:val="both"/>
              <w:rPr>
                <w:rFonts w:ascii="Arial" w:hAnsi="Arial" w:cs="Arial"/>
                <w:color w:val="000000"/>
              </w:rPr>
            </w:pPr>
          </w:p>
        </w:tc>
        <w:tc>
          <w:tcPr>
            <w:tcW w:w="4410" w:type="dxa"/>
            <w:hideMark/>
          </w:tcPr>
          <w:p w14:paraId="3F81FDFE"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41.Флејта-4</w:t>
            </w:r>
          </w:p>
        </w:tc>
        <w:tc>
          <w:tcPr>
            <w:tcW w:w="2745" w:type="dxa"/>
          </w:tcPr>
          <w:p w14:paraId="78F9CC37" w14:textId="77777777" w:rsidR="0071765E" w:rsidRPr="00BD7FCA" w:rsidRDefault="0071765E" w:rsidP="0071765E">
            <w:pPr>
              <w:jc w:val="both"/>
              <w:rPr>
                <w:rFonts w:ascii="Arial" w:hAnsi="Arial" w:cs="Arial"/>
                <w:color w:val="000000"/>
              </w:rPr>
            </w:pPr>
          </w:p>
        </w:tc>
      </w:tr>
      <w:tr w:rsidR="0071765E" w:rsidRPr="00BD7FCA" w14:paraId="303C47DE" w14:textId="77777777" w:rsidTr="00BD7FCA">
        <w:trPr>
          <w:jc w:val="center"/>
        </w:trPr>
        <w:tc>
          <w:tcPr>
            <w:tcW w:w="3505" w:type="dxa"/>
          </w:tcPr>
          <w:p w14:paraId="352CA9DA" w14:textId="77777777" w:rsidR="0071765E" w:rsidRPr="00BD7FCA" w:rsidRDefault="0071765E" w:rsidP="0071765E">
            <w:pPr>
              <w:jc w:val="both"/>
              <w:rPr>
                <w:rFonts w:ascii="Arial" w:hAnsi="Arial" w:cs="Arial"/>
                <w:color w:val="000000"/>
              </w:rPr>
            </w:pPr>
          </w:p>
        </w:tc>
        <w:tc>
          <w:tcPr>
            <w:tcW w:w="4410" w:type="dxa"/>
            <w:hideMark/>
          </w:tcPr>
          <w:p w14:paraId="0D7CF04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42.Детски музички инструменти-8</w:t>
            </w:r>
          </w:p>
        </w:tc>
        <w:tc>
          <w:tcPr>
            <w:tcW w:w="2745" w:type="dxa"/>
          </w:tcPr>
          <w:p w14:paraId="0D19C236" w14:textId="77777777" w:rsidR="0071765E" w:rsidRPr="00BD7FCA" w:rsidRDefault="0071765E" w:rsidP="0071765E">
            <w:pPr>
              <w:jc w:val="both"/>
              <w:rPr>
                <w:rFonts w:ascii="Arial" w:hAnsi="Arial" w:cs="Arial"/>
                <w:color w:val="000000"/>
              </w:rPr>
            </w:pPr>
          </w:p>
        </w:tc>
      </w:tr>
      <w:tr w:rsidR="0071765E" w:rsidRPr="00BD7FCA" w14:paraId="25947FF2" w14:textId="77777777" w:rsidTr="00BD7FCA">
        <w:trPr>
          <w:jc w:val="center"/>
        </w:trPr>
        <w:tc>
          <w:tcPr>
            <w:tcW w:w="3505" w:type="dxa"/>
          </w:tcPr>
          <w:p w14:paraId="139DD69C" w14:textId="77777777" w:rsidR="0071765E" w:rsidRPr="00BD7FCA" w:rsidRDefault="0071765E" w:rsidP="0071765E">
            <w:pPr>
              <w:jc w:val="both"/>
              <w:rPr>
                <w:rFonts w:ascii="Arial" w:hAnsi="Arial" w:cs="Arial"/>
                <w:color w:val="000000"/>
              </w:rPr>
            </w:pPr>
          </w:p>
        </w:tc>
        <w:tc>
          <w:tcPr>
            <w:tcW w:w="4410" w:type="dxa"/>
            <w:hideMark/>
          </w:tcPr>
          <w:p w14:paraId="293ED2A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43.Коцки за поврзување-1</w:t>
            </w:r>
          </w:p>
        </w:tc>
        <w:tc>
          <w:tcPr>
            <w:tcW w:w="2745" w:type="dxa"/>
          </w:tcPr>
          <w:p w14:paraId="6A24EC92" w14:textId="77777777" w:rsidR="0071765E" w:rsidRPr="00BD7FCA" w:rsidRDefault="0071765E" w:rsidP="0071765E">
            <w:pPr>
              <w:jc w:val="both"/>
              <w:rPr>
                <w:rFonts w:ascii="Arial" w:hAnsi="Arial" w:cs="Arial"/>
                <w:color w:val="000000"/>
              </w:rPr>
            </w:pPr>
          </w:p>
        </w:tc>
      </w:tr>
      <w:tr w:rsidR="0071765E" w:rsidRPr="00BD7FCA" w14:paraId="1103AF0A" w14:textId="77777777" w:rsidTr="00BD7FCA">
        <w:trPr>
          <w:jc w:val="center"/>
        </w:trPr>
        <w:tc>
          <w:tcPr>
            <w:tcW w:w="3505" w:type="dxa"/>
          </w:tcPr>
          <w:p w14:paraId="4CFD37C3" w14:textId="77777777" w:rsidR="0071765E" w:rsidRPr="00BD7FCA" w:rsidRDefault="0071765E" w:rsidP="0071765E">
            <w:pPr>
              <w:jc w:val="both"/>
              <w:rPr>
                <w:rFonts w:ascii="Arial" w:hAnsi="Arial" w:cs="Arial"/>
                <w:color w:val="000000"/>
              </w:rPr>
            </w:pPr>
          </w:p>
        </w:tc>
        <w:tc>
          <w:tcPr>
            <w:tcW w:w="4410" w:type="dxa"/>
            <w:hideMark/>
          </w:tcPr>
          <w:p w14:paraId="29510D4E"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4.Лупа-5</w:t>
            </w:r>
          </w:p>
        </w:tc>
        <w:tc>
          <w:tcPr>
            <w:tcW w:w="2745" w:type="dxa"/>
          </w:tcPr>
          <w:p w14:paraId="25783E88" w14:textId="77777777" w:rsidR="0071765E" w:rsidRPr="00BD7FCA" w:rsidRDefault="0071765E" w:rsidP="0071765E">
            <w:pPr>
              <w:jc w:val="both"/>
              <w:rPr>
                <w:rFonts w:ascii="Arial" w:hAnsi="Arial" w:cs="Arial"/>
                <w:color w:val="000000"/>
              </w:rPr>
            </w:pPr>
          </w:p>
        </w:tc>
      </w:tr>
      <w:tr w:rsidR="0071765E" w:rsidRPr="00BD7FCA" w14:paraId="6BD8FD77" w14:textId="77777777" w:rsidTr="00BD7FCA">
        <w:trPr>
          <w:jc w:val="center"/>
        </w:trPr>
        <w:tc>
          <w:tcPr>
            <w:tcW w:w="3505" w:type="dxa"/>
          </w:tcPr>
          <w:p w14:paraId="555EDEFC" w14:textId="77777777" w:rsidR="0071765E" w:rsidRPr="00BD7FCA" w:rsidRDefault="0071765E" w:rsidP="0071765E">
            <w:pPr>
              <w:jc w:val="both"/>
              <w:rPr>
                <w:rFonts w:ascii="Arial" w:hAnsi="Arial" w:cs="Arial"/>
                <w:color w:val="000000"/>
              </w:rPr>
            </w:pPr>
          </w:p>
        </w:tc>
        <w:tc>
          <w:tcPr>
            <w:tcW w:w="4410" w:type="dxa"/>
            <w:hideMark/>
          </w:tcPr>
          <w:p w14:paraId="339D46E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48.Забавна сложувалка-1</w:t>
            </w:r>
          </w:p>
        </w:tc>
        <w:tc>
          <w:tcPr>
            <w:tcW w:w="2745" w:type="dxa"/>
          </w:tcPr>
          <w:p w14:paraId="33B6188F" w14:textId="77777777" w:rsidR="0071765E" w:rsidRPr="00BD7FCA" w:rsidRDefault="0071765E" w:rsidP="0071765E">
            <w:pPr>
              <w:jc w:val="both"/>
              <w:rPr>
                <w:rFonts w:ascii="Arial" w:hAnsi="Arial" w:cs="Arial"/>
                <w:color w:val="000000"/>
              </w:rPr>
            </w:pPr>
          </w:p>
        </w:tc>
      </w:tr>
      <w:tr w:rsidR="0071765E" w:rsidRPr="00BD7FCA" w14:paraId="6A769DEF" w14:textId="77777777" w:rsidTr="00BD7FCA">
        <w:trPr>
          <w:jc w:val="center"/>
        </w:trPr>
        <w:tc>
          <w:tcPr>
            <w:tcW w:w="3505" w:type="dxa"/>
          </w:tcPr>
          <w:p w14:paraId="7E809E0F" w14:textId="77777777" w:rsidR="0071765E" w:rsidRPr="00BD7FCA" w:rsidRDefault="0071765E" w:rsidP="0071765E">
            <w:pPr>
              <w:jc w:val="both"/>
              <w:rPr>
                <w:rFonts w:ascii="Arial" w:hAnsi="Arial" w:cs="Arial"/>
                <w:color w:val="000000"/>
              </w:rPr>
            </w:pPr>
          </w:p>
        </w:tc>
        <w:tc>
          <w:tcPr>
            <w:tcW w:w="4410" w:type="dxa"/>
            <w:hideMark/>
          </w:tcPr>
          <w:p w14:paraId="273CB1F1"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49.Сметалка-1</w:t>
            </w:r>
          </w:p>
        </w:tc>
        <w:tc>
          <w:tcPr>
            <w:tcW w:w="2745" w:type="dxa"/>
          </w:tcPr>
          <w:p w14:paraId="5E833434" w14:textId="77777777" w:rsidR="0071765E" w:rsidRPr="00BD7FCA" w:rsidRDefault="0071765E" w:rsidP="0071765E">
            <w:pPr>
              <w:jc w:val="both"/>
              <w:rPr>
                <w:rFonts w:ascii="Arial" w:hAnsi="Arial" w:cs="Arial"/>
                <w:color w:val="000000"/>
              </w:rPr>
            </w:pPr>
          </w:p>
        </w:tc>
      </w:tr>
      <w:tr w:rsidR="0071765E" w:rsidRPr="00BD7FCA" w14:paraId="6CA7EBA6" w14:textId="77777777" w:rsidTr="00BD7FCA">
        <w:trPr>
          <w:jc w:val="center"/>
        </w:trPr>
        <w:tc>
          <w:tcPr>
            <w:tcW w:w="3505" w:type="dxa"/>
          </w:tcPr>
          <w:p w14:paraId="6395BB01" w14:textId="77777777" w:rsidR="0071765E" w:rsidRPr="00BD7FCA" w:rsidRDefault="0071765E" w:rsidP="0071765E">
            <w:pPr>
              <w:jc w:val="both"/>
              <w:rPr>
                <w:rFonts w:ascii="Arial" w:hAnsi="Arial" w:cs="Arial"/>
                <w:color w:val="000000"/>
              </w:rPr>
            </w:pPr>
          </w:p>
        </w:tc>
        <w:tc>
          <w:tcPr>
            <w:tcW w:w="4410" w:type="dxa"/>
            <w:hideMark/>
          </w:tcPr>
          <w:p w14:paraId="023405C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50.Геометриски фигури-1</w:t>
            </w:r>
          </w:p>
          <w:p w14:paraId="20CDA8A3" w14:textId="77777777" w:rsidR="0071765E" w:rsidRPr="00BD7FCA" w:rsidRDefault="0071765E" w:rsidP="0071765E">
            <w:pPr>
              <w:jc w:val="both"/>
              <w:rPr>
                <w:rFonts w:ascii="Arial" w:hAnsi="Arial" w:cs="Arial"/>
                <w:color w:val="000000"/>
                <w:lang w:val="mk-MK"/>
              </w:rPr>
            </w:pPr>
          </w:p>
        </w:tc>
        <w:tc>
          <w:tcPr>
            <w:tcW w:w="2745" w:type="dxa"/>
          </w:tcPr>
          <w:p w14:paraId="0CCB41CC" w14:textId="77777777" w:rsidR="0071765E" w:rsidRPr="00BD7FCA" w:rsidRDefault="0071765E" w:rsidP="0071765E">
            <w:pPr>
              <w:jc w:val="both"/>
              <w:rPr>
                <w:rFonts w:ascii="Arial" w:hAnsi="Arial" w:cs="Arial"/>
                <w:color w:val="000000"/>
              </w:rPr>
            </w:pPr>
          </w:p>
        </w:tc>
      </w:tr>
      <w:tr w:rsidR="0071765E" w:rsidRPr="00BD7FCA" w14:paraId="1F9AE634" w14:textId="77777777" w:rsidTr="00BD7FCA">
        <w:trPr>
          <w:jc w:val="center"/>
        </w:trPr>
        <w:tc>
          <w:tcPr>
            <w:tcW w:w="3505" w:type="dxa"/>
          </w:tcPr>
          <w:p w14:paraId="01083685" w14:textId="77777777" w:rsidR="0071765E" w:rsidRPr="00BD7FCA" w:rsidRDefault="0071765E" w:rsidP="0071765E">
            <w:pPr>
              <w:jc w:val="both"/>
              <w:rPr>
                <w:rFonts w:ascii="Arial" w:hAnsi="Arial" w:cs="Arial"/>
                <w:color w:val="000000"/>
              </w:rPr>
            </w:pPr>
          </w:p>
        </w:tc>
        <w:tc>
          <w:tcPr>
            <w:tcW w:w="4410" w:type="dxa"/>
            <w:hideMark/>
          </w:tcPr>
          <w:p w14:paraId="33203F7E"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51.Основен сет математика-1</w:t>
            </w:r>
          </w:p>
        </w:tc>
        <w:tc>
          <w:tcPr>
            <w:tcW w:w="2745" w:type="dxa"/>
          </w:tcPr>
          <w:p w14:paraId="7730A0EF" w14:textId="77777777" w:rsidR="0071765E" w:rsidRPr="00BD7FCA" w:rsidRDefault="0071765E" w:rsidP="0071765E">
            <w:pPr>
              <w:jc w:val="both"/>
              <w:rPr>
                <w:rFonts w:ascii="Arial" w:hAnsi="Arial" w:cs="Arial"/>
                <w:color w:val="000000"/>
              </w:rPr>
            </w:pPr>
          </w:p>
        </w:tc>
      </w:tr>
      <w:tr w:rsidR="0071765E" w:rsidRPr="00BD7FCA" w14:paraId="1855CDE6" w14:textId="77777777" w:rsidTr="00BD7FCA">
        <w:trPr>
          <w:jc w:val="center"/>
        </w:trPr>
        <w:tc>
          <w:tcPr>
            <w:tcW w:w="3505" w:type="dxa"/>
          </w:tcPr>
          <w:p w14:paraId="147E0E05" w14:textId="77777777" w:rsidR="0071765E" w:rsidRPr="00BD7FCA" w:rsidRDefault="0071765E" w:rsidP="0071765E">
            <w:pPr>
              <w:jc w:val="both"/>
              <w:rPr>
                <w:rFonts w:ascii="Arial" w:hAnsi="Arial" w:cs="Arial"/>
                <w:color w:val="000000"/>
              </w:rPr>
            </w:pPr>
          </w:p>
        </w:tc>
        <w:tc>
          <w:tcPr>
            <w:tcW w:w="4410" w:type="dxa"/>
            <w:hideMark/>
          </w:tcPr>
          <w:p w14:paraId="42EC80FA"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52.Стотки,десетки,единици-модел-1</w:t>
            </w:r>
          </w:p>
        </w:tc>
        <w:tc>
          <w:tcPr>
            <w:tcW w:w="2745" w:type="dxa"/>
          </w:tcPr>
          <w:p w14:paraId="061CC247" w14:textId="77777777" w:rsidR="0071765E" w:rsidRPr="00BD7FCA" w:rsidRDefault="0071765E" w:rsidP="0071765E">
            <w:pPr>
              <w:jc w:val="both"/>
              <w:rPr>
                <w:rFonts w:ascii="Arial" w:hAnsi="Arial" w:cs="Arial"/>
                <w:color w:val="000000"/>
              </w:rPr>
            </w:pPr>
          </w:p>
        </w:tc>
      </w:tr>
      <w:tr w:rsidR="0071765E" w:rsidRPr="00BD7FCA" w14:paraId="1E710F6D" w14:textId="77777777" w:rsidTr="00BD7FCA">
        <w:trPr>
          <w:jc w:val="center"/>
        </w:trPr>
        <w:tc>
          <w:tcPr>
            <w:tcW w:w="3505" w:type="dxa"/>
          </w:tcPr>
          <w:p w14:paraId="2EC8BB8F" w14:textId="77777777" w:rsidR="0071765E" w:rsidRPr="00BD7FCA" w:rsidRDefault="0071765E" w:rsidP="0071765E">
            <w:pPr>
              <w:jc w:val="both"/>
              <w:rPr>
                <w:rFonts w:ascii="Arial" w:hAnsi="Arial" w:cs="Arial"/>
                <w:color w:val="000000"/>
              </w:rPr>
            </w:pPr>
          </w:p>
        </w:tc>
        <w:tc>
          <w:tcPr>
            <w:tcW w:w="4410" w:type="dxa"/>
            <w:hideMark/>
          </w:tcPr>
          <w:p w14:paraId="65D02FF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53. Кутивче со пластични стапчиња за броење-2</w:t>
            </w:r>
          </w:p>
        </w:tc>
        <w:tc>
          <w:tcPr>
            <w:tcW w:w="2745" w:type="dxa"/>
          </w:tcPr>
          <w:p w14:paraId="7ECD20D2" w14:textId="77777777" w:rsidR="0071765E" w:rsidRPr="00BD7FCA" w:rsidRDefault="0071765E" w:rsidP="0071765E">
            <w:pPr>
              <w:jc w:val="both"/>
              <w:rPr>
                <w:rFonts w:ascii="Arial" w:hAnsi="Arial" w:cs="Arial"/>
                <w:color w:val="000000"/>
              </w:rPr>
            </w:pPr>
          </w:p>
        </w:tc>
      </w:tr>
      <w:tr w:rsidR="0071765E" w:rsidRPr="00BD7FCA" w14:paraId="7EDC940F" w14:textId="77777777" w:rsidTr="00BD7FCA">
        <w:trPr>
          <w:jc w:val="center"/>
        </w:trPr>
        <w:tc>
          <w:tcPr>
            <w:tcW w:w="3505" w:type="dxa"/>
          </w:tcPr>
          <w:p w14:paraId="72699B3E" w14:textId="77777777" w:rsidR="0071765E" w:rsidRPr="00BD7FCA" w:rsidRDefault="0071765E" w:rsidP="0071765E">
            <w:pPr>
              <w:jc w:val="both"/>
              <w:rPr>
                <w:rFonts w:ascii="Arial" w:hAnsi="Arial" w:cs="Arial"/>
                <w:color w:val="000000"/>
              </w:rPr>
            </w:pPr>
          </w:p>
        </w:tc>
        <w:tc>
          <w:tcPr>
            <w:tcW w:w="4410" w:type="dxa"/>
            <w:hideMark/>
          </w:tcPr>
          <w:p w14:paraId="587580C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54.Основен сет електроника-1</w:t>
            </w:r>
          </w:p>
        </w:tc>
        <w:tc>
          <w:tcPr>
            <w:tcW w:w="2745" w:type="dxa"/>
          </w:tcPr>
          <w:p w14:paraId="2EDA1175" w14:textId="77777777" w:rsidR="0071765E" w:rsidRPr="00BD7FCA" w:rsidRDefault="0071765E" w:rsidP="0071765E">
            <w:pPr>
              <w:jc w:val="both"/>
              <w:rPr>
                <w:rFonts w:ascii="Arial" w:hAnsi="Arial" w:cs="Arial"/>
                <w:color w:val="000000"/>
              </w:rPr>
            </w:pPr>
          </w:p>
        </w:tc>
      </w:tr>
      <w:tr w:rsidR="0071765E" w:rsidRPr="00BD7FCA" w14:paraId="56F0078C" w14:textId="77777777" w:rsidTr="00BD7FCA">
        <w:trPr>
          <w:jc w:val="center"/>
        </w:trPr>
        <w:tc>
          <w:tcPr>
            <w:tcW w:w="3505" w:type="dxa"/>
          </w:tcPr>
          <w:p w14:paraId="6F290C7E" w14:textId="77777777" w:rsidR="0071765E" w:rsidRPr="00BD7FCA" w:rsidRDefault="0071765E" w:rsidP="0071765E">
            <w:pPr>
              <w:jc w:val="both"/>
              <w:rPr>
                <w:rFonts w:ascii="Arial" w:hAnsi="Arial" w:cs="Arial"/>
                <w:color w:val="000000"/>
              </w:rPr>
            </w:pPr>
          </w:p>
        </w:tc>
        <w:tc>
          <w:tcPr>
            <w:tcW w:w="4410" w:type="dxa"/>
            <w:hideMark/>
          </w:tcPr>
          <w:p w14:paraId="14D1202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55.Модел на дропка-3</w:t>
            </w:r>
          </w:p>
        </w:tc>
        <w:tc>
          <w:tcPr>
            <w:tcW w:w="2745" w:type="dxa"/>
          </w:tcPr>
          <w:p w14:paraId="35CB650A" w14:textId="77777777" w:rsidR="0071765E" w:rsidRPr="00BD7FCA" w:rsidRDefault="0071765E" w:rsidP="0071765E">
            <w:pPr>
              <w:jc w:val="both"/>
              <w:rPr>
                <w:rFonts w:ascii="Arial" w:hAnsi="Arial" w:cs="Arial"/>
                <w:color w:val="000000"/>
              </w:rPr>
            </w:pPr>
          </w:p>
        </w:tc>
      </w:tr>
      <w:tr w:rsidR="0071765E" w:rsidRPr="00BD7FCA" w14:paraId="0FA2BB18" w14:textId="77777777" w:rsidTr="00BD7FCA">
        <w:trPr>
          <w:jc w:val="center"/>
        </w:trPr>
        <w:tc>
          <w:tcPr>
            <w:tcW w:w="3505" w:type="dxa"/>
          </w:tcPr>
          <w:p w14:paraId="515E7AAC" w14:textId="77777777" w:rsidR="0071765E" w:rsidRPr="00BD7FCA" w:rsidRDefault="0071765E" w:rsidP="0071765E">
            <w:pPr>
              <w:jc w:val="both"/>
              <w:rPr>
                <w:rFonts w:ascii="Arial" w:hAnsi="Arial" w:cs="Arial"/>
                <w:color w:val="000000"/>
              </w:rPr>
            </w:pPr>
          </w:p>
        </w:tc>
        <w:tc>
          <w:tcPr>
            <w:tcW w:w="4410" w:type="dxa"/>
            <w:hideMark/>
          </w:tcPr>
          <w:p w14:paraId="3094F925"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56. Лавиринт-1</w:t>
            </w:r>
          </w:p>
        </w:tc>
        <w:tc>
          <w:tcPr>
            <w:tcW w:w="2745" w:type="dxa"/>
          </w:tcPr>
          <w:p w14:paraId="5E26C00E" w14:textId="77777777" w:rsidR="0071765E" w:rsidRPr="00BD7FCA" w:rsidRDefault="0071765E" w:rsidP="0071765E">
            <w:pPr>
              <w:jc w:val="both"/>
              <w:rPr>
                <w:rFonts w:ascii="Arial" w:hAnsi="Arial" w:cs="Arial"/>
                <w:color w:val="000000"/>
              </w:rPr>
            </w:pPr>
          </w:p>
        </w:tc>
      </w:tr>
      <w:tr w:rsidR="0071765E" w:rsidRPr="00BD7FCA" w14:paraId="38C73026" w14:textId="77777777" w:rsidTr="00BD7FCA">
        <w:trPr>
          <w:jc w:val="center"/>
        </w:trPr>
        <w:tc>
          <w:tcPr>
            <w:tcW w:w="3505" w:type="dxa"/>
          </w:tcPr>
          <w:p w14:paraId="70F051AC" w14:textId="77777777" w:rsidR="0071765E" w:rsidRPr="00BD7FCA" w:rsidRDefault="0071765E" w:rsidP="0071765E">
            <w:pPr>
              <w:jc w:val="both"/>
              <w:rPr>
                <w:rFonts w:ascii="Arial" w:hAnsi="Arial" w:cs="Arial"/>
                <w:color w:val="000000"/>
              </w:rPr>
            </w:pPr>
          </w:p>
        </w:tc>
        <w:tc>
          <w:tcPr>
            <w:tcW w:w="4410" w:type="dxa"/>
            <w:hideMark/>
          </w:tcPr>
          <w:p w14:paraId="4E7A180A"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57. Нагледни карти(постери)-10</w:t>
            </w:r>
          </w:p>
        </w:tc>
        <w:tc>
          <w:tcPr>
            <w:tcW w:w="2745" w:type="dxa"/>
          </w:tcPr>
          <w:p w14:paraId="3CF9087B" w14:textId="77777777" w:rsidR="0071765E" w:rsidRPr="00BD7FCA" w:rsidRDefault="0071765E" w:rsidP="0071765E">
            <w:pPr>
              <w:jc w:val="both"/>
              <w:rPr>
                <w:rFonts w:ascii="Arial" w:hAnsi="Arial" w:cs="Arial"/>
                <w:color w:val="000000"/>
              </w:rPr>
            </w:pPr>
          </w:p>
        </w:tc>
      </w:tr>
      <w:tr w:rsidR="0071765E" w:rsidRPr="00BD7FCA" w14:paraId="6214A140" w14:textId="77777777" w:rsidTr="00BD7FCA">
        <w:trPr>
          <w:jc w:val="center"/>
        </w:trPr>
        <w:tc>
          <w:tcPr>
            <w:tcW w:w="3505" w:type="dxa"/>
          </w:tcPr>
          <w:p w14:paraId="4C8EF6FF" w14:textId="77777777" w:rsidR="0071765E" w:rsidRPr="00BD7FCA" w:rsidRDefault="0071765E" w:rsidP="0071765E">
            <w:pPr>
              <w:jc w:val="both"/>
              <w:rPr>
                <w:rFonts w:ascii="Arial" w:hAnsi="Arial" w:cs="Arial"/>
                <w:color w:val="000000"/>
              </w:rPr>
            </w:pPr>
          </w:p>
        </w:tc>
        <w:tc>
          <w:tcPr>
            <w:tcW w:w="4410" w:type="dxa"/>
            <w:hideMark/>
          </w:tcPr>
          <w:p w14:paraId="23A682A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 xml:space="preserve">58. </w:t>
            </w:r>
          </w:p>
        </w:tc>
        <w:tc>
          <w:tcPr>
            <w:tcW w:w="2745" w:type="dxa"/>
          </w:tcPr>
          <w:p w14:paraId="45EE4D34" w14:textId="77777777" w:rsidR="0071765E" w:rsidRPr="00BD7FCA" w:rsidRDefault="0071765E" w:rsidP="0071765E">
            <w:pPr>
              <w:jc w:val="both"/>
              <w:rPr>
                <w:rFonts w:ascii="Arial" w:hAnsi="Arial" w:cs="Arial"/>
                <w:color w:val="000000"/>
              </w:rPr>
            </w:pPr>
          </w:p>
        </w:tc>
      </w:tr>
      <w:tr w:rsidR="0071765E" w:rsidRPr="00BD7FCA" w14:paraId="5306DBB5" w14:textId="77777777" w:rsidTr="00BD7FCA">
        <w:trPr>
          <w:jc w:val="center"/>
        </w:trPr>
        <w:tc>
          <w:tcPr>
            <w:tcW w:w="3505" w:type="dxa"/>
          </w:tcPr>
          <w:p w14:paraId="4C7AFA87" w14:textId="77777777" w:rsidR="0071765E" w:rsidRPr="00BD7FCA" w:rsidRDefault="0071765E" w:rsidP="0071765E">
            <w:pPr>
              <w:jc w:val="both"/>
              <w:rPr>
                <w:rFonts w:ascii="Arial" w:hAnsi="Arial" w:cs="Arial"/>
                <w:color w:val="000000"/>
              </w:rPr>
            </w:pPr>
          </w:p>
        </w:tc>
        <w:tc>
          <w:tcPr>
            <w:tcW w:w="4410" w:type="dxa"/>
            <w:hideMark/>
          </w:tcPr>
          <w:p w14:paraId="24E9E49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59. Нумеричка трака-1</w:t>
            </w:r>
          </w:p>
        </w:tc>
        <w:tc>
          <w:tcPr>
            <w:tcW w:w="2745" w:type="dxa"/>
          </w:tcPr>
          <w:p w14:paraId="3BF221C8" w14:textId="77777777" w:rsidR="0071765E" w:rsidRPr="00BD7FCA" w:rsidRDefault="0071765E" w:rsidP="0071765E">
            <w:pPr>
              <w:jc w:val="both"/>
              <w:rPr>
                <w:rFonts w:ascii="Arial" w:hAnsi="Arial" w:cs="Arial"/>
                <w:color w:val="000000"/>
              </w:rPr>
            </w:pPr>
          </w:p>
        </w:tc>
      </w:tr>
      <w:tr w:rsidR="0071765E" w:rsidRPr="00BD7FCA" w14:paraId="7628EF86" w14:textId="77777777" w:rsidTr="00BD7FCA">
        <w:trPr>
          <w:jc w:val="center"/>
        </w:trPr>
        <w:tc>
          <w:tcPr>
            <w:tcW w:w="3505" w:type="dxa"/>
          </w:tcPr>
          <w:p w14:paraId="492797BA" w14:textId="77777777" w:rsidR="0071765E" w:rsidRPr="00BD7FCA" w:rsidRDefault="0071765E" w:rsidP="0071765E">
            <w:pPr>
              <w:jc w:val="both"/>
              <w:rPr>
                <w:rFonts w:ascii="Arial" w:hAnsi="Arial" w:cs="Arial"/>
                <w:color w:val="000000"/>
              </w:rPr>
            </w:pPr>
          </w:p>
        </w:tc>
        <w:tc>
          <w:tcPr>
            <w:tcW w:w="4410" w:type="dxa"/>
            <w:hideMark/>
          </w:tcPr>
          <w:p w14:paraId="0EF4A6C5"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60.Основен сет магнетизам-1</w:t>
            </w:r>
          </w:p>
        </w:tc>
        <w:tc>
          <w:tcPr>
            <w:tcW w:w="2745" w:type="dxa"/>
          </w:tcPr>
          <w:p w14:paraId="5AAE9221" w14:textId="77777777" w:rsidR="0071765E" w:rsidRPr="00BD7FCA" w:rsidRDefault="0071765E" w:rsidP="0071765E">
            <w:pPr>
              <w:jc w:val="both"/>
              <w:rPr>
                <w:rFonts w:ascii="Arial" w:hAnsi="Arial" w:cs="Arial"/>
                <w:color w:val="000000"/>
              </w:rPr>
            </w:pPr>
          </w:p>
        </w:tc>
      </w:tr>
      <w:tr w:rsidR="0071765E" w:rsidRPr="00BD7FCA" w14:paraId="59FA263B" w14:textId="77777777" w:rsidTr="00BD7FCA">
        <w:trPr>
          <w:jc w:val="center"/>
        </w:trPr>
        <w:tc>
          <w:tcPr>
            <w:tcW w:w="3505" w:type="dxa"/>
          </w:tcPr>
          <w:p w14:paraId="1B79EB55" w14:textId="77777777" w:rsidR="0071765E" w:rsidRPr="00BD7FCA" w:rsidRDefault="0071765E" w:rsidP="0071765E">
            <w:pPr>
              <w:jc w:val="both"/>
              <w:rPr>
                <w:rFonts w:ascii="Arial" w:hAnsi="Arial" w:cs="Arial"/>
                <w:color w:val="000000"/>
              </w:rPr>
            </w:pPr>
          </w:p>
        </w:tc>
        <w:tc>
          <w:tcPr>
            <w:tcW w:w="4410" w:type="dxa"/>
          </w:tcPr>
          <w:p w14:paraId="2F45D4E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61.Кутивче со жетони за броење-3</w:t>
            </w:r>
          </w:p>
        </w:tc>
        <w:tc>
          <w:tcPr>
            <w:tcW w:w="2745" w:type="dxa"/>
          </w:tcPr>
          <w:p w14:paraId="25055E2A" w14:textId="77777777" w:rsidR="0071765E" w:rsidRPr="00BD7FCA" w:rsidRDefault="0071765E" w:rsidP="0071765E">
            <w:pPr>
              <w:jc w:val="both"/>
              <w:rPr>
                <w:rFonts w:ascii="Arial" w:hAnsi="Arial" w:cs="Arial"/>
                <w:color w:val="000000"/>
              </w:rPr>
            </w:pPr>
          </w:p>
        </w:tc>
      </w:tr>
      <w:tr w:rsidR="0071765E" w:rsidRPr="00BD7FCA" w14:paraId="5467A36F" w14:textId="77777777" w:rsidTr="00BD7FCA">
        <w:trPr>
          <w:jc w:val="center"/>
        </w:trPr>
        <w:tc>
          <w:tcPr>
            <w:tcW w:w="3505" w:type="dxa"/>
          </w:tcPr>
          <w:p w14:paraId="6C998F61" w14:textId="77777777" w:rsidR="0071765E" w:rsidRPr="00BD7FCA" w:rsidRDefault="0071765E" w:rsidP="0071765E">
            <w:pPr>
              <w:jc w:val="both"/>
              <w:rPr>
                <w:rFonts w:ascii="Arial" w:hAnsi="Arial" w:cs="Arial"/>
                <w:color w:val="000000"/>
              </w:rPr>
            </w:pPr>
          </w:p>
        </w:tc>
        <w:tc>
          <w:tcPr>
            <w:tcW w:w="4410" w:type="dxa"/>
          </w:tcPr>
          <w:p w14:paraId="5A1E764C"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62.Сет 3Д форми-2</w:t>
            </w:r>
          </w:p>
        </w:tc>
        <w:tc>
          <w:tcPr>
            <w:tcW w:w="2745" w:type="dxa"/>
          </w:tcPr>
          <w:p w14:paraId="5DAD1767" w14:textId="77777777" w:rsidR="0071765E" w:rsidRPr="00BD7FCA" w:rsidRDefault="0071765E" w:rsidP="0071765E">
            <w:pPr>
              <w:jc w:val="both"/>
              <w:rPr>
                <w:rFonts w:ascii="Arial" w:hAnsi="Arial" w:cs="Arial"/>
                <w:color w:val="000000"/>
              </w:rPr>
            </w:pPr>
          </w:p>
        </w:tc>
      </w:tr>
      <w:tr w:rsidR="0071765E" w:rsidRPr="00BD7FCA" w14:paraId="4C5EB585" w14:textId="77777777" w:rsidTr="00BD7FCA">
        <w:trPr>
          <w:jc w:val="center"/>
        </w:trPr>
        <w:tc>
          <w:tcPr>
            <w:tcW w:w="3505" w:type="dxa"/>
          </w:tcPr>
          <w:p w14:paraId="26F5AB13" w14:textId="77777777" w:rsidR="0071765E" w:rsidRPr="00BD7FCA" w:rsidRDefault="0071765E" w:rsidP="0071765E">
            <w:pPr>
              <w:jc w:val="both"/>
              <w:rPr>
                <w:rFonts w:ascii="Arial" w:hAnsi="Arial" w:cs="Arial"/>
                <w:color w:val="000000"/>
              </w:rPr>
            </w:pPr>
          </w:p>
        </w:tc>
        <w:tc>
          <w:tcPr>
            <w:tcW w:w="4410" w:type="dxa"/>
          </w:tcPr>
          <w:p w14:paraId="39B0B1E6"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 xml:space="preserve">63.Таблет </w:t>
            </w:r>
            <w:r w:rsidRPr="00BD7FCA">
              <w:rPr>
                <w:rFonts w:ascii="Arial" w:hAnsi="Arial" w:cs="Arial"/>
                <w:color w:val="000000"/>
              </w:rPr>
              <w:t>LENOVO M8</w:t>
            </w:r>
            <w:r w:rsidRPr="00BD7FCA">
              <w:rPr>
                <w:rFonts w:ascii="Arial" w:hAnsi="Arial" w:cs="Arial"/>
                <w:color w:val="000000"/>
                <w:lang w:val="mk-MK"/>
              </w:rPr>
              <w:t>-</w:t>
            </w:r>
            <w:r w:rsidRPr="00BD7FCA">
              <w:rPr>
                <w:rFonts w:ascii="Arial" w:hAnsi="Arial" w:cs="Arial"/>
                <w:color w:val="000000"/>
              </w:rPr>
              <w:t>4</w:t>
            </w:r>
          </w:p>
        </w:tc>
        <w:tc>
          <w:tcPr>
            <w:tcW w:w="2745" w:type="dxa"/>
          </w:tcPr>
          <w:p w14:paraId="4AA58EA9" w14:textId="77777777" w:rsidR="0071765E" w:rsidRPr="00BD7FCA" w:rsidRDefault="0071765E" w:rsidP="0071765E">
            <w:pPr>
              <w:jc w:val="both"/>
              <w:rPr>
                <w:rFonts w:ascii="Arial" w:hAnsi="Arial" w:cs="Arial"/>
                <w:color w:val="000000"/>
              </w:rPr>
            </w:pPr>
          </w:p>
        </w:tc>
      </w:tr>
      <w:tr w:rsidR="0071765E" w:rsidRPr="00BD7FCA" w14:paraId="02C4E229" w14:textId="77777777" w:rsidTr="00BD7FCA">
        <w:trPr>
          <w:jc w:val="center"/>
        </w:trPr>
        <w:tc>
          <w:tcPr>
            <w:tcW w:w="3505" w:type="dxa"/>
          </w:tcPr>
          <w:p w14:paraId="68669E22" w14:textId="77777777" w:rsidR="0071765E" w:rsidRPr="00BD7FCA" w:rsidRDefault="0071765E" w:rsidP="0071765E">
            <w:pPr>
              <w:jc w:val="both"/>
              <w:rPr>
                <w:rFonts w:ascii="Arial" w:hAnsi="Arial" w:cs="Arial"/>
                <w:color w:val="000000"/>
              </w:rPr>
            </w:pPr>
          </w:p>
        </w:tc>
        <w:tc>
          <w:tcPr>
            <w:tcW w:w="4410" w:type="dxa"/>
          </w:tcPr>
          <w:p w14:paraId="43CD70FE"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 xml:space="preserve">64. Таблет </w:t>
            </w:r>
            <w:r w:rsidRPr="00BD7FCA">
              <w:rPr>
                <w:rFonts w:ascii="Arial" w:hAnsi="Arial" w:cs="Arial"/>
                <w:color w:val="000000"/>
              </w:rPr>
              <w:t>LENOVO M10</w:t>
            </w:r>
            <w:r w:rsidRPr="00BD7FCA">
              <w:rPr>
                <w:rFonts w:ascii="Arial" w:hAnsi="Arial" w:cs="Arial"/>
                <w:color w:val="000000"/>
                <w:lang w:val="mk-MK"/>
              </w:rPr>
              <w:t>-</w:t>
            </w:r>
            <w:r w:rsidRPr="00BD7FCA">
              <w:rPr>
                <w:rFonts w:ascii="Arial" w:hAnsi="Arial" w:cs="Arial"/>
                <w:color w:val="000000"/>
              </w:rPr>
              <w:t>12</w:t>
            </w:r>
          </w:p>
        </w:tc>
        <w:tc>
          <w:tcPr>
            <w:tcW w:w="2745" w:type="dxa"/>
          </w:tcPr>
          <w:p w14:paraId="3B7496AB" w14:textId="77777777" w:rsidR="0071765E" w:rsidRPr="00BD7FCA" w:rsidRDefault="0071765E" w:rsidP="0071765E">
            <w:pPr>
              <w:jc w:val="both"/>
              <w:rPr>
                <w:rFonts w:ascii="Arial" w:hAnsi="Arial" w:cs="Arial"/>
                <w:color w:val="000000"/>
              </w:rPr>
            </w:pPr>
          </w:p>
        </w:tc>
      </w:tr>
      <w:tr w:rsidR="0071765E" w:rsidRPr="00BD7FCA" w14:paraId="27446074" w14:textId="77777777" w:rsidTr="00BD7FCA">
        <w:trPr>
          <w:jc w:val="center"/>
        </w:trPr>
        <w:tc>
          <w:tcPr>
            <w:tcW w:w="3505" w:type="dxa"/>
          </w:tcPr>
          <w:p w14:paraId="5624EFAC" w14:textId="77777777" w:rsidR="0071765E" w:rsidRPr="00BD7FCA" w:rsidRDefault="0071765E" w:rsidP="0071765E">
            <w:pPr>
              <w:jc w:val="both"/>
              <w:rPr>
                <w:rFonts w:ascii="Arial" w:hAnsi="Arial" w:cs="Arial"/>
                <w:color w:val="000000"/>
              </w:rPr>
            </w:pPr>
          </w:p>
        </w:tc>
        <w:tc>
          <w:tcPr>
            <w:tcW w:w="4410" w:type="dxa"/>
          </w:tcPr>
          <w:p w14:paraId="620B7CD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65.Кутивче со гравчиња за броење -1</w:t>
            </w:r>
          </w:p>
        </w:tc>
        <w:tc>
          <w:tcPr>
            <w:tcW w:w="2745" w:type="dxa"/>
          </w:tcPr>
          <w:p w14:paraId="6DC12F66" w14:textId="77777777" w:rsidR="0071765E" w:rsidRPr="00BD7FCA" w:rsidRDefault="0071765E" w:rsidP="0071765E">
            <w:pPr>
              <w:jc w:val="both"/>
              <w:rPr>
                <w:rFonts w:ascii="Arial" w:hAnsi="Arial" w:cs="Arial"/>
                <w:color w:val="000000"/>
              </w:rPr>
            </w:pPr>
          </w:p>
        </w:tc>
      </w:tr>
      <w:tr w:rsidR="0071765E" w:rsidRPr="00BD7FCA" w14:paraId="7FFD9B72" w14:textId="77777777" w:rsidTr="00BD7FCA">
        <w:trPr>
          <w:jc w:val="center"/>
        </w:trPr>
        <w:tc>
          <w:tcPr>
            <w:tcW w:w="3505" w:type="dxa"/>
          </w:tcPr>
          <w:p w14:paraId="05351A7C" w14:textId="77777777" w:rsidR="0071765E" w:rsidRPr="00BD7FCA" w:rsidRDefault="0071765E" w:rsidP="0071765E">
            <w:pPr>
              <w:jc w:val="both"/>
              <w:rPr>
                <w:rFonts w:ascii="Arial" w:hAnsi="Arial" w:cs="Arial"/>
                <w:color w:val="000000"/>
              </w:rPr>
            </w:pPr>
          </w:p>
        </w:tc>
        <w:tc>
          <w:tcPr>
            <w:tcW w:w="4410" w:type="dxa"/>
          </w:tcPr>
          <w:p w14:paraId="6145C071"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66.Постер латинични букви-1</w:t>
            </w:r>
          </w:p>
        </w:tc>
        <w:tc>
          <w:tcPr>
            <w:tcW w:w="2745" w:type="dxa"/>
          </w:tcPr>
          <w:p w14:paraId="4BF48E22" w14:textId="77777777" w:rsidR="0071765E" w:rsidRPr="00BD7FCA" w:rsidRDefault="0071765E" w:rsidP="0071765E">
            <w:pPr>
              <w:jc w:val="both"/>
              <w:rPr>
                <w:rFonts w:ascii="Arial" w:hAnsi="Arial" w:cs="Arial"/>
                <w:color w:val="000000"/>
              </w:rPr>
            </w:pPr>
          </w:p>
        </w:tc>
      </w:tr>
      <w:tr w:rsidR="0071765E" w:rsidRPr="00BD7FCA" w14:paraId="6C7AD56C" w14:textId="77777777" w:rsidTr="00BD7FCA">
        <w:trPr>
          <w:jc w:val="center"/>
        </w:trPr>
        <w:tc>
          <w:tcPr>
            <w:tcW w:w="3505" w:type="dxa"/>
          </w:tcPr>
          <w:p w14:paraId="3F41503C" w14:textId="77777777" w:rsidR="0071765E" w:rsidRPr="00BD7FCA" w:rsidRDefault="0071765E" w:rsidP="0071765E">
            <w:pPr>
              <w:jc w:val="both"/>
              <w:rPr>
                <w:rFonts w:ascii="Arial" w:hAnsi="Arial" w:cs="Arial"/>
                <w:color w:val="000000"/>
              </w:rPr>
            </w:pPr>
          </w:p>
        </w:tc>
        <w:tc>
          <w:tcPr>
            <w:tcW w:w="4410" w:type="dxa"/>
          </w:tcPr>
          <w:p w14:paraId="47AFF65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67.Постер сетилни органи-1</w:t>
            </w:r>
          </w:p>
        </w:tc>
        <w:tc>
          <w:tcPr>
            <w:tcW w:w="2745" w:type="dxa"/>
          </w:tcPr>
          <w:p w14:paraId="4489908A" w14:textId="77777777" w:rsidR="0071765E" w:rsidRPr="00BD7FCA" w:rsidRDefault="0071765E" w:rsidP="0071765E">
            <w:pPr>
              <w:jc w:val="both"/>
              <w:rPr>
                <w:rFonts w:ascii="Arial" w:hAnsi="Arial" w:cs="Arial"/>
                <w:color w:val="000000"/>
              </w:rPr>
            </w:pPr>
          </w:p>
        </w:tc>
      </w:tr>
      <w:tr w:rsidR="0071765E" w:rsidRPr="00BD7FCA" w14:paraId="0FC73571" w14:textId="77777777" w:rsidTr="00BD7FCA">
        <w:trPr>
          <w:jc w:val="center"/>
        </w:trPr>
        <w:tc>
          <w:tcPr>
            <w:tcW w:w="3505" w:type="dxa"/>
          </w:tcPr>
          <w:p w14:paraId="3F5A8187" w14:textId="77777777" w:rsidR="0071765E" w:rsidRPr="00BD7FCA" w:rsidRDefault="0071765E" w:rsidP="0071765E">
            <w:pPr>
              <w:jc w:val="both"/>
              <w:rPr>
                <w:rFonts w:ascii="Arial" w:hAnsi="Arial" w:cs="Arial"/>
                <w:color w:val="000000"/>
              </w:rPr>
            </w:pPr>
          </w:p>
        </w:tc>
        <w:tc>
          <w:tcPr>
            <w:tcW w:w="4410" w:type="dxa"/>
          </w:tcPr>
          <w:p w14:paraId="0E27E41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68. Модел на абакус-3</w:t>
            </w:r>
          </w:p>
        </w:tc>
        <w:tc>
          <w:tcPr>
            <w:tcW w:w="2745" w:type="dxa"/>
          </w:tcPr>
          <w:p w14:paraId="2B665492" w14:textId="77777777" w:rsidR="0071765E" w:rsidRPr="00BD7FCA" w:rsidRDefault="0071765E" w:rsidP="0071765E">
            <w:pPr>
              <w:jc w:val="both"/>
              <w:rPr>
                <w:rFonts w:ascii="Arial" w:hAnsi="Arial" w:cs="Arial"/>
                <w:color w:val="000000"/>
              </w:rPr>
            </w:pPr>
          </w:p>
        </w:tc>
      </w:tr>
      <w:tr w:rsidR="0071765E" w:rsidRPr="00BD7FCA" w14:paraId="4DC12AE5" w14:textId="77777777" w:rsidTr="00BD7FCA">
        <w:trPr>
          <w:jc w:val="center"/>
        </w:trPr>
        <w:tc>
          <w:tcPr>
            <w:tcW w:w="3505" w:type="dxa"/>
          </w:tcPr>
          <w:p w14:paraId="6859DFB4" w14:textId="77777777" w:rsidR="0071765E" w:rsidRPr="00BD7FCA" w:rsidRDefault="0071765E" w:rsidP="0071765E">
            <w:pPr>
              <w:jc w:val="both"/>
              <w:rPr>
                <w:rFonts w:ascii="Arial" w:hAnsi="Arial" w:cs="Arial"/>
                <w:color w:val="000000"/>
              </w:rPr>
            </w:pPr>
          </w:p>
        </w:tc>
        <w:tc>
          <w:tcPr>
            <w:tcW w:w="4410" w:type="dxa"/>
          </w:tcPr>
          <w:p w14:paraId="5AE7EA4F"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69.Книжен часовник (модел)-4</w:t>
            </w:r>
          </w:p>
        </w:tc>
        <w:tc>
          <w:tcPr>
            <w:tcW w:w="2745" w:type="dxa"/>
          </w:tcPr>
          <w:p w14:paraId="0E14C473" w14:textId="77777777" w:rsidR="0071765E" w:rsidRPr="00BD7FCA" w:rsidRDefault="0071765E" w:rsidP="0071765E">
            <w:pPr>
              <w:jc w:val="both"/>
              <w:rPr>
                <w:rFonts w:ascii="Arial" w:hAnsi="Arial" w:cs="Arial"/>
                <w:color w:val="000000"/>
              </w:rPr>
            </w:pPr>
          </w:p>
        </w:tc>
      </w:tr>
      <w:tr w:rsidR="0071765E" w:rsidRPr="00BD7FCA" w14:paraId="14E70D8E" w14:textId="77777777" w:rsidTr="00BD7FCA">
        <w:trPr>
          <w:jc w:val="center"/>
        </w:trPr>
        <w:tc>
          <w:tcPr>
            <w:tcW w:w="3505" w:type="dxa"/>
          </w:tcPr>
          <w:p w14:paraId="06977919" w14:textId="77777777" w:rsidR="0071765E" w:rsidRPr="00BD7FCA" w:rsidRDefault="0071765E" w:rsidP="0071765E">
            <w:pPr>
              <w:jc w:val="both"/>
              <w:rPr>
                <w:rFonts w:ascii="Arial" w:hAnsi="Arial" w:cs="Arial"/>
                <w:color w:val="000000"/>
              </w:rPr>
            </w:pPr>
          </w:p>
        </w:tc>
        <w:tc>
          <w:tcPr>
            <w:tcW w:w="4410" w:type="dxa"/>
          </w:tcPr>
          <w:p w14:paraId="7C0D68C1"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70.Вага за еднаквост-5</w:t>
            </w:r>
          </w:p>
        </w:tc>
        <w:tc>
          <w:tcPr>
            <w:tcW w:w="2745" w:type="dxa"/>
          </w:tcPr>
          <w:p w14:paraId="2978A88E" w14:textId="77777777" w:rsidR="0071765E" w:rsidRPr="00BD7FCA" w:rsidRDefault="0071765E" w:rsidP="0071765E">
            <w:pPr>
              <w:jc w:val="both"/>
              <w:rPr>
                <w:rFonts w:ascii="Arial" w:hAnsi="Arial" w:cs="Arial"/>
                <w:color w:val="000000"/>
              </w:rPr>
            </w:pPr>
          </w:p>
        </w:tc>
      </w:tr>
      <w:tr w:rsidR="0071765E" w:rsidRPr="00BD7FCA" w14:paraId="2D21E64B" w14:textId="77777777" w:rsidTr="00BD7FCA">
        <w:trPr>
          <w:jc w:val="center"/>
        </w:trPr>
        <w:tc>
          <w:tcPr>
            <w:tcW w:w="3505" w:type="dxa"/>
          </w:tcPr>
          <w:p w14:paraId="7EFFBC60" w14:textId="77777777" w:rsidR="0071765E" w:rsidRPr="00BD7FCA" w:rsidRDefault="0071765E" w:rsidP="0071765E">
            <w:pPr>
              <w:jc w:val="both"/>
              <w:rPr>
                <w:rFonts w:ascii="Arial" w:hAnsi="Arial" w:cs="Arial"/>
                <w:color w:val="000000"/>
              </w:rPr>
            </w:pPr>
          </w:p>
        </w:tc>
        <w:tc>
          <w:tcPr>
            <w:tcW w:w="4410" w:type="dxa"/>
          </w:tcPr>
          <w:p w14:paraId="33EAAD21"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71.Модел на ветерница-5</w:t>
            </w:r>
          </w:p>
        </w:tc>
        <w:tc>
          <w:tcPr>
            <w:tcW w:w="2745" w:type="dxa"/>
          </w:tcPr>
          <w:p w14:paraId="4D00A760" w14:textId="77777777" w:rsidR="0071765E" w:rsidRPr="00BD7FCA" w:rsidRDefault="0071765E" w:rsidP="0071765E">
            <w:pPr>
              <w:jc w:val="both"/>
              <w:rPr>
                <w:rFonts w:ascii="Arial" w:hAnsi="Arial" w:cs="Arial"/>
                <w:color w:val="000000"/>
              </w:rPr>
            </w:pPr>
          </w:p>
        </w:tc>
      </w:tr>
      <w:tr w:rsidR="0071765E" w:rsidRPr="00BD7FCA" w14:paraId="19AD2018" w14:textId="77777777" w:rsidTr="00BD7FCA">
        <w:trPr>
          <w:jc w:val="center"/>
        </w:trPr>
        <w:tc>
          <w:tcPr>
            <w:tcW w:w="3505" w:type="dxa"/>
          </w:tcPr>
          <w:p w14:paraId="088C8B9D" w14:textId="77777777" w:rsidR="0071765E" w:rsidRPr="00BD7FCA" w:rsidRDefault="0071765E" w:rsidP="0071765E">
            <w:pPr>
              <w:jc w:val="both"/>
              <w:rPr>
                <w:rFonts w:ascii="Arial" w:hAnsi="Arial" w:cs="Arial"/>
                <w:color w:val="000000"/>
              </w:rPr>
            </w:pPr>
          </w:p>
        </w:tc>
        <w:tc>
          <w:tcPr>
            <w:tcW w:w="4410" w:type="dxa"/>
          </w:tcPr>
          <w:p w14:paraId="12D4BAA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72.Модел на електро погон-5</w:t>
            </w:r>
          </w:p>
        </w:tc>
        <w:tc>
          <w:tcPr>
            <w:tcW w:w="2745" w:type="dxa"/>
          </w:tcPr>
          <w:p w14:paraId="0608C653" w14:textId="77777777" w:rsidR="0071765E" w:rsidRPr="00BD7FCA" w:rsidRDefault="0071765E" w:rsidP="0071765E">
            <w:pPr>
              <w:jc w:val="both"/>
              <w:rPr>
                <w:rFonts w:ascii="Arial" w:hAnsi="Arial" w:cs="Arial"/>
                <w:color w:val="000000"/>
              </w:rPr>
            </w:pPr>
          </w:p>
        </w:tc>
      </w:tr>
      <w:tr w:rsidR="0071765E" w:rsidRPr="00BD7FCA" w14:paraId="5499D85B" w14:textId="77777777" w:rsidTr="00BD7FCA">
        <w:trPr>
          <w:jc w:val="center"/>
        </w:trPr>
        <w:tc>
          <w:tcPr>
            <w:tcW w:w="3505" w:type="dxa"/>
          </w:tcPr>
          <w:p w14:paraId="21B4E634" w14:textId="77777777" w:rsidR="0071765E" w:rsidRPr="00BD7FCA" w:rsidRDefault="0071765E" w:rsidP="0071765E">
            <w:pPr>
              <w:jc w:val="both"/>
              <w:rPr>
                <w:rFonts w:ascii="Arial" w:hAnsi="Arial" w:cs="Arial"/>
                <w:color w:val="000000"/>
              </w:rPr>
            </w:pPr>
          </w:p>
        </w:tc>
        <w:tc>
          <w:tcPr>
            <w:tcW w:w="4410" w:type="dxa"/>
          </w:tcPr>
          <w:p w14:paraId="33F0162F"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73.Дрвени танграми-7</w:t>
            </w:r>
          </w:p>
        </w:tc>
        <w:tc>
          <w:tcPr>
            <w:tcW w:w="2745" w:type="dxa"/>
          </w:tcPr>
          <w:p w14:paraId="1C8FD2E2" w14:textId="77777777" w:rsidR="0071765E" w:rsidRPr="00BD7FCA" w:rsidRDefault="0071765E" w:rsidP="0071765E">
            <w:pPr>
              <w:jc w:val="both"/>
              <w:rPr>
                <w:rFonts w:ascii="Arial" w:hAnsi="Arial" w:cs="Arial"/>
                <w:color w:val="000000"/>
              </w:rPr>
            </w:pPr>
          </w:p>
        </w:tc>
      </w:tr>
      <w:tr w:rsidR="0071765E" w:rsidRPr="00BD7FCA" w14:paraId="18C4F1A9" w14:textId="77777777" w:rsidTr="00BD7FCA">
        <w:trPr>
          <w:jc w:val="center"/>
        </w:trPr>
        <w:tc>
          <w:tcPr>
            <w:tcW w:w="3505" w:type="dxa"/>
          </w:tcPr>
          <w:p w14:paraId="2D0DF400" w14:textId="77777777" w:rsidR="0071765E" w:rsidRPr="00BD7FCA" w:rsidRDefault="0071765E" w:rsidP="0071765E">
            <w:pPr>
              <w:jc w:val="both"/>
              <w:rPr>
                <w:rFonts w:ascii="Arial" w:hAnsi="Arial" w:cs="Arial"/>
                <w:color w:val="000000"/>
              </w:rPr>
            </w:pPr>
          </w:p>
        </w:tc>
        <w:tc>
          <w:tcPr>
            <w:tcW w:w="4410" w:type="dxa"/>
          </w:tcPr>
          <w:p w14:paraId="0B566EC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74.Термометри-5</w:t>
            </w:r>
          </w:p>
        </w:tc>
        <w:tc>
          <w:tcPr>
            <w:tcW w:w="2745" w:type="dxa"/>
          </w:tcPr>
          <w:p w14:paraId="0DE4ACC6" w14:textId="77777777" w:rsidR="0071765E" w:rsidRPr="00BD7FCA" w:rsidRDefault="0071765E" w:rsidP="0071765E">
            <w:pPr>
              <w:jc w:val="both"/>
              <w:rPr>
                <w:rFonts w:ascii="Arial" w:hAnsi="Arial" w:cs="Arial"/>
                <w:color w:val="000000"/>
              </w:rPr>
            </w:pPr>
          </w:p>
        </w:tc>
      </w:tr>
      <w:tr w:rsidR="0071765E" w:rsidRPr="00BD7FCA" w14:paraId="1EEC2333" w14:textId="77777777" w:rsidTr="00BD7FCA">
        <w:trPr>
          <w:jc w:val="center"/>
        </w:trPr>
        <w:tc>
          <w:tcPr>
            <w:tcW w:w="3505" w:type="dxa"/>
          </w:tcPr>
          <w:p w14:paraId="5677B00B" w14:textId="77777777" w:rsidR="0071765E" w:rsidRPr="00BD7FCA" w:rsidRDefault="0071765E" w:rsidP="0071765E">
            <w:pPr>
              <w:jc w:val="both"/>
              <w:rPr>
                <w:rFonts w:ascii="Arial" w:hAnsi="Arial" w:cs="Arial"/>
                <w:color w:val="000000"/>
              </w:rPr>
            </w:pPr>
          </w:p>
        </w:tc>
        <w:tc>
          <w:tcPr>
            <w:tcW w:w="4410" w:type="dxa"/>
          </w:tcPr>
          <w:p w14:paraId="48A9730F"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75.Геометриски фигури за волумен-4</w:t>
            </w:r>
          </w:p>
        </w:tc>
        <w:tc>
          <w:tcPr>
            <w:tcW w:w="2745" w:type="dxa"/>
          </w:tcPr>
          <w:p w14:paraId="27AFD0DB" w14:textId="77777777" w:rsidR="0071765E" w:rsidRPr="00BD7FCA" w:rsidRDefault="0071765E" w:rsidP="0071765E">
            <w:pPr>
              <w:jc w:val="both"/>
              <w:rPr>
                <w:rFonts w:ascii="Arial" w:hAnsi="Arial" w:cs="Arial"/>
                <w:color w:val="000000"/>
              </w:rPr>
            </w:pPr>
          </w:p>
        </w:tc>
      </w:tr>
      <w:tr w:rsidR="0071765E" w:rsidRPr="00BD7FCA" w14:paraId="3DE71AC9" w14:textId="77777777" w:rsidTr="00BD7FCA">
        <w:trPr>
          <w:jc w:val="center"/>
        </w:trPr>
        <w:tc>
          <w:tcPr>
            <w:tcW w:w="3505" w:type="dxa"/>
          </w:tcPr>
          <w:p w14:paraId="640F137F" w14:textId="77777777" w:rsidR="0071765E" w:rsidRPr="00BD7FCA" w:rsidRDefault="0071765E" w:rsidP="0071765E">
            <w:pPr>
              <w:jc w:val="both"/>
              <w:rPr>
                <w:rFonts w:ascii="Arial" w:hAnsi="Arial" w:cs="Arial"/>
                <w:color w:val="000000"/>
              </w:rPr>
            </w:pPr>
          </w:p>
        </w:tc>
        <w:tc>
          <w:tcPr>
            <w:tcW w:w="4410" w:type="dxa"/>
          </w:tcPr>
          <w:p w14:paraId="316BE34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76.</w:t>
            </w:r>
            <w:r w:rsidRPr="00BD7FCA">
              <w:rPr>
                <w:rFonts w:ascii="Arial" w:hAnsi="Arial" w:cs="Arial"/>
                <w:color w:val="000000"/>
                <w:lang w:val="mk-MK"/>
              </w:rPr>
              <w:t>Видови часовници-3</w:t>
            </w:r>
          </w:p>
        </w:tc>
        <w:tc>
          <w:tcPr>
            <w:tcW w:w="2745" w:type="dxa"/>
          </w:tcPr>
          <w:p w14:paraId="12FAE31A" w14:textId="77777777" w:rsidR="0071765E" w:rsidRPr="00BD7FCA" w:rsidRDefault="0071765E" w:rsidP="0071765E">
            <w:pPr>
              <w:jc w:val="both"/>
              <w:rPr>
                <w:rFonts w:ascii="Arial" w:hAnsi="Arial" w:cs="Arial"/>
                <w:color w:val="000000"/>
              </w:rPr>
            </w:pPr>
          </w:p>
        </w:tc>
      </w:tr>
      <w:tr w:rsidR="0071765E" w:rsidRPr="00BD7FCA" w14:paraId="75FA3EF2" w14:textId="77777777" w:rsidTr="00BD7FCA">
        <w:trPr>
          <w:jc w:val="center"/>
        </w:trPr>
        <w:tc>
          <w:tcPr>
            <w:tcW w:w="3505" w:type="dxa"/>
          </w:tcPr>
          <w:p w14:paraId="65FB6FA7" w14:textId="77777777" w:rsidR="0071765E" w:rsidRPr="00BD7FCA" w:rsidRDefault="0071765E" w:rsidP="0071765E">
            <w:pPr>
              <w:jc w:val="both"/>
              <w:rPr>
                <w:rFonts w:ascii="Arial" w:hAnsi="Arial" w:cs="Arial"/>
                <w:color w:val="000000"/>
              </w:rPr>
            </w:pPr>
          </w:p>
        </w:tc>
        <w:tc>
          <w:tcPr>
            <w:tcW w:w="4410" w:type="dxa"/>
          </w:tcPr>
          <w:p w14:paraId="79F7435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77.Постер диви животни-4</w:t>
            </w:r>
          </w:p>
        </w:tc>
        <w:tc>
          <w:tcPr>
            <w:tcW w:w="2745" w:type="dxa"/>
          </w:tcPr>
          <w:p w14:paraId="1DDE589D" w14:textId="77777777" w:rsidR="0071765E" w:rsidRPr="00BD7FCA" w:rsidRDefault="0071765E" w:rsidP="0071765E">
            <w:pPr>
              <w:jc w:val="both"/>
              <w:rPr>
                <w:rFonts w:ascii="Arial" w:hAnsi="Arial" w:cs="Arial"/>
                <w:color w:val="000000"/>
              </w:rPr>
            </w:pPr>
          </w:p>
        </w:tc>
      </w:tr>
      <w:tr w:rsidR="0071765E" w:rsidRPr="00BD7FCA" w14:paraId="4215E80D" w14:textId="77777777" w:rsidTr="00BD7FCA">
        <w:trPr>
          <w:jc w:val="center"/>
        </w:trPr>
        <w:tc>
          <w:tcPr>
            <w:tcW w:w="3505" w:type="dxa"/>
          </w:tcPr>
          <w:p w14:paraId="1C4DC7CC" w14:textId="77777777" w:rsidR="0071765E" w:rsidRPr="00BD7FCA" w:rsidRDefault="0071765E" w:rsidP="0071765E">
            <w:pPr>
              <w:jc w:val="both"/>
              <w:rPr>
                <w:rFonts w:ascii="Arial" w:hAnsi="Arial" w:cs="Arial"/>
                <w:color w:val="000000"/>
              </w:rPr>
            </w:pPr>
          </w:p>
        </w:tc>
        <w:tc>
          <w:tcPr>
            <w:tcW w:w="4410" w:type="dxa"/>
          </w:tcPr>
          <w:p w14:paraId="6EF6969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78.Постер сообраќајни средства-1</w:t>
            </w:r>
          </w:p>
        </w:tc>
        <w:tc>
          <w:tcPr>
            <w:tcW w:w="2745" w:type="dxa"/>
          </w:tcPr>
          <w:p w14:paraId="04FB91D2" w14:textId="77777777" w:rsidR="0071765E" w:rsidRPr="00BD7FCA" w:rsidRDefault="0071765E" w:rsidP="0071765E">
            <w:pPr>
              <w:jc w:val="both"/>
              <w:rPr>
                <w:rFonts w:ascii="Arial" w:hAnsi="Arial" w:cs="Arial"/>
                <w:color w:val="000000"/>
              </w:rPr>
            </w:pPr>
          </w:p>
        </w:tc>
      </w:tr>
      <w:tr w:rsidR="0071765E" w:rsidRPr="00BD7FCA" w14:paraId="010CC1FE" w14:textId="77777777" w:rsidTr="00BD7FCA">
        <w:trPr>
          <w:jc w:val="center"/>
        </w:trPr>
        <w:tc>
          <w:tcPr>
            <w:tcW w:w="3505" w:type="dxa"/>
          </w:tcPr>
          <w:p w14:paraId="5D740E7E" w14:textId="77777777" w:rsidR="0071765E" w:rsidRPr="00BD7FCA" w:rsidRDefault="0071765E" w:rsidP="0071765E">
            <w:pPr>
              <w:jc w:val="both"/>
              <w:rPr>
                <w:rFonts w:ascii="Arial" w:hAnsi="Arial" w:cs="Arial"/>
                <w:color w:val="000000"/>
              </w:rPr>
            </w:pPr>
          </w:p>
        </w:tc>
        <w:tc>
          <w:tcPr>
            <w:tcW w:w="4410" w:type="dxa"/>
          </w:tcPr>
          <w:p w14:paraId="485CD47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79.Постер букви кирилица печатни и ракописни-7</w:t>
            </w:r>
          </w:p>
        </w:tc>
        <w:tc>
          <w:tcPr>
            <w:tcW w:w="2745" w:type="dxa"/>
          </w:tcPr>
          <w:p w14:paraId="2C4F80CB" w14:textId="77777777" w:rsidR="0071765E" w:rsidRPr="00BD7FCA" w:rsidRDefault="0071765E" w:rsidP="0071765E">
            <w:pPr>
              <w:jc w:val="both"/>
              <w:rPr>
                <w:rFonts w:ascii="Arial" w:hAnsi="Arial" w:cs="Arial"/>
                <w:color w:val="000000"/>
              </w:rPr>
            </w:pPr>
          </w:p>
        </w:tc>
      </w:tr>
      <w:tr w:rsidR="0071765E" w:rsidRPr="00BD7FCA" w14:paraId="709062A8" w14:textId="77777777" w:rsidTr="00BD7FCA">
        <w:trPr>
          <w:jc w:val="center"/>
        </w:trPr>
        <w:tc>
          <w:tcPr>
            <w:tcW w:w="3505" w:type="dxa"/>
            <w:hideMark/>
          </w:tcPr>
          <w:p w14:paraId="617AE35F"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lastRenderedPageBreak/>
              <w:t>Математика</w:t>
            </w:r>
          </w:p>
        </w:tc>
        <w:tc>
          <w:tcPr>
            <w:tcW w:w="4410" w:type="dxa"/>
          </w:tcPr>
          <w:p w14:paraId="427192E6" w14:textId="77777777" w:rsidR="0071765E" w:rsidRPr="00BD7FCA" w:rsidRDefault="0071765E" w:rsidP="0071765E">
            <w:pPr>
              <w:jc w:val="both"/>
              <w:rPr>
                <w:rFonts w:ascii="Arial" w:hAnsi="Arial" w:cs="Arial"/>
                <w:color w:val="000000"/>
              </w:rPr>
            </w:pPr>
          </w:p>
        </w:tc>
        <w:tc>
          <w:tcPr>
            <w:tcW w:w="2745" w:type="dxa"/>
          </w:tcPr>
          <w:p w14:paraId="1A1D4944" w14:textId="77777777" w:rsidR="0071765E" w:rsidRPr="00BD7FCA" w:rsidRDefault="0071765E" w:rsidP="0071765E">
            <w:pPr>
              <w:jc w:val="both"/>
              <w:rPr>
                <w:rFonts w:ascii="Arial" w:hAnsi="Arial" w:cs="Arial"/>
                <w:color w:val="000000"/>
              </w:rPr>
            </w:pPr>
          </w:p>
        </w:tc>
      </w:tr>
      <w:tr w:rsidR="0071765E" w:rsidRPr="00BD7FCA" w14:paraId="5AEBC7E9" w14:textId="77777777" w:rsidTr="00BD7FCA">
        <w:trPr>
          <w:jc w:val="center"/>
        </w:trPr>
        <w:tc>
          <w:tcPr>
            <w:tcW w:w="3505" w:type="dxa"/>
          </w:tcPr>
          <w:p w14:paraId="6E25C6A2" w14:textId="77777777" w:rsidR="0071765E" w:rsidRPr="00BD7FCA" w:rsidRDefault="0071765E" w:rsidP="0071765E">
            <w:pPr>
              <w:jc w:val="both"/>
              <w:rPr>
                <w:rFonts w:ascii="Arial" w:hAnsi="Arial" w:cs="Arial"/>
                <w:color w:val="000000"/>
              </w:rPr>
            </w:pPr>
          </w:p>
        </w:tc>
        <w:tc>
          <w:tcPr>
            <w:tcW w:w="4410" w:type="dxa"/>
            <w:hideMark/>
          </w:tcPr>
          <w:p w14:paraId="3A421B9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1.Линијар-5</w:t>
            </w:r>
          </w:p>
        </w:tc>
        <w:tc>
          <w:tcPr>
            <w:tcW w:w="2745" w:type="dxa"/>
          </w:tcPr>
          <w:p w14:paraId="1528D7CE" w14:textId="77777777" w:rsidR="0071765E" w:rsidRPr="00BD7FCA" w:rsidRDefault="0071765E" w:rsidP="0071765E">
            <w:pPr>
              <w:jc w:val="both"/>
              <w:rPr>
                <w:rFonts w:ascii="Arial" w:hAnsi="Arial" w:cs="Arial"/>
                <w:color w:val="000000"/>
              </w:rPr>
            </w:pPr>
          </w:p>
        </w:tc>
      </w:tr>
      <w:tr w:rsidR="0071765E" w:rsidRPr="00BD7FCA" w14:paraId="3082A502" w14:textId="77777777" w:rsidTr="00BD7FCA">
        <w:trPr>
          <w:jc w:val="center"/>
        </w:trPr>
        <w:tc>
          <w:tcPr>
            <w:tcW w:w="3505" w:type="dxa"/>
          </w:tcPr>
          <w:p w14:paraId="226119D3" w14:textId="77777777" w:rsidR="0071765E" w:rsidRPr="00BD7FCA" w:rsidRDefault="0071765E" w:rsidP="0071765E">
            <w:pPr>
              <w:jc w:val="both"/>
              <w:rPr>
                <w:rFonts w:ascii="Arial" w:hAnsi="Arial" w:cs="Arial"/>
                <w:color w:val="000000"/>
              </w:rPr>
            </w:pPr>
          </w:p>
        </w:tc>
        <w:tc>
          <w:tcPr>
            <w:tcW w:w="4410" w:type="dxa"/>
            <w:hideMark/>
          </w:tcPr>
          <w:p w14:paraId="022887E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2.Триаголник-25</w:t>
            </w:r>
          </w:p>
        </w:tc>
        <w:tc>
          <w:tcPr>
            <w:tcW w:w="2745" w:type="dxa"/>
          </w:tcPr>
          <w:p w14:paraId="67F15625" w14:textId="77777777" w:rsidR="0071765E" w:rsidRPr="00BD7FCA" w:rsidRDefault="0071765E" w:rsidP="0071765E">
            <w:pPr>
              <w:jc w:val="both"/>
              <w:rPr>
                <w:rFonts w:ascii="Arial" w:hAnsi="Arial" w:cs="Arial"/>
                <w:color w:val="000000"/>
              </w:rPr>
            </w:pPr>
          </w:p>
        </w:tc>
      </w:tr>
      <w:tr w:rsidR="0071765E" w:rsidRPr="00BD7FCA" w14:paraId="24A51C38" w14:textId="77777777" w:rsidTr="00BD7FCA">
        <w:trPr>
          <w:jc w:val="center"/>
        </w:trPr>
        <w:tc>
          <w:tcPr>
            <w:tcW w:w="3505" w:type="dxa"/>
          </w:tcPr>
          <w:p w14:paraId="1F0106DC" w14:textId="77777777" w:rsidR="0071765E" w:rsidRPr="00BD7FCA" w:rsidRDefault="0071765E" w:rsidP="0071765E">
            <w:pPr>
              <w:jc w:val="both"/>
              <w:rPr>
                <w:rFonts w:ascii="Arial" w:hAnsi="Arial" w:cs="Arial"/>
                <w:color w:val="000000"/>
              </w:rPr>
            </w:pPr>
          </w:p>
        </w:tc>
        <w:tc>
          <w:tcPr>
            <w:tcW w:w="4410" w:type="dxa"/>
            <w:hideMark/>
          </w:tcPr>
          <w:p w14:paraId="0570E431"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3.Агломер-10</w:t>
            </w:r>
          </w:p>
        </w:tc>
        <w:tc>
          <w:tcPr>
            <w:tcW w:w="2745" w:type="dxa"/>
          </w:tcPr>
          <w:p w14:paraId="56EEDD1A" w14:textId="77777777" w:rsidR="0071765E" w:rsidRPr="00BD7FCA" w:rsidRDefault="0071765E" w:rsidP="0071765E">
            <w:pPr>
              <w:jc w:val="both"/>
              <w:rPr>
                <w:rFonts w:ascii="Arial" w:hAnsi="Arial" w:cs="Arial"/>
                <w:color w:val="000000"/>
              </w:rPr>
            </w:pPr>
          </w:p>
        </w:tc>
      </w:tr>
      <w:tr w:rsidR="0071765E" w:rsidRPr="00BD7FCA" w14:paraId="5A281951" w14:textId="77777777" w:rsidTr="00BD7FCA">
        <w:trPr>
          <w:jc w:val="center"/>
        </w:trPr>
        <w:tc>
          <w:tcPr>
            <w:tcW w:w="3505" w:type="dxa"/>
          </w:tcPr>
          <w:p w14:paraId="6D3847CA" w14:textId="77777777" w:rsidR="0071765E" w:rsidRPr="00BD7FCA" w:rsidRDefault="0071765E" w:rsidP="0071765E">
            <w:pPr>
              <w:jc w:val="both"/>
              <w:rPr>
                <w:rFonts w:ascii="Arial" w:hAnsi="Arial" w:cs="Arial"/>
                <w:color w:val="000000"/>
              </w:rPr>
            </w:pPr>
          </w:p>
        </w:tc>
        <w:tc>
          <w:tcPr>
            <w:tcW w:w="4410" w:type="dxa"/>
            <w:hideMark/>
          </w:tcPr>
          <w:p w14:paraId="2326FA1C"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4.Шестар-12</w:t>
            </w:r>
          </w:p>
        </w:tc>
        <w:tc>
          <w:tcPr>
            <w:tcW w:w="2745" w:type="dxa"/>
          </w:tcPr>
          <w:p w14:paraId="2955C30A" w14:textId="77777777" w:rsidR="0071765E" w:rsidRPr="00BD7FCA" w:rsidRDefault="0071765E" w:rsidP="0071765E">
            <w:pPr>
              <w:jc w:val="both"/>
              <w:rPr>
                <w:rFonts w:ascii="Arial" w:hAnsi="Arial" w:cs="Arial"/>
                <w:color w:val="000000"/>
              </w:rPr>
            </w:pPr>
          </w:p>
        </w:tc>
      </w:tr>
      <w:tr w:rsidR="0071765E" w:rsidRPr="00BD7FCA" w14:paraId="0A209B78" w14:textId="77777777" w:rsidTr="00BD7FCA">
        <w:trPr>
          <w:jc w:val="center"/>
        </w:trPr>
        <w:tc>
          <w:tcPr>
            <w:tcW w:w="3505" w:type="dxa"/>
          </w:tcPr>
          <w:p w14:paraId="4F602B97" w14:textId="77777777" w:rsidR="0071765E" w:rsidRPr="00BD7FCA" w:rsidRDefault="0071765E" w:rsidP="0071765E">
            <w:pPr>
              <w:jc w:val="both"/>
              <w:rPr>
                <w:rFonts w:ascii="Arial" w:hAnsi="Arial" w:cs="Arial"/>
                <w:color w:val="000000"/>
              </w:rPr>
            </w:pPr>
          </w:p>
        </w:tc>
        <w:tc>
          <w:tcPr>
            <w:tcW w:w="4410" w:type="dxa"/>
            <w:hideMark/>
          </w:tcPr>
          <w:p w14:paraId="377520AA"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5.Геометриски сет-1</w:t>
            </w:r>
          </w:p>
        </w:tc>
        <w:tc>
          <w:tcPr>
            <w:tcW w:w="2745" w:type="dxa"/>
          </w:tcPr>
          <w:p w14:paraId="2372E750" w14:textId="77777777" w:rsidR="0071765E" w:rsidRPr="00BD7FCA" w:rsidRDefault="0071765E" w:rsidP="0071765E">
            <w:pPr>
              <w:jc w:val="both"/>
              <w:rPr>
                <w:rFonts w:ascii="Arial" w:hAnsi="Arial" w:cs="Arial"/>
                <w:color w:val="000000"/>
              </w:rPr>
            </w:pPr>
          </w:p>
        </w:tc>
      </w:tr>
      <w:tr w:rsidR="0071765E" w:rsidRPr="00BD7FCA" w14:paraId="2326F8FF" w14:textId="77777777" w:rsidTr="00BD7FCA">
        <w:trPr>
          <w:jc w:val="center"/>
        </w:trPr>
        <w:tc>
          <w:tcPr>
            <w:tcW w:w="3505" w:type="dxa"/>
            <w:hideMark/>
          </w:tcPr>
          <w:p w14:paraId="1FF8EEF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И</w:t>
            </w:r>
            <w:proofErr w:type="spellStart"/>
            <w:r w:rsidRPr="00BD7FCA">
              <w:rPr>
                <w:rFonts w:ascii="Arial" w:hAnsi="Arial" w:cs="Arial"/>
                <w:color w:val="000000"/>
              </w:rPr>
              <w:t>нформатичко</w:t>
            </w:r>
            <w:proofErr w:type="spellEnd"/>
            <w:r w:rsidRPr="00BD7FCA">
              <w:rPr>
                <w:rFonts w:ascii="Arial" w:hAnsi="Arial" w:cs="Arial"/>
                <w:color w:val="000000"/>
              </w:rPr>
              <w:t xml:space="preserve"> </w:t>
            </w:r>
            <w:proofErr w:type="spellStart"/>
            <w:r w:rsidRPr="00BD7FCA">
              <w:rPr>
                <w:rFonts w:ascii="Arial" w:hAnsi="Arial" w:cs="Arial"/>
                <w:color w:val="000000"/>
              </w:rPr>
              <w:t>технолошка</w:t>
            </w:r>
            <w:proofErr w:type="spellEnd"/>
            <w:r w:rsidRPr="00BD7FCA">
              <w:rPr>
                <w:rFonts w:ascii="Arial" w:hAnsi="Arial" w:cs="Arial"/>
                <w:color w:val="000000"/>
              </w:rPr>
              <w:t xml:space="preserve"> и </w:t>
            </w:r>
            <w:proofErr w:type="spellStart"/>
            <w:r w:rsidRPr="00BD7FCA">
              <w:rPr>
                <w:rFonts w:ascii="Arial" w:hAnsi="Arial" w:cs="Arial"/>
                <w:color w:val="000000"/>
              </w:rPr>
              <w:t>мултимедијална</w:t>
            </w:r>
            <w:proofErr w:type="spellEnd"/>
            <w:r w:rsidRPr="00BD7FCA">
              <w:rPr>
                <w:rFonts w:ascii="Arial" w:hAnsi="Arial" w:cs="Arial"/>
                <w:color w:val="000000"/>
              </w:rPr>
              <w:t xml:space="preserve"> </w:t>
            </w:r>
            <w:proofErr w:type="spellStart"/>
            <w:r w:rsidRPr="00BD7FCA">
              <w:rPr>
                <w:rFonts w:ascii="Arial" w:hAnsi="Arial" w:cs="Arial"/>
                <w:color w:val="000000"/>
              </w:rPr>
              <w:t>опрема</w:t>
            </w:r>
            <w:proofErr w:type="spellEnd"/>
          </w:p>
        </w:tc>
        <w:tc>
          <w:tcPr>
            <w:tcW w:w="4410" w:type="dxa"/>
          </w:tcPr>
          <w:p w14:paraId="2BF32456" w14:textId="77777777" w:rsidR="0071765E" w:rsidRPr="00BD7FCA" w:rsidRDefault="0071765E" w:rsidP="0071765E">
            <w:pPr>
              <w:jc w:val="both"/>
              <w:rPr>
                <w:rFonts w:ascii="Arial" w:hAnsi="Arial" w:cs="Arial"/>
                <w:color w:val="000000"/>
              </w:rPr>
            </w:pPr>
          </w:p>
        </w:tc>
        <w:tc>
          <w:tcPr>
            <w:tcW w:w="2745" w:type="dxa"/>
          </w:tcPr>
          <w:p w14:paraId="29C5C518" w14:textId="77777777" w:rsidR="0071765E" w:rsidRPr="00BD7FCA" w:rsidRDefault="0071765E" w:rsidP="0071765E">
            <w:pPr>
              <w:jc w:val="both"/>
              <w:rPr>
                <w:rFonts w:ascii="Arial" w:hAnsi="Arial" w:cs="Arial"/>
                <w:color w:val="000000"/>
              </w:rPr>
            </w:pPr>
          </w:p>
        </w:tc>
      </w:tr>
      <w:tr w:rsidR="0071765E" w:rsidRPr="00BD7FCA" w14:paraId="0066207F" w14:textId="77777777" w:rsidTr="00BD7FCA">
        <w:trPr>
          <w:jc w:val="center"/>
        </w:trPr>
        <w:tc>
          <w:tcPr>
            <w:tcW w:w="3505" w:type="dxa"/>
          </w:tcPr>
          <w:p w14:paraId="292B08DC" w14:textId="77777777" w:rsidR="0071765E" w:rsidRPr="00BD7FCA" w:rsidRDefault="0071765E" w:rsidP="0071765E">
            <w:pPr>
              <w:jc w:val="both"/>
              <w:rPr>
                <w:rFonts w:ascii="Arial" w:hAnsi="Arial" w:cs="Arial"/>
                <w:color w:val="000000"/>
              </w:rPr>
            </w:pPr>
          </w:p>
        </w:tc>
        <w:tc>
          <w:tcPr>
            <w:tcW w:w="4410" w:type="dxa"/>
            <w:hideMark/>
          </w:tcPr>
          <w:p w14:paraId="72FF9891"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1.Монитори-</w:t>
            </w:r>
            <w:r w:rsidRPr="00BD7FCA">
              <w:rPr>
                <w:rFonts w:ascii="Arial" w:hAnsi="Arial" w:cs="Arial"/>
                <w:color w:val="000000"/>
              </w:rPr>
              <w:t>71</w:t>
            </w:r>
          </w:p>
        </w:tc>
        <w:tc>
          <w:tcPr>
            <w:tcW w:w="2745" w:type="dxa"/>
          </w:tcPr>
          <w:p w14:paraId="528CD8CD" w14:textId="77777777" w:rsidR="0071765E" w:rsidRPr="00BD7FCA" w:rsidRDefault="0071765E" w:rsidP="0071765E">
            <w:pPr>
              <w:jc w:val="both"/>
              <w:rPr>
                <w:rFonts w:ascii="Arial" w:hAnsi="Arial" w:cs="Arial"/>
                <w:color w:val="000000"/>
              </w:rPr>
            </w:pPr>
          </w:p>
        </w:tc>
      </w:tr>
      <w:tr w:rsidR="0071765E" w:rsidRPr="00BD7FCA" w14:paraId="1FE9D668" w14:textId="77777777" w:rsidTr="00BD7FCA">
        <w:trPr>
          <w:jc w:val="center"/>
        </w:trPr>
        <w:tc>
          <w:tcPr>
            <w:tcW w:w="3505" w:type="dxa"/>
          </w:tcPr>
          <w:p w14:paraId="68F94A74" w14:textId="77777777" w:rsidR="0071765E" w:rsidRPr="00BD7FCA" w:rsidRDefault="0071765E" w:rsidP="0071765E">
            <w:pPr>
              <w:jc w:val="both"/>
              <w:rPr>
                <w:rFonts w:ascii="Arial" w:hAnsi="Arial" w:cs="Arial"/>
                <w:color w:val="000000"/>
              </w:rPr>
            </w:pPr>
          </w:p>
        </w:tc>
        <w:tc>
          <w:tcPr>
            <w:tcW w:w="4410" w:type="dxa"/>
            <w:hideMark/>
          </w:tcPr>
          <w:p w14:paraId="3EAA2553"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2.Тастатури-</w:t>
            </w:r>
            <w:r w:rsidRPr="00BD7FCA">
              <w:rPr>
                <w:rFonts w:ascii="Arial" w:hAnsi="Arial" w:cs="Arial"/>
                <w:color w:val="000000"/>
              </w:rPr>
              <w:t>70</w:t>
            </w:r>
          </w:p>
        </w:tc>
        <w:tc>
          <w:tcPr>
            <w:tcW w:w="2745" w:type="dxa"/>
          </w:tcPr>
          <w:p w14:paraId="2066B992" w14:textId="77777777" w:rsidR="0071765E" w:rsidRPr="00BD7FCA" w:rsidRDefault="0071765E" w:rsidP="0071765E">
            <w:pPr>
              <w:jc w:val="both"/>
              <w:rPr>
                <w:rFonts w:ascii="Arial" w:hAnsi="Arial" w:cs="Arial"/>
                <w:color w:val="000000"/>
              </w:rPr>
            </w:pPr>
          </w:p>
        </w:tc>
      </w:tr>
      <w:tr w:rsidR="0071765E" w:rsidRPr="00BD7FCA" w14:paraId="04D6A2F0" w14:textId="77777777" w:rsidTr="00BD7FCA">
        <w:trPr>
          <w:jc w:val="center"/>
        </w:trPr>
        <w:tc>
          <w:tcPr>
            <w:tcW w:w="3505" w:type="dxa"/>
          </w:tcPr>
          <w:p w14:paraId="68D30861" w14:textId="77777777" w:rsidR="0071765E" w:rsidRPr="00BD7FCA" w:rsidRDefault="0071765E" w:rsidP="0071765E">
            <w:pPr>
              <w:jc w:val="both"/>
              <w:rPr>
                <w:rFonts w:ascii="Arial" w:hAnsi="Arial" w:cs="Arial"/>
                <w:color w:val="000000"/>
              </w:rPr>
            </w:pPr>
          </w:p>
        </w:tc>
        <w:tc>
          <w:tcPr>
            <w:tcW w:w="4410" w:type="dxa"/>
            <w:hideMark/>
          </w:tcPr>
          <w:p w14:paraId="02F55EB6"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3.Куќишта-</w:t>
            </w:r>
            <w:r w:rsidRPr="00BD7FCA">
              <w:rPr>
                <w:rFonts w:ascii="Arial" w:hAnsi="Arial" w:cs="Arial"/>
                <w:color w:val="000000"/>
              </w:rPr>
              <w:t>39</w:t>
            </w:r>
          </w:p>
        </w:tc>
        <w:tc>
          <w:tcPr>
            <w:tcW w:w="2745" w:type="dxa"/>
          </w:tcPr>
          <w:p w14:paraId="1A3F2E0F" w14:textId="77777777" w:rsidR="0071765E" w:rsidRPr="00BD7FCA" w:rsidRDefault="0071765E" w:rsidP="0071765E">
            <w:pPr>
              <w:jc w:val="both"/>
              <w:rPr>
                <w:rFonts w:ascii="Arial" w:hAnsi="Arial" w:cs="Arial"/>
                <w:color w:val="000000"/>
              </w:rPr>
            </w:pPr>
          </w:p>
        </w:tc>
      </w:tr>
      <w:tr w:rsidR="0071765E" w:rsidRPr="00BD7FCA" w14:paraId="1FEC73EB" w14:textId="77777777" w:rsidTr="00BD7FCA">
        <w:trPr>
          <w:jc w:val="center"/>
        </w:trPr>
        <w:tc>
          <w:tcPr>
            <w:tcW w:w="3505" w:type="dxa"/>
          </w:tcPr>
          <w:p w14:paraId="39357F1F" w14:textId="77777777" w:rsidR="0071765E" w:rsidRPr="00BD7FCA" w:rsidRDefault="0071765E" w:rsidP="0071765E">
            <w:pPr>
              <w:jc w:val="both"/>
              <w:rPr>
                <w:rFonts w:ascii="Arial" w:hAnsi="Arial" w:cs="Arial"/>
                <w:color w:val="000000"/>
              </w:rPr>
            </w:pPr>
          </w:p>
        </w:tc>
        <w:tc>
          <w:tcPr>
            <w:tcW w:w="4410" w:type="dxa"/>
            <w:hideMark/>
          </w:tcPr>
          <w:p w14:paraId="545A8900"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3.Глувчиња-</w:t>
            </w:r>
            <w:r w:rsidRPr="00BD7FCA">
              <w:rPr>
                <w:rFonts w:ascii="Arial" w:hAnsi="Arial" w:cs="Arial"/>
                <w:color w:val="000000"/>
              </w:rPr>
              <w:t>83</w:t>
            </w:r>
          </w:p>
        </w:tc>
        <w:tc>
          <w:tcPr>
            <w:tcW w:w="2745" w:type="dxa"/>
          </w:tcPr>
          <w:p w14:paraId="30469C71" w14:textId="77777777" w:rsidR="0071765E" w:rsidRPr="00BD7FCA" w:rsidRDefault="0071765E" w:rsidP="0071765E">
            <w:pPr>
              <w:jc w:val="both"/>
              <w:rPr>
                <w:rFonts w:ascii="Arial" w:hAnsi="Arial" w:cs="Arial"/>
                <w:color w:val="000000"/>
              </w:rPr>
            </w:pPr>
          </w:p>
        </w:tc>
      </w:tr>
      <w:tr w:rsidR="0071765E" w:rsidRPr="00BD7FCA" w14:paraId="6BBC890A" w14:textId="77777777" w:rsidTr="00BD7FCA">
        <w:trPr>
          <w:jc w:val="center"/>
        </w:trPr>
        <w:tc>
          <w:tcPr>
            <w:tcW w:w="3505" w:type="dxa"/>
          </w:tcPr>
          <w:p w14:paraId="4D27C22E" w14:textId="77777777" w:rsidR="0071765E" w:rsidRPr="00BD7FCA" w:rsidRDefault="0071765E" w:rsidP="0071765E">
            <w:pPr>
              <w:jc w:val="both"/>
              <w:rPr>
                <w:rFonts w:ascii="Arial" w:hAnsi="Arial" w:cs="Arial"/>
                <w:color w:val="000000"/>
              </w:rPr>
            </w:pPr>
          </w:p>
        </w:tc>
        <w:tc>
          <w:tcPr>
            <w:tcW w:w="4410" w:type="dxa"/>
            <w:hideMark/>
          </w:tcPr>
          <w:p w14:paraId="09514751"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4.Лаптопи за ученици-17</w:t>
            </w:r>
          </w:p>
        </w:tc>
        <w:tc>
          <w:tcPr>
            <w:tcW w:w="2745" w:type="dxa"/>
          </w:tcPr>
          <w:p w14:paraId="0E29916C" w14:textId="77777777" w:rsidR="0071765E" w:rsidRPr="00BD7FCA" w:rsidRDefault="0071765E" w:rsidP="0071765E">
            <w:pPr>
              <w:jc w:val="both"/>
              <w:rPr>
                <w:rFonts w:ascii="Arial" w:hAnsi="Arial" w:cs="Arial"/>
                <w:color w:val="000000"/>
              </w:rPr>
            </w:pPr>
          </w:p>
        </w:tc>
      </w:tr>
      <w:tr w:rsidR="0071765E" w:rsidRPr="00BD7FCA" w14:paraId="75336655" w14:textId="77777777" w:rsidTr="00BD7FCA">
        <w:trPr>
          <w:jc w:val="center"/>
        </w:trPr>
        <w:tc>
          <w:tcPr>
            <w:tcW w:w="3505" w:type="dxa"/>
          </w:tcPr>
          <w:p w14:paraId="3AE2364D" w14:textId="77777777" w:rsidR="0071765E" w:rsidRPr="00BD7FCA" w:rsidRDefault="0071765E" w:rsidP="0071765E">
            <w:pPr>
              <w:jc w:val="both"/>
              <w:rPr>
                <w:rFonts w:ascii="Arial" w:hAnsi="Arial" w:cs="Arial"/>
                <w:color w:val="000000"/>
              </w:rPr>
            </w:pPr>
          </w:p>
        </w:tc>
        <w:tc>
          <w:tcPr>
            <w:tcW w:w="4410" w:type="dxa"/>
            <w:hideMark/>
          </w:tcPr>
          <w:p w14:paraId="1349F095"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5.Полначи за лаптоп-7</w:t>
            </w:r>
          </w:p>
        </w:tc>
        <w:tc>
          <w:tcPr>
            <w:tcW w:w="2745" w:type="dxa"/>
          </w:tcPr>
          <w:p w14:paraId="169F37FB" w14:textId="77777777" w:rsidR="0071765E" w:rsidRPr="00BD7FCA" w:rsidRDefault="0071765E" w:rsidP="0071765E">
            <w:pPr>
              <w:jc w:val="both"/>
              <w:rPr>
                <w:rFonts w:ascii="Arial" w:hAnsi="Arial" w:cs="Arial"/>
                <w:color w:val="000000"/>
              </w:rPr>
            </w:pPr>
          </w:p>
        </w:tc>
      </w:tr>
      <w:tr w:rsidR="0071765E" w:rsidRPr="00BD7FCA" w14:paraId="287E65D1" w14:textId="77777777" w:rsidTr="00BD7FCA">
        <w:trPr>
          <w:jc w:val="center"/>
        </w:trPr>
        <w:tc>
          <w:tcPr>
            <w:tcW w:w="3505" w:type="dxa"/>
          </w:tcPr>
          <w:p w14:paraId="4FE9B607" w14:textId="77777777" w:rsidR="0071765E" w:rsidRPr="00BD7FCA" w:rsidRDefault="0071765E" w:rsidP="0071765E">
            <w:pPr>
              <w:jc w:val="both"/>
              <w:rPr>
                <w:rFonts w:ascii="Arial" w:hAnsi="Arial" w:cs="Arial"/>
                <w:color w:val="000000"/>
              </w:rPr>
            </w:pPr>
          </w:p>
        </w:tc>
        <w:tc>
          <w:tcPr>
            <w:tcW w:w="4410" w:type="dxa"/>
            <w:hideMark/>
          </w:tcPr>
          <w:p w14:paraId="53F8FACA"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6.Лаптопи</w:t>
            </w:r>
            <w:r w:rsidRPr="00BD7FCA">
              <w:rPr>
                <w:rFonts w:ascii="Arial" w:hAnsi="Arial" w:cs="Arial"/>
                <w:color w:val="000000"/>
              </w:rPr>
              <w:t xml:space="preserve"> </w:t>
            </w:r>
            <w:r w:rsidRPr="00BD7FCA">
              <w:rPr>
                <w:rFonts w:ascii="Arial" w:hAnsi="Arial" w:cs="Arial"/>
                <w:color w:val="000000"/>
                <w:lang w:val="mk-MK"/>
              </w:rPr>
              <w:t>(големи)-</w:t>
            </w:r>
            <w:r w:rsidRPr="00BD7FCA">
              <w:rPr>
                <w:rFonts w:ascii="Arial" w:hAnsi="Arial" w:cs="Arial"/>
                <w:color w:val="000000"/>
              </w:rPr>
              <w:t>54</w:t>
            </w:r>
          </w:p>
        </w:tc>
        <w:tc>
          <w:tcPr>
            <w:tcW w:w="2745" w:type="dxa"/>
          </w:tcPr>
          <w:p w14:paraId="11BA05D5" w14:textId="77777777" w:rsidR="0071765E" w:rsidRPr="00BD7FCA" w:rsidRDefault="0071765E" w:rsidP="0071765E">
            <w:pPr>
              <w:jc w:val="both"/>
              <w:rPr>
                <w:rFonts w:ascii="Arial" w:hAnsi="Arial" w:cs="Arial"/>
                <w:color w:val="000000"/>
              </w:rPr>
            </w:pPr>
          </w:p>
        </w:tc>
      </w:tr>
      <w:tr w:rsidR="0071765E" w:rsidRPr="00BD7FCA" w14:paraId="073E0233" w14:textId="77777777" w:rsidTr="00BD7FCA">
        <w:trPr>
          <w:jc w:val="center"/>
        </w:trPr>
        <w:tc>
          <w:tcPr>
            <w:tcW w:w="3505" w:type="dxa"/>
          </w:tcPr>
          <w:p w14:paraId="1414C790" w14:textId="77777777" w:rsidR="0071765E" w:rsidRPr="00BD7FCA" w:rsidRDefault="0071765E" w:rsidP="0071765E">
            <w:pPr>
              <w:jc w:val="both"/>
              <w:rPr>
                <w:rFonts w:ascii="Arial" w:hAnsi="Arial" w:cs="Arial"/>
                <w:color w:val="000000"/>
              </w:rPr>
            </w:pPr>
          </w:p>
        </w:tc>
        <w:tc>
          <w:tcPr>
            <w:tcW w:w="4410" w:type="dxa"/>
            <w:hideMark/>
          </w:tcPr>
          <w:p w14:paraId="7C38A179"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7.ЛЦД проектор-</w:t>
            </w:r>
            <w:r w:rsidRPr="00BD7FCA">
              <w:rPr>
                <w:rFonts w:ascii="Arial" w:hAnsi="Arial" w:cs="Arial"/>
                <w:color w:val="000000"/>
              </w:rPr>
              <w:t>8</w:t>
            </w:r>
          </w:p>
        </w:tc>
        <w:tc>
          <w:tcPr>
            <w:tcW w:w="2745" w:type="dxa"/>
          </w:tcPr>
          <w:p w14:paraId="239787B5" w14:textId="77777777" w:rsidR="0071765E" w:rsidRPr="00BD7FCA" w:rsidRDefault="0071765E" w:rsidP="0071765E">
            <w:pPr>
              <w:jc w:val="both"/>
              <w:rPr>
                <w:rFonts w:ascii="Arial" w:hAnsi="Arial" w:cs="Arial"/>
                <w:color w:val="000000"/>
              </w:rPr>
            </w:pPr>
          </w:p>
        </w:tc>
      </w:tr>
      <w:tr w:rsidR="0071765E" w:rsidRPr="00BD7FCA" w14:paraId="48B72AEE" w14:textId="77777777" w:rsidTr="00BD7FCA">
        <w:trPr>
          <w:jc w:val="center"/>
        </w:trPr>
        <w:tc>
          <w:tcPr>
            <w:tcW w:w="3505" w:type="dxa"/>
          </w:tcPr>
          <w:p w14:paraId="70E71107" w14:textId="77777777" w:rsidR="0071765E" w:rsidRPr="00BD7FCA" w:rsidRDefault="0071765E" w:rsidP="0071765E">
            <w:pPr>
              <w:jc w:val="both"/>
              <w:rPr>
                <w:rFonts w:ascii="Arial" w:hAnsi="Arial" w:cs="Arial"/>
                <w:color w:val="000000"/>
              </w:rPr>
            </w:pPr>
          </w:p>
        </w:tc>
        <w:tc>
          <w:tcPr>
            <w:tcW w:w="4410" w:type="dxa"/>
            <w:hideMark/>
          </w:tcPr>
          <w:p w14:paraId="6B8523B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8.Систем радио-1</w:t>
            </w:r>
          </w:p>
        </w:tc>
        <w:tc>
          <w:tcPr>
            <w:tcW w:w="2745" w:type="dxa"/>
          </w:tcPr>
          <w:p w14:paraId="6DB80C27" w14:textId="77777777" w:rsidR="0071765E" w:rsidRPr="00BD7FCA" w:rsidRDefault="0071765E" w:rsidP="0071765E">
            <w:pPr>
              <w:jc w:val="both"/>
              <w:rPr>
                <w:rFonts w:ascii="Arial" w:hAnsi="Arial" w:cs="Arial"/>
                <w:color w:val="000000"/>
              </w:rPr>
            </w:pPr>
          </w:p>
        </w:tc>
      </w:tr>
      <w:tr w:rsidR="0071765E" w:rsidRPr="00BD7FCA" w14:paraId="177A98F8" w14:textId="77777777" w:rsidTr="00BD7FCA">
        <w:trPr>
          <w:jc w:val="center"/>
        </w:trPr>
        <w:tc>
          <w:tcPr>
            <w:tcW w:w="3505" w:type="dxa"/>
          </w:tcPr>
          <w:p w14:paraId="35F6C28E" w14:textId="77777777" w:rsidR="0071765E" w:rsidRPr="00BD7FCA" w:rsidRDefault="0071765E" w:rsidP="0071765E">
            <w:pPr>
              <w:jc w:val="both"/>
              <w:rPr>
                <w:rFonts w:ascii="Arial" w:hAnsi="Arial" w:cs="Arial"/>
                <w:color w:val="000000"/>
              </w:rPr>
            </w:pPr>
          </w:p>
        </w:tc>
        <w:tc>
          <w:tcPr>
            <w:tcW w:w="4410" w:type="dxa"/>
          </w:tcPr>
          <w:p w14:paraId="5692901C"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9</w:t>
            </w:r>
            <w:r w:rsidRPr="00BD7FCA">
              <w:rPr>
                <w:rFonts w:ascii="Arial" w:hAnsi="Arial" w:cs="Arial"/>
                <w:color w:val="000000"/>
              </w:rPr>
              <w:t>.</w:t>
            </w:r>
            <w:r w:rsidRPr="00BD7FCA">
              <w:rPr>
                <w:rFonts w:ascii="Arial" w:hAnsi="Arial" w:cs="Arial"/>
                <w:color w:val="000000"/>
                <w:lang w:val="mk-MK"/>
              </w:rPr>
              <w:t>Радио-</w:t>
            </w:r>
            <w:r w:rsidRPr="00BD7FCA">
              <w:rPr>
                <w:rFonts w:ascii="Arial" w:hAnsi="Arial" w:cs="Arial"/>
                <w:color w:val="000000"/>
              </w:rPr>
              <w:t>4</w:t>
            </w:r>
          </w:p>
        </w:tc>
        <w:tc>
          <w:tcPr>
            <w:tcW w:w="2745" w:type="dxa"/>
          </w:tcPr>
          <w:p w14:paraId="4FAF69CC" w14:textId="77777777" w:rsidR="0071765E" w:rsidRPr="00BD7FCA" w:rsidRDefault="0071765E" w:rsidP="0071765E">
            <w:pPr>
              <w:jc w:val="both"/>
              <w:rPr>
                <w:rFonts w:ascii="Arial" w:hAnsi="Arial" w:cs="Arial"/>
                <w:color w:val="000000"/>
              </w:rPr>
            </w:pPr>
          </w:p>
        </w:tc>
      </w:tr>
      <w:tr w:rsidR="0071765E" w:rsidRPr="00BD7FCA" w14:paraId="40D06E91" w14:textId="77777777" w:rsidTr="00BD7FCA">
        <w:trPr>
          <w:jc w:val="center"/>
        </w:trPr>
        <w:tc>
          <w:tcPr>
            <w:tcW w:w="3505" w:type="dxa"/>
          </w:tcPr>
          <w:p w14:paraId="554B1E1C" w14:textId="77777777" w:rsidR="0071765E" w:rsidRPr="00BD7FCA" w:rsidRDefault="0071765E" w:rsidP="0071765E">
            <w:pPr>
              <w:jc w:val="both"/>
              <w:rPr>
                <w:rFonts w:ascii="Arial" w:hAnsi="Arial" w:cs="Arial"/>
                <w:color w:val="000000"/>
              </w:rPr>
            </w:pPr>
          </w:p>
        </w:tc>
        <w:tc>
          <w:tcPr>
            <w:tcW w:w="4410" w:type="dxa"/>
            <w:hideMark/>
          </w:tcPr>
          <w:p w14:paraId="3DCF04F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10.Касетофон-9</w:t>
            </w:r>
          </w:p>
        </w:tc>
        <w:tc>
          <w:tcPr>
            <w:tcW w:w="2745" w:type="dxa"/>
          </w:tcPr>
          <w:p w14:paraId="49FE6E0B" w14:textId="77777777" w:rsidR="0071765E" w:rsidRPr="00BD7FCA" w:rsidRDefault="0071765E" w:rsidP="0071765E">
            <w:pPr>
              <w:jc w:val="both"/>
              <w:rPr>
                <w:rFonts w:ascii="Arial" w:hAnsi="Arial" w:cs="Arial"/>
                <w:color w:val="000000"/>
              </w:rPr>
            </w:pPr>
          </w:p>
        </w:tc>
      </w:tr>
      <w:tr w:rsidR="0071765E" w:rsidRPr="00BD7FCA" w14:paraId="1CBC01B2" w14:textId="77777777" w:rsidTr="00BD7FCA">
        <w:trPr>
          <w:jc w:val="center"/>
        </w:trPr>
        <w:tc>
          <w:tcPr>
            <w:tcW w:w="3505" w:type="dxa"/>
          </w:tcPr>
          <w:p w14:paraId="172E90F6" w14:textId="77777777" w:rsidR="0071765E" w:rsidRPr="00BD7FCA" w:rsidRDefault="0071765E" w:rsidP="0071765E">
            <w:pPr>
              <w:jc w:val="both"/>
              <w:rPr>
                <w:rFonts w:ascii="Arial" w:hAnsi="Arial" w:cs="Arial"/>
                <w:color w:val="000000"/>
              </w:rPr>
            </w:pPr>
          </w:p>
        </w:tc>
        <w:tc>
          <w:tcPr>
            <w:tcW w:w="4410" w:type="dxa"/>
          </w:tcPr>
          <w:p w14:paraId="707BF08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1</w:t>
            </w:r>
            <w:r w:rsidRPr="00BD7FCA">
              <w:rPr>
                <w:rFonts w:ascii="Arial" w:hAnsi="Arial" w:cs="Arial"/>
                <w:color w:val="000000"/>
                <w:lang w:val="mk-MK"/>
              </w:rPr>
              <w:t>1</w:t>
            </w:r>
            <w:r w:rsidRPr="00BD7FCA">
              <w:rPr>
                <w:rFonts w:ascii="Arial" w:hAnsi="Arial" w:cs="Arial"/>
                <w:color w:val="000000"/>
              </w:rPr>
              <w:t>.</w:t>
            </w:r>
            <w:r w:rsidRPr="00BD7FCA">
              <w:rPr>
                <w:rFonts w:ascii="Arial" w:hAnsi="Arial" w:cs="Arial"/>
                <w:color w:val="000000"/>
                <w:lang w:val="mk-MK"/>
              </w:rPr>
              <w:t>Касетофон УСБ-1</w:t>
            </w:r>
          </w:p>
        </w:tc>
        <w:tc>
          <w:tcPr>
            <w:tcW w:w="2745" w:type="dxa"/>
          </w:tcPr>
          <w:p w14:paraId="5DC6551C" w14:textId="77777777" w:rsidR="0071765E" w:rsidRPr="00BD7FCA" w:rsidRDefault="0071765E" w:rsidP="0071765E">
            <w:pPr>
              <w:jc w:val="both"/>
              <w:rPr>
                <w:rFonts w:ascii="Arial" w:hAnsi="Arial" w:cs="Arial"/>
                <w:color w:val="000000"/>
              </w:rPr>
            </w:pPr>
          </w:p>
        </w:tc>
      </w:tr>
      <w:tr w:rsidR="0071765E" w:rsidRPr="00BD7FCA" w14:paraId="416814F0" w14:textId="77777777" w:rsidTr="00BD7FCA">
        <w:trPr>
          <w:jc w:val="center"/>
        </w:trPr>
        <w:tc>
          <w:tcPr>
            <w:tcW w:w="3505" w:type="dxa"/>
          </w:tcPr>
          <w:p w14:paraId="7399BA11" w14:textId="77777777" w:rsidR="0071765E" w:rsidRPr="00BD7FCA" w:rsidRDefault="0071765E" w:rsidP="0071765E">
            <w:pPr>
              <w:jc w:val="both"/>
              <w:rPr>
                <w:rFonts w:ascii="Arial" w:hAnsi="Arial" w:cs="Arial"/>
                <w:color w:val="000000"/>
              </w:rPr>
            </w:pPr>
          </w:p>
        </w:tc>
        <w:tc>
          <w:tcPr>
            <w:tcW w:w="4410" w:type="dxa"/>
            <w:hideMark/>
          </w:tcPr>
          <w:p w14:paraId="6B84050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12.Смарт табла со звучници-1</w:t>
            </w:r>
          </w:p>
        </w:tc>
        <w:tc>
          <w:tcPr>
            <w:tcW w:w="2745" w:type="dxa"/>
          </w:tcPr>
          <w:p w14:paraId="42C2ACB3" w14:textId="77777777" w:rsidR="0071765E" w:rsidRPr="00BD7FCA" w:rsidRDefault="0071765E" w:rsidP="0071765E">
            <w:pPr>
              <w:jc w:val="both"/>
              <w:rPr>
                <w:rFonts w:ascii="Arial" w:hAnsi="Arial" w:cs="Arial"/>
                <w:color w:val="000000"/>
              </w:rPr>
            </w:pPr>
          </w:p>
        </w:tc>
      </w:tr>
      <w:tr w:rsidR="0071765E" w:rsidRPr="00BD7FCA" w14:paraId="666F35C9" w14:textId="77777777" w:rsidTr="00BD7FCA">
        <w:trPr>
          <w:jc w:val="center"/>
        </w:trPr>
        <w:tc>
          <w:tcPr>
            <w:tcW w:w="3505" w:type="dxa"/>
          </w:tcPr>
          <w:p w14:paraId="50F800B8" w14:textId="77777777" w:rsidR="0071765E" w:rsidRPr="00BD7FCA" w:rsidRDefault="0071765E" w:rsidP="0071765E">
            <w:pPr>
              <w:jc w:val="both"/>
              <w:rPr>
                <w:rFonts w:ascii="Arial" w:hAnsi="Arial" w:cs="Arial"/>
                <w:color w:val="000000"/>
              </w:rPr>
            </w:pPr>
          </w:p>
        </w:tc>
        <w:tc>
          <w:tcPr>
            <w:tcW w:w="4410" w:type="dxa"/>
            <w:hideMark/>
          </w:tcPr>
          <w:p w14:paraId="5540824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13.Смарт табла-30</w:t>
            </w:r>
          </w:p>
        </w:tc>
        <w:tc>
          <w:tcPr>
            <w:tcW w:w="2745" w:type="dxa"/>
          </w:tcPr>
          <w:p w14:paraId="26D22201" w14:textId="77777777" w:rsidR="0071765E" w:rsidRPr="00BD7FCA" w:rsidRDefault="0071765E" w:rsidP="0071765E">
            <w:pPr>
              <w:jc w:val="both"/>
              <w:rPr>
                <w:rFonts w:ascii="Arial" w:hAnsi="Arial" w:cs="Arial"/>
                <w:color w:val="000000"/>
              </w:rPr>
            </w:pPr>
          </w:p>
        </w:tc>
      </w:tr>
      <w:tr w:rsidR="0071765E" w:rsidRPr="00BD7FCA" w14:paraId="39AF01F8" w14:textId="77777777" w:rsidTr="00BD7FCA">
        <w:trPr>
          <w:jc w:val="center"/>
        </w:trPr>
        <w:tc>
          <w:tcPr>
            <w:tcW w:w="3505" w:type="dxa"/>
          </w:tcPr>
          <w:p w14:paraId="536F4D6A" w14:textId="77777777" w:rsidR="0071765E" w:rsidRPr="00BD7FCA" w:rsidRDefault="0071765E" w:rsidP="0071765E">
            <w:pPr>
              <w:jc w:val="both"/>
              <w:rPr>
                <w:rFonts w:ascii="Arial" w:hAnsi="Arial" w:cs="Arial"/>
                <w:color w:val="000000"/>
              </w:rPr>
            </w:pPr>
          </w:p>
        </w:tc>
        <w:tc>
          <w:tcPr>
            <w:tcW w:w="4410" w:type="dxa"/>
          </w:tcPr>
          <w:p w14:paraId="6FF9BCD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1</w:t>
            </w:r>
            <w:r w:rsidRPr="00BD7FCA">
              <w:rPr>
                <w:rFonts w:ascii="Arial" w:hAnsi="Arial" w:cs="Arial"/>
                <w:color w:val="000000"/>
                <w:lang w:val="mk-MK"/>
              </w:rPr>
              <w:t>4</w:t>
            </w:r>
            <w:r w:rsidRPr="00BD7FCA">
              <w:rPr>
                <w:rFonts w:ascii="Arial" w:hAnsi="Arial" w:cs="Arial"/>
                <w:color w:val="000000"/>
              </w:rPr>
              <w:t>.</w:t>
            </w:r>
            <w:r w:rsidRPr="00BD7FCA">
              <w:rPr>
                <w:rFonts w:ascii="Arial" w:hAnsi="Arial" w:cs="Arial"/>
                <w:color w:val="000000"/>
                <w:lang w:val="mk-MK"/>
              </w:rPr>
              <w:t>Статичен проектор за смарт табла-29</w:t>
            </w:r>
          </w:p>
        </w:tc>
        <w:tc>
          <w:tcPr>
            <w:tcW w:w="2745" w:type="dxa"/>
          </w:tcPr>
          <w:p w14:paraId="5ACE5C12" w14:textId="77777777" w:rsidR="0071765E" w:rsidRPr="00BD7FCA" w:rsidRDefault="0071765E" w:rsidP="0071765E">
            <w:pPr>
              <w:jc w:val="both"/>
              <w:rPr>
                <w:rFonts w:ascii="Arial" w:hAnsi="Arial" w:cs="Arial"/>
                <w:color w:val="000000"/>
              </w:rPr>
            </w:pPr>
          </w:p>
        </w:tc>
      </w:tr>
      <w:tr w:rsidR="0071765E" w:rsidRPr="00BD7FCA" w14:paraId="4327CC1F" w14:textId="77777777" w:rsidTr="00BD7FCA">
        <w:trPr>
          <w:jc w:val="center"/>
        </w:trPr>
        <w:tc>
          <w:tcPr>
            <w:tcW w:w="3505" w:type="dxa"/>
          </w:tcPr>
          <w:p w14:paraId="09EB625C" w14:textId="77777777" w:rsidR="0071765E" w:rsidRPr="00BD7FCA" w:rsidRDefault="0071765E" w:rsidP="0071765E">
            <w:pPr>
              <w:jc w:val="both"/>
              <w:rPr>
                <w:rFonts w:ascii="Arial" w:hAnsi="Arial" w:cs="Arial"/>
                <w:color w:val="000000"/>
              </w:rPr>
            </w:pPr>
          </w:p>
        </w:tc>
        <w:tc>
          <w:tcPr>
            <w:tcW w:w="4410" w:type="dxa"/>
            <w:hideMark/>
          </w:tcPr>
          <w:p w14:paraId="2629200A"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15.Далечински управувач за смарт табла-</w:t>
            </w:r>
            <w:r w:rsidRPr="00BD7FCA">
              <w:rPr>
                <w:rFonts w:ascii="Arial" w:hAnsi="Arial" w:cs="Arial"/>
                <w:color w:val="000000"/>
              </w:rPr>
              <w:t>10</w:t>
            </w:r>
          </w:p>
        </w:tc>
        <w:tc>
          <w:tcPr>
            <w:tcW w:w="2745" w:type="dxa"/>
          </w:tcPr>
          <w:p w14:paraId="12BEF774" w14:textId="77777777" w:rsidR="0071765E" w:rsidRPr="00BD7FCA" w:rsidRDefault="0071765E" w:rsidP="0071765E">
            <w:pPr>
              <w:jc w:val="both"/>
              <w:rPr>
                <w:rFonts w:ascii="Arial" w:hAnsi="Arial" w:cs="Arial"/>
                <w:color w:val="000000"/>
              </w:rPr>
            </w:pPr>
          </w:p>
        </w:tc>
      </w:tr>
      <w:tr w:rsidR="0071765E" w:rsidRPr="00BD7FCA" w14:paraId="1DD2B78D" w14:textId="77777777" w:rsidTr="00BD7FCA">
        <w:trPr>
          <w:jc w:val="center"/>
        </w:trPr>
        <w:tc>
          <w:tcPr>
            <w:tcW w:w="3505" w:type="dxa"/>
          </w:tcPr>
          <w:p w14:paraId="68CE96D4" w14:textId="77777777" w:rsidR="0071765E" w:rsidRPr="00BD7FCA" w:rsidRDefault="0071765E" w:rsidP="0071765E">
            <w:pPr>
              <w:jc w:val="both"/>
              <w:rPr>
                <w:rFonts w:ascii="Arial" w:hAnsi="Arial" w:cs="Arial"/>
                <w:color w:val="000000"/>
              </w:rPr>
            </w:pPr>
          </w:p>
        </w:tc>
        <w:tc>
          <w:tcPr>
            <w:tcW w:w="4410" w:type="dxa"/>
          </w:tcPr>
          <w:p w14:paraId="587D2D7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16</w:t>
            </w:r>
            <w:r w:rsidRPr="00BD7FCA">
              <w:rPr>
                <w:rFonts w:ascii="Arial" w:hAnsi="Arial" w:cs="Arial"/>
                <w:color w:val="000000"/>
              </w:rPr>
              <w:t>.</w:t>
            </w:r>
            <w:r w:rsidRPr="00BD7FCA">
              <w:rPr>
                <w:rFonts w:ascii="Arial" w:hAnsi="Arial" w:cs="Arial"/>
                <w:color w:val="000000"/>
                <w:lang w:val="mk-MK"/>
              </w:rPr>
              <w:t>ТВ приемник-13 ЛЦД</w:t>
            </w:r>
          </w:p>
        </w:tc>
        <w:tc>
          <w:tcPr>
            <w:tcW w:w="2745" w:type="dxa"/>
          </w:tcPr>
          <w:p w14:paraId="5546F285" w14:textId="77777777" w:rsidR="0071765E" w:rsidRPr="00BD7FCA" w:rsidRDefault="0071765E" w:rsidP="0071765E">
            <w:pPr>
              <w:jc w:val="both"/>
              <w:rPr>
                <w:rFonts w:ascii="Arial" w:hAnsi="Arial" w:cs="Arial"/>
                <w:color w:val="000000"/>
              </w:rPr>
            </w:pPr>
          </w:p>
        </w:tc>
      </w:tr>
      <w:tr w:rsidR="0071765E" w:rsidRPr="00BD7FCA" w14:paraId="35426BEC" w14:textId="77777777" w:rsidTr="00BD7FCA">
        <w:trPr>
          <w:jc w:val="center"/>
        </w:trPr>
        <w:tc>
          <w:tcPr>
            <w:tcW w:w="3505" w:type="dxa"/>
          </w:tcPr>
          <w:p w14:paraId="37D870E4" w14:textId="77777777" w:rsidR="0071765E" w:rsidRPr="00BD7FCA" w:rsidRDefault="0071765E" w:rsidP="0071765E">
            <w:pPr>
              <w:jc w:val="both"/>
              <w:rPr>
                <w:rFonts w:ascii="Arial" w:hAnsi="Arial" w:cs="Arial"/>
                <w:color w:val="000000"/>
              </w:rPr>
            </w:pPr>
          </w:p>
        </w:tc>
        <w:tc>
          <w:tcPr>
            <w:tcW w:w="4410" w:type="dxa"/>
          </w:tcPr>
          <w:p w14:paraId="056FBE69"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17</w:t>
            </w:r>
            <w:r w:rsidRPr="00BD7FCA">
              <w:rPr>
                <w:rFonts w:ascii="Arial" w:hAnsi="Arial" w:cs="Arial"/>
                <w:color w:val="000000"/>
              </w:rPr>
              <w:t>.</w:t>
            </w:r>
            <w:r w:rsidRPr="00BD7FCA">
              <w:rPr>
                <w:rFonts w:ascii="Arial" w:hAnsi="Arial" w:cs="Arial"/>
                <w:color w:val="000000"/>
                <w:lang w:val="mk-MK"/>
              </w:rPr>
              <w:t>Машина за умножување (принтер)-</w:t>
            </w:r>
            <w:r w:rsidRPr="00BD7FCA">
              <w:rPr>
                <w:rFonts w:ascii="Arial" w:hAnsi="Arial" w:cs="Arial"/>
                <w:color w:val="000000"/>
              </w:rPr>
              <w:t>14</w:t>
            </w:r>
          </w:p>
        </w:tc>
        <w:tc>
          <w:tcPr>
            <w:tcW w:w="2745" w:type="dxa"/>
          </w:tcPr>
          <w:p w14:paraId="2AE884FB" w14:textId="77777777" w:rsidR="0071765E" w:rsidRPr="00BD7FCA" w:rsidRDefault="0071765E" w:rsidP="0071765E">
            <w:pPr>
              <w:jc w:val="both"/>
              <w:rPr>
                <w:rFonts w:ascii="Arial" w:hAnsi="Arial" w:cs="Arial"/>
                <w:color w:val="000000"/>
              </w:rPr>
            </w:pPr>
          </w:p>
        </w:tc>
      </w:tr>
      <w:tr w:rsidR="0071765E" w:rsidRPr="00BD7FCA" w14:paraId="17E73107" w14:textId="77777777" w:rsidTr="00BD7FCA">
        <w:trPr>
          <w:jc w:val="center"/>
        </w:trPr>
        <w:tc>
          <w:tcPr>
            <w:tcW w:w="3505" w:type="dxa"/>
          </w:tcPr>
          <w:p w14:paraId="5033154D" w14:textId="77777777" w:rsidR="0071765E" w:rsidRPr="00BD7FCA" w:rsidRDefault="0071765E" w:rsidP="0071765E">
            <w:pPr>
              <w:jc w:val="both"/>
              <w:rPr>
                <w:rFonts w:ascii="Arial" w:hAnsi="Arial" w:cs="Arial"/>
                <w:color w:val="000000"/>
              </w:rPr>
            </w:pPr>
          </w:p>
        </w:tc>
        <w:tc>
          <w:tcPr>
            <w:tcW w:w="4410" w:type="dxa"/>
            <w:hideMark/>
          </w:tcPr>
          <w:p w14:paraId="52C4F94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18.Разгласна станица-1</w:t>
            </w:r>
          </w:p>
        </w:tc>
        <w:tc>
          <w:tcPr>
            <w:tcW w:w="2745" w:type="dxa"/>
          </w:tcPr>
          <w:p w14:paraId="699BC526" w14:textId="77777777" w:rsidR="0071765E" w:rsidRPr="00BD7FCA" w:rsidRDefault="0071765E" w:rsidP="0071765E">
            <w:pPr>
              <w:jc w:val="both"/>
              <w:rPr>
                <w:rFonts w:ascii="Arial" w:hAnsi="Arial" w:cs="Arial"/>
                <w:color w:val="000000"/>
              </w:rPr>
            </w:pPr>
          </w:p>
        </w:tc>
      </w:tr>
      <w:tr w:rsidR="0071765E" w:rsidRPr="00BD7FCA" w14:paraId="0A8DE8C6" w14:textId="77777777" w:rsidTr="00BD7FCA">
        <w:trPr>
          <w:jc w:val="center"/>
        </w:trPr>
        <w:tc>
          <w:tcPr>
            <w:tcW w:w="3505" w:type="dxa"/>
          </w:tcPr>
          <w:p w14:paraId="1B509470" w14:textId="77777777" w:rsidR="0071765E" w:rsidRPr="00BD7FCA" w:rsidRDefault="0071765E" w:rsidP="0071765E">
            <w:pPr>
              <w:jc w:val="both"/>
              <w:rPr>
                <w:rFonts w:ascii="Arial" w:hAnsi="Arial" w:cs="Arial"/>
                <w:color w:val="000000"/>
              </w:rPr>
            </w:pPr>
          </w:p>
        </w:tc>
        <w:tc>
          <w:tcPr>
            <w:tcW w:w="4410" w:type="dxa"/>
            <w:hideMark/>
          </w:tcPr>
          <w:p w14:paraId="7D5B5DAE"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19.Фланелограф-1</w:t>
            </w:r>
          </w:p>
        </w:tc>
        <w:tc>
          <w:tcPr>
            <w:tcW w:w="2745" w:type="dxa"/>
          </w:tcPr>
          <w:p w14:paraId="3525E9FA" w14:textId="77777777" w:rsidR="0071765E" w:rsidRPr="00BD7FCA" w:rsidRDefault="0071765E" w:rsidP="0071765E">
            <w:pPr>
              <w:jc w:val="both"/>
              <w:rPr>
                <w:rFonts w:ascii="Arial" w:hAnsi="Arial" w:cs="Arial"/>
                <w:color w:val="000000"/>
              </w:rPr>
            </w:pPr>
          </w:p>
        </w:tc>
      </w:tr>
      <w:tr w:rsidR="0071765E" w:rsidRPr="00BD7FCA" w14:paraId="49A034BE" w14:textId="77777777" w:rsidTr="00BD7FCA">
        <w:trPr>
          <w:jc w:val="center"/>
        </w:trPr>
        <w:tc>
          <w:tcPr>
            <w:tcW w:w="3505" w:type="dxa"/>
          </w:tcPr>
          <w:p w14:paraId="0127BC51" w14:textId="77777777" w:rsidR="0071765E" w:rsidRPr="00BD7FCA" w:rsidRDefault="0071765E" w:rsidP="0071765E">
            <w:pPr>
              <w:jc w:val="both"/>
              <w:rPr>
                <w:rFonts w:ascii="Arial" w:hAnsi="Arial" w:cs="Arial"/>
                <w:color w:val="000000"/>
              </w:rPr>
            </w:pPr>
          </w:p>
        </w:tc>
        <w:tc>
          <w:tcPr>
            <w:tcW w:w="4410" w:type="dxa"/>
            <w:hideMark/>
          </w:tcPr>
          <w:p w14:paraId="6C700E5E"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20.Фонограф-1</w:t>
            </w:r>
          </w:p>
        </w:tc>
        <w:tc>
          <w:tcPr>
            <w:tcW w:w="2745" w:type="dxa"/>
          </w:tcPr>
          <w:p w14:paraId="21E42D07" w14:textId="77777777" w:rsidR="0071765E" w:rsidRPr="00BD7FCA" w:rsidRDefault="0071765E" w:rsidP="0071765E">
            <w:pPr>
              <w:jc w:val="both"/>
              <w:rPr>
                <w:rFonts w:ascii="Arial" w:hAnsi="Arial" w:cs="Arial"/>
                <w:color w:val="000000"/>
              </w:rPr>
            </w:pPr>
          </w:p>
        </w:tc>
      </w:tr>
      <w:tr w:rsidR="0071765E" w:rsidRPr="00BD7FCA" w14:paraId="55B10575" w14:textId="77777777" w:rsidTr="00BD7FCA">
        <w:trPr>
          <w:jc w:val="center"/>
        </w:trPr>
        <w:tc>
          <w:tcPr>
            <w:tcW w:w="3505" w:type="dxa"/>
          </w:tcPr>
          <w:p w14:paraId="221436A4" w14:textId="77777777" w:rsidR="0071765E" w:rsidRPr="00BD7FCA" w:rsidRDefault="0071765E" w:rsidP="0071765E">
            <w:pPr>
              <w:jc w:val="both"/>
              <w:rPr>
                <w:rFonts w:ascii="Arial" w:hAnsi="Arial" w:cs="Arial"/>
                <w:color w:val="000000"/>
              </w:rPr>
            </w:pPr>
          </w:p>
        </w:tc>
        <w:tc>
          <w:tcPr>
            <w:tcW w:w="4410" w:type="dxa"/>
            <w:hideMark/>
          </w:tcPr>
          <w:p w14:paraId="7C80EE5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21 Караоке</w:t>
            </w:r>
            <w:r w:rsidRPr="00BD7FCA">
              <w:rPr>
                <w:rFonts w:ascii="Arial" w:hAnsi="Arial" w:cs="Arial"/>
                <w:color w:val="000000"/>
              </w:rPr>
              <w:t xml:space="preserve"> </w:t>
            </w:r>
            <w:r w:rsidRPr="00BD7FCA">
              <w:rPr>
                <w:rFonts w:ascii="Arial" w:hAnsi="Arial" w:cs="Arial"/>
                <w:color w:val="000000"/>
                <w:lang w:val="mk-MK"/>
              </w:rPr>
              <w:t>(вуфер)-3</w:t>
            </w:r>
          </w:p>
        </w:tc>
        <w:tc>
          <w:tcPr>
            <w:tcW w:w="2745" w:type="dxa"/>
          </w:tcPr>
          <w:p w14:paraId="79448BB8" w14:textId="77777777" w:rsidR="0071765E" w:rsidRPr="00BD7FCA" w:rsidRDefault="0071765E" w:rsidP="0071765E">
            <w:pPr>
              <w:jc w:val="both"/>
              <w:rPr>
                <w:rFonts w:ascii="Arial" w:hAnsi="Arial" w:cs="Arial"/>
                <w:color w:val="000000"/>
              </w:rPr>
            </w:pPr>
          </w:p>
        </w:tc>
      </w:tr>
      <w:tr w:rsidR="0071765E" w:rsidRPr="00BD7FCA" w14:paraId="6565EFB5" w14:textId="77777777" w:rsidTr="00BD7FCA">
        <w:trPr>
          <w:jc w:val="center"/>
        </w:trPr>
        <w:tc>
          <w:tcPr>
            <w:tcW w:w="3505" w:type="dxa"/>
          </w:tcPr>
          <w:p w14:paraId="032B3DD6" w14:textId="77777777" w:rsidR="0071765E" w:rsidRPr="00BD7FCA" w:rsidRDefault="0071765E" w:rsidP="0071765E">
            <w:pPr>
              <w:jc w:val="both"/>
              <w:rPr>
                <w:rFonts w:ascii="Arial" w:hAnsi="Arial" w:cs="Arial"/>
                <w:color w:val="000000"/>
              </w:rPr>
            </w:pPr>
          </w:p>
        </w:tc>
        <w:tc>
          <w:tcPr>
            <w:tcW w:w="4410" w:type="dxa"/>
          </w:tcPr>
          <w:p w14:paraId="2CEFF689"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22.Е-фан таблет-</w:t>
            </w:r>
            <w:r w:rsidRPr="00BD7FCA">
              <w:rPr>
                <w:rFonts w:ascii="Arial" w:hAnsi="Arial" w:cs="Arial"/>
                <w:color w:val="000000"/>
              </w:rPr>
              <w:t>2</w:t>
            </w:r>
          </w:p>
        </w:tc>
        <w:tc>
          <w:tcPr>
            <w:tcW w:w="2745" w:type="dxa"/>
          </w:tcPr>
          <w:p w14:paraId="0CD1BDAB" w14:textId="77777777" w:rsidR="0071765E" w:rsidRPr="00BD7FCA" w:rsidRDefault="0071765E" w:rsidP="0071765E">
            <w:pPr>
              <w:jc w:val="both"/>
              <w:rPr>
                <w:rFonts w:ascii="Arial" w:hAnsi="Arial" w:cs="Arial"/>
                <w:color w:val="000000"/>
              </w:rPr>
            </w:pPr>
          </w:p>
        </w:tc>
      </w:tr>
      <w:tr w:rsidR="0071765E" w:rsidRPr="00BD7FCA" w14:paraId="34C86324" w14:textId="77777777" w:rsidTr="00BD7FCA">
        <w:trPr>
          <w:jc w:val="center"/>
        </w:trPr>
        <w:tc>
          <w:tcPr>
            <w:tcW w:w="3505" w:type="dxa"/>
            <w:hideMark/>
          </w:tcPr>
          <w:p w14:paraId="12A9E18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Биологија</w:t>
            </w:r>
          </w:p>
        </w:tc>
        <w:tc>
          <w:tcPr>
            <w:tcW w:w="4410" w:type="dxa"/>
          </w:tcPr>
          <w:p w14:paraId="1A3CB0D0" w14:textId="77777777" w:rsidR="0071765E" w:rsidRPr="00BD7FCA" w:rsidRDefault="0071765E" w:rsidP="0071765E">
            <w:pPr>
              <w:jc w:val="both"/>
              <w:rPr>
                <w:rFonts w:ascii="Arial" w:hAnsi="Arial" w:cs="Arial"/>
                <w:color w:val="000000"/>
                <w:lang w:val="mk-MK"/>
              </w:rPr>
            </w:pPr>
          </w:p>
        </w:tc>
        <w:tc>
          <w:tcPr>
            <w:tcW w:w="2745" w:type="dxa"/>
          </w:tcPr>
          <w:p w14:paraId="2557CFB7" w14:textId="77777777" w:rsidR="0071765E" w:rsidRPr="00BD7FCA" w:rsidRDefault="0071765E" w:rsidP="0071765E">
            <w:pPr>
              <w:jc w:val="both"/>
              <w:rPr>
                <w:rFonts w:ascii="Arial" w:hAnsi="Arial" w:cs="Arial"/>
                <w:color w:val="000000"/>
              </w:rPr>
            </w:pPr>
          </w:p>
        </w:tc>
      </w:tr>
      <w:tr w:rsidR="0071765E" w:rsidRPr="00BD7FCA" w14:paraId="3A16536C" w14:textId="77777777" w:rsidTr="00BD7FCA">
        <w:trPr>
          <w:jc w:val="center"/>
        </w:trPr>
        <w:tc>
          <w:tcPr>
            <w:tcW w:w="3505" w:type="dxa"/>
          </w:tcPr>
          <w:p w14:paraId="069036BF" w14:textId="77777777" w:rsidR="0071765E" w:rsidRPr="00BD7FCA" w:rsidRDefault="0071765E" w:rsidP="0071765E">
            <w:pPr>
              <w:jc w:val="both"/>
              <w:rPr>
                <w:rFonts w:ascii="Arial" w:hAnsi="Arial" w:cs="Arial"/>
                <w:color w:val="000000"/>
              </w:rPr>
            </w:pPr>
          </w:p>
        </w:tc>
        <w:tc>
          <w:tcPr>
            <w:tcW w:w="4410" w:type="dxa"/>
            <w:hideMark/>
          </w:tcPr>
          <w:p w14:paraId="6590E89E"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1.Микроскоп-</w:t>
            </w:r>
            <w:r w:rsidRPr="00BD7FCA">
              <w:rPr>
                <w:rFonts w:ascii="Arial" w:hAnsi="Arial" w:cs="Arial"/>
                <w:color w:val="000000"/>
              </w:rPr>
              <w:t>2</w:t>
            </w:r>
          </w:p>
        </w:tc>
        <w:tc>
          <w:tcPr>
            <w:tcW w:w="2745" w:type="dxa"/>
          </w:tcPr>
          <w:p w14:paraId="0338EE30" w14:textId="77777777" w:rsidR="0071765E" w:rsidRPr="00BD7FCA" w:rsidRDefault="0071765E" w:rsidP="0071765E">
            <w:pPr>
              <w:jc w:val="both"/>
              <w:rPr>
                <w:rFonts w:ascii="Arial" w:hAnsi="Arial" w:cs="Arial"/>
                <w:color w:val="000000"/>
              </w:rPr>
            </w:pPr>
          </w:p>
        </w:tc>
      </w:tr>
      <w:tr w:rsidR="0071765E" w:rsidRPr="00BD7FCA" w14:paraId="75058945" w14:textId="77777777" w:rsidTr="00BD7FCA">
        <w:trPr>
          <w:jc w:val="center"/>
        </w:trPr>
        <w:tc>
          <w:tcPr>
            <w:tcW w:w="3505" w:type="dxa"/>
          </w:tcPr>
          <w:p w14:paraId="058B219E" w14:textId="77777777" w:rsidR="0071765E" w:rsidRPr="00BD7FCA" w:rsidRDefault="0071765E" w:rsidP="0071765E">
            <w:pPr>
              <w:jc w:val="both"/>
              <w:rPr>
                <w:rFonts w:ascii="Arial" w:hAnsi="Arial" w:cs="Arial"/>
                <w:color w:val="000000"/>
              </w:rPr>
            </w:pPr>
          </w:p>
        </w:tc>
        <w:tc>
          <w:tcPr>
            <w:tcW w:w="4410" w:type="dxa"/>
            <w:hideMark/>
          </w:tcPr>
          <w:p w14:paraId="45956A8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2.Торзо модел-2</w:t>
            </w:r>
          </w:p>
        </w:tc>
        <w:tc>
          <w:tcPr>
            <w:tcW w:w="2745" w:type="dxa"/>
          </w:tcPr>
          <w:p w14:paraId="1024F632" w14:textId="77777777" w:rsidR="0071765E" w:rsidRPr="00BD7FCA" w:rsidRDefault="0071765E" w:rsidP="0071765E">
            <w:pPr>
              <w:jc w:val="both"/>
              <w:rPr>
                <w:rFonts w:ascii="Arial" w:hAnsi="Arial" w:cs="Arial"/>
                <w:color w:val="000000"/>
              </w:rPr>
            </w:pPr>
          </w:p>
        </w:tc>
      </w:tr>
      <w:tr w:rsidR="0071765E" w:rsidRPr="00BD7FCA" w14:paraId="480B56FC" w14:textId="77777777" w:rsidTr="00BD7FCA">
        <w:trPr>
          <w:jc w:val="center"/>
        </w:trPr>
        <w:tc>
          <w:tcPr>
            <w:tcW w:w="3505" w:type="dxa"/>
          </w:tcPr>
          <w:p w14:paraId="7070033D" w14:textId="77777777" w:rsidR="0071765E" w:rsidRPr="00BD7FCA" w:rsidRDefault="0071765E" w:rsidP="0071765E">
            <w:pPr>
              <w:jc w:val="both"/>
              <w:rPr>
                <w:rFonts w:ascii="Arial" w:hAnsi="Arial" w:cs="Arial"/>
                <w:color w:val="000000"/>
              </w:rPr>
            </w:pPr>
          </w:p>
        </w:tc>
        <w:tc>
          <w:tcPr>
            <w:tcW w:w="4410" w:type="dxa"/>
            <w:hideMark/>
          </w:tcPr>
          <w:p w14:paraId="1439400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3.Скелет-2</w:t>
            </w:r>
          </w:p>
        </w:tc>
        <w:tc>
          <w:tcPr>
            <w:tcW w:w="2745" w:type="dxa"/>
          </w:tcPr>
          <w:p w14:paraId="73596883" w14:textId="77777777" w:rsidR="0071765E" w:rsidRPr="00BD7FCA" w:rsidRDefault="0071765E" w:rsidP="0071765E">
            <w:pPr>
              <w:jc w:val="both"/>
              <w:rPr>
                <w:rFonts w:ascii="Arial" w:hAnsi="Arial" w:cs="Arial"/>
                <w:color w:val="000000"/>
              </w:rPr>
            </w:pPr>
          </w:p>
        </w:tc>
      </w:tr>
      <w:tr w:rsidR="0071765E" w:rsidRPr="00BD7FCA" w14:paraId="3068F08E" w14:textId="77777777" w:rsidTr="00BD7FCA">
        <w:trPr>
          <w:jc w:val="center"/>
        </w:trPr>
        <w:tc>
          <w:tcPr>
            <w:tcW w:w="3505" w:type="dxa"/>
          </w:tcPr>
          <w:p w14:paraId="7614E2E0" w14:textId="77777777" w:rsidR="0071765E" w:rsidRPr="00BD7FCA" w:rsidRDefault="0071765E" w:rsidP="0071765E">
            <w:pPr>
              <w:jc w:val="both"/>
              <w:rPr>
                <w:rFonts w:ascii="Arial" w:hAnsi="Arial" w:cs="Arial"/>
                <w:color w:val="000000"/>
              </w:rPr>
            </w:pPr>
          </w:p>
        </w:tc>
        <w:tc>
          <w:tcPr>
            <w:tcW w:w="4410" w:type="dxa"/>
            <w:hideMark/>
          </w:tcPr>
          <w:p w14:paraId="1A50A9B5"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4.Модел на мозок-2</w:t>
            </w:r>
          </w:p>
        </w:tc>
        <w:tc>
          <w:tcPr>
            <w:tcW w:w="2745" w:type="dxa"/>
          </w:tcPr>
          <w:p w14:paraId="238B41D3" w14:textId="77777777" w:rsidR="0071765E" w:rsidRPr="00BD7FCA" w:rsidRDefault="0071765E" w:rsidP="0071765E">
            <w:pPr>
              <w:jc w:val="both"/>
              <w:rPr>
                <w:rFonts w:ascii="Arial" w:hAnsi="Arial" w:cs="Arial"/>
                <w:color w:val="000000"/>
              </w:rPr>
            </w:pPr>
          </w:p>
        </w:tc>
      </w:tr>
      <w:tr w:rsidR="0071765E" w:rsidRPr="00BD7FCA" w14:paraId="68C5CBA6" w14:textId="77777777" w:rsidTr="00BD7FCA">
        <w:trPr>
          <w:jc w:val="center"/>
        </w:trPr>
        <w:tc>
          <w:tcPr>
            <w:tcW w:w="3505" w:type="dxa"/>
          </w:tcPr>
          <w:p w14:paraId="44E13434" w14:textId="77777777" w:rsidR="0071765E" w:rsidRPr="00BD7FCA" w:rsidRDefault="0071765E" w:rsidP="0071765E">
            <w:pPr>
              <w:jc w:val="both"/>
              <w:rPr>
                <w:rFonts w:ascii="Arial" w:hAnsi="Arial" w:cs="Arial"/>
                <w:color w:val="000000"/>
              </w:rPr>
            </w:pPr>
          </w:p>
        </w:tc>
        <w:tc>
          <w:tcPr>
            <w:tcW w:w="4410" w:type="dxa"/>
            <w:hideMark/>
          </w:tcPr>
          <w:p w14:paraId="0E9C86B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5.Модел на срце-2</w:t>
            </w:r>
          </w:p>
        </w:tc>
        <w:tc>
          <w:tcPr>
            <w:tcW w:w="2745" w:type="dxa"/>
          </w:tcPr>
          <w:p w14:paraId="25E8A319" w14:textId="77777777" w:rsidR="0071765E" w:rsidRPr="00BD7FCA" w:rsidRDefault="0071765E" w:rsidP="0071765E">
            <w:pPr>
              <w:jc w:val="both"/>
              <w:rPr>
                <w:rFonts w:ascii="Arial" w:hAnsi="Arial" w:cs="Arial"/>
                <w:color w:val="000000"/>
              </w:rPr>
            </w:pPr>
          </w:p>
        </w:tc>
      </w:tr>
      <w:tr w:rsidR="0071765E" w:rsidRPr="00BD7FCA" w14:paraId="5A2B0E56" w14:textId="77777777" w:rsidTr="00BD7FCA">
        <w:trPr>
          <w:jc w:val="center"/>
        </w:trPr>
        <w:tc>
          <w:tcPr>
            <w:tcW w:w="3505" w:type="dxa"/>
          </w:tcPr>
          <w:p w14:paraId="072289C8" w14:textId="77777777" w:rsidR="0071765E" w:rsidRPr="00BD7FCA" w:rsidRDefault="0071765E" w:rsidP="0071765E">
            <w:pPr>
              <w:jc w:val="both"/>
              <w:rPr>
                <w:rFonts w:ascii="Arial" w:hAnsi="Arial" w:cs="Arial"/>
                <w:color w:val="000000"/>
                <w:lang w:val="mk-MK"/>
              </w:rPr>
            </w:pPr>
          </w:p>
        </w:tc>
        <w:tc>
          <w:tcPr>
            <w:tcW w:w="4410" w:type="dxa"/>
            <w:hideMark/>
          </w:tcPr>
          <w:p w14:paraId="530C756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6.Модел на дланка-1</w:t>
            </w:r>
          </w:p>
        </w:tc>
        <w:tc>
          <w:tcPr>
            <w:tcW w:w="2745" w:type="dxa"/>
          </w:tcPr>
          <w:p w14:paraId="2000CFA7" w14:textId="77777777" w:rsidR="0071765E" w:rsidRPr="00BD7FCA" w:rsidRDefault="0071765E" w:rsidP="0071765E">
            <w:pPr>
              <w:jc w:val="both"/>
              <w:rPr>
                <w:rFonts w:ascii="Arial" w:hAnsi="Arial" w:cs="Arial"/>
                <w:color w:val="000000"/>
              </w:rPr>
            </w:pPr>
          </w:p>
        </w:tc>
      </w:tr>
      <w:tr w:rsidR="0071765E" w:rsidRPr="00BD7FCA" w14:paraId="2A3E7D5F" w14:textId="77777777" w:rsidTr="00BD7FCA">
        <w:trPr>
          <w:jc w:val="center"/>
        </w:trPr>
        <w:tc>
          <w:tcPr>
            <w:tcW w:w="3505" w:type="dxa"/>
          </w:tcPr>
          <w:p w14:paraId="40D1DCD2" w14:textId="77777777" w:rsidR="0071765E" w:rsidRPr="00BD7FCA" w:rsidRDefault="0071765E" w:rsidP="0071765E">
            <w:pPr>
              <w:jc w:val="both"/>
              <w:rPr>
                <w:rFonts w:ascii="Arial" w:hAnsi="Arial" w:cs="Arial"/>
                <w:color w:val="000000"/>
                <w:lang w:val="mk-MK"/>
              </w:rPr>
            </w:pPr>
          </w:p>
        </w:tc>
        <w:tc>
          <w:tcPr>
            <w:tcW w:w="4410" w:type="dxa"/>
            <w:hideMark/>
          </w:tcPr>
          <w:p w14:paraId="4E114D7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7.Модел на градба на лист-4</w:t>
            </w:r>
          </w:p>
        </w:tc>
        <w:tc>
          <w:tcPr>
            <w:tcW w:w="2745" w:type="dxa"/>
          </w:tcPr>
          <w:p w14:paraId="08D68F27" w14:textId="77777777" w:rsidR="0071765E" w:rsidRPr="00BD7FCA" w:rsidRDefault="0071765E" w:rsidP="0071765E">
            <w:pPr>
              <w:jc w:val="both"/>
              <w:rPr>
                <w:rFonts w:ascii="Arial" w:hAnsi="Arial" w:cs="Arial"/>
                <w:color w:val="000000"/>
              </w:rPr>
            </w:pPr>
          </w:p>
        </w:tc>
      </w:tr>
      <w:tr w:rsidR="0071765E" w:rsidRPr="00BD7FCA" w14:paraId="70BFC921" w14:textId="77777777" w:rsidTr="00BD7FCA">
        <w:trPr>
          <w:jc w:val="center"/>
        </w:trPr>
        <w:tc>
          <w:tcPr>
            <w:tcW w:w="3505" w:type="dxa"/>
          </w:tcPr>
          <w:p w14:paraId="3A5C73D0" w14:textId="77777777" w:rsidR="0071765E" w:rsidRPr="00BD7FCA" w:rsidRDefault="0071765E" w:rsidP="0071765E">
            <w:pPr>
              <w:jc w:val="both"/>
              <w:rPr>
                <w:rFonts w:ascii="Arial" w:hAnsi="Arial" w:cs="Arial"/>
                <w:color w:val="000000"/>
                <w:lang w:val="mk-MK"/>
              </w:rPr>
            </w:pPr>
          </w:p>
        </w:tc>
        <w:tc>
          <w:tcPr>
            <w:tcW w:w="4410" w:type="dxa"/>
            <w:hideMark/>
          </w:tcPr>
          <w:p w14:paraId="07D3C54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8.Модел на риба-3</w:t>
            </w:r>
          </w:p>
        </w:tc>
        <w:tc>
          <w:tcPr>
            <w:tcW w:w="2745" w:type="dxa"/>
          </w:tcPr>
          <w:p w14:paraId="62444960" w14:textId="77777777" w:rsidR="0071765E" w:rsidRPr="00BD7FCA" w:rsidRDefault="0071765E" w:rsidP="0071765E">
            <w:pPr>
              <w:jc w:val="both"/>
              <w:rPr>
                <w:rFonts w:ascii="Arial" w:hAnsi="Arial" w:cs="Arial"/>
                <w:color w:val="000000"/>
              </w:rPr>
            </w:pPr>
          </w:p>
        </w:tc>
      </w:tr>
      <w:tr w:rsidR="0071765E" w:rsidRPr="00BD7FCA" w14:paraId="0CABC986" w14:textId="77777777" w:rsidTr="00BD7FCA">
        <w:trPr>
          <w:jc w:val="center"/>
        </w:trPr>
        <w:tc>
          <w:tcPr>
            <w:tcW w:w="3505" w:type="dxa"/>
          </w:tcPr>
          <w:p w14:paraId="0893EE5A" w14:textId="77777777" w:rsidR="0071765E" w:rsidRPr="00BD7FCA" w:rsidRDefault="0071765E" w:rsidP="0071765E">
            <w:pPr>
              <w:jc w:val="both"/>
              <w:rPr>
                <w:rFonts w:ascii="Arial" w:hAnsi="Arial" w:cs="Arial"/>
                <w:color w:val="000000"/>
                <w:lang w:val="mk-MK"/>
              </w:rPr>
            </w:pPr>
          </w:p>
        </w:tc>
        <w:tc>
          <w:tcPr>
            <w:tcW w:w="4410" w:type="dxa"/>
            <w:hideMark/>
          </w:tcPr>
          <w:p w14:paraId="2E2BB3CF"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9.Модел на пресек на бубрег-1</w:t>
            </w:r>
          </w:p>
        </w:tc>
        <w:tc>
          <w:tcPr>
            <w:tcW w:w="2745" w:type="dxa"/>
          </w:tcPr>
          <w:p w14:paraId="5D9DE01E" w14:textId="77777777" w:rsidR="0071765E" w:rsidRPr="00BD7FCA" w:rsidRDefault="0071765E" w:rsidP="0071765E">
            <w:pPr>
              <w:jc w:val="both"/>
              <w:rPr>
                <w:rFonts w:ascii="Arial" w:hAnsi="Arial" w:cs="Arial"/>
                <w:color w:val="000000"/>
              </w:rPr>
            </w:pPr>
          </w:p>
        </w:tc>
      </w:tr>
      <w:tr w:rsidR="0071765E" w:rsidRPr="00BD7FCA" w14:paraId="0AB69EA8" w14:textId="77777777" w:rsidTr="00BD7FCA">
        <w:trPr>
          <w:jc w:val="center"/>
        </w:trPr>
        <w:tc>
          <w:tcPr>
            <w:tcW w:w="3505" w:type="dxa"/>
          </w:tcPr>
          <w:p w14:paraId="355EDF5D" w14:textId="77777777" w:rsidR="0071765E" w:rsidRPr="00BD7FCA" w:rsidRDefault="0071765E" w:rsidP="0071765E">
            <w:pPr>
              <w:jc w:val="both"/>
              <w:rPr>
                <w:rFonts w:ascii="Arial" w:hAnsi="Arial" w:cs="Arial"/>
                <w:color w:val="000000"/>
                <w:lang w:val="mk-MK"/>
              </w:rPr>
            </w:pPr>
          </w:p>
        </w:tc>
        <w:tc>
          <w:tcPr>
            <w:tcW w:w="4410" w:type="dxa"/>
            <w:hideMark/>
          </w:tcPr>
          <w:p w14:paraId="13ABC9C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10.Модел на бубрег со адреналинска жлезда-1</w:t>
            </w:r>
          </w:p>
        </w:tc>
        <w:tc>
          <w:tcPr>
            <w:tcW w:w="2745" w:type="dxa"/>
          </w:tcPr>
          <w:p w14:paraId="4068ACB6" w14:textId="77777777" w:rsidR="0071765E" w:rsidRPr="00BD7FCA" w:rsidRDefault="0071765E" w:rsidP="0071765E">
            <w:pPr>
              <w:jc w:val="both"/>
              <w:rPr>
                <w:rFonts w:ascii="Arial" w:hAnsi="Arial" w:cs="Arial"/>
                <w:color w:val="000000"/>
              </w:rPr>
            </w:pPr>
          </w:p>
        </w:tc>
      </w:tr>
      <w:tr w:rsidR="0071765E" w:rsidRPr="00BD7FCA" w14:paraId="37E77E01" w14:textId="77777777" w:rsidTr="00BD7FCA">
        <w:trPr>
          <w:jc w:val="center"/>
        </w:trPr>
        <w:tc>
          <w:tcPr>
            <w:tcW w:w="3505" w:type="dxa"/>
          </w:tcPr>
          <w:p w14:paraId="1AF15306" w14:textId="77777777" w:rsidR="0071765E" w:rsidRPr="00BD7FCA" w:rsidRDefault="0071765E" w:rsidP="0071765E">
            <w:pPr>
              <w:jc w:val="both"/>
              <w:rPr>
                <w:rFonts w:ascii="Arial" w:hAnsi="Arial" w:cs="Arial"/>
                <w:color w:val="000000"/>
                <w:lang w:val="mk-MK"/>
              </w:rPr>
            </w:pPr>
          </w:p>
        </w:tc>
        <w:tc>
          <w:tcPr>
            <w:tcW w:w="4410" w:type="dxa"/>
            <w:hideMark/>
          </w:tcPr>
          <w:p w14:paraId="370AC54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11.Модел на вилица-2</w:t>
            </w:r>
          </w:p>
        </w:tc>
        <w:tc>
          <w:tcPr>
            <w:tcW w:w="2745" w:type="dxa"/>
          </w:tcPr>
          <w:p w14:paraId="333FF6B0" w14:textId="77777777" w:rsidR="0071765E" w:rsidRPr="00BD7FCA" w:rsidRDefault="0071765E" w:rsidP="0071765E">
            <w:pPr>
              <w:jc w:val="both"/>
              <w:rPr>
                <w:rFonts w:ascii="Arial" w:hAnsi="Arial" w:cs="Arial"/>
                <w:color w:val="000000"/>
              </w:rPr>
            </w:pPr>
          </w:p>
        </w:tc>
      </w:tr>
      <w:tr w:rsidR="0071765E" w:rsidRPr="00BD7FCA" w14:paraId="0EB6E23B" w14:textId="77777777" w:rsidTr="00BD7FCA">
        <w:trPr>
          <w:jc w:val="center"/>
        </w:trPr>
        <w:tc>
          <w:tcPr>
            <w:tcW w:w="3505" w:type="dxa"/>
          </w:tcPr>
          <w:p w14:paraId="46D9AB74" w14:textId="77777777" w:rsidR="0071765E" w:rsidRPr="00BD7FCA" w:rsidRDefault="0071765E" w:rsidP="0071765E">
            <w:pPr>
              <w:jc w:val="both"/>
              <w:rPr>
                <w:rFonts w:ascii="Arial" w:hAnsi="Arial" w:cs="Arial"/>
                <w:color w:val="000000"/>
                <w:lang w:val="mk-MK"/>
              </w:rPr>
            </w:pPr>
          </w:p>
        </w:tc>
        <w:tc>
          <w:tcPr>
            <w:tcW w:w="4410" w:type="dxa"/>
            <w:hideMark/>
          </w:tcPr>
          <w:p w14:paraId="279358BC"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12.Модел на растителна клетка-1</w:t>
            </w:r>
          </w:p>
        </w:tc>
        <w:tc>
          <w:tcPr>
            <w:tcW w:w="2745" w:type="dxa"/>
          </w:tcPr>
          <w:p w14:paraId="5ABFE4BC" w14:textId="77777777" w:rsidR="0071765E" w:rsidRPr="00BD7FCA" w:rsidRDefault="0071765E" w:rsidP="0071765E">
            <w:pPr>
              <w:jc w:val="both"/>
              <w:rPr>
                <w:rFonts w:ascii="Arial" w:hAnsi="Arial" w:cs="Arial"/>
                <w:color w:val="000000"/>
              </w:rPr>
            </w:pPr>
          </w:p>
        </w:tc>
      </w:tr>
      <w:tr w:rsidR="0071765E" w:rsidRPr="00BD7FCA" w14:paraId="1F1B5620" w14:textId="77777777" w:rsidTr="00BD7FCA">
        <w:trPr>
          <w:jc w:val="center"/>
        </w:trPr>
        <w:tc>
          <w:tcPr>
            <w:tcW w:w="3505" w:type="dxa"/>
          </w:tcPr>
          <w:p w14:paraId="1911B46C" w14:textId="77777777" w:rsidR="0071765E" w:rsidRPr="00BD7FCA" w:rsidRDefault="0071765E" w:rsidP="0071765E">
            <w:pPr>
              <w:jc w:val="both"/>
              <w:rPr>
                <w:rFonts w:ascii="Arial" w:hAnsi="Arial" w:cs="Arial"/>
                <w:color w:val="000000"/>
                <w:lang w:val="mk-MK"/>
              </w:rPr>
            </w:pPr>
          </w:p>
        </w:tc>
        <w:tc>
          <w:tcPr>
            <w:tcW w:w="4410" w:type="dxa"/>
            <w:hideMark/>
          </w:tcPr>
          <w:p w14:paraId="5743558B"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13.Модел на око-2</w:t>
            </w:r>
          </w:p>
        </w:tc>
        <w:tc>
          <w:tcPr>
            <w:tcW w:w="2745" w:type="dxa"/>
          </w:tcPr>
          <w:p w14:paraId="4D35AC2F" w14:textId="77777777" w:rsidR="0071765E" w:rsidRPr="00BD7FCA" w:rsidRDefault="0071765E" w:rsidP="0071765E">
            <w:pPr>
              <w:jc w:val="both"/>
              <w:rPr>
                <w:rFonts w:ascii="Arial" w:hAnsi="Arial" w:cs="Arial"/>
                <w:color w:val="000000"/>
              </w:rPr>
            </w:pPr>
          </w:p>
        </w:tc>
      </w:tr>
      <w:tr w:rsidR="0071765E" w:rsidRPr="00BD7FCA" w14:paraId="51764E79" w14:textId="77777777" w:rsidTr="00BD7FCA">
        <w:trPr>
          <w:jc w:val="center"/>
        </w:trPr>
        <w:tc>
          <w:tcPr>
            <w:tcW w:w="3505" w:type="dxa"/>
          </w:tcPr>
          <w:p w14:paraId="76C3D54D" w14:textId="77777777" w:rsidR="0071765E" w:rsidRPr="00BD7FCA" w:rsidRDefault="0071765E" w:rsidP="0071765E">
            <w:pPr>
              <w:jc w:val="both"/>
              <w:rPr>
                <w:rFonts w:ascii="Arial" w:hAnsi="Arial" w:cs="Arial"/>
                <w:color w:val="000000"/>
                <w:lang w:val="mk-MK"/>
              </w:rPr>
            </w:pPr>
          </w:p>
        </w:tc>
        <w:tc>
          <w:tcPr>
            <w:tcW w:w="4410" w:type="dxa"/>
            <w:hideMark/>
          </w:tcPr>
          <w:p w14:paraId="51DAD65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14. Модел на уво-2</w:t>
            </w:r>
          </w:p>
        </w:tc>
        <w:tc>
          <w:tcPr>
            <w:tcW w:w="2745" w:type="dxa"/>
          </w:tcPr>
          <w:p w14:paraId="535DD30C" w14:textId="77777777" w:rsidR="0071765E" w:rsidRPr="00BD7FCA" w:rsidRDefault="0071765E" w:rsidP="0071765E">
            <w:pPr>
              <w:jc w:val="both"/>
              <w:rPr>
                <w:rFonts w:ascii="Arial" w:hAnsi="Arial" w:cs="Arial"/>
                <w:color w:val="000000"/>
              </w:rPr>
            </w:pPr>
          </w:p>
        </w:tc>
      </w:tr>
      <w:tr w:rsidR="0071765E" w:rsidRPr="00BD7FCA" w14:paraId="3387279C" w14:textId="77777777" w:rsidTr="00BD7FCA">
        <w:trPr>
          <w:jc w:val="center"/>
        </w:trPr>
        <w:tc>
          <w:tcPr>
            <w:tcW w:w="3505" w:type="dxa"/>
          </w:tcPr>
          <w:p w14:paraId="42AD4D00" w14:textId="77777777" w:rsidR="0071765E" w:rsidRPr="00BD7FCA" w:rsidRDefault="0071765E" w:rsidP="0071765E">
            <w:pPr>
              <w:jc w:val="both"/>
              <w:rPr>
                <w:rFonts w:ascii="Arial" w:hAnsi="Arial" w:cs="Arial"/>
                <w:color w:val="000000"/>
                <w:lang w:val="mk-MK"/>
              </w:rPr>
            </w:pPr>
          </w:p>
        </w:tc>
        <w:tc>
          <w:tcPr>
            <w:tcW w:w="4410" w:type="dxa"/>
            <w:hideMark/>
          </w:tcPr>
          <w:p w14:paraId="0D6FD91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15. Модел на цвет-1</w:t>
            </w:r>
          </w:p>
        </w:tc>
        <w:tc>
          <w:tcPr>
            <w:tcW w:w="2745" w:type="dxa"/>
          </w:tcPr>
          <w:p w14:paraId="16E6E90C" w14:textId="77777777" w:rsidR="0071765E" w:rsidRPr="00BD7FCA" w:rsidRDefault="0071765E" w:rsidP="0071765E">
            <w:pPr>
              <w:jc w:val="both"/>
              <w:rPr>
                <w:rFonts w:ascii="Arial" w:hAnsi="Arial" w:cs="Arial"/>
                <w:color w:val="000000"/>
              </w:rPr>
            </w:pPr>
          </w:p>
        </w:tc>
      </w:tr>
      <w:tr w:rsidR="0071765E" w:rsidRPr="00BD7FCA" w14:paraId="1C7A9C10" w14:textId="77777777" w:rsidTr="00BD7FCA">
        <w:trPr>
          <w:jc w:val="center"/>
        </w:trPr>
        <w:tc>
          <w:tcPr>
            <w:tcW w:w="3505" w:type="dxa"/>
          </w:tcPr>
          <w:p w14:paraId="630752A1" w14:textId="77777777" w:rsidR="0071765E" w:rsidRPr="00BD7FCA" w:rsidRDefault="0071765E" w:rsidP="0071765E">
            <w:pPr>
              <w:jc w:val="both"/>
              <w:rPr>
                <w:rFonts w:ascii="Arial" w:hAnsi="Arial" w:cs="Arial"/>
                <w:color w:val="000000"/>
                <w:lang w:val="mk-MK"/>
              </w:rPr>
            </w:pPr>
          </w:p>
        </w:tc>
        <w:tc>
          <w:tcPr>
            <w:tcW w:w="4410" w:type="dxa"/>
          </w:tcPr>
          <w:p w14:paraId="2AF9C4DA"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16.Модел на цвет од праска-1</w:t>
            </w:r>
          </w:p>
        </w:tc>
        <w:tc>
          <w:tcPr>
            <w:tcW w:w="2745" w:type="dxa"/>
          </w:tcPr>
          <w:p w14:paraId="4B01BB48" w14:textId="77777777" w:rsidR="0071765E" w:rsidRPr="00BD7FCA" w:rsidRDefault="0071765E" w:rsidP="0071765E">
            <w:pPr>
              <w:jc w:val="both"/>
              <w:rPr>
                <w:rFonts w:ascii="Arial" w:hAnsi="Arial" w:cs="Arial"/>
                <w:color w:val="000000"/>
              </w:rPr>
            </w:pPr>
          </w:p>
        </w:tc>
      </w:tr>
      <w:tr w:rsidR="0071765E" w:rsidRPr="00BD7FCA" w14:paraId="1AF0B59B" w14:textId="77777777" w:rsidTr="00BD7FCA">
        <w:trPr>
          <w:jc w:val="center"/>
        </w:trPr>
        <w:tc>
          <w:tcPr>
            <w:tcW w:w="3505" w:type="dxa"/>
          </w:tcPr>
          <w:p w14:paraId="26C1E2A9" w14:textId="77777777" w:rsidR="0071765E" w:rsidRPr="00BD7FCA" w:rsidRDefault="0071765E" w:rsidP="0071765E">
            <w:pPr>
              <w:jc w:val="both"/>
              <w:rPr>
                <w:rFonts w:ascii="Arial" w:hAnsi="Arial" w:cs="Arial"/>
                <w:color w:val="000000"/>
                <w:lang w:val="mk-MK"/>
              </w:rPr>
            </w:pPr>
          </w:p>
        </w:tc>
        <w:tc>
          <w:tcPr>
            <w:tcW w:w="4410" w:type="dxa"/>
          </w:tcPr>
          <w:p w14:paraId="772146DB"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17.Модел на машки репродуктивен систем-1</w:t>
            </w:r>
          </w:p>
        </w:tc>
        <w:tc>
          <w:tcPr>
            <w:tcW w:w="2745" w:type="dxa"/>
          </w:tcPr>
          <w:p w14:paraId="52A83B1D" w14:textId="77777777" w:rsidR="0071765E" w:rsidRPr="00BD7FCA" w:rsidRDefault="0071765E" w:rsidP="0071765E">
            <w:pPr>
              <w:jc w:val="both"/>
              <w:rPr>
                <w:rFonts w:ascii="Arial" w:hAnsi="Arial" w:cs="Arial"/>
                <w:color w:val="000000"/>
              </w:rPr>
            </w:pPr>
          </w:p>
        </w:tc>
      </w:tr>
      <w:tr w:rsidR="0071765E" w:rsidRPr="00BD7FCA" w14:paraId="4958D3B4" w14:textId="77777777" w:rsidTr="00BD7FCA">
        <w:trPr>
          <w:jc w:val="center"/>
        </w:trPr>
        <w:tc>
          <w:tcPr>
            <w:tcW w:w="3505" w:type="dxa"/>
          </w:tcPr>
          <w:p w14:paraId="1F73CEA2" w14:textId="77777777" w:rsidR="0071765E" w:rsidRPr="00BD7FCA" w:rsidRDefault="0071765E" w:rsidP="0071765E">
            <w:pPr>
              <w:jc w:val="both"/>
              <w:rPr>
                <w:rFonts w:ascii="Arial" w:hAnsi="Arial" w:cs="Arial"/>
                <w:color w:val="000000"/>
                <w:lang w:val="mk-MK"/>
              </w:rPr>
            </w:pPr>
          </w:p>
        </w:tc>
        <w:tc>
          <w:tcPr>
            <w:tcW w:w="4410" w:type="dxa"/>
          </w:tcPr>
          <w:p w14:paraId="38CACFBB"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18.Модел на женски репродуктивен систем-1</w:t>
            </w:r>
          </w:p>
        </w:tc>
        <w:tc>
          <w:tcPr>
            <w:tcW w:w="2745" w:type="dxa"/>
          </w:tcPr>
          <w:p w14:paraId="578FF939" w14:textId="77777777" w:rsidR="0071765E" w:rsidRPr="00BD7FCA" w:rsidRDefault="0071765E" w:rsidP="0071765E">
            <w:pPr>
              <w:jc w:val="both"/>
              <w:rPr>
                <w:rFonts w:ascii="Arial" w:hAnsi="Arial" w:cs="Arial"/>
                <w:color w:val="000000"/>
              </w:rPr>
            </w:pPr>
          </w:p>
        </w:tc>
      </w:tr>
      <w:tr w:rsidR="0071765E" w:rsidRPr="00BD7FCA" w14:paraId="53E67F28" w14:textId="77777777" w:rsidTr="00BD7FCA">
        <w:trPr>
          <w:jc w:val="center"/>
        </w:trPr>
        <w:tc>
          <w:tcPr>
            <w:tcW w:w="3505" w:type="dxa"/>
          </w:tcPr>
          <w:p w14:paraId="6FBE6B9E" w14:textId="77777777" w:rsidR="0071765E" w:rsidRPr="00BD7FCA" w:rsidRDefault="0071765E" w:rsidP="0071765E">
            <w:pPr>
              <w:jc w:val="both"/>
              <w:rPr>
                <w:rFonts w:ascii="Arial" w:hAnsi="Arial" w:cs="Arial"/>
                <w:color w:val="000000"/>
                <w:lang w:val="mk-MK"/>
              </w:rPr>
            </w:pPr>
          </w:p>
        </w:tc>
        <w:tc>
          <w:tcPr>
            <w:tcW w:w="4410" w:type="dxa"/>
            <w:hideMark/>
          </w:tcPr>
          <w:p w14:paraId="7733745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19.Кутија со микробиолошка опрема-1</w:t>
            </w:r>
          </w:p>
        </w:tc>
        <w:tc>
          <w:tcPr>
            <w:tcW w:w="2745" w:type="dxa"/>
          </w:tcPr>
          <w:p w14:paraId="0C026B99" w14:textId="77777777" w:rsidR="0071765E" w:rsidRPr="00BD7FCA" w:rsidRDefault="0071765E" w:rsidP="0071765E">
            <w:pPr>
              <w:jc w:val="both"/>
              <w:rPr>
                <w:rFonts w:ascii="Arial" w:hAnsi="Arial" w:cs="Arial"/>
                <w:color w:val="000000"/>
              </w:rPr>
            </w:pPr>
          </w:p>
        </w:tc>
      </w:tr>
      <w:tr w:rsidR="0071765E" w:rsidRPr="00BD7FCA" w14:paraId="7EDECB83" w14:textId="77777777" w:rsidTr="00BD7FCA">
        <w:trPr>
          <w:jc w:val="center"/>
        </w:trPr>
        <w:tc>
          <w:tcPr>
            <w:tcW w:w="3505" w:type="dxa"/>
          </w:tcPr>
          <w:p w14:paraId="4CA912AC" w14:textId="77777777" w:rsidR="0071765E" w:rsidRPr="00BD7FCA" w:rsidRDefault="0071765E" w:rsidP="0071765E">
            <w:pPr>
              <w:jc w:val="both"/>
              <w:rPr>
                <w:rFonts w:ascii="Arial" w:hAnsi="Arial" w:cs="Arial"/>
                <w:color w:val="000000"/>
                <w:lang w:val="mk-MK"/>
              </w:rPr>
            </w:pPr>
          </w:p>
        </w:tc>
        <w:tc>
          <w:tcPr>
            <w:tcW w:w="4410" w:type="dxa"/>
            <w:hideMark/>
          </w:tcPr>
          <w:p w14:paraId="0D3E34F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20.Кутија со збирка семиња-1</w:t>
            </w:r>
          </w:p>
        </w:tc>
        <w:tc>
          <w:tcPr>
            <w:tcW w:w="2745" w:type="dxa"/>
          </w:tcPr>
          <w:p w14:paraId="2682B176" w14:textId="77777777" w:rsidR="0071765E" w:rsidRPr="00BD7FCA" w:rsidRDefault="0071765E" w:rsidP="0071765E">
            <w:pPr>
              <w:jc w:val="both"/>
              <w:rPr>
                <w:rFonts w:ascii="Arial" w:hAnsi="Arial" w:cs="Arial"/>
                <w:color w:val="000000"/>
              </w:rPr>
            </w:pPr>
          </w:p>
        </w:tc>
      </w:tr>
      <w:tr w:rsidR="0071765E" w:rsidRPr="00BD7FCA" w14:paraId="3C770411" w14:textId="77777777" w:rsidTr="00BD7FCA">
        <w:trPr>
          <w:jc w:val="center"/>
        </w:trPr>
        <w:tc>
          <w:tcPr>
            <w:tcW w:w="3505" w:type="dxa"/>
          </w:tcPr>
          <w:p w14:paraId="44326404" w14:textId="77777777" w:rsidR="0071765E" w:rsidRPr="00BD7FCA" w:rsidRDefault="0071765E" w:rsidP="0071765E">
            <w:pPr>
              <w:jc w:val="both"/>
              <w:rPr>
                <w:rFonts w:ascii="Arial" w:hAnsi="Arial" w:cs="Arial"/>
                <w:color w:val="000000"/>
                <w:lang w:val="mk-MK"/>
              </w:rPr>
            </w:pPr>
          </w:p>
        </w:tc>
        <w:tc>
          <w:tcPr>
            <w:tcW w:w="4410" w:type="dxa"/>
            <w:hideMark/>
          </w:tcPr>
          <w:p w14:paraId="5C33B801"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21.Кутија со молекуларни модели-1</w:t>
            </w:r>
          </w:p>
        </w:tc>
        <w:tc>
          <w:tcPr>
            <w:tcW w:w="2745" w:type="dxa"/>
          </w:tcPr>
          <w:p w14:paraId="4726F44D" w14:textId="77777777" w:rsidR="0071765E" w:rsidRPr="00BD7FCA" w:rsidRDefault="0071765E" w:rsidP="0071765E">
            <w:pPr>
              <w:jc w:val="both"/>
              <w:rPr>
                <w:rFonts w:ascii="Arial" w:hAnsi="Arial" w:cs="Arial"/>
                <w:color w:val="000000"/>
              </w:rPr>
            </w:pPr>
          </w:p>
        </w:tc>
      </w:tr>
      <w:tr w:rsidR="0071765E" w:rsidRPr="00BD7FCA" w14:paraId="783C4F0F" w14:textId="77777777" w:rsidTr="00BD7FCA">
        <w:trPr>
          <w:jc w:val="center"/>
        </w:trPr>
        <w:tc>
          <w:tcPr>
            <w:tcW w:w="3505" w:type="dxa"/>
          </w:tcPr>
          <w:p w14:paraId="3CE3CEB3" w14:textId="77777777" w:rsidR="0071765E" w:rsidRPr="00BD7FCA" w:rsidRDefault="0071765E" w:rsidP="0071765E">
            <w:pPr>
              <w:jc w:val="both"/>
              <w:rPr>
                <w:rFonts w:ascii="Arial" w:hAnsi="Arial" w:cs="Arial"/>
                <w:color w:val="000000"/>
                <w:lang w:val="mk-MK"/>
              </w:rPr>
            </w:pPr>
          </w:p>
        </w:tc>
        <w:tc>
          <w:tcPr>
            <w:tcW w:w="4410" w:type="dxa"/>
            <w:hideMark/>
          </w:tcPr>
          <w:p w14:paraId="0A7D90A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22. Кутија со хемикалии-1</w:t>
            </w:r>
          </w:p>
        </w:tc>
        <w:tc>
          <w:tcPr>
            <w:tcW w:w="2745" w:type="dxa"/>
          </w:tcPr>
          <w:p w14:paraId="0E233887" w14:textId="77777777" w:rsidR="0071765E" w:rsidRPr="00BD7FCA" w:rsidRDefault="0071765E" w:rsidP="0071765E">
            <w:pPr>
              <w:jc w:val="both"/>
              <w:rPr>
                <w:rFonts w:ascii="Arial" w:hAnsi="Arial" w:cs="Arial"/>
                <w:color w:val="000000"/>
              </w:rPr>
            </w:pPr>
          </w:p>
        </w:tc>
      </w:tr>
      <w:tr w:rsidR="0071765E" w:rsidRPr="00BD7FCA" w14:paraId="08A94C59" w14:textId="77777777" w:rsidTr="00BD7FCA">
        <w:trPr>
          <w:jc w:val="center"/>
        </w:trPr>
        <w:tc>
          <w:tcPr>
            <w:tcW w:w="3505" w:type="dxa"/>
          </w:tcPr>
          <w:p w14:paraId="3CB1DF3F" w14:textId="77777777" w:rsidR="0071765E" w:rsidRPr="00BD7FCA" w:rsidRDefault="0071765E" w:rsidP="0071765E">
            <w:pPr>
              <w:jc w:val="both"/>
              <w:rPr>
                <w:rFonts w:ascii="Arial" w:hAnsi="Arial" w:cs="Arial"/>
                <w:color w:val="000000"/>
                <w:lang w:val="mk-MK"/>
              </w:rPr>
            </w:pPr>
          </w:p>
        </w:tc>
        <w:tc>
          <w:tcPr>
            <w:tcW w:w="4410" w:type="dxa"/>
            <w:hideMark/>
          </w:tcPr>
          <w:p w14:paraId="0ECE43D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23. Нагледни карти (постери)-70</w:t>
            </w:r>
          </w:p>
        </w:tc>
        <w:tc>
          <w:tcPr>
            <w:tcW w:w="2745" w:type="dxa"/>
          </w:tcPr>
          <w:p w14:paraId="1A0D3B51" w14:textId="77777777" w:rsidR="0071765E" w:rsidRPr="00BD7FCA" w:rsidRDefault="0071765E" w:rsidP="0071765E">
            <w:pPr>
              <w:jc w:val="both"/>
              <w:rPr>
                <w:rFonts w:ascii="Arial" w:hAnsi="Arial" w:cs="Arial"/>
                <w:color w:val="000000"/>
              </w:rPr>
            </w:pPr>
          </w:p>
        </w:tc>
      </w:tr>
      <w:tr w:rsidR="0071765E" w:rsidRPr="00BD7FCA" w14:paraId="600EAB05" w14:textId="77777777" w:rsidTr="00BD7FCA">
        <w:trPr>
          <w:jc w:val="center"/>
        </w:trPr>
        <w:tc>
          <w:tcPr>
            <w:tcW w:w="3505" w:type="dxa"/>
          </w:tcPr>
          <w:p w14:paraId="61E2B577" w14:textId="77777777" w:rsidR="0071765E" w:rsidRPr="00BD7FCA" w:rsidRDefault="0071765E" w:rsidP="0071765E">
            <w:pPr>
              <w:jc w:val="both"/>
              <w:rPr>
                <w:rFonts w:ascii="Arial" w:hAnsi="Arial" w:cs="Arial"/>
                <w:color w:val="000000"/>
                <w:lang w:val="mk-MK"/>
              </w:rPr>
            </w:pPr>
          </w:p>
        </w:tc>
        <w:tc>
          <w:tcPr>
            <w:tcW w:w="4410" w:type="dxa"/>
          </w:tcPr>
          <w:p w14:paraId="51588CD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24.</w:t>
            </w:r>
            <w:r w:rsidRPr="00BD7FCA">
              <w:rPr>
                <w:rFonts w:ascii="Arial" w:hAnsi="Arial" w:cs="Arial"/>
                <w:color w:val="000000"/>
                <w:lang w:val="mk-MK"/>
              </w:rPr>
              <w:t>Модел на монокотиледони-1</w:t>
            </w:r>
          </w:p>
        </w:tc>
        <w:tc>
          <w:tcPr>
            <w:tcW w:w="2745" w:type="dxa"/>
          </w:tcPr>
          <w:p w14:paraId="4D20028D" w14:textId="77777777" w:rsidR="0071765E" w:rsidRPr="00BD7FCA" w:rsidRDefault="0071765E" w:rsidP="0071765E">
            <w:pPr>
              <w:jc w:val="both"/>
              <w:rPr>
                <w:rFonts w:ascii="Arial" w:hAnsi="Arial" w:cs="Arial"/>
                <w:color w:val="000000"/>
              </w:rPr>
            </w:pPr>
          </w:p>
        </w:tc>
      </w:tr>
      <w:tr w:rsidR="0071765E" w:rsidRPr="00BD7FCA" w14:paraId="28FED551" w14:textId="77777777" w:rsidTr="00BD7FCA">
        <w:trPr>
          <w:jc w:val="center"/>
        </w:trPr>
        <w:tc>
          <w:tcPr>
            <w:tcW w:w="3505" w:type="dxa"/>
          </w:tcPr>
          <w:p w14:paraId="2DC3C9D1" w14:textId="77777777" w:rsidR="0071765E" w:rsidRPr="00BD7FCA" w:rsidRDefault="0071765E" w:rsidP="0071765E">
            <w:pPr>
              <w:jc w:val="both"/>
              <w:rPr>
                <w:rFonts w:ascii="Arial" w:hAnsi="Arial" w:cs="Arial"/>
                <w:color w:val="000000"/>
                <w:lang w:val="mk-MK"/>
              </w:rPr>
            </w:pPr>
          </w:p>
        </w:tc>
        <w:tc>
          <w:tcPr>
            <w:tcW w:w="4410" w:type="dxa"/>
          </w:tcPr>
          <w:p w14:paraId="4B22191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25.</w:t>
            </w:r>
            <w:r w:rsidRPr="00BD7FCA">
              <w:rPr>
                <w:rFonts w:ascii="Arial" w:hAnsi="Arial" w:cs="Arial"/>
                <w:color w:val="000000"/>
                <w:lang w:val="mk-MK"/>
              </w:rPr>
              <w:t>Модел на дикотиледони-1</w:t>
            </w:r>
          </w:p>
        </w:tc>
        <w:tc>
          <w:tcPr>
            <w:tcW w:w="2745" w:type="dxa"/>
          </w:tcPr>
          <w:p w14:paraId="762949BD" w14:textId="77777777" w:rsidR="0071765E" w:rsidRPr="00BD7FCA" w:rsidRDefault="0071765E" w:rsidP="0071765E">
            <w:pPr>
              <w:jc w:val="both"/>
              <w:rPr>
                <w:rFonts w:ascii="Arial" w:hAnsi="Arial" w:cs="Arial"/>
                <w:color w:val="000000"/>
              </w:rPr>
            </w:pPr>
          </w:p>
        </w:tc>
      </w:tr>
      <w:tr w:rsidR="0071765E" w:rsidRPr="00BD7FCA" w14:paraId="654C2AC7" w14:textId="77777777" w:rsidTr="00BD7FCA">
        <w:trPr>
          <w:jc w:val="center"/>
        </w:trPr>
        <w:tc>
          <w:tcPr>
            <w:tcW w:w="3505" w:type="dxa"/>
          </w:tcPr>
          <w:p w14:paraId="534A4F6E" w14:textId="77777777" w:rsidR="0071765E" w:rsidRPr="00BD7FCA" w:rsidRDefault="0071765E" w:rsidP="0071765E">
            <w:pPr>
              <w:jc w:val="both"/>
              <w:rPr>
                <w:rFonts w:ascii="Arial" w:hAnsi="Arial" w:cs="Arial"/>
                <w:color w:val="000000"/>
                <w:lang w:val="mk-MK"/>
              </w:rPr>
            </w:pPr>
          </w:p>
        </w:tc>
        <w:tc>
          <w:tcPr>
            <w:tcW w:w="4410" w:type="dxa"/>
          </w:tcPr>
          <w:p w14:paraId="64D601FB"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26.</w:t>
            </w:r>
            <w:r w:rsidRPr="00BD7FCA">
              <w:rPr>
                <w:rFonts w:ascii="Arial" w:hAnsi="Arial" w:cs="Arial"/>
                <w:color w:val="000000"/>
                <w:lang w:val="mk-MK"/>
              </w:rPr>
              <w:t>Модел на заби-1</w:t>
            </w:r>
          </w:p>
        </w:tc>
        <w:tc>
          <w:tcPr>
            <w:tcW w:w="2745" w:type="dxa"/>
          </w:tcPr>
          <w:p w14:paraId="0116DDEB" w14:textId="77777777" w:rsidR="0071765E" w:rsidRPr="00BD7FCA" w:rsidRDefault="0071765E" w:rsidP="0071765E">
            <w:pPr>
              <w:jc w:val="both"/>
              <w:rPr>
                <w:rFonts w:ascii="Arial" w:hAnsi="Arial" w:cs="Arial"/>
                <w:color w:val="000000"/>
              </w:rPr>
            </w:pPr>
          </w:p>
        </w:tc>
      </w:tr>
      <w:tr w:rsidR="0071765E" w:rsidRPr="00BD7FCA" w14:paraId="02166F7C" w14:textId="77777777" w:rsidTr="00BD7FCA">
        <w:trPr>
          <w:jc w:val="center"/>
        </w:trPr>
        <w:tc>
          <w:tcPr>
            <w:tcW w:w="3505" w:type="dxa"/>
          </w:tcPr>
          <w:p w14:paraId="36120D28" w14:textId="77777777" w:rsidR="0071765E" w:rsidRPr="00BD7FCA" w:rsidRDefault="0071765E" w:rsidP="0071765E">
            <w:pPr>
              <w:jc w:val="both"/>
              <w:rPr>
                <w:rFonts w:ascii="Arial" w:hAnsi="Arial" w:cs="Arial"/>
                <w:color w:val="000000"/>
                <w:lang w:val="mk-MK"/>
              </w:rPr>
            </w:pPr>
          </w:p>
        </w:tc>
        <w:tc>
          <w:tcPr>
            <w:tcW w:w="4410" w:type="dxa"/>
          </w:tcPr>
          <w:p w14:paraId="6D8F75F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27.</w:t>
            </w:r>
            <w:r w:rsidRPr="00BD7FCA">
              <w:rPr>
                <w:rFonts w:ascii="Arial" w:hAnsi="Arial" w:cs="Arial"/>
                <w:color w:val="000000"/>
                <w:lang w:val="mk-MK"/>
              </w:rPr>
              <w:t>Модел на кожа-1</w:t>
            </w:r>
          </w:p>
        </w:tc>
        <w:tc>
          <w:tcPr>
            <w:tcW w:w="2745" w:type="dxa"/>
          </w:tcPr>
          <w:p w14:paraId="33ACAA85" w14:textId="77777777" w:rsidR="0071765E" w:rsidRPr="00BD7FCA" w:rsidRDefault="0071765E" w:rsidP="0071765E">
            <w:pPr>
              <w:jc w:val="both"/>
              <w:rPr>
                <w:rFonts w:ascii="Arial" w:hAnsi="Arial" w:cs="Arial"/>
                <w:color w:val="000000"/>
              </w:rPr>
            </w:pPr>
          </w:p>
        </w:tc>
      </w:tr>
      <w:tr w:rsidR="0071765E" w:rsidRPr="00BD7FCA" w14:paraId="4B182A4A" w14:textId="77777777" w:rsidTr="00BD7FCA">
        <w:trPr>
          <w:jc w:val="center"/>
        </w:trPr>
        <w:tc>
          <w:tcPr>
            <w:tcW w:w="3505" w:type="dxa"/>
          </w:tcPr>
          <w:p w14:paraId="31BFA03F" w14:textId="77777777" w:rsidR="0071765E" w:rsidRPr="00BD7FCA" w:rsidRDefault="0071765E" w:rsidP="0071765E">
            <w:pPr>
              <w:jc w:val="both"/>
              <w:rPr>
                <w:rFonts w:ascii="Arial" w:hAnsi="Arial" w:cs="Arial"/>
                <w:color w:val="000000"/>
                <w:lang w:val="mk-MK"/>
              </w:rPr>
            </w:pPr>
          </w:p>
        </w:tc>
        <w:tc>
          <w:tcPr>
            <w:tcW w:w="4410" w:type="dxa"/>
          </w:tcPr>
          <w:p w14:paraId="1F734D35"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28.</w:t>
            </w:r>
            <w:r w:rsidRPr="00BD7FCA">
              <w:rPr>
                <w:rFonts w:ascii="Arial" w:hAnsi="Arial" w:cs="Arial"/>
                <w:color w:val="000000"/>
                <w:lang w:val="mk-MK"/>
              </w:rPr>
              <w:t>Апарат за притисок-1</w:t>
            </w:r>
          </w:p>
        </w:tc>
        <w:tc>
          <w:tcPr>
            <w:tcW w:w="2745" w:type="dxa"/>
          </w:tcPr>
          <w:p w14:paraId="2565BD34" w14:textId="77777777" w:rsidR="0071765E" w:rsidRPr="00BD7FCA" w:rsidRDefault="0071765E" w:rsidP="0071765E">
            <w:pPr>
              <w:jc w:val="both"/>
              <w:rPr>
                <w:rFonts w:ascii="Arial" w:hAnsi="Arial" w:cs="Arial"/>
                <w:color w:val="000000"/>
              </w:rPr>
            </w:pPr>
          </w:p>
        </w:tc>
      </w:tr>
      <w:tr w:rsidR="0071765E" w:rsidRPr="00BD7FCA" w14:paraId="142413D5" w14:textId="77777777" w:rsidTr="00BD7FCA">
        <w:trPr>
          <w:jc w:val="center"/>
        </w:trPr>
        <w:tc>
          <w:tcPr>
            <w:tcW w:w="3505" w:type="dxa"/>
          </w:tcPr>
          <w:p w14:paraId="791B2DC6" w14:textId="77777777" w:rsidR="0071765E" w:rsidRPr="00BD7FCA" w:rsidRDefault="0071765E" w:rsidP="0071765E">
            <w:pPr>
              <w:jc w:val="both"/>
              <w:rPr>
                <w:rFonts w:ascii="Arial" w:hAnsi="Arial" w:cs="Arial"/>
                <w:color w:val="000000"/>
                <w:lang w:val="mk-MK"/>
              </w:rPr>
            </w:pPr>
          </w:p>
        </w:tc>
        <w:tc>
          <w:tcPr>
            <w:tcW w:w="4410" w:type="dxa"/>
          </w:tcPr>
          <w:p w14:paraId="22B7FD6B"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29.</w:t>
            </w:r>
            <w:r w:rsidRPr="00BD7FCA">
              <w:rPr>
                <w:rFonts w:ascii="Arial" w:hAnsi="Arial" w:cs="Arial"/>
                <w:color w:val="000000"/>
                <w:lang w:val="mk-MK"/>
              </w:rPr>
              <w:t>Кутија за црвен крст-1</w:t>
            </w:r>
          </w:p>
        </w:tc>
        <w:tc>
          <w:tcPr>
            <w:tcW w:w="2745" w:type="dxa"/>
          </w:tcPr>
          <w:p w14:paraId="0781A859" w14:textId="77777777" w:rsidR="0071765E" w:rsidRPr="00BD7FCA" w:rsidRDefault="0071765E" w:rsidP="0071765E">
            <w:pPr>
              <w:jc w:val="both"/>
              <w:rPr>
                <w:rFonts w:ascii="Arial" w:hAnsi="Arial" w:cs="Arial"/>
                <w:color w:val="000000"/>
              </w:rPr>
            </w:pPr>
          </w:p>
        </w:tc>
      </w:tr>
      <w:tr w:rsidR="0071765E" w:rsidRPr="00BD7FCA" w14:paraId="5147D8A8" w14:textId="77777777" w:rsidTr="00BD7FCA">
        <w:trPr>
          <w:jc w:val="center"/>
        </w:trPr>
        <w:tc>
          <w:tcPr>
            <w:tcW w:w="3505" w:type="dxa"/>
          </w:tcPr>
          <w:p w14:paraId="4719A061" w14:textId="77777777" w:rsidR="0071765E" w:rsidRPr="00BD7FCA" w:rsidRDefault="0071765E" w:rsidP="0071765E">
            <w:pPr>
              <w:jc w:val="both"/>
              <w:rPr>
                <w:rFonts w:ascii="Arial" w:hAnsi="Arial" w:cs="Arial"/>
                <w:color w:val="000000"/>
                <w:lang w:val="mk-MK"/>
              </w:rPr>
            </w:pPr>
          </w:p>
        </w:tc>
        <w:tc>
          <w:tcPr>
            <w:tcW w:w="4410" w:type="dxa"/>
          </w:tcPr>
          <w:p w14:paraId="3D2A867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30.</w:t>
            </w:r>
            <w:r w:rsidRPr="00BD7FCA">
              <w:rPr>
                <w:rFonts w:ascii="Arial" w:hAnsi="Arial" w:cs="Arial"/>
                <w:color w:val="000000"/>
                <w:lang w:val="mk-MK"/>
              </w:rPr>
              <w:t>Модел на бели дробови-1</w:t>
            </w:r>
          </w:p>
        </w:tc>
        <w:tc>
          <w:tcPr>
            <w:tcW w:w="2745" w:type="dxa"/>
          </w:tcPr>
          <w:p w14:paraId="2374C21F" w14:textId="77777777" w:rsidR="0071765E" w:rsidRPr="00BD7FCA" w:rsidRDefault="0071765E" w:rsidP="0071765E">
            <w:pPr>
              <w:jc w:val="both"/>
              <w:rPr>
                <w:rFonts w:ascii="Arial" w:hAnsi="Arial" w:cs="Arial"/>
                <w:color w:val="000000"/>
              </w:rPr>
            </w:pPr>
          </w:p>
        </w:tc>
      </w:tr>
      <w:tr w:rsidR="0071765E" w:rsidRPr="00BD7FCA" w14:paraId="5B83DC26" w14:textId="77777777" w:rsidTr="00BD7FCA">
        <w:trPr>
          <w:jc w:val="center"/>
        </w:trPr>
        <w:tc>
          <w:tcPr>
            <w:tcW w:w="3505" w:type="dxa"/>
          </w:tcPr>
          <w:p w14:paraId="4C4F841D" w14:textId="77777777" w:rsidR="0071765E" w:rsidRPr="00BD7FCA" w:rsidRDefault="0071765E" w:rsidP="0071765E">
            <w:pPr>
              <w:jc w:val="both"/>
              <w:rPr>
                <w:rFonts w:ascii="Arial" w:hAnsi="Arial" w:cs="Arial"/>
                <w:color w:val="000000"/>
                <w:lang w:val="mk-MK"/>
              </w:rPr>
            </w:pPr>
          </w:p>
        </w:tc>
        <w:tc>
          <w:tcPr>
            <w:tcW w:w="4410" w:type="dxa"/>
          </w:tcPr>
          <w:p w14:paraId="218C39A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31.</w:t>
            </w:r>
            <w:r w:rsidRPr="00BD7FCA">
              <w:rPr>
                <w:rFonts w:ascii="Arial" w:hAnsi="Arial" w:cs="Arial"/>
                <w:color w:val="000000"/>
                <w:lang w:val="mk-MK"/>
              </w:rPr>
              <w:t>Модел на череп-1</w:t>
            </w:r>
          </w:p>
        </w:tc>
        <w:tc>
          <w:tcPr>
            <w:tcW w:w="2745" w:type="dxa"/>
          </w:tcPr>
          <w:p w14:paraId="1B8BC150" w14:textId="77777777" w:rsidR="0071765E" w:rsidRPr="00BD7FCA" w:rsidRDefault="0071765E" w:rsidP="0071765E">
            <w:pPr>
              <w:jc w:val="both"/>
              <w:rPr>
                <w:rFonts w:ascii="Arial" w:hAnsi="Arial" w:cs="Arial"/>
                <w:color w:val="000000"/>
              </w:rPr>
            </w:pPr>
          </w:p>
        </w:tc>
      </w:tr>
      <w:tr w:rsidR="0071765E" w:rsidRPr="00BD7FCA" w14:paraId="5165AF51" w14:textId="77777777" w:rsidTr="00BD7FCA">
        <w:trPr>
          <w:jc w:val="center"/>
        </w:trPr>
        <w:tc>
          <w:tcPr>
            <w:tcW w:w="3505" w:type="dxa"/>
          </w:tcPr>
          <w:p w14:paraId="6CA17F95" w14:textId="77777777" w:rsidR="0071765E" w:rsidRPr="00BD7FCA" w:rsidRDefault="0071765E" w:rsidP="0071765E">
            <w:pPr>
              <w:jc w:val="both"/>
              <w:rPr>
                <w:rFonts w:ascii="Arial" w:hAnsi="Arial" w:cs="Arial"/>
                <w:color w:val="000000"/>
                <w:lang w:val="mk-MK"/>
              </w:rPr>
            </w:pPr>
          </w:p>
        </w:tc>
        <w:tc>
          <w:tcPr>
            <w:tcW w:w="4410" w:type="dxa"/>
          </w:tcPr>
          <w:p w14:paraId="0AA878E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32.</w:t>
            </w:r>
            <w:r w:rsidRPr="00BD7FCA">
              <w:rPr>
                <w:rFonts w:ascii="Arial" w:hAnsi="Arial" w:cs="Arial"/>
                <w:color w:val="000000"/>
                <w:lang w:val="mk-MK"/>
              </w:rPr>
              <w:t>Модел на циркулаторен систем-2</w:t>
            </w:r>
          </w:p>
        </w:tc>
        <w:tc>
          <w:tcPr>
            <w:tcW w:w="2745" w:type="dxa"/>
          </w:tcPr>
          <w:p w14:paraId="7C3326D5" w14:textId="77777777" w:rsidR="0071765E" w:rsidRPr="00BD7FCA" w:rsidRDefault="0071765E" w:rsidP="0071765E">
            <w:pPr>
              <w:jc w:val="both"/>
              <w:rPr>
                <w:rFonts w:ascii="Arial" w:hAnsi="Arial" w:cs="Arial"/>
                <w:color w:val="000000"/>
              </w:rPr>
            </w:pPr>
          </w:p>
        </w:tc>
      </w:tr>
      <w:tr w:rsidR="0071765E" w:rsidRPr="00BD7FCA" w14:paraId="71B12331" w14:textId="77777777" w:rsidTr="00BD7FCA">
        <w:trPr>
          <w:jc w:val="center"/>
        </w:trPr>
        <w:tc>
          <w:tcPr>
            <w:tcW w:w="3505" w:type="dxa"/>
          </w:tcPr>
          <w:p w14:paraId="45038CAB" w14:textId="77777777" w:rsidR="0071765E" w:rsidRPr="00BD7FCA" w:rsidRDefault="0071765E" w:rsidP="0071765E">
            <w:pPr>
              <w:jc w:val="both"/>
              <w:rPr>
                <w:rFonts w:ascii="Arial" w:hAnsi="Arial" w:cs="Arial"/>
                <w:color w:val="000000"/>
                <w:lang w:val="mk-MK"/>
              </w:rPr>
            </w:pPr>
          </w:p>
        </w:tc>
        <w:tc>
          <w:tcPr>
            <w:tcW w:w="4410" w:type="dxa"/>
          </w:tcPr>
          <w:p w14:paraId="34385895"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33.</w:t>
            </w:r>
            <w:r w:rsidRPr="00BD7FCA">
              <w:rPr>
                <w:rFonts w:ascii="Arial" w:hAnsi="Arial" w:cs="Arial"/>
                <w:color w:val="000000"/>
                <w:lang w:val="mk-MK"/>
              </w:rPr>
              <w:t>Модел на респираторен систем кај човек-1</w:t>
            </w:r>
          </w:p>
        </w:tc>
        <w:tc>
          <w:tcPr>
            <w:tcW w:w="2745" w:type="dxa"/>
          </w:tcPr>
          <w:p w14:paraId="70AB2B83" w14:textId="77777777" w:rsidR="0071765E" w:rsidRPr="00BD7FCA" w:rsidRDefault="0071765E" w:rsidP="0071765E">
            <w:pPr>
              <w:jc w:val="both"/>
              <w:rPr>
                <w:rFonts w:ascii="Arial" w:hAnsi="Arial" w:cs="Arial"/>
                <w:color w:val="000000"/>
              </w:rPr>
            </w:pPr>
          </w:p>
        </w:tc>
      </w:tr>
      <w:tr w:rsidR="0071765E" w:rsidRPr="00BD7FCA" w14:paraId="7E15FC90" w14:textId="77777777" w:rsidTr="00BD7FCA">
        <w:trPr>
          <w:jc w:val="center"/>
        </w:trPr>
        <w:tc>
          <w:tcPr>
            <w:tcW w:w="3505" w:type="dxa"/>
          </w:tcPr>
          <w:p w14:paraId="33A01081" w14:textId="77777777" w:rsidR="0071765E" w:rsidRPr="00BD7FCA" w:rsidRDefault="0071765E" w:rsidP="0071765E">
            <w:pPr>
              <w:jc w:val="both"/>
              <w:rPr>
                <w:rFonts w:ascii="Arial" w:hAnsi="Arial" w:cs="Arial"/>
                <w:color w:val="000000"/>
                <w:lang w:val="mk-MK"/>
              </w:rPr>
            </w:pPr>
          </w:p>
        </w:tc>
        <w:tc>
          <w:tcPr>
            <w:tcW w:w="4410" w:type="dxa"/>
          </w:tcPr>
          <w:p w14:paraId="1EA5E88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34.</w:t>
            </w:r>
            <w:r w:rsidRPr="00BD7FCA">
              <w:rPr>
                <w:rFonts w:ascii="Arial" w:hAnsi="Arial" w:cs="Arial"/>
                <w:color w:val="000000"/>
                <w:lang w:val="mk-MK"/>
              </w:rPr>
              <w:t>Модел на дигестивен систем-1</w:t>
            </w:r>
          </w:p>
        </w:tc>
        <w:tc>
          <w:tcPr>
            <w:tcW w:w="2745" w:type="dxa"/>
          </w:tcPr>
          <w:p w14:paraId="5DD63757" w14:textId="77777777" w:rsidR="0071765E" w:rsidRPr="00BD7FCA" w:rsidRDefault="0071765E" w:rsidP="0071765E">
            <w:pPr>
              <w:jc w:val="both"/>
              <w:rPr>
                <w:rFonts w:ascii="Arial" w:hAnsi="Arial" w:cs="Arial"/>
                <w:color w:val="000000"/>
              </w:rPr>
            </w:pPr>
          </w:p>
        </w:tc>
      </w:tr>
      <w:tr w:rsidR="0071765E" w:rsidRPr="00BD7FCA" w14:paraId="7C80FA1A" w14:textId="77777777" w:rsidTr="00BD7FCA">
        <w:trPr>
          <w:jc w:val="center"/>
        </w:trPr>
        <w:tc>
          <w:tcPr>
            <w:tcW w:w="3505" w:type="dxa"/>
          </w:tcPr>
          <w:p w14:paraId="2C871919" w14:textId="77777777" w:rsidR="0071765E" w:rsidRPr="00BD7FCA" w:rsidRDefault="0071765E" w:rsidP="0071765E">
            <w:pPr>
              <w:jc w:val="both"/>
              <w:rPr>
                <w:rFonts w:ascii="Arial" w:hAnsi="Arial" w:cs="Arial"/>
                <w:color w:val="000000"/>
                <w:lang w:val="mk-MK"/>
              </w:rPr>
            </w:pPr>
          </w:p>
        </w:tc>
        <w:tc>
          <w:tcPr>
            <w:tcW w:w="4410" w:type="dxa"/>
          </w:tcPr>
          <w:p w14:paraId="55DAA66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35.</w:t>
            </w:r>
            <w:r w:rsidRPr="00BD7FCA">
              <w:rPr>
                <w:rFonts w:ascii="Arial" w:hAnsi="Arial" w:cs="Arial"/>
                <w:color w:val="000000"/>
                <w:lang w:val="mk-MK"/>
              </w:rPr>
              <w:t>Прибор за микроскоп-1</w:t>
            </w:r>
          </w:p>
        </w:tc>
        <w:tc>
          <w:tcPr>
            <w:tcW w:w="2745" w:type="dxa"/>
          </w:tcPr>
          <w:p w14:paraId="402F9557" w14:textId="77777777" w:rsidR="0071765E" w:rsidRPr="00BD7FCA" w:rsidRDefault="0071765E" w:rsidP="0071765E">
            <w:pPr>
              <w:jc w:val="both"/>
              <w:rPr>
                <w:rFonts w:ascii="Arial" w:hAnsi="Arial" w:cs="Arial"/>
                <w:color w:val="000000"/>
              </w:rPr>
            </w:pPr>
          </w:p>
        </w:tc>
      </w:tr>
      <w:tr w:rsidR="0071765E" w:rsidRPr="00BD7FCA" w14:paraId="130194CC" w14:textId="77777777" w:rsidTr="00BD7FCA">
        <w:trPr>
          <w:jc w:val="center"/>
        </w:trPr>
        <w:tc>
          <w:tcPr>
            <w:tcW w:w="3505" w:type="dxa"/>
          </w:tcPr>
          <w:p w14:paraId="7B07ACEE" w14:textId="77777777" w:rsidR="0071765E" w:rsidRPr="00BD7FCA" w:rsidRDefault="0071765E" w:rsidP="0071765E">
            <w:pPr>
              <w:jc w:val="both"/>
              <w:rPr>
                <w:rFonts w:ascii="Arial" w:hAnsi="Arial" w:cs="Arial"/>
                <w:color w:val="000000"/>
                <w:lang w:val="mk-MK"/>
              </w:rPr>
            </w:pPr>
          </w:p>
        </w:tc>
        <w:tc>
          <w:tcPr>
            <w:tcW w:w="4410" w:type="dxa"/>
          </w:tcPr>
          <w:p w14:paraId="70821F7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35.</w:t>
            </w:r>
            <w:r w:rsidRPr="00BD7FCA">
              <w:rPr>
                <w:rFonts w:ascii="Arial" w:hAnsi="Arial" w:cs="Arial"/>
                <w:color w:val="000000"/>
                <w:lang w:val="mk-MK"/>
              </w:rPr>
              <w:t>Лупа на сталак -3</w:t>
            </w:r>
          </w:p>
        </w:tc>
        <w:tc>
          <w:tcPr>
            <w:tcW w:w="2745" w:type="dxa"/>
          </w:tcPr>
          <w:p w14:paraId="4AFE25EB" w14:textId="77777777" w:rsidR="0071765E" w:rsidRPr="00BD7FCA" w:rsidRDefault="0071765E" w:rsidP="0071765E">
            <w:pPr>
              <w:jc w:val="both"/>
              <w:rPr>
                <w:rFonts w:ascii="Arial" w:hAnsi="Arial" w:cs="Arial"/>
                <w:color w:val="000000"/>
              </w:rPr>
            </w:pPr>
          </w:p>
        </w:tc>
      </w:tr>
      <w:tr w:rsidR="0071765E" w:rsidRPr="00BD7FCA" w14:paraId="1D83FA4C" w14:textId="77777777" w:rsidTr="00BD7FCA">
        <w:trPr>
          <w:jc w:val="center"/>
        </w:trPr>
        <w:tc>
          <w:tcPr>
            <w:tcW w:w="3505" w:type="dxa"/>
          </w:tcPr>
          <w:p w14:paraId="3EB60337" w14:textId="77777777" w:rsidR="0071765E" w:rsidRPr="00BD7FCA" w:rsidRDefault="0071765E" w:rsidP="0071765E">
            <w:pPr>
              <w:jc w:val="both"/>
              <w:rPr>
                <w:rFonts w:ascii="Arial" w:hAnsi="Arial" w:cs="Arial"/>
                <w:color w:val="000000"/>
                <w:lang w:val="mk-MK"/>
              </w:rPr>
            </w:pPr>
          </w:p>
        </w:tc>
        <w:tc>
          <w:tcPr>
            <w:tcW w:w="4410" w:type="dxa"/>
          </w:tcPr>
          <w:p w14:paraId="67A63C2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36.</w:t>
            </w:r>
            <w:r w:rsidRPr="00BD7FCA">
              <w:rPr>
                <w:rFonts w:ascii="Arial" w:hAnsi="Arial" w:cs="Arial"/>
                <w:color w:val="000000"/>
                <w:lang w:val="mk-MK"/>
              </w:rPr>
              <w:t>Магнет во форма на потковица-1</w:t>
            </w:r>
          </w:p>
        </w:tc>
        <w:tc>
          <w:tcPr>
            <w:tcW w:w="2745" w:type="dxa"/>
          </w:tcPr>
          <w:p w14:paraId="6F5EA8F0" w14:textId="77777777" w:rsidR="0071765E" w:rsidRPr="00BD7FCA" w:rsidRDefault="0071765E" w:rsidP="0071765E">
            <w:pPr>
              <w:jc w:val="both"/>
              <w:rPr>
                <w:rFonts w:ascii="Arial" w:hAnsi="Arial" w:cs="Arial"/>
                <w:color w:val="000000"/>
              </w:rPr>
            </w:pPr>
          </w:p>
        </w:tc>
      </w:tr>
      <w:tr w:rsidR="0071765E" w:rsidRPr="00BD7FCA" w14:paraId="13F1E632" w14:textId="77777777" w:rsidTr="00BD7FCA">
        <w:trPr>
          <w:jc w:val="center"/>
        </w:trPr>
        <w:tc>
          <w:tcPr>
            <w:tcW w:w="3505" w:type="dxa"/>
          </w:tcPr>
          <w:p w14:paraId="6B25F9DE" w14:textId="77777777" w:rsidR="0071765E" w:rsidRPr="00BD7FCA" w:rsidRDefault="0071765E" w:rsidP="0071765E">
            <w:pPr>
              <w:jc w:val="both"/>
              <w:rPr>
                <w:rFonts w:ascii="Arial" w:hAnsi="Arial" w:cs="Arial"/>
                <w:color w:val="000000"/>
                <w:lang w:val="mk-MK"/>
              </w:rPr>
            </w:pPr>
          </w:p>
        </w:tc>
        <w:tc>
          <w:tcPr>
            <w:tcW w:w="4410" w:type="dxa"/>
          </w:tcPr>
          <w:p w14:paraId="2AEFA5B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37.</w:t>
            </w:r>
            <w:r w:rsidRPr="00BD7FCA">
              <w:rPr>
                <w:rFonts w:ascii="Arial" w:hAnsi="Arial" w:cs="Arial"/>
                <w:color w:val="000000"/>
                <w:lang w:val="mk-MK"/>
              </w:rPr>
              <w:t>Микроскопски препарати – 25 слајдови за ботаника-7</w:t>
            </w:r>
          </w:p>
        </w:tc>
        <w:tc>
          <w:tcPr>
            <w:tcW w:w="2745" w:type="dxa"/>
          </w:tcPr>
          <w:p w14:paraId="46B474CE" w14:textId="77777777" w:rsidR="0071765E" w:rsidRPr="00BD7FCA" w:rsidRDefault="0071765E" w:rsidP="0071765E">
            <w:pPr>
              <w:jc w:val="both"/>
              <w:rPr>
                <w:rFonts w:ascii="Arial" w:hAnsi="Arial" w:cs="Arial"/>
                <w:color w:val="000000"/>
              </w:rPr>
            </w:pPr>
          </w:p>
        </w:tc>
      </w:tr>
      <w:tr w:rsidR="0071765E" w:rsidRPr="00BD7FCA" w14:paraId="267DEACD" w14:textId="77777777" w:rsidTr="00BD7FCA">
        <w:trPr>
          <w:jc w:val="center"/>
        </w:trPr>
        <w:tc>
          <w:tcPr>
            <w:tcW w:w="3505" w:type="dxa"/>
          </w:tcPr>
          <w:p w14:paraId="4218BA18" w14:textId="77777777" w:rsidR="0071765E" w:rsidRPr="00BD7FCA" w:rsidRDefault="0071765E" w:rsidP="0071765E">
            <w:pPr>
              <w:jc w:val="both"/>
              <w:rPr>
                <w:rFonts w:ascii="Arial" w:hAnsi="Arial" w:cs="Arial"/>
                <w:color w:val="000000"/>
                <w:lang w:val="mk-MK"/>
              </w:rPr>
            </w:pPr>
          </w:p>
        </w:tc>
        <w:tc>
          <w:tcPr>
            <w:tcW w:w="4410" w:type="dxa"/>
          </w:tcPr>
          <w:p w14:paraId="49A811D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38.</w:t>
            </w:r>
            <w:r w:rsidRPr="00BD7FCA">
              <w:rPr>
                <w:rFonts w:ascii="Arial" w:hAnsi="Arial" w:cs="Arial"/>
                <w:color w:val="000000"/>
                <w:lang w:val="mk-MK"/>
              </w:rPr>
              <w:t xml:space="preserve">Микроскопски препарати – </w:t>
            </w:r>
            <w:proofErr w:type="gramStart"/>
            <w:r w:rsidRPr="00BD7FCA">
              <w:rPr>
                <w:rFonts w:ascii="Arial" w:hAnsi="Arial" w:cs="Arial"/>
                <w:color w:val="000000"/>
                <w:lang w:val="mk-MK"/>
              </w:rPr>
              <w:t xml:space="preserve">25 </w:t>
            </w:r>
            <w:r w:rsidRPr="00BD7FCA">
              <w:rPr>
                <w:rFonts w:ascii="Arial" w:hAnsi="Arial" w:cs="Arial"/>
                <w:color w:val="000000"/>
              </w:rPr>
              <w:t>.</w:t>
            </w:r>
            <w:r w:rsidRPr="00BD7FCA">
              <w:rPr>
                <w:rFonts w:ascii="Arial" w:hAnsi="Arial" w:cs="Arial"/>
                <w:color w:val="000000"/>
                <w:lang w:val="mk-MK"/>
              </w:rPr>
              <w:t>слајдови</w:t>
            </w:r>
            <w:proofErr w:type="gramEnd"/>
            <w:r w:rsidRPr="00BD7FCA">
              <w:rPr>
                <w:rFonts w:ascii="Arial" w:hAnsi="Arial" w:cs="Arial"/>
                <w:color w:val="000000"/>
                <w:lang w:val="mk-MK"/>
              </w:rPr>
              <w:t xml:space="preserve"> за зоологија-6</w:t>
            </w:r>
          </w:p>
        </w:tc>
        <w:tc>
          <w:tcPr>
            <w:tcW w:w="2745" w:type="dxa"/>
          </w:tcPr>
          <w:p w14:paraId="4FC07CBB" w14:textId="77777777" w:rsidR="0071765E" w:rsidRPr="00BD7FCA" w:rsidRDefault="0071765E" w:rsidP="0071765E">
            <w:pPr>
              <w:jc w:val="both"/>
              <w:rPr>
                <w:rFonts w:ascii="Arial" w:hAnsi="Arial" w:cs="Arial"/>
                <w:color w:val="000000"/>
              </w:rPr>
            </w:pPr>
          </w:p>
        </w:tc>
      </w:tr>
      <w:tr w:rsidR="0071765E" w:rsidRPr="00BD7FCA" w14:paraId="4C93858D" w14:textId="77777777" w:rsidTr="00BD7FCA">
        <w:trPr>
          <w:jc w:val="center"/>
        </w:trPr>
        <w:tc>
          <w:tcPr>
            <w:tcW w:w="3505" w:type="dxa"/>
          </w:tcPr>
          <w:p w14:paraId="47A57E48" w14:textId="77777777" w:rsidR="0071765E" w:rsidRPr="00BD7FCA" w:rsidRDefault="0071765E" w:rsidP="0071765E">
            <w:pPr>
              <w:jc w:val="both"/>
              <w:rPr>
                <w:rFonts w:ascii="Arial" w:hAnsi="Arial" w:cs="Arial"/>
                <w:color w:val="000000"/>
                <w:lang w:val="mk-MK"/>
              </w:rPr>
            </w:pPr>
          </w:p>
        </w:tc>
        <w:tc>
          <w:tcPr>
            <w:tcW w:w="4410" w:type="dxa"/>
          </w:tcPr>
          <w:p w14:paraId="32EA78C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39.</w:t>
            </w:r>
            <w:r w:rsidRPr="00BD7FCA">
              <w:rPr>
                <w:rFonts w:ascii="Arial" w:hAnsi="Arial" w:cs="Arial"/>
                <w:color w:val="000000"/>
                <w:lang w:val="mk-MK"/>
              </w:rPr>
              <w:t>Микроскопски препарати – слајдови за бактерии-15</w:t>
            </w:r>
          </w:p>
        </w:tc>
        <w:tc>
          <w:tcPr>
            <w:tcW w:w="2745" w:type="dxa"/>
          </w:tcPr>
          <w:p w14:paraId="682773D4" w14:textId="77777777" w:rsidR="0071765E" w:rsidRPr="00BD7FCA" w:rsidRDefault="0071765E" w:rsidP="0071765E">
            <w:pPr>
              <w:jc w:val="both"/>
              <w:rPr>
                <w:rFonts w:ascii="Arial" w:hAnsi="Arial" w:cs="Arial"/>
                <w:color w:val="000000"/>
              </w:rPr>
            </w:pPr>
          </w:p>
        </w:tc>
      </w:tr>
      <w:tr w:rsidR="0071765E" w:rsidRPr="00BD7FCA" w14:paraId="17497094" w14:textId="77777777" w:rsidTr="00BD7FCA">
        <w:trPr>
          <w:jc w:val="center"/>
        </w:trPr>
        <w:tc>
          <w:tcPr>
            <w:tcW w:w="3505" w:type="dxa"/>
          </w:tcPr>
          <w:p w14:paraId="52773D86" w14:textId="77777777" w:rsidR="0071765E" w:rsidRPr="00BD7FCA" w:rsidRDefault="0071765E" w:rsidP="0071765E">
            <w:pPr>
              <w:jc w:val="both"/>
              <w:rPr>
                <w:rFonts w:ascii="Arial" w:hAnsi="Arial" w:cs="Arial"/>
                <w:color w:val="000000"/>
                <w:lang w:val="mk-MK"/>
              </w:rPr>
            </w:pPr>
          </w:p>
        </w:tc>
        <w:tc>
          <w:tcPr>
            <w:tcW w:w="4410" w:type="dxa"/>
          </w:tcPr>
          <w:p w14:paraId="43802C9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40.</w:t>
            </w:r>
            <w:r w:rsidRPr="00BD7FCA">
              <w:rPr>
                <w:rFonts w:ascii="Arial" w:hAnsi="Arial" w:cs="Arial"/>
                <w:color w:val="000000"/>
                <w:lang w:val="mk-MK"/>
              </w:rPr>
              <w:t>Микроскопски препарати – слајдови за хистологија-4</w:t>
            </w:r>
          </w:p>
        </w:tc>
        <w:tc>
          <w:tcPr>
            <w:tcW w:w="2745" w:type="dxa"/>
          </w:tcPr>
          <w:p w14:paraId="273AD6A6" w14:textId="77777777" w:rsidR="0071765E" w:rsidRPr="00BD7FCA" w:rsidRDefault="0071765E" w:rsidP="0071765E">
            <w:pPr>
              <w:jc w:val="both"/>
              <w:rPr>
                <w:rFonts w:ascii="Arial" w:hAnsi="Arial" w:cs="Arial"/>
                <w:color w:val="000000"/>
              </w:rPr>
            </w:pPr>
          </w:p>
        </w:tc>
      </w:tr>
      <w:tr w:rsidR="0071765E" w:rsidRPr="00BD7FCA" w14:paraId="24514FA3" w14:textId="77777777" w:rsidTr="00BD7FCA">
        <w:trPr>
          <w:jc w:val="center"/>
        </w:trPr>
        <w:tc>
          <w:tcPr>
            <w:tcW w:w="3505" w:type="dxa"/>
          </w:tcPr>
          <w:p w14:paraId="7770A22C" w14:textId="77777777" w:rsidR="0071765E" w:rsidRPr="00BD7FCA" w:rsidRDefault="0071765E" w:rsidP="0071765E">
            <w:pPr>
              <w:jc w:val="both"/>
              <w:rPr>
                <w:rFonts w:ascii="Arial" w:hAnsi="Arial" w:cs="Arial"/>
                <w:color w:val="000000"/>
                <w:lang w:val="mk-MK"/>
              </w:rPr>
            </w:pPr>
          </w:p>
        </w:tc>
        <w:tc>
          <w:tcPr>
            <w:tcW w:w="4410" w:type="dxa"/>
          </w:tcPr>
          <w:p w14:paraId="370A6BF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41.</w:t>
            </w:r>
            <w:r w:rsidRPr="00BD7FCA">
              <w:rPr>
                <w:rFonts w:ascii="Arial" w:hAnsi="Arial" w:cs="Arial"/>
                <w:color w:val="000000"/>
                <w:lang w:val="mk-MK"/>
              </w:rPr>
              <w:t>Метро лента-1</w:t>
            </w:r>
          </w:p>
        </w:tc>
        <w:tc>
          <w:tcPr>
            <w:tcW w:w="2745" w:type="dxa"/>
          </w:tcPr>
          <w:p w14:paraId="25DCD7D8" w14:textId="77777777" w:rsidR="0071765E" w:rsidRPr="00BD7FCA" w:rsidRDefault="0071765E" w:rsidP="0071765E">
            <w:pPr>
              <w:jc w:val="both"/>
              <w:rPr>
                <w:rFonts w:ascii="Arial" w:hAnsi="Arial" w:cs="Arial"/>
                <w:color w:val="000000"/>
              </w:rPr>
            </w:pPr>
          </w:p>
        </w:tc>
      </w:tr>
      <w:tr w:rsidR="0071765E" w:rsidRPr="00BD7FCA" w14:paraId="33D4E230" w14:textId="77777777" w:rsidTr="00BD7FCA">
        <w:trPr>
          <w:jc w:val="center"/>
        </w:trPr>
        <w:tc>
          <w:tcPr>
            <w:tcW w:w="3505" w:type="dxa"/>
          </w:tcPr>
          <w:p w14:paraId="5E68F5B5" w14:textId="77777777" w:rsidR="0071765E" w:rsidRPr="00BD7FCA" w:rsidRDefault="0071765E" w:rsidP="0071765E">
            <w:pPr>
              <w:jc w:val="both"/>
              <w:rPr>
                <w:rFonts w:ascii="Arial" w:hAnsi="Arial" w:cs="Arial"/>
                <w:color w:val="000000"/>
                <w:lang w:val="mk-MK"/>
              </w:rPr>
            </w:pPr>
          </w:p>
        </w:tc>
        <w:tc>
          <w:tcPr>
            <w:tcW w:w="4410" w:type="dxa"/>
          </w:tcPr>
          <w:p w14:paraId="7BA70441"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42.</w:t>
            </w:r>
            <w:r w:rsidRPr="00BD7FCA">
              <w:rPr>
                <w:rFonts w:ascii="Arial" w:hAnsi="Arial" w:cs="Arial"/>
                <w:color w:val="000000"/>
                <w:lang w:val="mk-MK"/>
              </w:rPr>
              <w:t>Покривни стакленца за користење под микроскоп-3</w:t>
            </w:r>
          </w:p>
        </w:tc>
        <w:tc>
          <w:tcPr>
            <w:tcW w:w="2745" w:type="dxa"/>
          </w:tcPr>
          <w:p w14:paraId="515B3A35" w14:textId="77777777" w:rsidR="0071765E" w:rsidRPr="00BD7FCA" w:rsidRDefault="0071765E" w:rsidP="0071765E">
            <w:pPr>
              <w:jc w:val="both"/>
              <w:rPr>
                <w:rFonts w:ascii="Arial" w:hAnsi="Arial" w:cs="Arial"/>
                <w:color w:val="000000"/>
              </w:rPr>
            </w:pPr>
          </w:p>
        </w:tc>
      </w:tr>
      <w:tr w:rsidR="0071765E" w:rsidRPr="00BD7FCA" w14:paraId="47CAAC62" w14:textId="77777777" w:rsidTr="00BD7FCA">
        <w:trPr>
          <w:jc w:val="center"/>
        </w:trPr>
        <w:tc>
          <w:tcPr>
            <w:tcW w:w="3505" w:type="dxa"/>
          </w:tcPr>
          <w:p w14:paraId="08F62A9A" w14:textId="77777777" w:rsidR="0071765E" w:rsidRPr="00BD7FCA" w:rsidRDefault="0071765E" w:rsidP="0071765E">
            <w:pPr>
              <w:jc w:val="both"/>
              <w:rPr>
                <w:rFonts w:ascii="Arial" w:hAnsi="Arial" w:cs="Arial"/>
                <w:color w:val="000000"/>
                <w:lang w:val="mk-MK"/>
              </w:rPr>
            </w:pPr>
          </w:p>
        </w:tc>
        <w:tc>
          <w:tcPr>
            <w:tcW w:w="4410" w:type="dxa"/>
          </w:tcPr>
          <w:p w14:paraId="66CCFD4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43.</w:t>
            </w:r>
            <w:r w:rsidRPr="00BD7FCA">
              <w:rPr>
                <w:rFonts w:ascii="Arial" w:hAnsi="Arial" w:cs="Arial"/>
                <w:color w:val="000000"/>
                <w:lang w:val="mk-MK"/>
              </w:rPr>
              <w:t>Предметни стакленца за користење под микроскоп-3</w:t>
            </w:r>
          </w:p>
        </w:tc>
        <w:tc>
          <w:tcPr>
            <w:tcW w:w="2745" w:type="dxa"/>
          </w:tcPr>
          <w:p w14:paraId="611D9ADB" w14:textId="77777777" w:rsidR="0071765E" w:rsidRPr="00BD7FCA" w:rsidRDefault="0071765E" w:rsidP="0071765E">
            <w:pPr>
              <w:jc w:val="both"/>
              <w:rPr>
                <w:rFonts w:ascii="Arial" w:hAnsi="Arial" w:cs="Arial"/>
                <w:color w:val="000000"/>
              </w:rPr>
            </w:pPr>
          </w:p>
        </w:tc>
      </w:tr>
      <w:tr w:rsidR="0071765E" w:rsidRPr="00BD7FCA" w14:paraId="5F7B1AC5" w14:textId="77777777" w:rsidTr="00BD7FCA">
        <w:trPr>
          <w:jc w:val="center"/>
        </w:trPr>
        <w:tc>
          <w:tcPr>
            <w:tcW w:w="3505" w:type="dxa"/>
          </w:tcPr>
          <w:p w14:paraId="454409DD" w14:textId="77777777" w:rsidR="0071765E" w:rsidRPr="00BD7FCA" w:rsidRDefault="0071765E" w:rsidP="0071765E">
            <w:pPr>
              <w:jc w:val="both"/>
              <w:rPr>
                <w:rFonts w:ascii="Arial" w:hAnsi="Arial" w:cs="Arial"/>
                <w:color w:val="000000"/>
                <w:lang w:val="mk-MK"/>
              </w:rPr>
            </w:pPr>
          </w:p>
        </w:tc>
        <w:tc>
          <w:tcPr>
            <w:tcW w:w="4410" w:type="dxa"/>
          </w:tcPr>
          <w:p w14:paraId="5E3B2A1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44.</w:t>
            </w:r>
            <w:r w:rsidRPr="00BD7FCA">
              <w:rPr>
                <w:rFonts w:ascii="Arial" w:hAnsi="Arial" w:cs="Arial"/>
                <w:color w:val="000000"/>
                <w:lang w:val="mk-MK"/>
              </w:rPr>
              <w:t>Сет со ножички-1</w:t>
            </w:r>
          </w:p>
        </w:tc>
        <w:tc>
          <w:tcPr>
            <w:tcW w:w="2745" w:type="dxa"/>
          </w:tcPr>
          <w:p w14:paraId="1ECAA726" w14:textId="77777777" w:rsidR="0071765E" w:rsidRPr="00BD7FCA" w:rsidRDefault="0071765E" w:rsidP="0071765E">
            <w:pPr>
              <w:jc w:val="both"/>
              <w:rPr>
                <w:rFonts w:ascii="Arial" w:hAnsi="Arial" w:cs="Arial"/>
                <w:color w:val="000000"/>
              </w:rPr>
            </w:pPr>
          </w:p>
        </w:tc>
      </w:tr>
      <w:tr w:rsidR="0071765E" w:rsidRPr="00BD7FCA" w14:paraId="244F5924" w14:textId="77777777" w:rsidTr="00BD7FCA">
        <w:trPr>
          <w:jc w:val="center"/>
        </w:trPr>
        <w:tc>
          <w:tcPr>
            <w:tcW w:w="3505" w:type="dxa"/>
          </w:tcPr>
          <w:p w14:paraId="10BED9BA" w14:textId="77777777" w:rsidR="0071765E" w:rsidRPr="00BD7FCA" w:rsidRDefault="0071765E" w:rsidP="0071765E">
            <w:pPr>
              <w:jc w:val="both"/>
              <w:rPr>
                <w:rFonts w:ascii="Arial" w:hAnsi="Arial" w:cs="Arial"/>
                <w:color w:val="000000"/>
                <w:lang w:val="mk-MK"/>
              </w:rPr>
            </w:pPr>
          </w:p>
        </w:tc>
        <w:tc>
          <w:tcPr>
            <w:tcW w:w="4410" w:type="dxa"/>
          </w:tcPr>
          <w:p w14:paraId="04B3661A"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45.</w:t>
            </w:r>
            <w:r w:rsidRPr="00BD7FCA">
              <w:rPr>
                <w:rFonts w:ascii="Arial" w:hAnsi="Arial" w:cs="Arial"/>
                <w:color w:val="000000"/>
                <w:lang w:val="mk-MK"/>
              </w:rPr>
              <w:t>Филтерна хартија 125х125 мм.  100/1-1</w:t>
            </w:r>
          </w:p>
        </w:tc>
        <w:tc>
          <w:tcPr>
            <w:tcW w:w="2745" w:type="dxa"/>
          </w:tcPr>
          <w:p w14:paraId="7160A964" w14:textId="77777777" w:rsidR="0071765E" w:rsidRPr="00BD7FCA" w:rsidRDefault="0071765E" w:rsidP="0071765E">
            <w:pPr>
              <w:jc w:val="both"/>
              <w:rPr>
                <w:rFonts w:ascii="Arial" w:hAnsi="Arial" w:cs="Arial"/>
                <w:color w:val="000000"/>
              </w:rPr>
            </w:pPr>
          </w:p>
        </w:tc>
      </w:tr>
      <w:tr w:rsidR="0071765E" w:rsidRPr="00BD7FCA" w14:paraId="074EBD9C" w14:textId="77777777" w:rsidTr="00BD7FCA">
        <w:trPr>
          <w:jc w:val="center"/>
        </w:trPr>
        <w:tc>
          <w:tcPr>
            <w:tcW w:w="3505" w:type="dxa"/>
          </w:tcPr>
          <w:p w14:paraId="131B7EA4" w14:textId="77777777" w:rsidR="0071765E" w:rsidRPr="00BD7FCA" w:rsidRDefault="0071765E" w:rsidP="0071765E">
            <w:pPr>
              <w:jc w:val="both"/>
              <w:rPr>
                <w:rFonts w:ascii="Arial" w:hAnsi="Arial" w:cs="Arial"/>
                <w:color w:val="000000"/>
                <w:lang w:val="mk-MK"/>
              </w:rPr>
            </w:pPr>
          </w:p>
        </w:tc>
        <w:tc>
          <w:tcPr>
            <w:tcW w:w="4410" w:type="dxa"/>
          </w:tcPr>
          <w:p w14:paraId="20D614C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46.</w:t>
            </w:r>
            <w:r w:rsidRPr="00BD7FCA">
              <w:rPr>
                <w:rFonts w:ascii="Arial" w:hAnsi="Arial" w:cs="Arial"/>
                <w:color w:val="000000"/>
                <w:lang w:val="mk-MK"/>
              </w:rPr>
              <w:t>Спиртна ламба</w:t>
            </w:r>
            <w:r w:rsidRPr="00BD7FCA">
              <w:rPr>
                <w:rFonts w:ascii="Arial" w:hAnsi="Arial" w:cs="Arial"/>
                <w:color w:val="000000"/>
              </w:rPr>
              <w:t>-</w:t>
            </w:r>
            <w:r w:rsidRPr="00BD7FCA">
              <w:rPr>
                <w:rFonts w:ascii="Arial" w:hAnsi="Arial" w:cs="Arial"/>
                <w:color w:val="000000"/>
                <w:lang w:val="mk-MK"/>
              </w:rPr>
              <w:t>1</w:t>
            </w:r>
          </w:p>
        </w:tc>
        <w:tc>
          <w:tcPr>
            <w:tcW w:w="2745" w:type="dxa"/>
          </w:tcPr>
          <w:p w14:paraId="4FE7B670" w14:textId="77777777" w:rsidR="0071765E" w:rsidRPr="00BD7FCA" w:rsidRDefault="0071765E" w:rsidP="0071765E">
            <w:pPr>
              <w:jc w:val="both"/>
              <w:rPr>
                <w:rFonts w:ascii="Arial" w:hAnsi="Arial" w:cs="Arial"/>
                <w:color w:val="000000"/>
              </w:rPr>
            </w:pPr>
          </w:p>
        </w:tc>
      </w:tr>
      <w:tr w:rsidR="0071765E" w:rsidRPr="00BD7FCA" w14:paraId="40FABE43" w14:textId="77777777" w:rsidTr="00BD7FCA">
        <w:trPr>
          <w:jc w:val="center"/>
        </w:trPr>
        <w:tc>
          <w:tcPr>
            <w:tcW w:w="3505" w:type="dxa"/>
          </w:tcPr>
          <w:p w14:paraId="72CCB1C1" w14:textId="77777777" w:rsidR="0071765E" w:rsidRPr="00BD7FCA" w:rsidRDefault="0071765E" w:rsidP="0071765E">
            <w:pPr>
              <w:jc w:val="both"/>
              <w:rPr>
                <w:rFonts w:ascii="Arial" w:hAnsi="Arial" w:cs="Arial"/>
                <w:color w:val="000000"/>
                <w:lang w:val="mk-MK"/>
              </w:rPr>
            </w:pPr>
          </w:p>
        </w:tc>
        <w:tc>
          <w:tcPr>
            <w:tcW w:w="4410" w:type="dxa"/>
          </w:tcPr>
          <w:p w14:paraId="31CC402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 xml:space="preserve">47.Спиртна </w:t>
            </w:r>
            <w:proofErr w:type="spellStart"/>
            <w:r w:rsidRPr="00BD7FCA">
              <w:rPr>
                <w:rFonts w:ascii="Arial" w:hAnsi="Arial" w:cs="Arial"/>
                <w:color w:val="000000"/>
              </w:rPr>
              <w:t>ламба</w:t>
            </w:r>
            <w:proofErr w:type="spellEnd"/>
            <w:r w:rsidRPr="00BD7FCA">
              <w:rPr>
                <w:rFonts w:ascii="Arial" w:hAnsi="Arial" w:cs="Arial"/>
                <w:color w:val="000000"/>
              </w:rPr>
              <w:t xml:space="preserve"> </w:t>
            </w:r>
            <w:proofErr w:type="spellStart"/>
            <w:r w:rsidRPr="00BD7FCA">
              <w:rPr>
                <w:rFonts w:ascii="Arial" w:hAnsi="Arial" w:cs="Arial"/>
                <w:color w:val="000000"/>
              </w:rPr>
              <w:t>со</w:t>
            </w:r>
            <w:proofErr w:type="spellEnd"/>
            <w:r w:rsidRPr="00BD7FCA">
              <w:rPr>
                <w:rFonts w:ascii="Arial" w:hAnsi="Arial" w:cs="Arial"/>
                <w:color w:val="000000"/>
              </w:rPr>
              <w:t xml:space="preserve"> </w:t>
            </w:r>
            <w:proofErr w:type="spellStart"/>
            <w:r w:rsidRPr="00BD7FCA">
              <w:rPr>
                <w:rFonts w:ascii="Arial" w:hAnsi="Arial" w:cs="Arial"/>
                <w:color w:val="000000"/>
              </w:rPr>
              <w:t>капак</w:t>
            </w:r>
            <w:proofErr w:type="spellEnd"/>
            <w:r w:rsidRPr="00BD7FCA">
              <w:rPr>
                <w:rFonts w:ascii="Arial" w:hAnsi="Arial" w:cs="Arial"/>
                <w:color w:val="000000"/>
              </w:rPr>
              <w:t xml:space="preserve"> и </w:t>
            </w:r>
            <w:proofErr w:type="spellStart"/>
            <w:r w:rsidRPr="00BD7FCA">
              <w:rPr>
                <w:rFonts w:ascii="Arial" w:hAnsi="Arial" w:cs="Arial"/>
                <w:color w:val="000000"/>
              </w:rPr>
              <w:t>регулатор</w:t>
            </w:r>
            <w:proofErr w:type="spellEnd"/>
            <w:r w:rsidRPr="00BD7FCA">
              <w:rPr>
                <w:rFonts w:ascii="Arial" w:hAnsi="Arial" w:cs="Arial"/>
                <w:color w:val="000000"/>
              </w:rPr>
              <w:t xml:space="preserve"> 100 </w:t>
            </w:r>
            <w:proofErr w:type="spellStart"/>
            <w:proofErr w:type="gramStart"/>
            <w:r w:rsidRPr="00BD7FCA">
              <w:rPr>
                <w:rFonts w:ascii="Arial" w:hAnsi="Arial" w:cs="Arial"/>
                <w:color w:val="000000"/>
              </w:rPr>
              <w:t>мл</w:t>
            </w:r>
            <w:proofErr w:type="spellEnd"/>
            <w:r w:rsidRPr="00BD7FCA">
              <w:rPr>
                <w:rFonts w:ascii="Arial" w:hAnsi="Arial" w:cs="Arial"/>
                <w:color w:val="000000"/>
              </w:rPr>
              <w:t>.</w:t>
            </w:r>
            <w:r w:rsidRPr="00BD7FCA">
              <w:rPr>
                <w:rFonts w:ascii="Arial" w:hAnsi="Arial" w:cs="Arial"/>
                <w:color w:val="000000"/>
                <w:lang w:val="mk-MK"/>
              </w:rPr>
              <w:t>±</w:t>
            </w:r>
            <w:proofErr w:type="gramEnd"/>
            <w:r w:rsidRPr="00BD7FCA">
              <w:rPr>
                <w:rFonts w:ascii="Arial" w:hAnsi="Arial" w:cs="Arial"/>
                <w:color w:val="000000"/>
                <w:lang w:val="mk-MK"/>
              </w:rPr>
              <w:t>20 мл.-1</w:t>
            </w:r>
          </w:p>
        </w:tc>
        <w:tc>
          <w:tcPr>
            <w:tcW w:w="2745" w:type="dxa"/>
          </w:tcPr>
          <w:p w14:paraId="03C53E7C" w14:textId="77777777" w:rsidR="0071765E" w:rsidRPr="00BD7FCA" w:rsidRDefault="0071765E" w:rsidP="0071765E">
            <w:pPr>
              <w:jc w:val="both"/>
              <w:rPr>
                <w:rFonts w:ascii="Arial" w:hAnsi="Arial" w:cs="Arial"/>
                <w:color w:val="000000"/>
              </w:rPr>
            </w:pPr>
          </w:p>
        </w:tc>
      </w:tr>
      <w:tr w:rsidR="0071765E" w:rsidRPr="00BD7FCA" w14:paraId="1B984507" w14:textId="77777777" w:rsidTr="00BD7FCA">
        <w:trPr>
          <w:jc w:val="center"/>
        </w:trPr>
        <w:tc>
          <w:tcPr>
            <w:tcW w:w="3505" w:type="dxa"/>
          </w:tcPr>
          <w:p w14:paraId="6E61F86A" w14:textId="77777777" w:rsidR="0071765E" w:rsidRPr="00BD7FCA" w:rsidRDefault="0071765E" w:rsidP="0071765E">
            <w:pPr>
              <w:jc w:val="both"/>
              <w:rPr>
                <w:rFonts w:ascii="Arial" w:hAnsi="Arial" w:cs="Arial"/>
                <w:color w:val="000000"/>
                <w:lang w:val="mk-MK"/>
              </w:rPr>
            </w:pPr>
          </w:p>
        </w:tc>
        <w:tc>
          <w:tcPr>
            <w:tcW w:w="4410" w:type="dxa"/>
          </w:tcPr>
          <w:p w14:paraId="3F83DFD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48.</w:t>
            </w:r>
            <w:r w:rsidRPr="00BD7FCA">
              <w:rPr>
                <w:rFonts w:ascii="Arial" w:hAnsi="Arial" w:cs="Arial"/>
                <w:color w:val="000000"/>
                <w:lang w:val="mk-MK"/>
              </w:rPr>
              <w:t>Петриеви садови 100х15 мм. Разделени на 3 дела-13</w:t>
            </w:r>
          </w:p>
        </w:tc>
        <w:tc>
          <w:tcPr>
            <w:tcW w:w="2745" w:type="dxa"/>
          </w:tcPr>
          <w:p w14:paraId="412DF838" w14:textId="77777777" w:rsidR="0071765E" w:rsidRPr="00BD7FCA" w:rsidRDefault="0071765E" w:rsidP="0071765E">
            <w:pPr>
              <w:jc w:val="both"/>
              <w:rPr>
                <w:rFonts w:ascii="Arial" w:hAnsi="Arial" w:cs="Arial"/>
                <w:color w:val="000000"/>
              </w:rPr>
            </w:pPr>
          </w:p>
        </w:tc>
      </w:tr>
      <w:tr w:rsidR="0071765E" w:rsidRPr="00BD7FCA" w14:paraId="49DEEC92" w14:textId="77777777" w:rsidTr="00BD7FCA">
        <w:trPr>
          <w:jc w:val="center"/>
        </w:trPr>
        <w:tc>
          <w:tcPr>
            <w:tcW w:w="3505" w:type="dxa"/>
          </w:tcPr>
          <w:p w14:paraId="3B9CD85D" w14:textId="77777777" w:rsidR="0071765E" w:rsidRPr="00BD7FCA" w:rsidRDefault="0071765E" w:rsidP="0071765E">
            <w:pPr>
              <w:jc w:val="both"/>
              <w:rPr>
                <w:rFonts w:ascii="Arial" w:hAnsi="Arial" w:cs="Arial"/>
                <w:color w:val="000000"/>
                <w:lang w:val="mk-MK"/>
              </w:rPr>
            </w:pPr>
          </w:p>
        </w:tc>
        <w:tc>
          <w:tcPr>
            <w:tcW w:w="4410" w:type="dxa"/>
          </w:tcPr>
          <w:p w14:paraId="0B2531D1"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49.</w:t>
            </w:r>
            <w:r w:rsidRPr="00BD7FCA">
              <w:rPr>
                <w:rFonts w:ascii="Arial" w:hAnsi="Arial" w:cs="Arial"/>
                <w:color w:val="000000"/>
                <w:lang w:val="mk-MK"/>
              </w:rPr>
              <w:t>Петриеви садови 100х15 мм. Без разделител поедин-17</w:t>
            </w:r>
          </w:p>
        </w:tc>
        <w:tc>
          <w:tcPr>
            <w:tcW w:w="2745" w:type="dxa"/>
          </w:tcPr>
          <w:p w14:paraId="2CF4E416" w14:textId="77777777" w:rsidR="0071765E" w:rsidRPr="00BD7FCA" w:rsidRDefault="0071765E" w:rsidP="0071765E">
            <w:pPr>
              <w:jc w:val="both"/>
              <w:rPr>
                <w:rFonts w:ascii="Arial" w:hAnsi="Arial" w:cs="Arial"/>
                <w:color w:val="000000"/>
              </w:rPr>
            </w:pPr>
          </w:p>
        </w:tc>
      </w:tr>
      <w:tr w:rsidR="0071765E" w:rsidRPr="00BD7FCA" w14:paraId="2DCE1048" w14:textId="77777777" w:rsidTr="00BD7FCA">
        <w:trPr>
          <w:jc w:val="center"/>
        </w:trPr>
        <w:tc>
          <w:tcPr>
            <w:tcW w:w="3505" w:type="dxa"/>
          </w:tcPr>
          <w:p w14:paraId="082668F2" w14:textId="77777777" w:rsidR="0071765E" w:rsidRPr="00BD7FCA" w:rsidRDefault="0071765E" w:rsidP="0071765E">
            <w:pPr>
              <w:jc w:val="both"/>
              <w:rPr>
                <w:rFonts w:ascii="Arial" w:hAnsi="Arial" w:cs="Arial"/>
                <w:color w:val="000000"/>
                <w:lang w:val="mk-MK"/>
              </w:rPr>
            </w:pPr>
          </w:p>
        </w:tc>
        <w:tc>
          <w:tcPr>
            <w:tcW w:w="4410" w:type="dxa"/>
          </w:tcPr>
          <w:p w14:paraId="4494BF7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50.</w:t>
            </w:r>
            <w:r w:rsidRPr="00BD7FCA">
              <w:rPr>
                <w:rFonts w:ascii="Arial" w:hAnsi="Arial" w:cs="Arial"/>
                <w:color w:val="000000"/>
                <w:lang w:val="mk-MK"/>
              </w:rPr>
              <w:t xml:space="preserve">Пинцета </w:t>
            </w:r>
            <w:proofErr w:type="spellStart"/>
            <w:r w:rsidRPr="00BD7FCA">
              <w:rPr>
                <w:rFonts w:ascii="Arial" w:hAnsi="Arial" w:cs="Arial"/>
                <w:color w:val="000000"/>
              </w:rPr>
              <w:t>Debackey</w:t>
            </w:r>
            <w:proofErr w:type="spellEnd"/>
            <w:r w:rsidRPr="00BD7FCA">
              <w:rPr>
                <w:rFonts w:ascii="Arial" w:hAnsi="Arial" w:cs="Arial"/>
                <w:color w:val="000000"/>
                <w:lang w:val="mk-MK"/>
              </w:rPr>
              <w:t>-3</w:t>
            </w:r>
          </w:p>
        </w:tc>
        <w:tc>
          <w:tcPr>
            <w:tcW w:w="2745" w:type="dxa"/>
          </w:tcPr>
          <w:p w14:paraId="198210E0" w14:textId="77777777" w:rsidR="0071765E" w:rsidRPr="00BD7FCA" w:rsidRDefault="0071765E" w:rsidP="0071765E">
            <w:pPr>
              <w:jc w:val="both"/>
              <w:rPr>
                <w:rFonts w:ascii="Arial" w:hAnsi="Arial" w:cs="Arial"/>
                <w:color w:val="000000"/>
              </w:rPr>
            </w:pPr>
          </w:p>
        </w:tc>
      </w:tr>
      <w:tr w:rsidR="0071765E" w:rsidRPr="00BD7FCA" w14:paraId="53E3B93D" w14:textId="77777777" w:rsidTr="00BD7FCA">
        <w:trPr>
          <w:jc w:val="center"/>
        </w:trPr>
        <w:tc>
          <w:tcPr>
            <w:tcW w:w="3505" w:type="dxa"/>
          </w:tcPr>
          <w:p w14:paraId="555368C1" w14:textId="77777777" w:rsidR="0071765E" w:rsidRPr="00BD7FCA" w:rsidRDefault="0071765E" w:rsidP="0071765E">
            <w:pPr>
              <w:jc w:val="both"/>
              <w:rPr>
                <w:rFonts w:ascii="Arial" w:hAnsi="Arial" w:cs="Arial"/>
                <w:color w:val="000000"/>
                <w:lang w:val="mk-MK"/>
              </w:rPr>
            </w:pPr>
          </w:p>
        </w:tc>
        <w:tc>
          <w:tcPr>
            <w:tcW w:w="4410" w:type="dxa"/>
          </w:tcPr>
          <w:p w14:paraId="7BE6A2B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51.</w:t>
            </w:r>
            <w:r w:rsidRPr="00BD7FCA">
              <w:rPr>
                <w:rFonts w:ascii="Arial" w:hAnsi="Arial" w:cs="Arial"/>
                <w:color w:val="000000"/>
                <w:lang w:val="mk-MK"/>
              </w:rPr>
              <w:t>У-цевка вис.180 мм., в.диј. 18 мм.-1</w:t>
            </w:r>
          </w:p>
        </w:tc>
        <w:tc>
          <w:tcPr>
            <w:tcW w:w="2745" w:type="dxa"/>
          </w:tcPr>
          <w:p w14:paraId="59FCD77D" w14:textId="77777777" w:rsidR="0071765E" w:rsidRPr="00BD7FCA" w:rsidRDefault="0071765E" w:rsidP="0071765E">
            <w:pPr>
              <w:jc w:val="both"/>
              <w:rPr>
                <w:rFonts w:ascii="Arial" w:hAnsi="Arial" w:cs="Arial"/>
                <w:color w:val="000000"/>
              </w:rPr>
            </w:pPr>
          </w:p>
        </w:tc>
      </w:tr>
      <w:tr w:rsidR="0071765E" w:rsidRPr="00BD7FCA" w14:paraId="7C85E739" w14:textId="77777777" w:rsidTr="00BD7FCA">
        <w:trPr>
          <w:jc w:val="center"/>
        </w:trPr>
        <w:tc>
          <w:tcPr>
            <w:tcW w:w="3505" w:type="dxa"/>
          </w:tcPr>
          <w:p w14:paraId="62464967" w14:textId="77777777" w:rsidR="0071765E" w:rsidRPr="00BD7FCA" w:rsidRDefault="0071765E" w:rsidP="0071765E">
            <w:pPr>
              <w:jc w:val="both"/>
              <w:rPr>
                <w:rFonts w:ascii="Arial" w:hAnsi="Arial" w:cs="Arial"/>
                <w:color w:val="000000"/>
                <w:lang w:val="mk-MK"/>
              </w:rPr>
            </w:pPr>
          </w:p>
        </w:tc>
        <w:tc>
          <w:tcPr>
            <w:tcW w:w="4410" w:type="dxa"/>
          </w:tcPr>
          <w:p w14:paraId="3D7AD201"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52.</w:t>
            </w:r>
            <w:r w:rsidRPr="00BD7FCA">
              <w:rPr>
                <w:rFonts w:ascii="Arial" w:hAnsi="Arial" w:cs="Arial"/>
                <w:color w:val="000000"/>
                <w:lang w:val="mk-MK"/>
              </w:rPr>
              <w:t xml:space="preserve">Епрувети со тапа 18х180 </w:t>
            </w:r>
            <w:proofErr w:type="gramStart"/>
            <w:r w:rsidRPr="00BD7FCA">
              <w:rPr>
                <w:rFonts w:ascii="Arial" w:hAnsi="Arial" w:cs="Arial"/>
                <w:color w:val="000000"/>
                <w:lang w:val="mk-MK"/>
              </w:rPr>
              <w:t>мм.-</w:t>
            </w:r>
            <w:proofErr w:type="gramEnd"/>
            <w:r w:rsidRPr="00BD7FCA">
              <w:rPr>
                <w:rFonts w:ascii="Arial" w:hAnsi="Arial" w:cs="Arial"/>
                <w:color w:val="000000"/>
                <w:lang w:val="mk-MK"/>
              </w:rPr>
              <w:t>1</w:t>
            </w:r>
          </w:p>
        </w:tc>
        <w:tc>
          <w:tcPr>
            <w:tcW w:w="2745" w:type="dxa"/>
          </w:tcPr>
          <w:p w14:paraId="2BD7452F" w14:textId="77777777" w:rsidR="0071765E" w:rsidRPr="00BD7FCA" w:rsidRDefault="0071765E" w:rsidP="0071765E">
            <w:pPr>
              <w:jc w:val="both"/>
              <w:rPr>
                <w:rFonts w:ascii="Arial" w:hAnsi="Arial" w:cs="Arial"/>
                <w:color w:val="000000"/>
              </w:rPr>
            </w:pPr>
          </w:p>
        </w:tc>
      </w:tr>
      <w:tr w:rsidR="0071765E" w:rsidRPr="00BD7FCA" w14:paraId="1B4B2833" w14:textId="77777777" w:rsidTr="00BD7FCA">
        <w:trPr>
          <w:jc w:val="center"/>
        </w:trPr>
        <w:tc>
          <w:tcPr>
            <w:tcW w:w="3505" w:type="dxa"/>
          </w:tcPr>
          <w:p w14:paraId="38047D07" w14:textId="77777777" w:rsidR="0071765E" w:rsidRPr="00BD7FCA" w:rsidRDefault="0071765E" w:rsidP="0071765E">
            <w:pPr>
              <w:jc w:val="both"/>
              <w:rPr>
                <w:rFonts w:ascii="Arial" w:hAnsi="Arial" w:cs="Arial"/>
                <w:color w:val="000000"/>
                <w:lang w:val="mk-MK"/>
              </w:rPr>
            </w:pPr>
          </w:p>
        </w:tc>
        <w:tc>
          <w:tcPr>
            <w:tcW w:w="4410" w:type="dxa"/>
          </w:tcPr>
          <w:p w14:paraId="1F3D512F"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53.</w:t>
            </w:r>
            <w:r w:rsidRPr="00BD7FCA">
              <w:rPr>
                <w:rFonts w:ascii="Arial" w:hAnsi="Arial" w:cs="Arial"/>
                <w:color w:val="000000"/>
                <w:lang w:val="mk-MK"/>
              </w:rPr>
              <w:t>Лабораториска чаша градуирана 250 см³-2</w:t>
            </w:r>
          </w:p>
        </w:tc>
        <w:tc>
          <w:tcPr>
            <w:tcW w:w="2745" w:type="dxa"/>
          </w:tcPr>
          <w:p w14:paraId="0E60312C" w14:textId="77777777" w:rsidR="0071765E" w:rsidRPr="00BD7FCA" w:rsidRDefault="0071765E" w:rsidP="0071765E">
            <w:pPr>
              <w:jc w:val="both"/>
              <w:rPr>
                <w:rFonts w:ascii="Arial" w:hAnsi="Arial" w:cs="Arial"/>
                <w:color w:val="000000"/>
              </w:rPr>
            </w:pPr>
          </w:p>
        </w:tc>
      </w:tr>
      <w:tr w:rsidR="0071765E" w:rsidRPr="00BD7FCA" w14:paraId="692B6C85" w14:textId="77777777" w:rsidTr="00BD7FCA">
        <w:trPr>
          <w:jc w:val="center"/>
        </w:trPr>
        <w:tc>
          <w:tcPr>
            <w:tcW w:w="3505" w:type="dxa"/>
          </w:tcPr>
          <w:p w14:paraId="2D51DD62" w14:textId="77777777" w:rsidR="0071765E" w:rsidRPr="00BD7FCA" w:rsidRDefault="0071765E" w:rsidP="0071765E">
            <w:pPr>
              <w:jc w:val="both"/>
              <w:rPr>
                <w:rFonts w:ascii="Arial" w:hAnsi="Arial" w:cs="Arial"/>
                <w:color w:val="000000"/>
                <w:lang w:val="mk-MK"/>
              </w:rPr>
            </w:pPr>
          </w:p>
        </w:tc>
        <w:tc>
          <w:tcPr>
            <w:tcW w:w="4410" w:type="dxa"/>
          </w:tcPr>
          <w:p w14:paraId="38A6BC9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54.</w:t>
            </w:r>
            <w:r w:rsidRPr="00BD7FCA">
              <w:rPr>
                <w:rFonts w:ascii="Arial" w:hAnsi="Arial" w:cs="Arial"/>
                <w:color w:val="000000"/>
                <w:lang w:val="mk-MK"/>
              </w:rPr>
              <w:t>Магнет во форма на прачка-3</w:t>
            </w:r>
          </w:p>
        </w:tc>
        <w:tc>
          <w:tcPr>
            <w:tcW w:w="2745" w:type="dxa"/>
          </w:tcPr>
          <w:p w14:paraId="6F9CB07C" w14:textId="77777777" w:rsidR="0071765E" w:rsidRPr="00BD7FCA" w:rsidRDefault="0071765E" w:rsidP="0071765E">
            <w:pPr>
              <w:jc w:val="both"/>
              <w:rPr>
                <w:rFonts w:ascii="Arial" w:hAnsi="Arial" w:cs="Arial"/>
                <w:color w:val="000000"/>
              </w:rPr>
            </w:pPr>
          </w:p>
        </w:tc>
      </w:tr>
      <w:tr w:rsidR="0071765E" w:rsidRPr="00BD7FCA" w14:paraId="3F6F8862" w14:textId="77777777" w:rsidTr="00BD7FCA">
        <w:trPr>
          <w:jc w:val="center"/>
        </w:trPr>
        <w:tc>
          <w:tcPr>
            <w:tcW w:w="3505" w:type="dxa"/>
          </w:tcPr>
          <w:p w14:paraId="41EF24AD" w14:textId="77777777" w:rsidR="0071765E" w:rsidRPr="00BD7FCA" w:rsidRDefault="0071765E" w:rsidP="0071765E">
            <w:pPr>
              <w:jc w:val="both"/>
              <w:rPr>
                <w:rFonts w:ascii="Arial" w:hAnsi="Arial" w:cs="Arial"/>
                <w:color w:val="000000"/>
                <w:lang w:val="mk-MK"/>
              </w:rPr>
            </w:pPr>
          </w:p>
        </w:tc>
        <w:tc>
          <w:tcPr>
            <w:tcW w:w="4410" w:type="dxa"/>
          </w:tcPr>
          <w:p w14:paraId="0E5ECC1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55.</w:t>
            </w:r>
            <w:r w:rsidRPr="00BD7FCA">
              <w:rPr>
                <w:rFonts w:ascii="Arial" w:hAnsi="Arial" w:cs="Arial"/>
                <w:color w:val="000000"/>
                <w:lang w:val="mk-MK"/>
              </w:rPr>
              <w:t>Кутија со слајдови за прва помош-3</w:t>
            </w:r>
          </w:p>
        </w:tc>
        <w:tc>
          <w:tcPr>
            <w:tcW w:w="2745" w:type="dxa"/>
          </w:tcPr>
          <w:p w14:paraId="65C7DCD3" w14:textId="77777777" w:rsidR="0071765E" w:rsidRPr="00BD7FCA" w:rsidRDefault="0071765E" w:rsidP="0071765E">
            <w:pPr>
              <w:jc w:val="both"/>
              <w:rPr>
                <w:rFonts w:ascii="Arial" w:hAnsi="Arial" w:cs="Arial"/>
                <w:color w:val="000000"/>
              </w:rPr>
            </w:pPr>
          </w:p>
        </w:tc>
      </w:tr>
      <w:tr w:rsidR="0071765E" w:rsidRPr="00BD7FCA" w14:paraId="41670550" w14:textId="77777777" w:rsidTr="00BD7FCA">
        <w:trPr>
          <w:jc w:val="center"/>
        </w:trPr>
        <w:tc>
          <w:tcPr>
            <w:tcW w:w="3505" w:type="dxa"/>
          </w:tcPr>
          <w:p w14:paraId="34CFE980" w14:textId="77777777" w:rsidR="0071765E" w:rsidRPr="00BD7FCA" w:rsidRDefault="0071765E" w:rsidP="0071765E">
            <w:pPr>
              <w:jc w:val="both"/>
              <w:rPr>
                <w:rFonts w:ascii="Arial" w:hAnsi="Arial" w:cs="Arial"/>
                <w:color w:val="000000"/>
                <w:lang w:val="mk-MK"/>
              </w:rPr>
            </w:pPr>
          </w:p>
        </w:tc>
        <w:tc>
          <w:tcPr>
            <w:tcW w:w="4410" w:type="dxa"/>
          </w:tcPr>
          <w:p w14:paraId="273D9B6F" w14:textId="77777777" w:rsidR="0071765E" w:rsidRPr="00BD7FCA" w:rsidRDefault="0071765E" w:rsidP="0071765E">
            <w:pPr>
              <w:jc w:val="both"/>
              <w:rPr>
                <w:rFonts w:ascii="Arial" w:hAnsi="Arial" w:cs="Arial"/>
                <w:color w:val="000000"/>
              </w:rPr>
            </w:pPr>
            <w:r w:rsidRPr="00BD7FCA">
              <w:rPr>
                <w:rFonts w:ascii="Arial" w:hAnsi="Arial" w:cs="Arial"/>
                <w:color w:val="000000"/>
              </w:rPr>
              <w:t>56.</w:t>
            </w:r>
            <w:r w:rsidRPr="00BD7FCA">
              <w:rPr>
                <w:rFonts w:ascii="Arial" w:hAnsi="Arial" w:cs="Arial"/>
                <w:color w:val="000000"/>
                <w:lang w:val="mk-MK"/>
              </w:rPr>
              <w:t>Дигитален микроскоп</w:t>
            </w:r>
            <w:r w:rsidRPr="00BD7FCA">
              <w:rPr>
                <w:rFonts w:ascii="Arial" w:hAnsi="Arial" w:cs="Arial"/>
                <w:color w:val="000000"/>
              </w:rPr>
              <w:t xml:space="preserve"> -1</w:t>
            </w:r>
          </w:p>
        </w:tc>
        <w:tc>
          <w:tcPr>
            <w:tcW w:w="2745" w:type="dxa"/>
          </w:tcPr>
          <w:p w14:paraId="0180B331" w14:textId="77777777" w:rsidR="0071765E" w:rsidRPr="00BD7FCA" w:rsidRDefault="0071765E" w:rsidP="0071765E">
            <w:pPr>
              <w:jc w:val="both"/>
              <w:rPr>
                <w:rFonts w:ascii="Arial" w:hAnsi="Arial" w:cs="Arial"/>
                <w:color w:val="000000"/>
              </w:rPr>
            </w:pPr>
          </w:p>
        </w:tc>
      </w:tr>
      <w:tr w:rsidR="0071765E" w:rsidRPr="00BD7FCA" w14:paraId="7F988A18" w14:textId="77777777" w:rsidTr="00BD7FCA">
        <w:trPr>
          <w:jc w:val="center"/>
        </w:trPr>
        <w:tc>
          <w:tcPr>
            <w:tcW w:w="3505" w:type="dxa"/>
          </w:tcPr>
          <w:p w14:paraId="2843B5D7" w14:textId="77777777" w:rsidR="0071765E" w:rsidRPr="00BD7FCA" w:rsidRDefault="0071765E" w:rsidP="0071765E">
            <w:pPr>
              <w:jc w:val="both"/>
              <w:rPr>
                <w:rFonts w:ascii="Arial" w:hAnsi="Arial" w:cs="Arial"/>
                <w:color w:val="000000"/>
                <w:lang w:val="mk-MK"/>
              </w:rPr>
            </w:pPr>
          </w:p>
        </w:tc>
        <w:tc>
          <w:tcPr>
            <w:tcW w:w="4410" w:type="dxa"/>
          </w:tcPr>
          <w:p w14:paraId="48A3CE0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57.Графоскоп-1</w:t>
            </w:r>
          </w:p>
        </w:tc>
        <w:tc>
          <w:tcPr>
            <w:tcW w:w="2745" w:type="dxa"/>
          </w:tcPr>
          <w:p w14:paraId="4F22A81F" w14:textId="77777777" w:rsidR="0071765E" w:rsidRPr="00BD7FCA" w:rsidRDefault="0071765E" w:rsidP="0071765E">
            <w:pPr>
              <w:jc w:val="both"/>
              <w:rPr>
                <w:rFonts w:ascii="Arial" w:hAnsi="Arial" w:cs="Arial"/>
                <w:color w:val="000000"/>
              </w:rPr>
            </w:pPr>
          </w:p>
        </w:tc>
      </w:tr>
      <w:tr w:rsidR="0071765E" w:rsidRPr="00BD7FCA" w14:paraId="70248B77" w14:textId="77777777" w:rsidTr="00BD7FCA">
        <w:trPr>
          <w:jc w:val="center"/>
        </w:trPr>
        <w:tc>
          <w:tcPr>
            <w:tcW w:w="3505" w:type="dxa"/>
            <w:hideMark/>
          </w:tcPr>
          <w:p w14:paraId="19F6BCF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Хемија</w:t>
            </w:r>
          </w:p>
        </w:tc>
        <w:tc>
          <w:tcPr>
            <w:tcW w:w="4410" w:type="dxa"/>
          </w:tcPr>
          <w:p w14:paraId="29BB5E11" w14:textId="77777777" w:rsidR="0071765E" w:rsidRPr="00BD7FCA" w:rsidRDefault="0071765E" w:rsidP="0071765E">
            <w:pPr>
              <w:jc w:val="both"/>
              <w:rPr>
                <w:rFonts w:ascii="Arial" w:hAnsi="Arial" w:cs="Arial"/>
                <w:color w:val="000000"/>
                <w:lang w:val="mk-MK"/>
              </w:rPr>
            </w:pPr>
          </w:p>
        </w:tc>
        <w:tc>
          <w:tcPr>
            <w:tcW w:w="2745" w:type="dxa"/>
          </w:tcPr>
          <w:p w14:paraId="141476F7" w14:textId="77777777" w:rsidR="0071765E" w:rsidRPr="00BD7FCA" w:rsidRDefault="0071765E" w:rsidP="0071765E">
            <w:pPr>
              <w:jc w:val="both"/>
              <w:rPr>
                <w:rFonts w:ascii="Arial" w:hAnsi="Arial" w:cs="Arial"/>
                <w:color w:val="000000"/>
              </w:rPr>
            </w:pPr>
          </w:p>
        </w:tc>
      </w:tr>
      <w:tr w:rsidR="0071765E" w:rsidRPr="00BD7FCA" w14:paraId="41AD1400" w14:textId="77777777" w:rsidTr="00BD7FCA">
        <w:trPr>
          <w:jc w:val="center"/>
        </w:trPr>
        <w:tc>
          <w:tcPr>
            <w:tcW w:w="3505" w:type="dxa"/>
          </w:tcPr>
          <w:p w14:paraId="450734BD" w14:textId="77777777" w:rsidR="0071765E" w:rsidRPr="00BD7FCA" w:rsidRDefault="0071765E" w:rsidP="0071765E">
            <w:pPr>
              <w:jc w:val="both"/>
              <w:rPr>
                <w:rFonts w:ascii="Arial" w:hAnsi="Arial" w:cs="Arial"/>
                <w:color w:val="000000"/>
                <w:lang w:val="mk-MK"/>
              </w:rPr>
            </w:pPr>
          </w:p>
        </w:tc>
        <w:tc>
          <w:tcPr>
            <w:tcW w:w="4410" w:type="dxa"/>
          </w:tcPr>
          <w:p w14:paraId="407F0EB4"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1.Мензури (25 мл, 50 мл.,100 мл., 500 мл.,50 см³, 100 см³, 250 см³, 500 см³)</w:t>
            </w:r>
            <w:r w:rsidRPr="00BD7FCA">
              <w:rPr>
                <w:rFonts w:ascii="Arial" w:hAnsi="Arial" w:cs="Arial"/>
                <w:color w:val="000000"/>
              </w:rPr>
              <w:t>-22</w:t>
            </w:r>
          </w:p>
        </w:tc>
        <w:tc>
          <w:tcPr>
            <w:tcW w:w="2745" w:type="dxa"/>
          </w:tcPr>
          <w:p w14:paraId="6563D346" w14:textId="77777777" w:rsidR="0071765E" w:rsidRPr="00BD7FCA" w:rsidRDefault="0071765E" w:rsidP="0071765E">
            <w:pPr>
              <w:jc w:val="both"/>
              <w:rPr>
                <w:rFonts w:ascii="Arial" w:hAnsi="Arial" w:cs="Arial"/>
                <w:color w:val="000000"/>
              </w:rPr>
            </w:pPr>
          </w:p>
        </w:tc>
      </w:tr>
      <w:tr w:rsidR="0071765E" w:rsidRPr="00BD7FCA" w14:paraId="3E31A10A" w14:textId="77777777" w:rsidTr="00BD7FCA">
        <w:trPr>
          <w:jc w:val="center"/>
        </w:trPr>
        <w:tc>
          <w:tcPr>
            <w:tcW w:w="3505" w:type="dxa"/>
          </w:tcPr>
          <w:p w14:paraId="27E5093C" w14:textId="77777777" w:rsidR="0071765E" w:rsidRPr="00BD7FCA" w:rsidRDefault="0071765E" w:rsidP="0071765E">
            <w:pPr>
              <w:jc w:val="both"/>
              <w:rPr>
                <w:rFonts w:ascii="Arial" w:hAnsi="Arial" w:cs="Arial"/>
                <w:color w:val="000000"/>
                <w:lang w:val="mk-MK"/>
              </w:rPr>
            </w:pPr>
          </w:p>
        </w:tc>
        <w:tc>
          <w:tcPr>
            <w:tcW w:w="4410" w:type="dxa"/>
          </w:tcPr>
          <w:p w14:paraId="18A0165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2.Спиртни ламби</w:t>
            </w:r>
            <w:r w:rsidRPr="00BD7FCA">
              <w:rPr>
                <w:rFonts w:ascii="Arial" w:hAnsi="Arial" w:cs="Arial"/>
                <w:color w:val="000000"/>
              </w:rPr>
              <w:t>-</w:t>
            </w:r>
            <w:r w:rsidRPr="00BD7FCA">
              <w:rPr>
                <w:rFonts w:ascii="Arial" w:hAnsi="Arial" w:cs="Arial"/>
                <w:color w:val="000000"/>
                <w:lang w:val="mk-MK"/>
              </w:rPr>
              <w:t>4</w:t>
            </w:r>
          </w:p>
        </w:tc>
        <w:tc>
          <w:tcPr>
            <w:tcW w:w="2745" w:type="dxa"/>
          </w:tcPr>
          <w:p w14:paraId="5085F5C0" w14:textId="77777777" w:rsidR="0071765E" w:rsidRPr="00BD7FCA" w:rsidRDefault="0071765E" w:rsidP="0071765E">
            <w:pPr>
              <w:jc w:val="both"/>
              <w:rPr>
                <w:rFonts w:ascii="Arial" w:hAnsi="Arial" w:cs="Arial"/>
                <w:color w:val="000000"/>
              </w:rPr>
            </w:pPr>
          </w:p>
        </w:tc>
      </w:tr>
      <w:tr w:rsidR="0071765E" w:rsidRPr="00BD7FCA" w14:paraId="0C9A3731" w14:textId="77777777" w:rsidTr="00BD7FCA">
        <w:trPr>
          <w:jc w:val="center"/>
        </w:trPr>
        <w:tc>
          <w:tcPr>
            <w:tcW w:w="3505" w:type="dxa"/>
          </w:tcPr>
          <w:p w14:paraId="10FBD1C1" w14:textId="77777777" w:rsidR="0071765E" w:rsidRPr="00BD7FCA" w:rsidRDefault="0071765E" w:rsidP="0071765E">
            <w:pPr>
              <w:jc w:val="both"/>
              <w:rPr>
                <w:rFonts w:ascii="Arial" w:hAnsi="Arial" w:cs="Arial"/>
                <w:color w:val="000000"/>
              </w:rPr>
            </w:pPr>
          </w:p>
        </w:tc>
        <w:tc>
          <w:tcPr>
            <w:tcW w:w="4410" w:type="dxa"/>
            <w:hideMark/>
          </w:tcPr>
          <w:p w14:paraId="27AA99C7"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3.Спиртни ламби со капак и регулатор 100мл. ±20 мл.</w:t>
            </w:r>
            <w:r w:rsidRPr="00BD7FCA">
              <w:rPr>
                <w:rFonts w:ascii="Arial" w:hAnsi="Arial" w:cs="Arial"/>
                <w:color w:val="000000"/>
              </w:rPr>
              <w:t>-1</w:t>
            </w:r>
          </w:p>
        </w:tc>
        <w:tc>
          <w:tcPr>
            <w:tcW w:w="2745" w:type="dxa"/>
          </w:tcPr>
          <w:p w14:paraId="56DA37C4" w14:textId="77777777" w:rsidR="0071765E" w:rsidRPr="00BD7FCA" w:rsidRDefault="0071765E" w:rsidP="0071765E">
            <w:pPr>
              <w:jc w:val="both"/>
              <w:rPr>
                <w:rFonts w:ascii="Arial" w:hAnsi="Arial" w:cs="Arial"/>
                <w:color w:val="000000"/>
              </w:rPr>
            </w:pPr>
          </w:p>
        </w:tc>
      </w:tr>
      <w:tr w:rsidR="0071765E" w:rsidRPr="00BD7FCA" w14:paraId="1A6C8E2E" w14:textId="77777777" w:rsidTr="00BD7FCA">
        <w:trPr>
          <w:jc w:val="center"/>
        </w:trPr>
        <w:tc>
          <w:tcPr>
            <w:tcW w:w="3505" w:type="dxa"/>
          </w:tcPr>
          <w:p w14:paraId="1344163D" w14:textId="77777777" w:rsidR="0071765E" w:rsidRPr="00BD7FCA" w:rsidRDefault="0071765E" w:rsidP="0071765E">
            <w:pPr>
              <w:jc w:val="both"/>
              <w:rPr>
                <w:rFonts w:ascii="Arial" w:hAnsi="Arial" w:cs="Arial"/>
                <w:color w:val="000000"/>
              </w:rPr>
            </w:pPr>
          </w:p>
        </w:tc>
        <w:tc>
          <w:tcPr>
            <w:tcW w:w="4410" w:type="dxa"/>
            <w:hideMark/>
          </w:tcPr>
          <w:p w14:paraId="3615E7EB"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4.Ерленмаер</w:t>
            </w:r>
            <w:r w:rsidRPr="00BD7FCA">
              <w:rPr>
                <w:rFonts w:ascii="Arial" w:hAnsi="Arial" w:cs="Arial"/>
                <w:color w:val="000000"/>
              </w:rPr>
              <w:t>-4</w:t>
            </w:r>
          </w:p>
        </w:tc>
        <w:tc>
          <w:tcPr>
            <w:tcW w:w="2745" w:type="dxa"/>
          </w:tcPr>
          <w:p w14:paraId="016F0056" w14:textId="77777777" w:rsidR="0071765E" w:rsidRPr="00BD7FCA" w:rsidRDefault="0071765E" w:rsidP="0071765E">
            <w:pPr>
              <w:jc w:val="both"/>
              <w:rPr>
                <w:rFonts w:ascii="Arial" w:hAnsi="Arial" w:cs="Arial"/>
                <w:color w:val="000000"/>
              </w:rPr>
            </w:pPr>
          </w:p>
        </w:tc>
      </w:tr>
      <w:tr w:rsidR="0071765E" w:rsidRPr="00BD7FCA" w14:paraId="02396902" w14:textId="77777777" w:rsidTr="00BD7FCA">
        <w:trPr>
          <w:jc w:val="center"/>
        </w:trPr>
        <w:tc>
          <w:tcPr>
            <w:tcW w:w="3505" w:type="dxa"/>
          </w:tcPr>
          <w:p w14:paraId="51973142" w14:textId="77777777" w:rsidR="0071765E" w:rsidRPr="00BD7FCA" w:rsidRDefault="0071765E" w:rsidP="0071765E">
            <w:pPr>
              <w:jc w:val="both"/>
              <w:rPr>
                <w:rFonts w:ascii="Arial" w:hAnsi="Arial" w:cs="Arial"/>
                <w:color w:val="000000"/>
              </w:rPr>
            </w:pPr>
          </w:p>
        </w:tc>
        <w:tc>
          <w:tcPr>
            <w:tcW w:w="4410" w:type="dxa"/>
            <w:hideMark/>
          </w:tcPr>
          <w:p w14:paraId="30499F4F"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 xml:space="preserve">5.Стаклени лабораториски чаши (1000 мл., 200 мл, 100 мл.) </w:t>
            </w:r>
            <w:r w:rsidRPr="00BD7FCA">
              <w:rPr>
                <w:rFonts w:ascii="Arial" w:hAnsi="Arial" w:cs="Arial"/>
                <w:color w:val="000000"/>
              </w:rPr>
              <w:t>-7</w:t>
            </w:r>
          </w:p>
        </w:tc>
        <w:tc>
          <w:tcPr>
            <w:tcW w:w="2745" w:type="dxa"/>
          </w:tcPr>
          <w:p w14:paraId="13717244" w14:textId="77777777" w:rsidR="0071765E" w:rsidRPr="00BD7FCA" w:rsidRDefault="0071765E" w:rsidP="0071765E">
            <w:pPr>
              <w:jc w:val="both"/>
              <w:rPr>
                <w:rFonts w:ascii="Arial" w:hAnsi="Arial" w:cs="Arial"/>
                <w:color w:val="000000"/>
              </w:rPr>
            </w:pPr>
          </w:p>
        </w:tc>
      </w:tr>
      <w:tr w:rsidR="0071765E" w:rsidRPr="00BD7FCA" w14:paraId="74B14AA6" w14:textId="77777777" w:rsidTr="00BD7FCA">
        <w:trPr>
          <w:jc w:val="center"/>
        </w:trPr>
        <w:tc>
          <w:tcPr>
            <w:tcW w:w="3505" w:type="dxa"/>
          </w:tcPr>
          <w:p w14:paraId="6F7E1E15" w14:textId="77777777" w:rsidR="0071765E" w:rsidRPr="00BD7FCA" w:rsidRDefault="0071765E" w:rsidP="0071765E">
            <w:pPr>
              <w:jc w:val="both"/>
              <w:rPr>
                <w:rFonts w:ascii="Arial" w:hAnsi="Arial" w:cs="Arial"/>
                <w:color w:val="000000"/>
              </w:rPr>
            </w:pPr>
          </w:p>
        </w:tc>
        <w:tc>
          <w:tcPr>
            <w:tcW w:w="4410" w:type="dxa"/>
            <w:hideMark/>
          </w:tcPr>
          <w:p w14:paraId="5454F9DA"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6.Лабораториска чаша градуирана (100, 250, 500 см³)</w:t>
            </w:r>
            <w:r w:rsidRPr="00BD7FCA">
              <w:rPr>
                <w:rFonts w:ascii="Arial" w:hAnsi="Arial" w:cs="Arial"/>
                <w:color w:val="000000"/>
              </w:rPr>
              <w:t>-8</w:t>
            </w:r>
          </w:p>
        </w:tc>
        <w:tc>
          <w:tcPr>
            <w:tcW w:w="2745" w:type="dxa"/>
          </w:tcPr>
          <w:p w14:paraId="5B01F217" w14:textId="77777777" w:rsidR="0071765E" w:rsidRPr="00BD7FCA" w:rsidRDefault="0071765E" w:rsidP="0071765E">
            <w:pPr>
              <w:jc w:val="both"/>
              <w:rPr>
                <w:rFonts w:ascii="Arial" w:hAnsi="Arial" w:cs="Arial"/>
                <w:color w:val="000000"/>
              </w:rPr>
            </w:pPr>
          </w:p>
        </w:tc>
      </w:tr>
      <w:tr w:rsidR="0071765E" w:rsidRPr="00BD7FCA" w14:paraId="498D82F4" w14:textId="77777777" w:rsidTr="00BD7FCA">
        <w:trPr>
          <w:jc w:val="center"/>
        </w:trPr>
        <w:tc>
          <w:tcPr>
            <w:tcW w:w="3505" w:type="dxa"/>
          </w:tcPr>
          <w:p w14:paraId="5089AA87" w14:textId="77777777" w:rsidR="0071765E" w:rsidRPr="00BD7FCA" w:rsidRDefault="0071765E" w:rsidP="0071765E">
            <w:pPr>
              <w:jc w:val="both"/>
              <w:rPr>
                <w:rFonts w:ascii="Arial" w:hAnsi="Arial" w:cs="Arial"/>
                <w:color w:val="000000"/>
              </w:rPr>
            </w:pPr>
          </w:p>
        </w:tc>
        <w:tc>
          <w:tcPr>
            <w:tcW w:w="4410" w:type="dxa"/>
            <w:hideMark/>
          </w:tcPr>
          <w:p w14:paraId="4C5FF05B"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 xml:space="preserve">7.Стаклени инки </w:t>
            </w:r>
          </w:p>
          <w:p w14:paraId="1794C1CE"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(30, 40, 50, 60,75, 90 мм.)</w:t>
            </w:r>
            <w:r w:rsidRPr="00BD7FCA">
              <w:rPr>
                <w:rFonts w:ascii="Arial" w:hAnsi="Arial" w:cs="Arial"/>
                <w:color w:val="000000"/>
              </w:rPr>
              <w:t>-13</w:t>
            </w:r>
          </w:p>
        </w:tc>
        <w:tc>
          <w:tcPr>
            <w:tcW w:w="2745" w:type="dxa"/>
          </w:tcPr>
          <w:p w14:paraId="40DBC125" w14:textId="77777777" w:rsidR="0071765E" w:rsidRPr="00BD7FCA" w:rsidRDefault="0071765E" w:rsidP="0071765E">
            <w:pPr>
              <w:jc w:val="both"/>
              <w:rPr>
                <w:rFonts w:ascii="Arial" w:hAnsi="Arial" w:cs="Arial"/>
                <w:color w:val="000000"/>
              </w:rPr>
            </w:pPr>
          </w:p>
        </w:tc>
      </w:tr>
      <w:tr w:rsidR="0071765E" w:rsidRPr="00BD7FCA" w14:paraId="04EE35CE" w14:textId="77777777" w:rsidTr="00BD7FCA">
        <w:trPr>
          <w:jc w:val="center"/>
        </w:trPr>
        <w:tc>
          <w:tcPr>
            <w:tcW w:w="3505" w:type="dxa"/>
          </w:tcPr>
          <w:p w14:paraId="54E5B4AA" w14:textId="77777777" w:rsidR="0071765E" w:rsidRPr="00BD7FCA" w:rsidRDefault="0071765E" w:rsidP="0071765E">
            <w:pPr>
              <w:jc w:val="both"/>
              <w:rPr>
                <w:rFonts w:ascii="Arial" w:hAnsi="Arial" w:cs="Arial"/>
                <w:color w:val="000000"/>
              </w:rPr>
            </w:pPr>
          </w:p>
        </w:tc>
        <w:tc>
          <w:tcPr>
            <w:tcW w:w="4410" w:type="dxa"/>
            <w:hideMark/>
          </w:tcPr>
          <w:p w14:paraId="0B50B86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8.Сталак за епрувети</w:t>
            </w:r>
            <w:r w:rsidRPr="00BD7FCA">
              <w:rPr>
                <w:rFonts w:ascii="Arial" w:hAnsi="Arial" w:cs="Arial"/>
                <w:color w:val="000000"/>
              </w:rPr>
              <w:t>-</w:t>
            </w:r>
            <w:r w:rsidRPr="00BD7FCA">
              <w:rPr>
                <w:rFonts w:ascii="Arial" w:hAnsi="Arial" w:cs="Arial"/>
                <w:color w:val="000000"/>
                <w:lang w:val="mk-MK"/>
              </w:rPr>
              <w:t>4</w:t>
            </w:r>
          </w:p>
        </w:tc>
        <w:tc>
          <w:tcPr>
            <w:tcW w:w="2745" w:type="dxa"/>
          </w:tcPr>
          <w:p w14:paraId="32BFD8D5" w14:textId="77777777" w:rsidR="0071765E" w:rsidRPr="00BD7FCA" w:rsidRDefault="0071765E" w:rsidP="0071765E">
            <w:pPr>
              <w:jc w:val="both"/>
              <w:rPr>
                <w:rFonts w:ascii="Arial" w:hAnsi="Arial" w:cs="Arial"/>
                <w:color w:val="000000"/>
              </w:rPr>
            </w:pPr>
          </w:p>
        </w:tc>
      </w:tr>
      <w:tr w:rsidR="0071765E" w:rsidRPr="00BD7FCA" w14:paraId="744287E2" w14:textId="77777777" w:rsidTr="00BD7FCA">
        <w:trPr>
          <w:jc w:val="center"/>
        </w:trPr>
        <w:tc>
          <w:tcPr>
            <w:tcW w:w="3505" w:type="dxa"/>
          </w:tcPr>
          <w:p w14:paraId="4192CBD2" w14:textId="77777777" w:rsidR="0071765E" w:rsidRPr="00BD7FCA" w:rsidRDefault="0071765E" w:rsidP="0071765E">
            <w:pPr>
              <w:jc w:val="both"/>
              <w:rPr>
                <w:rFonts w:ascii="Arial" w:hAnsi="Arial" w:cs="Arial"/>
                <w:color w:val="000000"/>
              </w:rPr>
            </w:pPr>
          </w:p>
        </w:tc>
        <w:tc>
          <w:tcPr>
            <w:tcW w:w="4410" w:type="dxa"/>
            <w:hideMark/>
          </w:tcPr>
          <w:p w14:paraId="37A202AB"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9.Држач за епрувети</w:t>
            </w:r>
            <w:r w:rsidRPr="00BD7FCA">
              <w:rPr>
                <w:rFonts w:ascii="Arial" w:hAnsi="Arial" w:cs="Arial"/>
                <w:color w:val="000000"/>
              </w:rPr>
              <w:t>-2</w:t>
            </w:r>
          </w:p>
        </w:tc>
        <w:tc>
          <w:tcPr>
            <w:tcW w:w="2745" w:type="dxa"/>
          </w:tcPr>
          <w:p w14:paraId="5D4D299E" w14:textId="77777777" w:rsidR="0071765E" w:rsidRPr="00BD7FCA" w:rsidRDefault="0071765E" w:rsidP="0071765E">
            <w:pPr>
              <w:jc w:val="both"/>
              <w:rPr>
                <w:rFonts w:ascii="Arial" w:hAnsi="Arial" w:cs="Arial"/>
                <w:color w:val="000000"/>
              </w:rPr>
            </w:pPr>
          </w:p>
        </w:tc>
      </w:tr>
      <w:tr w:rsidR="0071765E" w:rsidRPr="00BD7FCA" w14:paraId="1E58108D" w14:textId="77777777" w:rsidTr="00BD7FCA">
        <w:trPr>
          <w:jc w:val="center"/>
        </w:trPr>
        <w:tc>
          <w:tcPr>
            <w:tcW w:w="3505" w:type="dxa"/>
          </w:tcPr>
          <w:p w14:paraId="3763E21D" w14:textId="77777777" w:rsidR="0071765E" w:rsidRPr="00BD7FCA" w:rsidRDefault="0071765E" w:rsidP="0071765E">
            <w:pPr>
              <w:jc w:val="both"/>
              <w:rPr>
                <w:rFonts w:ascii="Arial" w:hAnsi="Arial" w:cs="Arial"/>
                <w:color w:val="000000"/>
              </w:rPr>
            </w:pPr>
          </w:p>
        </w:tc>
        <w:tc>
          <w:tcPr>
            <w:tcW w:w="4410" w:type="dxa"/>
            <w:hideMark/>
          </w:tcPr>
          <w:p w14:paraId="0DE63380"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10</w:t>
            </w:r>
            <w:r w:rsidRPr="00BD7FCA">
              <w:rPr>
                <w:rFonts w:ascii="Arial" w:hAnsi="Arial" w:cs="Arial"/>
                <w:color w:val="000000"/>
              </w:rPr>
              <w:t>.</w:t>
            </w:r>
            <w:r w:rsidRPr="00BD7FCA">
              <w:rPr>
                <w:rFonts w:ascii="Arial" w:hAnsi="Arial" w:cs="Arial"/>
                <w:color w:val="000000"/>
                <w:lang w:val="mk-MK"/>
              </w:rPr>
              <w:t>Дрвени штипки за епрувети</w:t>
            </w:r>
            <w:r w:rsidRPr="00BD7FCA">
              <w:rPr>
                <w:rFonts w:ascii="Arial" w:hAnsi="Arial" w:cs="Arial"/>
                <w:color w:val="000000"/>
              </w:rPr>
              <w:t>-8</w:t>
            </w:r>
          </w:p>
        </w:tc>
        <w:tc>
          <w:tcPr>
            <w:tcW w:w="2745" w:type="dxa"/>
          </w:tcPr>
          <w:p w14:paraId="53527B7B" w14:textId="77777777" w:rsidR="0071765E" w:rsidRPr="00BD7FCA" w:rsidRDefault="0071765E" w:rsidP="0071765E">
            <w:pPr>
              <w:jc w:val="both"/>
              <w:rPr>
                <w:rFonts w:ascii="Arial" w:hAnsi="Arial" w:cs="Arial"/>
                <w:color w:val="000000"/>
              </w:rPr>
            </w:pPr>
          </w:p>
        </w:tc>
      </w:tr>
      <w:tr w:rsidR="0071765E" w:rsidRPr="00BD7FCA" w14:paraId="34554A58" w14:textId="77777777" w:rsidTr="00BD7FCA">
        <w:trPr>
          <w:jc w:val="center"/>
        </w:trPr>
        <w:tc>
          <w:tcPr>
            <w:tcW w:w="3505" w:type="dxa"/>
          </w:tcPr>
          <w:p w14:paraId="337FB628" w14:textId="77777777" w:rsidR="0071765E" w:rsidRPr="00BD7FCA" w:rsidRDefault="0071765E" w:rsidP="0071765E">
            <w:pPr>
              <w:jc w:val="both"/>
              <w:rPr>
                <w:rFonts w:ascii="Arial" w:hAnsi="Arial" w:cs="Arial"/>
                <w:color w:val="000000"/>
              </w:rPr>
            </w:pPr>
          </w:p>
        </w:tc>
        <w:tc>
          <w:tcPr>
            <w:tcW w:w="4410" w:type="dxa"/>
            <w:hideMark/>
          </w:tcPr>
          <w:p w14:paraId="457BFA91"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11.Метални штипки за епрувети макс.деб.30 мм, 130 мм.</w:t>
            </w:r>
            <w:r w:rsidRPr="00BD7FCA">
              <w:rPr>
                <w:rFonts w:ascii="Arial" w:hAnsi="Arial" w:cs="Arial"/>
                <w:color w:val="000000"/>
              </w:rPr>
              <w:t>-1</w:t>
            </w:r>
          </w:p>
        </w:tc>
        <w:tc>
          <w:tcPr>
            <w:tcW w:w="2745" w:type="dxa"/>
          </w:tcPr>
          <w:p w14:paraId="404864F1" w14:textId="77777777" w:rsidR="0071765E" w:rsidRPr="00BD7FCA" w:rsidRDefault="0071765E" w:rsidP="0071765E">
            <w:pPr>
              <w:jc w:val="both"/>
              <w:rPr>
                <w:rFonts w:ascii="Arial" w:hAnsi="Arial" w:cs="Arial"/>
                <w:color w:val="000000"/>
              </w:rPr>
            </w:pPr>
          </w:p>
        </w:tc>
      </w:tr>
      <w:tr w:rsidR="0071765E" w:rsidRPr="00BD7FCA" w14:paraId="4D00502C" w14:textId="77777777" w:rsidTr="00BD7FCA">
        <w:trPr>
          <w:jc w:val="center"/>
        </w:trPr>
        <w:tc>
          <w:tcPr>
            <w:tcW w:w="3505" w:type="dxa"/>
          </w:tcPr>
          <w:p w14:paraId="4711CECF" w14:textId="77777777" w:rsidR="0071765E" w:rsidRPr="00BD7FCA" w:rsidRDefault="0071765E" w:rsidP="0071765E">
            <w:pPr>
              <w:jc w:val="both"/>
              <w:rPr>
                <w:rFonts w:ascii="Arial" w:hAnsi="Arial" w:cs="Arial"/>
                <w:color w:val="000000"/>
              </w:rPr>
            </w:pPr>
          </w:p>
        </w:tc>
        <w:tc>
          <w:tcPr>
            <w:tcW w:w="4410" w:type="dxa"/>
            <w:hideMark/>
          </w:tcPr>
          <w:p w14:paraId="1137C7EC"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12.Одделителна инка</w:t>
            </w:r>
            <w:r w:rsidRPr="00BD7FCA">
              <w:rPr>
                <w:rFonts w:ascii="Arial" w:hAnsi="Arial" w:cs="Arial"/>
                <w:color w:val="000000"/>
              </w:rPr>
              <w:t>-3</w:t>
            </w:r>
          </w:p>
        </w:tc>
        <w:tc>
          <w:tcPr>
            <w:tcW w:w="2745" w:type="dxa"/>
          </w:tcPr>
          <w:p w14:paraId="23FD71B7" w14:textId="77777777" w:rsidR="0071765E" w:rsidRPr="00BD7FCA" w:rsidRDefault="0071765E" w:rsidP="0071765E">
            <w:pPr>
              <w:jc w:val="both"/>
              <w:rPr>
                <w:rFonts w:ascii="Arial" w:hAnsi="Arial" w:cs="Arial"/>
                <w:color w:val="000000"/>
              </w:rPr>
            </w:pPr>
          </w:p>
        </w:tc>
      </w:tr>
      <w:tr w:rsidR="0071765E" w:rsidRPr="00BD7FCA" w14:paraId="4BFAFD25" w14:textId="77777777" w:rsidTr="00BD7FCA">
        <w:trPr>
          <w:jc w:val="center"/>
        </w:trPr>
        <w:tc>
          <w:tcPr>
            <w:tcW w:w="3505" w:type="dxa"/>
          </w:tcPr>
          <w:p w14:paraId="201087E5" w14:textId="77777777" w:rsidR="0071765E" w:rsidRPr="00BD7FCA" w:rsidRDefault="0071765E" w:rsidP="0071765E">
            <w:pPr>
              <w:jc w:val="both"/>
              <w:rPr>
                <w:rFonts w:ascii="Arial" w:hAnsi="Arial" w:cs="Arial"/>
                <w:color w:val="000000"/>
              </w:rPr>
            </w:pPr>
          </w:p>
        </w:tc>
        <w:tc>
          <w:tcPr>
            <w:tcW w:w="4410" w:type="dxa"/>
            <w:hideMark/>
          </w:tcPr>
          <w:p w14:paraId="353A22DA"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13.Пикатор и пипета</w:t>
            </w:r>
            <w:r w:rsidRPr="00BD7FCA">
              <w:rPr>
                <w:rFonts w:ascii="Arial" w:hAnsi="Arial" w:cs="Arial"/>
                <w:color w:val="000000"/>
              </w:rPr>
              <w:t>-1</w:t>
            </w:r>
          </w:p>
        </w:tc>
        <w:tc>
          <w:tcPr>
            <w:tcW w:w="2745" w:type="dxa"/>
          </w:tcPr>
          <w:p w14:paraId="1257C3B0" w14:textId="77777777" w:rsidR="0071765E" w:rsidRPr="00BD7FCA" w:rsidRDefault="0071765E" w:rsidP="0071765E">
            <w:pPr>
              <w:jc w:val="both"/>
              <w:rPr>
                <w:rFonts w:ascii="Arial" w:hAnsi="Arial" w:cs="Arial"/>
                <w:color w:val="000000"/>
              </w:rPr>
            </w:pPr>
          </w:p>
        </w:tc>
      </w:tr>
      <w:tr w:rsidR="0071765E" w:rsidRPr="00BD7FCA" w14:paraId="07D3875C" w14:textId="77777777" w:rsidTr="00BD7FCA">
        <w:trPr>
          <w:jc w:val="center"/>
        </w:trPr>
        <w:tc>
          <w:tcPr>
            <w:tcW w:w="3505" w:type="dxa"/>
          </w:tcPr>
          <w:p w14:paraId="76CE55D8" w14:textId="77777777" w:rsidR="0071765E" w:rsidRPr="00BD7FCA" w:rsidRDefault="0071765E" w:rsidP="0071765E">
            <w:pPr>
              <w:jc w:val="both"/>
              <w:rPr>
                <w:rFonts w:ascii="Arial" w:hAnsi="Arial" w:cs="Arial"/>
                <w:color w:val="000000"/>
              </w:rPr>
            </w:pPr>
          </w:p>
        </w:tc>
        <w:tc>
          <w:tcPr>
            <w:tcW w:w="4410" w:type="dxa"/>
            <w:hideMark/>
          </w:tcPr>
          <w:p w14:paraId="64C044C4"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14.Дрвени калоти</w:t>
            </w:r>
            <w:r w:rsidRPr="00BD7FCA">
              <w:rPr>
                <w:rFonts w:ascii="Arial" w:hAnsi="Arial" w:cs="Arial"/>
                <w:color w:val="000000"/>
              </w:rPr>
              <w:t>-20</w:t>
            </w:r>
          </w:p>
        </w:tc>
        <w:tc>
          <w:tcPr>
            <w:tcW w:w="2745" w:type="dxa"/>
          </w:tcPr>
          <w:p w14:paraId="3F1AF270" w14:textId="77777777" w:rsidR="0071765E" w:rsidRPr="00BD7FCA" w:rsidRDefault="0071765E" w:rsidP="0071765E">
            <w:pPr>
              <w:jc w:val="both"/>
              <w:rPr>
                <w:rFonts w:ascii="Arial" w:hAnsi="Arial" w:cs="Arial"/>
                <w:color w:val="000000"/>
              </w:rPr>
            </w:pPr>
          </w:p>
        </w:tc>
      </w:tr>
      <w:tr w:rsidR="0071765E" w:rsidRPr="00BD7FCA" w14:paraId="549A4D87" w14:textId="77777777" w:rsidTr="00BD7FCA">
        <w:trPr>
          <w:jc w:val="center"/>
        </w:trPr>
        <w:tc>
          <w:tcPr>
            <w:tcW w:w="3505" w:type="dxa"/>
          </w:tcPr>
          <w:p w14:paraId="58FC91A3" w14:textId="77777777" w:rsidR="0071765E" w:rsidRPr="00BD7FCA" w:rsidRDefault="0071765E" w:rsidP="0071765E">
            <w:pPr>
              <w:jc w:val="both"/>
              <w:rPr>
                <w:rFonts w:ascii="Arial" w:hAnsi="Arial" w:cs="Arial"/>
                <w:color w:val="000000"/>
              </w:rPr>
            </w:pPr>
          </w:p>
        </w:tc>
        <w:tc>
          <w:tcPr>
            <w:tcW w:w="4410" w:type="dxa"/>
            <w:hideMark/>
          </w:tcPr>
          <w:p w14:paraId="6C6C036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15.Азбесни мрежи</w:t>
            </w:r>
            <w:r w:rsidRPr="00BD7FCA">
              <w:rPr>
                <w:rFonts w:ascii="Arial" w:hAnsi="Arial" w:cs="Arial"/>
                <w:color w:val="000000"/>
              </w:rPr>
              <w:t>-</w:t>
            </w:r>
            <w:r w:rsidRPr="00BD7FCA">
              <w:rPr>
                <w:rFonts w:ascii="Arial" w:hAnsi="Arial" w:cs="Arial"/>
                <w:color w:val="000000"/>
                <w:lang w:val="mk-MK"/>
              </w:rPr>
              <w:t>5</w:t>
            </w:r>
          </w:p>
        </w:tc>
        <w:tc>
          <w:tcPr>
            <w:tcW w:w="2745" w:type="dxa"/>
          </w:tcPr>
          <w:p w14:paraId="06CBD440" w14:textId="77777777" w:rsidR="0071765E" w:rsidRPr="00BD7FCA" w:rsidRDefault="0071765E" w:rsidP="0071765E">
            <w:pPr>
              <w:jc w:val="both"/>
              <w:rPr>
                <w:rFonts w:ascii="Arial" w:hAnsi="Arial" w:cs="Arial"/>
                <w:color w:val="000000"/>
              </w:rPr>
            </w:pPr>
          </w:p>
        </w:tc>
      </w:tr>
      <w:tr w:rsidR="0071765E" w:rsidRPr="00BD7FCA" w14:paraId="022DF4A6" w14:textId="77777777" w:rsidTr="00BD7FCA">
        <w:trPr>
          <w:jc w:val="center"/>
        </w:trPr>
        <w:tc>
          <w:tcPr>
            <w:tcW w:w="3505" w:type="dxa"/>
          </w:tcPr>
          <w:p w14:paraId="3E9D0950" w14:textId="77777777" w:rsidR="0071765E" w:rsidRPr="00BD7FCA" w:rsidRDefault="0071765E" w:rsidP="0071765E">
            <w:pPr>
              <w:jc w:val="both"/>
              <w:rPr>
                <w:rFonts w:ascii="Arial" w:hAnsi="Arial" w:cs="Arial"/>
                <w:color w:val="000000"/>
              </w:rPr>
            </w:pPr>
          </w:p>
        </w:tc>
        <w:tc>
          <w:tcPr>
            <w:tcW w:w="4410" w:type="dxa"/>
            <w:hideMark/>
          </w:tcPr>
          <w:p w14:paraId="297B10AA"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16.Сет молекули-1</w:t>
            </w:r>
          </w:p>
        </w:tc>
        <w:tc>
          <w:tcPr>
            <w:tcW w:w="2745" w:type="dxa"/>
          </w:tcPr>
          <w:p w14:paraId="713B11FC" w14:textId="77777777" w:rsidR="0071765E" w:rsidRPr="00BD7FCA" w:rsidRDefault="0071765E" w:rsidP="0071765E">
            <w:pPr>
              <w:jc w:val="both"/>
              <w:rPr>
                <w:rFonts w:ascii="Arial" w:hAnsi="Arial" w:cs="Arial"/>
                <w:color w:val="000000"/>
              </w:rPr>
            </w:pPr>
          </w:p>
        </w:tc>
      </w:tr>
      <w:tr w:rsidR="0071765E" w:rsidRPr="00BD7FCA" w14:paraId="3B1DA323" w14:textId="77777777" w:rsidTr="00BD7FCA">
        <w:trPr>
          <w:jc w:val="center"/>
        </w:trPr>
        <w:tc>
          <w:tcPr>
            <w:tcW w:w="3505" w:type="dxa"/>
          </w:tcPr>
          <w:p w14:paraId="380F40C6" w14:textId="77777777" w:rsidR="0071765E" w:rsidRPr="00BD7FCA" w:rsidRDefault="0071765E" w:rsidP="0071765E">
            <w:pPr>
              <w:jc w:val="both"/>
              <w:rPr>
                <w:rFonts w:ascii="Arial" w:hAnsi="Arial" w:cs="Arial"/>
                <w:color w:val="000000"/>
              </w:rPr>
            </w:pPr>
          </w:p>
        </w:tc>
        <w:tc>
          <w:tcPr>
            <w:tcW w:w="4410" w:type="dxa"/>
            <w:hideMark/>
          </w:tcPr>
          <w:p w14:paraId="3C34B5D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17.Периоден систем на елементи-постер</w:t>
            </w:r>
            <w:r w:rsidRPr="00BD7FCA">
              <w:rPr>
                <w:rFonts w:ascii="Arial" w:hAnsi="Arial" w:cs="Arial"/>
                <w:color w:val="000000"/>
              </w:rPr>
              <w:t>-</w:t>
            </w:r>
            <w:r w:rsidRPr="00BD7FCA">
              <w:rPr>
                <w:rFonts w:ascii="Arial" w:hAnsi="Arial" w:cs="Arial"/>
                <w:color w:val="000000"/>
                <w:lang w:val="mk-MK"/>
              </w:rPr>
              <w:t>2</w:t>
            </w:r>
          </w:p>
        </w:tc>
        <w:tc>
          <w:tcPr>
            <w:tcW w:w="2745" w:type="dxa"/>
          </w:tcPr>
          <w:p w14:paraId="4D2FBACA" w14:textId="77777777" w:rsidR="0071765E" w:rsidRPr="00BD7FCA" w:rsidRDefault="0071765E" w:rsidP="0071765E">
            <w:pPr>
              <w:jc w:val="both"/>
              <w:rPr>
                <w:rFonts w:ascii="Arial" w:hAnsi="Arial" w:cs="Arial"/>
                <w:color w:val="000000"/>
              </w:rPr>
            </w:pPr>
          </w:p>
        </w:tc>
      </w:tr>
      <w:tr w:rsidR="0071765E" w:rsidRPr="00BD7FCA" w14:paraId="1364A3BC" w14:textId="77777777" w:rsidTr="00BD7FCA">
        <w:trPr>
          <w:jc w:val="center"/>
        </w:trPr>
        <w:tc>
          <w:tcPr>
            <w:tcW w:w="3505" w:type="dxa"/>
          </w:tcPr>
          <w:p w14:paraId="7B0841B0" w14:textId="77777777" w:rsidR="0071765E" w:rsidRPr="00BD7FCA" w:rsidRDefault="0071765E" w:rsidP="0071765E">
            <w:pPr>
              <w:jc w:val="both"/>
              <w:rPr>
                <w:rFonts w:ascii="Arial" w:hAnsi="Arial" w:cs="Arial"/>
                <w:color w:val="000000"/>
              </w:rPr>
            </w:pPr>
          </w:p>
        </w:tc>
        <w:tc>
          <w:tcPr>
            <w:tcW w:w="4410" w:type="dxa"/>
            <w:hideMark/>
          </w:tcPr>
          <w:p w14:paraId="06CD0430"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18.Сет од 5 пипети</w:t>
            </w:r>
            <w:r w:rsidRPr="00BD7FCA">
              <w:rPr>
                <w:rFonts w:ascii="Arial" w:hAnsi="Arial" w:cs="Arial"/>
                <w:color w:val="000000"/>
              </w:rPr>
              <w:t>-1</w:t>
            </w:r>
          </w:p>
        </w:tc>
        <w:tc>
          <w:tcPr>
            <w:tcW w:w="2745" w:type="dxa"/>
          </w:tcPr>
          <w:p w14:paraId="022653AC" w14:textId="77777777" w:rsidR="0071765E" w:rsidRPr="00BD7FCA" w:rsidRDefault="0071765E" w:rsidP="0071765E">
            <w:pPr>
              <w:jc w:val="both"/>
              <w:rPr>
                <w:rFonts w:ascii="Arial" w:hAnsi="Arial" w:cs="Arial"/>
                <w:color w:val="000000"/>
              </w:rPr>
            </w:pPr>
          </w:p>
        </w:tc>
      </w:tr>
      <w:tr w:rsidR="0071765E" w:rsidRPr="00BD7FCA" w14:paraId="4FAECE9F" w14:textId="77777777" w:rsidTr="00BD7FCA">
        <w:trPr>
          <w:jc w:val="center"/>
        </w:trPr>
        <w:tc>
          <w:tcPr>
            <w:tcW w:w="3505" w:type="dxa"/>
          </w:tcPr>
          <w:p w14:paraId="16EA2A42" w14:textId="77777777" w:rsidR="0071765E" w:rsidRPr="00BD7FCA" w:rsidRDefault="0071765E" w:rsidP="0071765E">
            <w:pPr>
              <w:jc w:val="both"/>
              <w:rPr>
                <w:rFonts w:ascii="Arial" w:hAnsi="Arial" w:cs="Arial"/>
                <w:color w:val="000000"/>
              </w:rPr>
            </w:pPr>
          </w:p>
        </w:tc>
        <w:tc>
          <w:tcPr>
            <w:tcW w:w="4410" w:type="dxa"/>
            <w:hideMark/>
          </w:tcPr>
          <w:p w14:paraId="3063F0FB"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19.Сталак за пипети ротирачки со 90-100 порти</w:t>
            </w:r>
            <w:r w:rsidRPr="00BD7FCA">
              <w:rPr>
                <w:rFonts w:ascii="Arial" w:hAnsi="Arial" w:cs="Arial"/>
                <w:color w:val="000000"/>
              </w:rPr>
              <w:t>-1</w:t>
            </w:r>
          </w:p>
        </w:tc>
        <w:tc>
          <w:tcPr>
            <w:tcW w:w="2745" w:type="dxa"/>
          </w:tcPr>
          <w:p w14:paraId="0520A035" w14:textId="77777777" w:rsidR="0071765E" w:rsidRPr="00BD7FCA" w:rsidRDefault="0071765E" w:rsidP="0071765E">
            <w:pPr>
              <w:jc w:val="both"/>
              <w:rPr>
                <w:rFonts w:ascii="Arial" w:hAnsi="Arial" w:cs="Arial"/>
                <w:color w:val="000000"/>
              </w:rPr>
            </w:pPr>
          </w:p>
        </w:tc>
      </w:tr>
      <w:tr w:rsidR="0071765E" w:rsidRPr="00BD7FCA" w14:paraId="66F94375" w14:textId="77777777" w:rsidTr="00BD7FCA">
        <w:trPr>
          <w:jc w:val="center"/>
        </w:trPr>
        <w:tc>
          <w:tcPr>
            <w:tcW w:w="3505" w:type="dxa"/>
          </w:tcPr>
          <w:p w14:paraId="00397A8A" w14:textId="77777777" w:rsidR="0071765E" w:rsidRPr="00BD7FCA" w:rsidRDefault="0071765E" w:rsidP="0071765E">
            <w:pPr>
              <w:jc w:val="both"/>
              <w:rPr>
                <w:rFonts w:ascii="Arial" w:hAnsi="Arial" w:cs="Arial"/>
                <w:color w:val="000000"/>
              </w:rPr>
            </w:pPr>
          </w:p>
        </w:tc>
        <w:tc>
          <w:tcPr>
            <w:tcW w:w="4410" w:type="dxa"/>
            <w:hideMark/>
          </w:tcPr>
          <w:p w14:paraId="381EAC44"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20.Лабораториска игла</w:t>
            </w:r>
            <w:r w:rsidRPr="00BD7FCA">
              <w:rPr>
                <w:rFonts w:ascii="Arial" w:hAnsi="Arial" w:cs="Arial"/>
                <w:color w:val="000000"/>
              </w:rPr>
              <w:t>-3</w:t>
            </w:r>
          </w:p>
        </w:tc>
        <w:tc>
          <w:tcPr>
            <w:tcW w:w="2745" w:type="dxa"/>
          </w:tcPr>
          <w:p w14:paraId="0BC38606" w14:textId="77777777" w:rsidR="0071765E" w:rsidRPr="00BD7FCA" w:rsidRDefault="0071765E" w:rsidP="0071765E">
            <w:pPr>
              <w:jc w:val="both"/>
              <w:rPr>
                <w:rFonts w:ascii="Arial" w:hAnsi="Arial" w:cs="Arial"/>
                <w:color w:val="000000"/>
              </w:rPr>
            </w:pPr>
          </w:p>
        </w:tc>
      </w:tr>
      <w:tr w:rsidR="0071765E" w:rsidRPr="00BD7FCA" w14:paraId="137D4A31" w14:textId="77777777" w:rsidTr="00BD7FCA">
        <w:trPr>
          <w:jc w:val="center"/>
        </w:trPr>
        <w:tc>
          <w:tcPr>
            <w:tcW w:w="3505" w:type="dxa"/>
          </w:tcPr>
          <w:p w14:paraId="039DD0F3" w14:textId="77777777" w:rsidR="0071765E" w:rsidRPr="00BD7FCA" w:rsidRDefault="0071765E" w:rsidP="0071765E">
            <w:pPr>
              <w:jc w:val="both"/>
              <w:rPr>
                <w:rFonts w:ascii="Arial" w:hAnsi="Arial" w:cs="Arial"/>
                <w:color w:val="000000"/>
              </w:rPr>
            </w:pPr>
          </w:p>
        </w:tc>
        <w:tc>
          <w:tcPr>
            <w:tcW w:w="4410" w:type="dxa"/>
            <w:hideMark/>
          </w:tcPr>
          <w:p w14:paraId="5865ADE7"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21.Пумпици за пипетирање 100 мл.</w:t>
            </w:r>
            <w:r w:rsidRPr="00BD7FCA">
              <w:rPr>
                <w:rFonts w:ascii="Arial" w:hAnsi="Arial" w:cs="Arial"/>
                <w:color w:val="000000"/>
              </w:rPr>
              <w:t>-3</w:t>
            </w:r>
          </w:p>
        </w:tc>
        <w:tc>
          <w:tcPr>
            <w:tcW w:w="2745" w:type="dxa"/>
          </w:tcPr>
          <w:p w14:paraId="4FCD5687" w14:textId="77777777" w:rsidR="0071765E" w:rsidRPr="00BD7FCA" w:rsidRDefault="0071765E" w:rsidP="0071765E">
            <w:pPr>
              <w:jc w:val="both"/>
              <w:rPr>
                <w:rFonts w:ascii="Arial" w:hAnsi="Arial" w:cs="Arial"/>
                <w:color w:val="000000"/>
              </w:rPr>
            </w:pPr>
          </w:p>
        </w:tc>
      </w:tr>
      <w:tr w:rsidR="0071765E" w:rsidRPr="00BD7FCA" w14:paraId="725C5066" w14:textId="77777777" w:rsidTr="00BD7FCA">
        <w:trPr>
          <w:jc w:val="center"/>
        </w:trPr>
        <w:tc>
          <w:tcPr>
            <w:tcW w:w="3505" w:type="dxa"/>
          </w:tcPr>
          <w:p w14:paraId="489408C6" w14:textId="77777777" w:rsidR="0071765E" w:rsidRPr="00BD7FCA" w:rsidRDefault="0071765E" w:rsidP="0071765E">
            <w:pPr>
              <w:jc w:val="both"/>
              <w:rPr>
                <w:rFonts w:ascii="Arial" w:hAnsi="Arial" w:cs="Arial"/>
                <w:color w:val="000000"/>
              </w:rPr>
            </w:pPr>
          </w:p>
        </w:tc>
        <w:tc>
          <w:tcPr>
            <w:tcW w:w="4410" w:type="dxa"/>
          </w:tcPr>
          <w:p w14:paraId="72217F00"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22.Стаклена када 20х20х40 см.</w:t>
            </w:r>
            <w:r w:rsidRPr="00BD7FCA">
              <w:rPr>
                <w:rFonts w:ascii="Arial" w:hAnsi="Arial" w:cs="Arial"/>
                <w:color w:val="000000"/>
              </w:rPr>
              <w:t>-1</w:t>
            </w:r>
          </w:p>
        </w:tc>
        <w:tc>
          <w:tcPr>
            <w:tcW w:w="2745" w:type="dxa"/>
          </w:tcPr>
          <w:p w14:paraId="0A12127F" w14:textId="77777777" w:rsidR="0071765E" w:rsidRPr="00BD7FCA" w:rsidRDefault="0071765E" w:rsidP="0071765E">
            <w:pPr>
              <w:jc w:val="both"/>
              <w:rPr>
                <w:rFonts w:ascii="Arial" w:hAnsi="Arial" w:cs="Arial"/>
                <w:color w:val="000000"/>
              </w:rPr>
            </w:pPr>
          </w:p>
        </w:tc>
      </w:tr>
      <w:tr w:rsidR="0071765E" w:rsidRPr="00BD7FCA" w14:paraId="6ED147CA" w14:textId="77777777" w:rsidTr="00BD7FCA">
        <w:trPr>
          <w:jc w:val="center"/>
        </w:trPr>
        <w:tc>
          <w:tcPr>
            <w:tcW w:w="3505" w:type="dxa"/>
          </w:tcPr>
          <w:p w14:paraId="5A855715" w14:textId="77777777" w:rsidR="0071765E" w:rsidRPr="00BD7FCA" w:rsidRDefault="0071765E" w:rsidP="0071765E">
            <w:pPr>
              <w:jc w:val="both"/>
              <w:rPr>
                <w:rFonts w:ascii="Arial" w:hAnsi="Arial" w:cs="Arial"/>
                <w:color w:val="000000"/>
              </w:rPr>
            </w:pPr>
          </w:p>
        </w:tc>
        <w:tc>
          <w:tcPr>
            <w:tcW w:w="4410" w:type="dxa"/>
          </w:tcPr>
          <w:p w14:paraId="486AAE8C"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23.Стаклени шишиња за реагенси 500 см³</w:t>
            </w:r>
            <w:r w:rsidRPr="00BD7FCA">
              <w:rPr>
                <w:rFonts w:ascii="Arial" w:hAnsi="Arial" w:cs="Arial"/>
                <w:color w:val="000000"/>
              </w:rPr>
              <w:t>-</w:t>
            </w:r>
            <w:r w:rsidRPr="00BD7FCA">
              <w:rPr>
                <w:rFonts w:ascii="Arial" w:hAnsi="Arial" w:cs="Arial"/>
                <w:color w:val="000000"/>
                <w:lang w:val="mk-MK"/>
              </w:rPr>
              <w:t>1</w:t>
            </w:r>
          </w:p>
        </w:tc>
        <w:tc>
          <w:tcPr>
            <w:tcW w:w="2745" w:type="dxa"/>
          </w:tcPr>
          <w:p w14:paraId="3FB71C9B" w14:textId="77777777" w:rsidR="0071765E" w:rsidRPr="00BD7FCA" w:rsidRDefault="0071765E" w:rsidP="0071765E">
            <w:pPr>
              <w:jc w:val="both"/>
              <w:rPr>
                <w:rFonts w:ascii="Arial" w:hAnsi="Arial" w:cs="Arial"/>
                <w:color w:val="000000"/>
              </w:rPr>
            </w:pPr>
          </w:p>
        </w:tc>
      </w:tr>
      <w:tr w:rsidR="0071765E" w:rsidRPr="00BD7FCA" w14:paraId="15D1A73B" w14:textId="77777777" w:rsidTr="00BD7FCA">
        <w:trPr>
          <w:jc w:val="center"/>
        </w:trPr>
        <w:tc>
          <w:tcPr>
            <w:tcW w:w="3505" w:type="dxa"/>
          </w:tcPr>
          <w:p w14:paraId="6DBBF648" w14:textId="77777777" w:rsidR="0071765E" w:rsidRPr="00BD7FCA" w:rsidRDefault="0071765E" w:rsidP="0071765E">
            <w:pPr>
              <w:jc w:val="both"/>
              <w:rPr>
                <w:rFonts w:ascii="Arial" w:hAnsi="Arial" w:cs="Arial"/>
                <w:color w:val="000000"/>
              </w:rPr>
            </w:pPr>
          </w:p>
        </w:tc>
        <w:tc>
          <w:tcPr>
            <w:tcW w:w="4410" w:type="dxa"/>
          </w:tcPr>
          <w:p w14:paraId="5EE4298E"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24.Стаклени шишиња за реагенси 1000 см³</w:t>
            </w:r>
            <w:r w:rsidRPr="00BD7FCA">
              <w:rPr>
                <w:rFonts w:ascii="Arial" w:hAnsi="Arial" w:cs="Arial"/>
                <w:color w:val="000000"/>
              </w:rPr>
              <w:t>-2</w:t>
            </w:r>
          </w:p>
        </w:tc>
        <w:tc>
          <w:tcPr>
            <w:tcW w:w="2745" w:type="dxa"/>
          </w:tcPr>
          <w:p w14:paraId="721B2119" w14:textId="77777777" w:rsidR="0071765E" w:rsidRPr="00BD7FCA" w:rsidRDefault="0071765E" w:rsidP="0071765E">
            <w:pPr>
              <w:jc w:val="both"/>
              <w:rPr>
                <w:rFonts w:ascii="Arial" w:hAnsi="Arial" w:cs="Arial"/>
                <w:color w:val="000000"/>
              </w:rPr>
            </w:pPr>
          </w:p>
        </w:tc>
      </w:tr>
      <w:tr w:rsidR="0071765E" w:rsidRPr="00BD7FCA" w14:paraId="18FC9F04" w14:textId="77777777" w:rsidTr="00BD7FCA">
        <w:trPr>
          <w:jc w:val="center"/>
        </w:trPr>
        <w:tc>
          <w:tcPr>
            <w:tcW w:w="3505" w:type="dxa"/>
          </w:tcPr>
          <w:p w14:paraId="270952AF" w14:textId="77777777" w:rsidR="0071765E" w:rsidRPr="00BD7FCA" w:rsidRDefault="0071765E" w:rsidP="0071765E">
            <w:pPr>
              <w:jc w:val="both"/>
              <w:rPr>
                <w:rFonts w:ascii="Arial" w:hAnsi="Arial" w:cs="Arial"/>
                <w:color w:val="000000"/>
              </w:rPr>
            </w:pPr>
          </w:p>
        </w:tc>
        <w:tc>
          <w:tcPr>
            <w:tcW w:w="4410" w:type="dxa"/>
          </w:tcPr>
          <w:p w14:paraId="2BB5CBA8"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25.Стаклени шишиња за реагенси 100 см³</w:t>
            </w:r>
            <w:r w:rsidRPr="00BD7FCA">
              <w:rPr>
                <w:rFonts w:ascii="Arial" w:hAnsi="Arial" w:cs="Arial"/>
                <w:color w:val="000000"/>
              </w:rPr>
              <w:t>-2</w:t>
            </w:r>
          </w:p>
        </w:tc>
        <w:tc>
          <w:tcPr>
            <w:tcW w:w="2745" w:type="dxa"/>
          </w:tcPr>
          <w:p w14:paraId="7852BBD4" w14:textId="77777777" w:rsidR="0071765E" w:rsidRPr="00BD7FCA" w:rsidRDefault="0071765E" w:rsidP="0071765E">
            <w:pPr>
              <w:jc w:val="both"/>
              <w:rPr>
                <w:rFonts w:ascii="Arial" w:hAnsi="Arial" w:cs="Arial"/>
                <w:color w:val="000000"/>
              </w:rPr>
            </w:pPr>
          </w:p>
        </w:tc>
      </w:tr>
      <w:tr w:rsidR="0071765E" w:rsidRPr="00BD7FCA" w14:paraId="4257E2FE" w14:textId="77777777" w:rsidTr="00BD7FCA">
        <w:trPr>
          <w:jc w:val="center"/>
        </w:trPr>
        <w:tc>
          <w:tcPr>
            <w:tcW w:w="3505" w:type="dxa"/>
          </w:tcPr>
          <w:p w14:paraId="2E6D1E9E" w14:textId="77777777" w:rsidR="0071765E" w:rsidRPr="00BD7FCA" w:rsidRDefault="0071765E" w:rsidP="0071765E">
            <w:pPr>
              <w:jc w:val="both"/>
              <w:rPr>
                <w:rFonts w:ascii="Arial" w:hAnsi="Arial" w:cs="Arial"/>
                <w:color w:val="000000"/>
              </w:rPr>
            </w:pPr>
          </w:p>
        </w:tc>
        <w:tc>
          <w:tcPr>
            <w:tcW w:w="4410" w:type="dxa"/>
          </w:tcPr>
          <w:p w14:paraId="2B3C55C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26.Стаклени шишиња за индикатори 100 мл.</w:t>
            </w:r>
            <w:r w:rsidRPr="00BD7FCA">
              <w:rPr>
                <w:rFonts w:ascii="Arial" w:hAnsi="Arial" w:cs="Arial"/>
                <w:color w:val="000000"/>
              </w:rPr>
              <w:t>-</w:t>
            </w:r>
            <w:r w:rsidRPr="00BD7FCA">
              <w:rPr>
                <w:rFonts w:ascii="Arial" w:hAnsi="Arial" w:cs="Arial"/>
                <w:color w:val="000000"/>
                <w:lang w:val="mk-MK"/>
              </w:rPr>
              <w:t>1</w:t>
            </w:r>
          </w:p>
        </w:tc>
        <w:tc>
          <w:tcPr>
            <w:tcW w:w="2745" w:type="dxa"/>
          </w:tcPr>
          <w:p w14:paraId="44B3D750" w14:textId="77777777" w:rsidR="0071765E" w:rsidRPr="00BD7FCA" w:rsidRDefault="0071765E" w:rsidP="0071765E">
            <w:pPr>
              <w:jc w:val="both"/>
              <w:rPr>
                <w:rFonts w:ascii="Arial" w:hAnsi="Arial" w:cs="Arial"/>
                <w:color w:val="000000"/>
              </w:rPr>
            </w:pPr>
          </w:p>
        </w:tc>
      </w:tr>
      <w:tr w:rsidR="0071765E" w:rsidRPr="00BD7FCA" w14:paraId="5DCD52DB" w14:textId="77777777" w:rsidTr="00BD7FCA">
        <w:trPr>
          <w:jc w:val="center"/>
        </w:trPr>
        <w:tc>
          <w:tcPr>
            <w:tcW w:w="3505" w:type="dxa"/>
          </w:tcPr>
          <w:p w14:paraId="40ABF653" w14:textId="77777777" w:rsidR="0071765E" w:rsidRPr="00BD7FCA" w:rsidRDefault="0071765E" w:rsidP="0071765E">
            <w:pPr>
              <w:jc w:val="both"/>
              <w:rPr>
                <w:rFonts w:ascii="Arial" w:hAnsi="Arial" w:cs="Arial"/>
                <w:color w:val="000000"/>
              </w:rPr>
            </w:pPr>
          </w:p>
        </w:tc>
        <w:tc>
          <w:tcPr>
            <w:tcW w:w="4410" w:type="dxa"/>
          </w:tcPr>
          <w:p w14:paraId="2015B601"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27.Метален прстен за филтрирање d=60 mm.   220 mm.</w:t>
            </w:r>
            <w:r w:rsidRPr="00BD7FCA">
              <w:rPr>
                <w:rFonts w:ascii="Arial" w:hAnsi="Arial" w:cs="Arial"/>
                <w:color w:val="000000"/>
              </w:rPr>
              <w:t>-1</w:t>
            </w:r>
          </w:p>
        </w:tc>
        <w:tc>
          <w:tcPr>
            <w:tcW w:w="2745" w:type="dxa"/>
          </w:tcPr>
          <w:p w14:paraId="7BF414C2" w14:textId="77777777" w:rsidR="0071765E" w:rsidRPr="00BD7FCA" w:rsidRDefault="0071765E" w:rsidP="0071765E">
            <w:pPr>
              <w:jc w:val="both"/>
              <w:rPr>
                <w:rFonts w:ascii="Arial" w:hAnsi="Arial" w:cs="Arial"/>
                <w:color w:val="000000"/>
              </w:rPr>
            </w:pPr>
          </w:p>
        </w:tc>
      </w:tr>
      <w:tr w:rsidR="0071765E" w:rsidRPr="00BD7FCA" w14:paraId="7D8D2CEE" w14:textId="77777777" w:rsidTr="00BD7FCA">
        <w:trPr>
          <w:jc w:val="center"/>
        </w:trPr>
        <w:tc>
          <w:tcPr>
            <w:tcW w:w="3505" w:type="dxa"/>
          </w:tcPr>
          <w:p w14:paraId="28F0897B" w14:textId="77777777" w:rsidR="0071765E" w:rsidRPr="00BD7FCA" w:rsidRDefault="0071765E" w:rsidP="0071765E">
            <w:pPr>
              <w:jc w:val="both"/>
              <w:rPr>
                <w:rFonts w:ascii="Arial" w:hAnsi="Arial" w:cs="Arial"/>
                <w:color w:val="000000"/>
              </w:rPr>
            </w:pPr>
          </w:p>
        </w:tc>
        <w:tc>
          <w:tcPr>
            <w:tcW w:w="4410" w:type="dxa"/>
          </w:tcPr>
          <w:p w14:paraId="2ED6F912"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28.Метална мрежа за триножник поцинкувана 160х160</w:t>
            </w:r>
            <w:r w:rsidRPr="00BD7FCA">
              <w:rPr>
                <w:rFonts w:ascii="Arial" w:hAnsi="Arial" w:cs="Arial"/>
                <w:color w:val="000000"/>
              </w:rPr>
              <w:t>-1</w:t>
            </w:r>
          </w:p>
        </w:tc>
        <w:tc>
          <w:tcPr>
            <w:tcW w:w="2745" w:type="dxa"/>
          </w:tcPr>
          <w:p w14:paraId="081DE2A9" w14:textId="77777777" w:rsidR="0071765E" w:rsidRPr="00BD7FCA" w:rsidRDefault="0071765E" w:rsidP="0071765E">
            <w:pPr>
              <w:jc w:val="both"/>
              <w:rPr>
                <w:rFonts w:ascii="Arial" w:hAnsi="Arial" w:cs="Arial"/>
                <w:color w:val="000000"/>
              </w:rPr>
            </w:pPr>
          </w:p>
        </w:tc>
      </w:tr>
      <w:tr w:rsidR="0071765E" w:rsidRPr="00BD7FCA" w14:paraId="7593BA0D" w14:textId="77777777" w:rsidTr="00BD7FCA">
        <w:trPr>
          <w:jc w:val="center"/>
        </w:trPr>
        <w:tc>
          <w:tcPr>
            <w:tcW w:w="3505" w:type="dxa"/>
          </w:tcPr>
          <w:p w14:paraId="2C01A7DD" w14:textId="77777777" w:rsidR="0071765E" w:rsidRPr="00BD7FCA" w:rsidRDefault="0071765E" w:rsidP="0071765E">
            <w:pPr>
              <w:jc w:val="both"/>
              <w:rPr>
                <w:rFonts w:ascii="Arial" w:hAnsi="Arial" w:cs="Arial"/>
                <w:color w:val="000000"/>
              </w:rPr>
            </w:pPr>
          </w:p>
        </w:tc>
        <w:tc>
          <w:tcPr>
            <w:tcW w:w="4410" w:type="dxa"/>
          </w:tcPr>
          <w:p w14:paraId="5691976F"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29.Пластична туба за дестилирана вода од 10 л.</w:t>
            </w:r>
            <w:r w:rsidRPr="00BD7FCA">
              <w:rPr>
                <w:rFonts w:ascii="Arial" w:hAnsi="Arial" w:cs="Arial"/>
                <w:color w:val="000000"/>
              </w:rPr>
              <w:t>-2</w:t>
            </w:r>
          </w:p>
        </w:tc>
        <w:tc>
          <w:tcPr>
            <w:tcW w:w="2745" w:type="dxa"/>
          </w:tcPr>
          <w:p w14:paraId="2A6B6879" w14:textId="77777777" w:rsidR="0071765E" w:rsidRPr="00BD7FCA" w:rsidRDefault="0071765E" w:rsidP="0071765E">
            <w:pPr>
              <w:jc w:val="both"/>
              <w:rPr>
                <w:rFonts w:ascii="Arial" w:hAnsi="Arial" w:cs="Arial"/>
                <w:color w:val="000000"/>
              </w:rPr>
            </w:pPr>
          </w:p>
        </w:tc>
      </w:tr>
      <w:tr w:rsidR="0071765E" w:rsidRPr="00BD7FCA" w14:paraId="3390DE47" w14:textId="77777777" w:rsidTr="00BD7FCA">
        <w:trPr>
          <w:jc w:val="center"/>
        </w:trPr>
        <w:tc>
          <w:tcPr>
            <w:tcW w:w="3505" w:type="dxa"/>
          </w:tcPr>
          <w:p w14:paraId="3F558B98" w14:textId="77777777" w:rsidR="0071765E" w:rsidRPr="00BD7FCA" w:rsidRDefault="0071765E" w:rsidP="0071765E">
            <w:pPr>
              <w:jc w:val="both"/>
              <w:rPr>
                <w:rFonts w:ascii="Arial" w:hAnsi="Arial" w:cs="Arial"/>
                <w:color w:val="000000"/>
              </w:rPr>
            </w:pPr>
          </w:p>
        </w:tc>
        <w:tc>
          <w:tcPr>
            <w:tcW w:w="4410" w:type="dxa"/>
          </w:tcPr>
          <w:p w14:paraId="4FD91E4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30.Заштитни ракавици отпорни на топлина и сеченици-30</w:t>
            </w:r>
          </w:p>
        </w:tc>
        <w:tc>
          <w:tcPr>
            <w:tcW w:w="2745" w:type="dxa"/>
          </w:tcPr>
          <w:p w14:paraId="576AB439" w14:textId="77777777" w:rsidR="0071765E" w:rsidRPr="00BD7FCA" w:rsidRDefault="0071765E" w:rsidP="0071765E">
            <w:pPr>
              <w:jc w:val="both"/>
              <w:rPr>
                <w:rFonts w:ascii="Arial" w:hAnsi="Arial" w:cs="Arial"/>
                <w:color w:val="000000"/>
              </w:rPr>
            </w:pPr>
          </w:p>
        </w:tc>
      </w:tr>
      <w:tr w:rsidR="0071765E" w:rsidRPr="00BD7FCA" w14:paraId="73EC5627" w14:textId="77777777" w:rsidTr="00BD7FCA">
        <w:trPr>
          <w:jc w:val="center"/>
        </w:trPr>
        <w:tc>
          <w:tcPr>
            <w:tcW w:w="3505" w:type="dxa"/>
          </w:tcPr>
          <w:p w14:paraId="57AC0F07" w14:textId="77777777" w:rsidR="0071765E" w:rsidRPr="00BD7FCA" w:rsidRDefault="0071765E" w:rsidP="0071765E">
            <w:pPr>
              <w:jc w:val="both"/>
              <w:rPr>
                <w:rFonts w:ascii="Arial" w:hAnsi="Arial" w:cs="Arial"/>
                <w:color w:val="000000"/>
              </w:rPr>
            </w:pPr>
          </w:p>
        </w:tc>
        <w:tc>
          <w:tcPr>
            <w:tcW w:w="4410" w:type="dxa"/>
          </w:tcPr>
          <w:p w14:paraId="7EC9531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31.Заштитни лабораториски очила-21</w:t>
            </w:r>
          </w:p>
        </w:tc>
        <w:tc>
          <w:tcPr>
            <w:tcW w:w="2745" w:type="dxa"/>
          </w:tcPr>
          <w:p w14:paraId="0C856124" w14:textId="77777777" w:rsidR="0071765E" w:rsidRPr="00BD7FCA" w:rsidRDefault="0071765E" w:rsidP="0071765E">
            <w:pPr>
              <w:jc w:val="both"/>
              <w:rPr>
                <w:rFonts w:ascii="Arial" w:hAnsi="Arial" w:cs="Arial"/>
                <w:color w:val="000000"/>
              </w:rPr>
            </w:pPr>
          </w:p>
        </w:tc>
      </w:tr>
      <w:tr w:rsidR="0071765E" w:rsidRPr="00BD7FCA" w14:paraId="3505D85D" w14:textId="77777777" w:rsidTr="00BD7FCA">
        <w:trPr>
          <w:jc w:val="center"/>
        </w:trPr>
        <w:tc>
          <w:tcPr>
            <w:tcW w:w="3505" w:type="dxa"/>
          </w:tcPr>
          <w:p w14:paraId="4CB1F939" w14:textId="77777777" w:rsidR="0071765E" w:rsidRPr="00BD7FCA" w:rsidRDefault="0071765E" w:rsidP="0071765E">
            <w:pPr>
              <w:jc w:val="both"/>
              <w:rPr>
                <w:rFonts w:ascii="Arial" w:hAnsi="Arial" w:cs="Arial"/>
                <w:color w:val="000000"/>
              </w:rPr>
            </w:pPr>
          </w:p>
        </w:tc>
        <w:tc>
          <w:tcPr>
            <w:tcW w:w="4410" w:type="dxa"/>
          </w:tcPr>
          <w:p w14:paraId="62B2DEA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32.Лабораториски мантил-30</w:t>
            </w:r>
          </w:p>
        </w:tc>
        <w:tc>
          <w:tcPr>
            <w:tcW w:w="2745" w:type="dxa"/>
          </w:tcPr>
          <w:p w14:paraId="031418BE" w14:textId="77777777" w:rsidR="0071765E" w:rsidRPr="00BD7FCA" w:rsidRDefault="0071765E" w:rsidP="0071765E">
            <w:pPr>
              <w:jc w:val="both"/>
              <w:rPr>
                <w:rFonts w:ascii="Arial" w:hAnsi="Arial" w:cs="Arial"/>
                <w:color w:val="000000"/>
              </w:rPr>
            </w:pPr>
          </w:p>
        </w:tc>
      </w:tr>
      <w:tr w:rsidR="0071765E" w:rsidRPr="00BD7FCA" w14:paraId="3A6C56E9" w14:textId="77777777" w:rsidTr="00BD7FCA">
        <w:trPr>
          <w:jc w:val="center"/>
        </w:trPr>
        <w:tc>
          <w:tcPr>
            <w:tcW w:w="3505" w:type="dxa"/>
          </w:tcPr>
          <w:p w14:paraId="3C4A2920" w14:textId="77777777" w:rsidR="0071765E" w:rsidRPr="00BD7FCA" w:rsidRDefault="0071765E" w:rsidP="0071765E">
            <w:pPr>
              <w:jc w:val="both"/>
              <w:rPr>
                <w:rFonts w:ascii="Arial" w:hAnsi="Arial" w:cs="Arial"/>
                <w:color w:val="000000"/>
              </w:rPr>
            </w:pPr>
          </w:p>
        </w:tc>
        <w:tc>
          <w:tcPr>
            <w:tcW w:w="4410" w:type="dxa"/>
          </w:tcPr>
          <w:p w14:paraId="04188A1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 xml:space="preserve">33.Микропипета макромодел </w:t>
            </w:r>
          </w:p>
          <w:p w14:paraId="3C76698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 мл.,2,5 мл., 5 мл.,10 мл.)-12</w:t>
            </w:r>
          </w:p>
        </w:tc>
        <w:tc>
          <w:tcPr>
            <w:tcW w:w="2745" w:type="dxa"/>
          </w:tcPr>
          <w:p w14:paraId="25BC0DDB" w14:textId="77777777" w:rsidR="0071765E" w:rsidRPr="00BD7FCA" w:rsidRDefault="0071765E" w:rsidP="0071765E">
            <w:pPr>
              <w:jc w:val="both"/>
              <w:rPr>
                <w:rFonts w:ascii="Arial" w:hAnsi="Arial" w:cs="Arial"/>
                <w:color w:val="000000"/>
              </w:rPr>
            </w:pPr>
          </w:p>
        </w:tc>
      </w:tr>
      <w:tr w:rsidR="0071765E" w:rsidRPr="00BD7FCA" w14:paraId="15DFE18E" w14:textId="77777777" w:rsidTr="00BD7FCA">
        <w:trPr>
          <w:jc w:val="center"/>
        </w:trPr>
        <w:tc>
          <w:tcPr>
            <w:tcW w:w="3505" w:type="dxa"/>
          </w:tcPr>
          <w:p w14:paraId="694F0601" w14:textId="77777777" w:rsidR="0071765E" w:rsidRPr="00BD7FCA" w:rsidRDefault="0071765E" w:rsidP="0071765E">
            <w:pPr>
              <w:jc w:val="both"/>
              <w:rPr>
                <w:rFonts w:ascii="Arial" w:hAnsi="Arial" w:cs="Arial"/>
                <w:color w:val="000000"/>
              </w:rPr>
            </w:pPr>
          </w:p>
        </w:tc>
        <w:tc>
          <w:tcPr>
            <w:tcW w:w="4410" w:type="dxa"/>
          </w:tcPr>
          <w:p w14:paraId="17A63AA5"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34.Микропипета со микроволумен од 1000 мик.лит.</w:t>
            </w:r>
            <w:r w:rsidRPr="00BD7FCA">
              <w:rPr>
                <w:rFonts w:ascii="Arial" w:hAnsi="Arial" w:cs="Arial"/>
                <w:color w:val="000000"/>
              </w:rPr>
              <w:t>-</w:t>
            </w:r>
            <w:r w:rsidRPr="00BD7FCA">
              <w:rPr>
                <w:rFonts w:ascii="Arial" w:hAnsi="Arial" w:cs="Arial"/>
                <w:color w:val="000000"/>
                <w:lang w:val="mk-MK"/>
              </w:rPr>
              <w:t>5</w:t>
            </w:r>
          </w:p>
        </w:tc>
        <w:tc>
          <w:tcPr>
            <w:tcW w:w="2745" w:type="dxa"/>
          </w:tcPr>
          <w:p w14:paraId="5F247D18" w14:textId="77777777" w:rsidR="0071765E" w:rsidRPr="00BD7FCA" w:rsidRDefault="0071765E" w:rsidP="0071765E">
            <w:pPr>
              <w:jc w:val="both"/>
              <w:rPr>
                <w:rFonts w:ascii="Arial" w:hAnsi="Arial" w:cs="Arial"/>
                <w:color w:val="000000"/>
              </w:rPr>
            </w:pPr>
          </w:p>
        </w:tc>
      </w:tr>
      <w:tr w:rsidR="0071765E" w:rsidRPr="00BD7FCA" w14:paraId="411064F7" w14:textId="77777777" w:rsidTr="00BD7FCA">
        <w:trPr>
          <w:jc w:val="center"/>
        </w:trPr>
        <w:tc>
          <w:tcPr>
            <w:tcW w:w="3505" w:type="dxa"/>
          </w:tcPr>
          <w:p w14:paraId="48DCC446" w14:textId="77777777" w:rsidR="0071765E" w:rsidRPr="00BD7FCA" w:rsidRDefault="0071765E" w:rsidP="0071765E">
            <w:pPr>
              <w:jc w:val="both"/>
              <w:rPr>
                <w:rFonts w:ascii="Arial" w:hAnsi="Arial" w:cs="Arial"/>
                <w:color w:val="000000"/>
              </w:rPr>
            </w:pPr>
          </w:p>
        </w:tc>
        <w:tc>
          <w:tcPr>
            <w:tcW w:w="4410" w:type="dxa"/>
          </w:tcPr>
          <w:p w14:paraId="58629A67"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35.Боца прскалка 250 мл.</w:t>
            </w:r>
            <w:r w:rsidRPr="00BD7FCA">
              <w:rPr>
                <w:rFonts w:ascii="Arial" w:hAnsi="Arial" w:cs="Arial"/>
                <w:color w:val="000000"/>
              </w:rPr>
              <w:t>-1</w:t>
            </w:r>
          </w:p>
        </w:tc>
        <w:tc>
          <w:tcPr>
            <w:tcW w:w="2745" w:type="dxa"/>
          </w:tcPr>
          <w:p w14:paraId="59CA4D9D" w14:textId="77777777" w:rsidR="0071765E" w:rsidRPr="00BD7FCA" w:rsidRDefault="0071765E" w:rsidP="0071765E">
            <w:pPr>
              <w:jc w:val="both"/>
              <w:rPr>
                <w:rFonts w:ascii="Arial" w:hAnsi="Arial" w:cs="Arial"/>
                <w:color w:val="000000"/>
              </w:rPr>
            </w:pPr>
          </w:p>
        </w:tc>
      </w:tr>
      <w:tr w:rsidR="0071765E" w:rsidRPr="00BD7FCA" w14:paraId="6CDE5788" w14:textId="77777777" w:rsidTr="00BD7FCA">
        <w:trPr>
          <w:jc w:val="center"/>
        </w:trPr>
        <w:tc>
          <w:tcPr>
            <w:tcW w:w="3505" w:type="dxa"/>
          </w:tcPr>
          <w:p w14:paraId="2CFE24E8" w14:textId="77777777" w:rsidR="0071765E" w:rsidRPr="00BD7FCA" w:rsidRDefault="0071765E" w:rsidP="0071765E">
            <w:pPr>
              <w:jc w:val="both"/>
              <w:rPr>
                <w:rFonts w:ascii="Arial" w:hAnsi="Arial" w:cs="Arial"/>
                <w:color w:val="000000"/>
              </w:rPr>
            </w:pPr>
          </w:p>
        </w:tc>
        <w:tc>
          <w:tcPr>
            <w:tcW w:w="4410" w:type="dxa"/>
          </w:tcPr>
          <w:p w14:paraId="2CDAB59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36.Волуметриска тиквичка</w:t>
            </w:r>
          </w:p>
          <w:p w14:paraId="5D745AFC"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lastRenderedPageBreak/>
              <w:t>(100 мл., 250 мл., 500 мл.)</w:t>
            </w:r>
            <w:r w:rsidRPr="00BD7FCA">
              <w:rPr>
                <w:rFonts w:ascii="Arial" w:hAnsi="Arial" w:cs="Arial"/>
                <w:color w:val="000000"/>
              </w:rPr>
              <w:t>-3</w:t>
            </w:r>
          </w:p>
        </w:tc>
        <w:tc>
          <w:tcPr>
            <w:tcW w:w="2745" w:type="dxa"/>
          </w:tcPr>
          <w:p w14:paraId="53D3512F" w14:textId="77777777" w:rsidR="0071765E" w:rsidRPr="00BD7FCA" w:rsidRDefault="0071765E" w:rsidP="0071765E">
            <w:pPr>
              <w:jc w:val="both"/>
              <w:rPr>
                <w:rFonts w:ascii="Arial" w:hAnsi="Arial" w:cs="Arial"/>
                <w:color w:val="000000"/>
              </w:rPr>
            </w:pPr>
          </w:p>
        </w:tc>
      </w:tr>
      <w:tr w:rsidR="0071765E" w:rsidRPr="00BD7FCA" w14:paraId="766FD74D" w14:textId="77777777" w:rsidTr="00BD7FCA">
        <w:trPr>
          <w:jc w:val="center"/>
        </w:trPr>
        <w:tc>
          <w:tcPr>
            <w:tcW w:w="3505" w:type="dxa"/>
          </w:tcPr>
          <w:p w14:paraId="28D0E5FB" w14:textId="77777777" w:rsidR="0071765E" w:rsidRPr="00BD7FCA" w:rsidRDefault="0071765E" w:rsidP="0071765E">
            <w:pPr>
              <w:jc w:val="both"/>
              <w:rPr>
                <w:rFonts w:ascii="Arial" w:hAnsi="Arial" w:cs="Arial"/>
                <w:color w:val="000000"/>
              </w:rPr>
            </w:pPr>
          </w:p>
        </w:tc>
        <w:tc>
          <w:tcPr>
            <w:tcW w:w="4410" w:type="dxa"/>
          </w:tcPr>
          <w:p w14:paraId="7113A579"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37.Градуирани пипети 10 мл.</w:t>
            </w:r>
            <w:r w:rsidRPr="00BD7FCA">
              <w:rPr>
                <w:rFonts w:ascii="Arial" w:hAnsi="Arial" w:cs="Arial"/>
                <w:color w:val="000000"/>
              </w:rPr>
              <w:t>-13</w:t>
            </w:r>
          </w:p>
        </w:tc>
        <w:tc>
          <w:tcPr>
            <w:tcW w:w="2745" w:type="dxa"/>
          </w:tcPr>
          <w:p w14:paraId="19C00440" w14:textId="77777777" w:rsidR="0071765E" w:rsidRPr="00BD7FCA" w:rsidRDefault="0071765E" w:rsidP="0071765E">
            <w:pPr>
              <w:jc w:val="both"/>
              <w:rPr>
                <w:rFonts w:ascii="Arial" w:hAnsi="Arial" w:cs="Arial"/>
                <w:color w:val="000000"/>
              </w:rPr>
            </w:pPr>
          </w:p>
        </w:tc>
      </w:tr>
      <w:tr w:rsidR="0071765E" w:rsidRPr="00BD7FCA" w14:paraId="462C9F5C" w14:textId="77777777" w:rsidTr="00BD7FCA">
        <w:trPr>
          <w:jc w:val="center"/>
        </w:trPr>
        <w:tc>
          <w:tcPr>
            <w:tcW w:w="3505" w:type="dxa"/>
          </w:tcPr>
          <w:p w14:paraId="3BA38CD3" w14:textId="77777777" w:rsidR="0071765E" w:rsidRPr="00BD7FCA" w:rsidRDefault="0071765E" w:rsidP="0071765E">
            <w:pPr>
              <w:jc w:val="both"/>
              <w:rPr>
                <w:rFonts w:ascii="Arial" w:hAnsi="Arial" w:cs="Arial"/>
                <w:color w:val="000000"/>
              </w:rPr>
            </w:pPr>
          </w:p>
        </w:tc>
        <w:tc>
          <w:tcPr>
            <w:tcW w:w="4410" w:type="dxa"/>
          </w:tcPr>
          <w:p w14:paraId="0C5E4B34"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38.Гумени затки деб.на дно 12-14 мм., на врв 16-18 мм.</w:t>
            </w:r>
            <w:r w:rsidRPr="00BD7FCA">
              <w:rPr>
                <w:rFonts w:ascii="Arial" w:hAnsi="Arial" w:cs="Arial"/>
                <w:color w:val="000000"/>
              </w:rPr>
              <w:t>-5</w:t>
            </w:r>
          </w:p>
        </w:tc>
        <w:tc>
          <w:tcPr>
            <w:tcW w:w="2745" w:type="dxa"/>
          </w:tcPr>
          <w:p w14:paraId="1877C77C" w14:textId="77777777" w:rsidR="0071765E" w:rsidRPr="00BD7FCA" w:rsidRDefault="0071765E" w:rsidP="0071765E">
            <w:pPr>
              <w:jc w:val="both"/>
              <w:rPr>
                <w:rFonts w:ascii="Arial" w:hAnsi="Arial" w:cs="Arial"/>
                <w:color w:val="000000"/>
              </w:rPr>
            </w:pPr>
          </w:p>
        </w:tc>
      </w:tr>
      <w:tr w:rsidR="0071765E" w:rsidRPr="00BD7FCA" w14:paraId="0B283B5B" w14:textId="77777777" w:rsidTr="00BD7FCA">
        <w:trPr>
          <w:jc w:val="center"/>
        </w:trPr>
        <w:tc>
          <w:tcPr>
            <w:tcW w:w="3505" w:type="dxa"/>
          </w:tcPr>
          <w:p w14:paraId="38EA78EB" w14:textId="77777777" w:rsidR="0071765E" w:rsidRPr="00BD7FCA" w:rsidRDefault="0071765E" w:rsidP="0071765E">
            <w:pPr>
              <w:jc w:val="both"/>
              <w:rPr>
                <w:rFonts w:ascii="Arial" w:hAnsi="Arial" w:cs="Arial"/>
                <w:color w:val="000000"/>
              </w:rPr>
            </w:pPr>
          </w:p>
        </w:tc>
        <w:tc>
          <w:tcPr>
            <w:tcW w:w="4410" w:type="dxa"/>
          </w:tcPr>
          <w:p w14:paraId="162DA9D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39.Епрувета прстенеста</w:t>
            </w:r>
          </w:p>
          <w:p w14:paraId="70D84D4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(200х25 мм., 160х16)</w:t>
            </w:r>
            <w:r w:rsidRPr="00BD7FCA">
              <w:rPr>
                <w:rFonts w:ascii="Arial" w:hAnsi="Arial" w:cs="Arial"/>
                <w:color w:val="000000"/>
              </w:rPr>
              <w:t>-</w:t>
            </w:r>
            <w:r w:rsidRPr="00BD7FCA">
              <w:rPr>
                <w:rFonts w:ascii="Arial" w:hAnsi="Arial" w:cs="Arial"/>
                <w:color w:val="000000"/>
                <w:lang w:val="mk-MK"/>
              </w:rPr>
              <w:t>13</w:t>
            </w:r>
          </w:p>
        </w:tc>
        <w:tc>
          <w:tcPr>
            <w:tcW w:w="2745" w:type="dxa"/>
          </w:tcPr>
          <w:p w14:paraId="35189566" w14:textId="77777777" w:rsidR="0071765E" w:rsidRPr="00BD7FCA" w:rsidRDefault="0071765E" w:rsidP="0071765E">
            <w:pPr>
              <w:jc w:val="both"/>
              <w:rPr>
                <w:rFonts w:ascii="Arial" w:hAnsi="Arial" w:cs="Arial"/>
                <w:color w:val="000000"/>
              </w:rPr>
            </w:pPr>
          </w:p>
        </w:tc>
      </w:tr>
      <w:tr w:rsidR="0071765E" w:rsidRPr="00BD7FCA" w14:paraId="6304F796" w14:textId="77777777" w:rsidTr="00BD7FCA">
        <w:trPr>
          <w:jc w:val="center"/>
        </w:trPr>
        <w:tc>
          <w:tcPr>
            <w:tcW w:w="3505" w:type="dxa"/>
          </w:tcPr>
          <w:p w14:paraId="2179C89C" w14:textId="77777777" w:rsidR="0071765E" w:rsidRPr="00BD7FCA" w:rsidRDefault="0071765E" w:rsidP="0071765E">
            <w:pPr>
              <w:jc w:val="both"/>
              <w:rPr>
                <w:rFonts w:ascii="Arial" w:hAnsi="Arial" w:cs="Arial"/>
                <w:color w:val="000000"/>
              </w:rPr>
            </w:pPr>
          </w:p>
        </w:tc>
        <w:tc>
          <w:tcPr>
            <w:tcW w:w="4410" w:type="dxa"/>
          </w:tcPr>
          <w:p w14:paraId="5811C52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40.Епрувета од боросиликатно стакло (15х150 мм., 16х160 мм. 20х200 мм.)</w:t>
            </w:r>
            <w:r w:rsidRPr="00BD7FCA">
              <w:rPr>
                <w:rFonts w:ascii="Arial" w:hAnsi="Arial" w:cs="Arial"/>
                <w:color w:val="000000"/>
              </w:rPr>
              <w:t>-</w:t>
            </w:r>
            <w:r w:rsidRPr="00BD7FCA">
              <w:rPr>
                <w:rFonts w:ascii="Arial" w:hAnsi="Arial" w:cs="Arial"/>
                <w:color w:val="000000"/>
                <w:lang w:val="mk-MK"/>
              </w:rPr>
              <w:t>3</w:t>
            </w:r>
          </w:p>
        </w:tc>
        <w:tc>
          <w:tcPr>
            <w:tcW w:w="2745" w:type="dxa"/>
          </w:tcPr>
          <w:p w14:paraId="3CC4BFF5" w14:textId="77777777" w:rsidR="0071765E" w:rsidRPr="00BD7FCA" w:rsidRDefault="0071765E" w:rsidP="0071765E">
            <w:pPr>
              <w:jc w:val="both"/>
              <w:rPr>
                <w:rFonts w:ascii="Arial" w:hAnsi="Arial" w:cs="Arial"/>
                <w:color w:val="000000"/>
              </w:rPr>
            </w:pPr>
          </w:p>
        </w:tc>
      </w:tr>
      <w:tr w:rsidR="0071765E" w:rsidRPr="00BD7FCA" w14:paraId="67E55AA4" w14:textId="77777777" w:rsidTr="00BD7FCA">
        <w:trPr>
          <w:jc w:val="center"/>
        </w:trPr>
        <w:tc>
          <w:tcPr>
            <w:tcW w:w="3505" w:type="dxa"/>
          </w:tcPr>
          <w:p w14:paraId="509B30AC" w14:textId="77777777" w:rsidR="0071765E" w:rsidRPr="00BD7FCA" w:rsidRDefault="0071765E" w:rsidP="0071765E">
            <w:pPr>
              <w:jc w:val="both"/>
              <w:rPr>
                <w:rFonts w:ascii="Arial" w:hAnsi="Arial" w:cs="Arial"/>
                <w:color w:val="000000"/>
              </w:rPr>
            </w:pPr>
          </w:p>
        </w:tc>
        <w:tc>
          <w:tcPr>
            <w:tcW w:w="4410" w:type="dxa"/>
          </w:tcPr>
          <w:p w14:paraId="6CA72800" w14:textId="77777777" w:rsidR="0071765E" w:rsidRPr="00BD7FCA" w:rsidRDefault="0071765E" w:rsidP="0071765E">
            <w:pPr>
              <w:jc w:val="both"/>
              <w:rPr>
                <w:rFonts w:ascii="Arial" w:hAnsi="Arial" w:cs="Arial"/>
                <w:color w:val="000000"/>
              </w:rPr>
            </w:pPr>
            <w:r w:rsidRPr="00BD7FCA">
              <w:rPr>
                <w:rFonts w:ascii="Arial" w:hAnsi="Arial" w:cs="Arial"/>
                <w:color w:val="000000"/>
              </w:rPr>
              <w:t>41.</w:t>
            </w:r>
            <w:r w:rsidRPr="00BD7FCA">
              <w:rPr>
                <w:rFonts w:ascii="Arial" w:hAnsi="Arial" w:cs="Arial"/>
                <w:color w:val="000000"/>
                <w:lang w:val="mk-MK"/>
              </w:rPr>
              <w:t>Епрувети со тапа (15х150мм.18х180 мм. 20х200 мм.)</w:t>
            </w:r>
            <w:r w:rsidRPr="00BD7FCA">
              <w:rPr>
                <w:rFonts w:ascii="Arial" w:hAnsi="Arial" w:cs="Arial"/>
                <w:color w:val="000000"/>
              </w:rPr>
              <w:t>-3</w:t>
            </w:r>
          </w:p>
        </w:tc>
        <w:tc>
          <w:tcPr>
            <w:tcW w:w="2745" w:type="dxa"/>
          </w:tcPr>
          <w:p w14:paraId="63B668F5" w14:textId="77777777" w:rsidR="0071765E" w:rsidRPr="00BD7FCA" w:rsidRDefault="0071765E" w:rsidP="0071765E">
            <w:pPr>
              <w:jc w:val="both"/>
              <w:rPr>
                <w:rFonts w:ascii="Arial" w:hAnsi="Arial" w:cs="Arial"/>
                <w:color w:val="000000"/>
              </w:rPr>
            </w:pPr>
          </w:p>
        </w:tc>
      </w:tr>
      <w:tr w:rsidR="0071765E" w:rsidRPr="00BD7FCA" w14:paraId="1F64EFE6" w14:textId="77777777" w:rsidTr="00BD7FCA">
        <w:trPr>
          <w:jc w:val="center"/>
        </w:trPr>
        <w:tc>
          <w:tcPr>
            <w:tcW w:w="3505" w:type="dxa"/>
          </w:tcPr>
          <w:p w14:paraId="64D32509" w14:textId="77777777" w:rsidR="0071765E" w:rsidRPr="00BD7FCA" w:rsidRDefault="0071765E" w:rsidP="0071765E">
            <w:pPr>
              <w:jc w:val="both"/>
              <w:rPr>
                <w:rFonts w:ascii="Arial" w:hAnsi="Arial" w:cs="Arial"/>
                <w:color w:val="000000"/>
              </w:rPr>
            </w:pPr>
          </w:p>
        </w:tc>
        <w:tc>
          <w:tcPr>
            <w:tcW w:w="4410" w:type="dxa"/>
          </w:tcPr>
          <w:p w14:paraId="1340B3D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42.</w:t>
            </w:r>
            <w:r w:rsidRPr="00BD7FCA">
              <w:rPr>
                <w:rFonts w:ascii="Arial" w:hAnsi="Arial" w:cs="Arial"/>
                <w:color w:val="000000"/>
                <w:lang w:val="mk-MK"/>
              </w:rPr>
              <w:t xml:space="preserve">Колби со тесно грло и рамно дно 250 </w:t>
            </w:r>
            <w:proofErr w:type="gramStart"/>
            <w:r w:rsidRPr="00BD7FCA">
              <w:rPr>
                <w:rFonts w:ascii="Arial" w:hAnsi="Arial" w:cs="Arial"/>
                <w:color w:val="000000"/>
                <w:lang w:val="mk-MK"/>
              </w:rPr>
              <w:t>мл.</w:t>
            </w:r>
            <w:r w:rsidRPr="00BD7FCA">
              <w:rPr>
                <w:rFonts w:ascii="Arial" w:hAnsi="Arial" w:cs="Arial"/>
                <w:color w:val="000000"/>
              </w:rPr>
              <w:t>-</w:t>
            </w:r>
            <w:proofErr w:type="gramEnd"/>
            <w:r w:rsidRPr="00BD7FCA">
              <w:rPr>
                <w:rFonts w:ascii="Arial" w:hAnsi="Arial" w:cs="Arial"/>
                <w:color w:val="000000"/>
                <w:lang w:val="mk-MK"/>
              </w:rPr>
              <w:t>1</w:t>
            </w:r>
          </w:p>
        </w:tc>
        <w:tc>
          <w:tcPr>
            <w:tcW w:w="2745" w:type="dxa"/>
          </w:tcPr>
          <w:p w14:paraId="34403CB0" w14:textId="77777777" w:rsidR="0071765E" w:rsidRPr="00BD7FCA" w:rsidRDefault="0071765E" w:rsidP="0071765E">
            <w:pPr>
              <w:jc w:val="both"/>
              <w:rPr>
                <w:rFonts w:ascii="Arial" w:hAnsi="Arial" w:cs="Arial"/>
                <w:color w:val="000000"/>
              </w:rPr>
            </w:pPr>
          </w:p>
        </w:tc>
      </w:tr>
      <w:tr w:rsidR="0071765E" w:rsidRPr="00BD7FCA" w14:paraId="1C0E4F5D" w14:textId="77777777" w:rsidTr="00BD7FCA">
        <w:trPr>
          <w:jc w:val="center"/>
        </w:trPr>
        <w:tc>
          <w:tcPr>
            <w:tcW w:w="3505" w:type="dxa"/>
          </w:tcPr>
          <w:p w14:paraId="7E541AB9" w14:textId="77777777" w:rsidR="0071765E" w:rsidRPr="00BD7FCA" w:rsidRDefault="0071765E" w:rsidP="0071765E">
            <w:pPr>
              <w:jc w:val="both"/>
              <w:rPr>
                <w:rFonts w:ascii="Arial" w:hAnsi="Arial" w:cs="Arial"/>
                <w:color w:val="000000"/>
              </w:rPr>
            </w:pPr>
          </w:p>
        </w:tc>
        <w:tc>
          <w:tcPr>
            <w:tcW w:w="4410" w:type="dxa"/>
          </w:tcPr>
          <w:p w14:paraId="7B92390B" w14:textId="77777777" w:rsidR="0071765E" w:rsidRPr="00BD7FCA" w:rsidRDefault="0071765E" w:rsidP="0071765E">
            <w:pPr>
              <w:jc w:val="both"/>
              <w:rPr>
                <w:rFonts w:ascii="Arial" w:hAnsi="Arial" w:cs="Arial"/>
                <w:color w:val="000000"/>
              </w:rPr>
            </w:pPr>
            <w:r w:rsidRPr="00BD7FCA">
              <w:rPr>
                <w:rFonts w:ascii="Arial" w:hAnsi="Arial" w:cs="Arial"/>
                <w:color w:val="000000"/>
              </w:rPr>
              <w:t>43.</w:t>
            </w:r>
            <w:r w:rsidRPr="00BD7FCA">
              <w:rPr>
                <w:rFonts w:ascii="Arial" w:hAnsi="Arial" w:cs="Arial"/>
                <w:color w:val="000000"/>
                <w:lang w:val="mk-MK"/>
              </w:rPr>
              <w:t>Лабораториско шише за перење на гас (100, 150, 250, 500 мл.)</w:t>
            </w:r>
            <w:r w:rsidRPr="00BD7FCA">
              <w:rPr>
                <w:rFonts w:ascii="Arial" w:hAnsi="Arial" w:cs="Arial"/>
                <w:color w:val="000000"/>
              </w:rPr>
              <w:t>-4</w:t>
            </w:r>
          </w:p>
        </w:tc>
        <w:tc>
          <w:tcPr>
            <w:tcW w:w="2745" w:type="dxa"/>
          </w:tcPr>
          <w:p w14:paraId="33A3555B" w14:textId="77777777" w:rsidR="0071765E" w:rsidRPr="00BD7FCA" w:rsidRDefault="0071765E" w:rsidP="0071765E">
            <w:pPr>
              <w:jc w:val="both"/>
              <w:rPr>
                <w:rFonts w:ascii="Arial" w:hAnsi="Arial" w:cs="Arial"/>
                <w:color w:val="000000"/>
              </w:rPr>
            </w:pPr>
          </w:p>
        </w:tc>
      </w:tr>
      <w:tr w:rsidR="0071765E" w:rsidRPr="00BD7FCA" w14:paraId="09B62BD6" w14:textId="77777777" w:rsidTr="00BD7FCA">
        <w:trPr>
          <w:jc w:val="center"/>
        </w:trPr>
        <w:tc>
          <w:tcPr>
            <w:tcW w:w="3505" w:type="dxa"/>
          </w:tcPr>
          <w:p w14:paraId="6C076B50" w14:textId="77777777" w:rsidR="0071765E" w:rsidRPr="00BD7FCA" w:rsidRDefault="0071765E" w:rsidP="0071765E">
            <w:pPr>
              <w:jc w:val="both"/>
              <w:rPr>
                <w:rFonts w:ascii="Arial" w:hAnsi="Arial" w:cs="Arial"/>
                <w:color w:val="000000"/>
              </w:rPr>
            </w:pPr>
          </w:p>
        </w:tc>
        <w:tc>
          <w:tcPr>
            <w:tcW w:w="4410" w:type="dxa"/>
          </w:tcPr>
          <w:p w14:paraId="73ACD5AB" w14:textId="77777777" w:rsidR="0071765E" w:rsidRPr="00BD7FCA" w:rsidRDefault="0071765E" w:rsidP="0071765E">
            <w:pPr>
              <w:jc w:val="both"/>
              <w:rPr>
                <w:rFonts w:ascii="Arial" w:hAnsi="Arial" w:cs="Arial"/>
                <w:color w:val="000000"/>
              </w:rPr>
            </w:pPr>
            <w:r w:rsidRPr="00BD7FCA">
              <w:rPr>
                <w:rFonts w:ascii="Arial" w:hAnsi="Arial" w:cs="Arial"/>
                <w:color w:val="000000"/>
              </w:rPr>
              <w:t>44.</w:t>
            </w:r>
            <w:r w:rsidRPr="00BD7FCA">
              <w:rPr>
                <w:rFonts w:ascii="Arial" w:hAnsi="Arial" w:cs="Arial"/>
                <w:color w:val="000000"/>
                <w:lang w:val="mk-MK"/>
              </w:rPr>
              <w:t xml:space="preserve">Либигово ладило со должина 250 </w:t>
            </w:r>
            <w:proofErr w:type="gramStart"/>
            <w:r w:rsidRPr="00BD7FCA">
              <w:rPr>
                <w:rFonts w:ascii="Arial" w:hAnsi="Arial" w:cs="Arial"/>
                <w:color w:val="000000"/>
                <w:lang w:val="mk-MK"/>
              </w:rPr>
              <w:t>мм.</w:t>
            </w:r>
            <w:r w:rsidRPr="00BD7FCA">
              <w:rPr>
                <w:rFonts w:ascii="Arial" w:hAnsi="Arial" w:cs="Arial"/>
                <w:color w:val="000000"/>
              </w:rPr>
              <w:t>-</w:t>
            </w:r>
            <w:proofErr w:type="gramEnd"/>
            <w:r w:rsidRPr="00BD7FCA">
              <w:rPr>
                <w:rFonts w:ascii="Arial" w:hAnsi="Arial" w:cs="Arial"/>
                <w:color w:val="000000"/>
              </w:rPr>
              <w:t>1</w:t>
            </w:r>
          </w:p>
        </w:tc>
        <w:tc>
          <w:tcPr>
            <w:tcW w:w="2745" w:type="dxa"/>
          </w:tcPr>
          <w:p w14:paraId="488DF9D5" w14:textId="77777777" w:rsidR="0071765E" w:rsidRPr="00BD7FCA" w:rsidRDefault="0071765E" w:rsidP="0071765E">
            <w:pPr>
              <w:jc w:val="both"/>
              <w:rPr>
                <w:rFonts w:ascii="Arial" w:hAnsi="Arial" w:cs="Arial"/>
                <w:color w:val="000000"/>
              </w:rPr>
            </w:pPr>
          </w:p>
        </w:tc>
      </w:tr>
      <w:tr w:rsidR="0071765E" w:rsidRPr="00BD7FCA" w14:paraId="2B2ECCD0" w14:textId="77777777" w:rsidTr="00BD7FCA">
        <w:trPr>
          <w:jc w:val="center"/>
        </w:trPr>
        <w:tc>
          <w:tcPr>
            <w:tcW w:w="3505" w:type="dxa"/>
          </w:tcPr>
          <w:p w14:paraId="2CBC60D9" w14:textId="77777777" w:rsidR="0071765E" w:rsidRPr="00BD7FCA" w:rsidRDefault="0071765E" w:rsidP="0071765E">
            <w:pPr>
              <w:jc w:val="both"/>
              <w:rPr>
                <w:rFonts w:ascii="Arial" w:hAnsi="Arial" w:cs="Arial"/>
                <w:color w:val="000000"/>
              </w:rPr>
            </w:pPr>
          </w:p>
        </w:tc>
        <w:tc>
          <w:tcPr>
            <w:tcW w:w="4410" w:type="dxa"/>
          </w:tcPr>
          <w:p w14:paraId="51DC2FD6" w14:textId="77777777" w:rsidR="0071765E" w:rsidRPr="00BD7FCA" w:rsidRDefault="0071765E" w:rsidP="0071765E">
            <w:pPr>
              <w:jc w:val="both"/>
              <w:rPr>
                <w:rFonts w:ascii="Arial" w:hAnsi="Arial" w:cs="Arial"/>
                <w:color w:val="000000"/>
              </w:rPr>
            </w:pPr>
            <w:r w:rsidRPr="00BD7FCA">
              <w:rPr>
                <w:rFonts w:ascii="Arial" w:hAnsi="Arial" w:cs="Arial"/>
                <w:color w:val="000000"/>
              </w:rPr>
              <w:t>45.</w:t>
            </w:r>
            <w:r w:rsidRPr="00BD7FCA">
              <w:rPr>
                <w:rFonts w:ascii="Arial" w:hAnsi="Arial" w:cs="Arial"/>
                <w:color w:val="000000"/>
                <w:lang w:val="mk-MK"/>
              </w:rPr>
              <w:t xml:space="preserve">Метален триножник </w:t>
            </w:r>
            <w:r w:rsidRPr="00BD7FCA">
              <w:rPr>
                <w:rFonts w:ascii="Arial" w:hAnsi="Arial" w:cs="Arial"/>
                <w:color w:val="000000"/>
              </w:rPr>
              <w:t>-1</w:t>
            </w:r>
          </w:p>
          <w:p w14:paraId="0723F7C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(дијаметар 120 мм, висина 210 мм.)</w:t>
            </w:r>
          </w:p>
        </w:tc>
        <w:tc>
          <w:tcPr>
            <w:tcW w:w="2745" w:type="dxa"/>
          </w:tcPr>
          <w:p w14:paraId="09E4D793" w14:textId="77777777" w:rsidR="0071765E" w:rsidRPr="00BD7FCA" w:rsidRDefault="0071765E" w:rsidP="0071765E">
            <w:pPr>
              <w:jc w:val="both"/>
              <w:rPr>
                <w:rFonts w:ascii="Arial" w:hAnsi="Arial" w:cs="Arial"/>
                <w:color w:val="000000"/>
              </w:rPr>
            </w:pPr>
          </w:p>
        </w:tc>
      </w:tr>
      <w:tr w:rsidR="0071765E" w:rsidRPr="00BD7FCA" w14:paraId="5C38A6BD" w14:textId="77777777" w:rsidTr="00BD7FCA">
        <w:trPr>
          <w:jc w:val="center"/>
        </w:trPr>
        <w:tc>
          <w:tcPr>
            <w:tcW w:w="3505" w:type="dxa"/>
          </w:tcPr>
          <w:p w14:paraId="3D741A0F" w14:textId="77777777" w:rsidR="0071765E" w:rsidRPr="00BD7FCA" w:rsidRDefault="0071765E" w:rsidP="0071765E">
            <w:pPr>
              <w:jc w:val="both"/>
              <w:rPr>
                <w:rFonts w:ascii="Arial" w:hAnsi="Arial" w:cs="Arial"/>
                <w:color w:val="000000"/>
              </w:rPr>
            </w:pPr>
          </w:p>
        </w:tc>
        <w:tc>
          <w:tcPr>
            <w:tcW w:w="4410" w:type="dxa"/>
          </w:tcPr>
          <w:p w14:paraId="2A188AC4" w14:textId="77777777" w:rsidR="0071765E" w:rsidRPr="00BD7FCA" w:rsidRDefault="0071765E" w:rsidP="0071765E">
            <w:pPr>
              <w:jc w:val="both"/>
              <w:rPr>
                <w:rFonts w:ascii="Arial" w:hAnsi="Arial" w:cs="Arial"/>
                <w:color w:val="000000"/>
              </w:rPr>
            </w:pPr>
            <w:r w:rsidRPr="00BD7FCA">
              <w:rPr>
                <w:rFonts w:ascii="Arial" w:hAnsi="Arial" w:cs="Arial"/>
                <w:color w:val="000000"/>
              </w:rPr>
              <w:t>46.</w:t>
            </w:r>
            <w:r w:rsidRPr="00BD7FCA">
              <w:rPr>
                <w:rFonts w:ascii="Arial" w:hAnsi="Arial" w:cs="Arial"/>
                <w:color w:val="000000"/>
                <w:lang w:val="mk-MK"/>
              </w:rPr>
              <w:t>Модел на молекули</w:t>
            </w:r>
            <w:r w:rsidRPr="00BD7FCA">
              <w:rPr>
                <w:rFonts w:ascii="Arial" w:hAnsi="Arial" w:cs="Arial"/>
                <w:color w:val="000000"/>
              </w:rPr>
              <w:t>-4</w:t>
            </w:r>
          </w:p>
        </w:tc>
        <w:tc>
          <w:tcPr>
            <w:tcW w:w="2745" w:type="dxa"/>
          </w:tcPr>
          <w:p w14:paraId="0A904877" w14:textId="77777777" w:rsidR="0071765E" w:rsidRPr="00BD7FCA" w:rsidRDefault="0071765E" w:rsidP="0071765E">
            <w:pPr>
              <w:jc w:val="both"/>
              <w:rPr>
                <w:rFonts w:ascii="Arial" w:hAnsi="Arial" w:cs="Arial"/>
                <w:color w:val="000000"/>
              </w:rPr>
            </w:pPr>
          </w:p>
        </w:tc>
      </w:tr>
      <w:tr w:rsidR="0071765E" w:rsidRPr="00BD7FCA" w14:paraId="31458164" w14:textId="77777777" w:rsidTr="00BD7FCA">
        <w:trPr>
          <w:jc w:val="center"/>
        </w:trPr>
        <w:tc>
          <w:tcPr>
            <w:tcW w:w="3505" w:type="dxa"/>
          </w:tcPr>
          <w:p w14:paraId="046192A1" w14:textId="77777777" w:rsidR="0071765E" w:rsidRPr="00BD7FCA" w:rsidRDefault="0071765E" w:rsidP="0071765E">
            <w:pPr>
              <w:jc w:val="both"/>
              <w:rPr>
                <w:rFonts w:ascii="Arial" w:hAnsi="Arial" w:cs="Arial"/>
                <w:color w:val="000000"/>
              </w:rPr>
            </w:pPr>
          </w:p>
        </w:tc>
        <w:tc>
          <w:tcPr>
            <w:tcW w:w="4410" w:type="dxa"/>
          </w:tcPr>
          <w:p w14:paraId="2E42E888" w14:textId="77777777" w:rsidR="0071765E" w:rsidRPr="00BD7FCA" w:rsidRDefault="0071765E" w:rsidP="0071765E">
            <w:pPr>
              <w:jc w:val="both"/>
              <w:rPr>
                <w:rFonts w:ascii="Arial" w:hAnsi="Arial" w:cs="Arial"/>
                <w:color w:val="000000"/>
              </w:rPr>
            </w:pPr>
            <w:r w:rsidRPr="00BD7FCA">
              <w:rPr>
                <w:rFonts w:ascii="Arial" w:hAnsi="Arial" w:cs="Arial"/>
                <w:color w:val="000000"/>
              </w:rPr>
              <w:t>47.</w:t>
            </w:r>
            <w:r w:rsidRPr="00BD7FCA">
              <w:rPr>
                <w:rFonts w:ascii="Arial" w:hAnsi="Arial" w:cs="Arial"/>
                <w:color w:val="000000"/>
                <w:lang w:val="mk-MK"/>
              </w:rPr>
              <w:t>Пластични шишиња за реагенси со капацитет 100 см³, 500 см³)</w:t>
            </w:r>
            <w:r w:rsidRPr="00BD7FCA">
              <w:rPr>
                <w:rFonts w:ascii="Arial" w:hAnsi="Arial" w:cs="Arial"/>
                <w:color w:val="000000"/>
              </w:rPr>
              <w:t>-4</w:t>
            </w:r>
          </w:p>
        </w:tc>
        <w:tc>
          <w:tcPr>
            <w:tcW w:w="2745" w:type="dxa"/>
          </w:tcPr>
          <w:p w14:paraId="57DF6C2B" w14:textId="77777777" w:rsidR="0071765E" w:rsidRPr="00BD7FCA" w:rsidRDefault="0071765E" w:rsidP="0071765E">
            <w:pPr>
              <w:jc w:val="both"/>
              <w:rPr>
                <w:rFonts w:ascii="Arial" w:hAnsi="Arial" w:cs="Arial"/>
                <w:color w:val="000000"/>
              </w:rPr>
            </w:pPr>
          </w:p>
        </w:tc>
      </w:tr>
      <w:tr w:rsidR="0071765E" w:rsidRPr="00BD7FCA" w14:paraId="74743B24" w14:textId="77777777" w:rsidTr="00BD7FCA">
        <w:trPr>
          <w:jc w:val="center"/>
        </w:trPr>
        <w:tc>
          <w:tcPr>
            <w:tcW w:w="3505" w:type="dxa"/>
          </w:tcPr>
          <w:p w14:paraId="5281B603" w14:textId="77777777" w:rsidR="0071765E" w:rsidRPr="00BD7FCA" w:rsidRDefault="0071765E" w:rsidP="0071765E">
            <w:pPr>
              <w:jc w:val="both"/>
              <w:rPr>
                <w:rFonts w:ascii="Arial" w:hAnsi="Arial" w:cs="Arial"/>
                <w:color w:val="000000"/>
              </w:rPr>
            </w:pPr>
          </w:p>
        </w:tc>
        <w:tc>
          <w:tcPr>
            <w:tcW w:w="4410" w:type="dxa"/>
          </w:tcPr>
          <w:p w14:paraId="55308561"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48.</w:t>
            </w:r>
            <w:r w:rsidRPr="00BD7FCA">
              <w:rPr>
                <w:rFonts w:ascii="Arial" w:hAnsi="Arial" w:cs="Arial"/>
                <w:color w:val="000000"/>
                <w:lang w:val="mk-MK"/>
              </w:rPr>
              <w:t>Балон стаклен-1</w:t>
            </w:r>
          </w:p>
        </w:tc>
        <w:tc>
          <w:tcPr>
            <w:tcW w:w="2745" w:type="dxa"/>
          </w:tcPr>
          <w:p w14:paraId="4179B07B" w14:textId="77777777" w:rsidR="0071765E" w:rsidRPr="00BD7FCA" w:rsidRDefault="0071765E" w:rsidP="0071765E">
            <w:pPr>
              <w:jc w:val="both"/>
              <w:rPr>
                <w:rFonts w:ascii="Arial" w:hAnsi="Arial" w:cs="Arial"/>
                <w:color w:val="000000"/>
              </w:rPr>
            </w:pPr>
          </w:p>
        </w:tc>
      </w:tr>
      <w:tr w:rsidR="0071765E" w:rsidRPr="00BD7FCA" w14:paraId="2FF839E7" w14:textId="77777777" w:rsidTr="00BD7FCA">
        <w:trPr>
          <w:jc w:val="center"/>
        </w:trPr>
        <w:tc>
          <w:tcPr>
            <w:tcW w:w="3505" w:type="dxa"/>
          </w:tcPr>
          <w:p w14:paraId="2A0DD9D4" w14:textId="77777777" w:rsidR="0071765E" w:rsidRPr="00BD7FCA" w:rsidRDefault="0071765E" w:rsidP="0071765E">
            <w:pPr>
              <w:jc w:val="both"/>
              <w:rPr>
                <w:rFonts w:ascii="Arial" w:hAnsi="Arial" w:cs="Arial"/>
                <w:color w:val="000000"/>
              </w:rPr>
            </w:pPr>
          </w:p>
        </w:tc>
        <w:tc>
          <w:tcPr>
            <w:tcW w:w="4410" w:type="dxa"/>
          </w:tcPr>
          <w:p w14:paraId="706A5655"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49.</w:t>
            </w:r>
            <w:r w:rsidRPr="00BD7FCA">
              <w:rPr>
                <w:rFonts w:ascii="Arial" w:hAnsi="Arial" w:cs="Arial"/>
                <w:color w:val="000000"/>
                <w:lang w:val="mk-MK"/>
              </w:rPr>
              <w:t xml:space="preserve">Порцелански здели (садчиња d=96 mm. </w:t>
            </w:r>
            <w:r w:rsidRPr="00BD7FCA">
              <w:rPr>
                <w:rFonts w:ascii="Arial" w:hAnsi="Arial" w:cs="Arial"/>
                <w:color w:val="000000"/>
              </w:rPr>
              <w:t>±4mm.)-2</w:t>
            </w:r>
          </w:p>
        </w:tc>
        <w:tc>
          <w:tcPr>
            <w:tcW w:w="2745" w:type="dxa"/>
          </w:tcPr>
          <w:p w14:paraId="3A7EDD2F" w14:textId="77777777" w:rsidR="0071765E" w:rsidRPr="00BD7FCA" w:rsidRDefault="0071765E" w:rsidP="0071765E">
            <w:pPr>
              <w:jc w:val="both"/>
              <w:rPr>
                <w:rFonts w:ascii="Arial" w:hAnsi="Arial" w:cs="Arial"/>
                <w:color w:val="000000"/>
              </w:rPr>
            </w:pPr>
          </w:p>
        </w:tc>
      </w:tr>
      <w:tr w:rsidR="0071765E" w:rsidRPr="00BD7FCA" w14:paraId="6B318BC6" w14:textId="77777777" w:rsidTr="00BD7FCA">
        <w:trPr>
          <w:jc w:val="center"/>
        </w:trPr>
        <w:tc>
          <w:tcPr>
            <w:tcW w:w="3505" w:type="dxa"/>
          </w:tcPr>
          <w:p w14:paraId="60D226FC" w14:textId="77777777" w:rsidR="0071765E" w:rsidRPr="00BD7FCA" w:rsidRDefault="0071765E" w:rsidP="0071765E">
            <w:pPr>
              <w:jc w:val="both"/>
              <w:rPr>
                <w:rFonts w:ascii="Arial" w:hAnsi="Arial" w:cs="Arial"/>
                <w:color w:val="000000"/>
              </w:rPr>
            </w:pPr>
          </w:p>
        </w:tc>
        <w:tc>
          <w:tcPr>
            <w:tcW w:w="4410" w:type="dxa"/>
          </w:tcPr>
          <w:p w14:paraId="792E8A1A" w14:textId="77777777" w:rsidR="0071765E" w:rsidRPr="00BD7FCA" w:rsidRDefault="0071765E" w:rsidP="0071765E">
            <w:pPr>
              <w:jc w:val="both"/>
              <w:rPr>
                <w:rFonts w:ascii="Arial" w:hAnsi="Arial" w:cs="Arial"/>
                <w:color w:val="000000"/>
              </w:rPr>
            </w:pPr>
            <w:r w:rsidRPr="00BD7FCA">
              <w:rPr>
                <w:rFonts w:ascii="Arial" w:hAnsi="Arial" w:cs="Arial"/>
                <w:color w:val="000000"/>
              </w:rPr>
              <w:t xml:space="preserve">50. </w:t>
            </w:r>
            <w:proofErr w:type="spellStart"/>
            <w:r w:rsidRPr="00BD7FCA">
              <w:rPr>
                <w:rFonts w:ascii="Arial" w:hAnsi="Arial" w:cs="Arial"/>
                <w:color w:val="000000"/>
              </w:rPr>
              <w:t>Порцеланско</w:t>
            </w:r>
            <w:proofErr w:type="spellEnd"/>
            <w:r w:rsidRPr="00BD7FCA">
              <w:rPr>
                <w:rFonts w:ascii="Arial" w:hAnsi="Arial" w:cs="Arial"/>
                <w:color w:val="000000"/>
              </w:rPr>
              <w:t xml:space="preserve"> </w:t>
            </w:r>
            <w:proofErr w:type="spellStart"/>
            <w:r w:rsidRPr="00BD7FCA">
              <w:rPr>
                <w:rFonts w:ascii="Arial" w:hAnsi="Arial" w:cs="Arial"/>
                <w:color w:val="000000"/>
              </w:rPr>
              <w:t>аванче</w:t>
            </w:r>
            <w:proofErr w:type="spellEnd"/>
            <w:r w:rsidRPr="00BD7FCA">
              <w:rPr>
                <w:rFonts w:ascii="Arial" w:hAnsi="Arial" w:cs="Arial"/>
                <w:color w:val="000000"/>
              </w:rPr>
              <w:t xml:space="preserve"> </w:t>
            </w:r>
            <w:r w:rsidRPr="00BD7FCA">
              <w:rPr>
                <w:rFonts w:ascii="Arial" w:hAnsi="Arial" w:cs="Arial"/>
                <w:color w:val="000000"/>
                <w:lang w:val="mk-MK"/>
              </w:rPr>
              <w:t>d=80 mm</w:t>
            </w:r>
            <w:r w:rsidRPr="00BD7FCA">
              <w:rPr>
                <w:rFonts w:ascii="Arial" w:hAnsi="Arial" w:cs="Arial"/>
                <w:color w:val="000000"/>
              </w:rPr>
              <w:t>-2</w:t>
            </w:r>
          </w:p>
        </w:tc>
        <w:tc>
          <w:tcPr>
            <w:tcW w:w="2745" w:type="dxa"/>
          </w:tcPr>
          <w:p w14:paraId="0975119E" w14:textId="77777777" w:rsidR="0071765E" w:rsidRPr="00BD7FCA" w:rsidRDefault="0071765E" w:rsidP="0071765E">
            <w:pPr>
              <w:jc w:val="both"/>
              <w:rPr>
                <w:rFonts w:ascii="Arial" w:hAnsi="Arial" w:cs="Arial"/>
                <w:color w:val="000000"/>
              </w:rPr>
            </w:pPr>
          </w:p>
        </w:tc>
      </w:tr>
      <w:tr w:rsidR="0071765E" w:rsidRPr="00BD7FCA" w14:paraId="62D38805" w14:textId="77777777" w:rsidTr="00BD7FCA">
        <w:trPr>
          <w:jc w:val="center"/>
        </w:trPr>
        <w:tc>
          <w:tcPr>
            <w:tcW w:w="3505" w:type="dxa"/>
          </w:tcPr>
          <w:p w14:paraId="66CC1FAA" w14:textId="77777777" w:rsidR="0071765E" w:rsidRPr="00BD7FCA" w:rsidRDefault="0071765E" w:rsidP="0071765E">
            <w:pPr>
              <w:jc w:val="both"/>
              <w:rPr>
                <w:rFonts w:ascii="Arial" w:hAnsi="Arial" w:cs="Arial"/>
                <w:color w:val="000000"/>
              </w:rPr>
            </w:pPr>
          </w:p>
        </w:tc>
        <w:tc>
          <w:tcPr>
            <w:tcW w:w="4410" w:type="dxa"/>
          </w:tcPr>
          <w:p w14:paraId="3FE7BCF6" w14:textId="77777777" w:rsidR="0071765E" w:rsidRPr="00BD7FCA" w:rsidRDefault="0071765E" w:rsidP="0071765E">
            <w:pPr>
              <w:jc w:val="both"/>
              <w:rPr>
                <w:rFonts w:ascii="Arial" w:hAnsi="Arial" w:cs="Arial"/>
                <w:color w:val="000000"/>
              </w:rPr>
            </w:pPr>
            <w:r w:rsidRPr="00BD7FCA">
              <w:rPr>
                <w:rFonts w:ascii="Arial" w:hAnsi="Arial" w:cs="Arial"/>
                <w:color w:val="000000"/>
              </w:rPr>
              <w:t>51.</w:t>
            </w:r>
            <w:r w:rsidRPr="00BD7FCA">
              <w:rPr>
                <w:rFonts w:ascii="Arial" w:hAnsi="Arial" w:cs="Arial"/>
                <w:color w:val="000000"/>
                <w:lang w:val="mk-MK"/>
              </w:rPr>
              <w:t>Ротирачка стега</w:t>
            </w:r>
            <w:r w:rsidRPr="00BD7FCA">
              <w:rPr>
                <w:rFonts w:ascii="Arial" w:hAnsi="Arial" w:cs="Arial"/>
                <w:color w:val="000000"/>
              </w:rPr>
              <w:t>-1</w:t>
            </w:r>
          </w:p>
        </w:tc>
        <w:tc>
          <w:tcPr>
            <w:tcW w:w="2745" w:type="dxa"/>
          </w:tcPr>
          <w:p w14:paraId="3848FB0A" w14:textId="77777777" w:rsidR="0071765E" w:rsidRPr="00BD7FCA" w:rsidRDefault="0071765E" w:rsidP="0071765E">
            <w:pPr>
              <w:jc w:val="both"/>
              <w:rPr>
                <w:rFonts w:ascii="Arial" w:hAnsi="Arial" w:cs="Arial"/>
                <w:color w:val="000000"/>
              </w:rPr>
            </w:pPr>
          </w:p>
        </w:tc>
      </w:tr>
      <w:tr w:rsidR="0071765E" w:rsidRPr="00BD7FCA" w14:paraId="66CA5C44" w14:textId="77777777" w:rsidTr="00BD7FCA">
        <w:trPr>
          <w:jc w:val="center"/>
        </w:trPr>
        <w:tc>
          <w:tcPr>
            <w:tcW w:w="3505" w:type="dxa"/>
          </w:tcPr>
          <w:p w14:paraId="68161C67" w14:textId="77777777" w:rsidR="0071765E" w:rsidRPr="00BD7FCA" w:rsidRDefault="0071765E" w:rsidP="0071765E">
            <w:pPr>
              <w:jc w:val="both"/>
              <w:rPr>
                <w:rFonts w:ascii="Arial" w:hAnsi="Arial" w:cs="Arial"/>
                <w:color w:val="000000"/>
              </w:rPr>
            </w:pPr>
          </w:p>
        </w:tc>
        <w:tc>
          <w:tcPr>
            <w:tcW w:w="4410" w:type="dxa"/>
          </w:tcPr>
          <w:p w14:paraId="334C8D8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52.</w:t>
            </w:r>
            <w:r w:rsidRPr="00BD7FCA">
              <w:rPr>
                <w:rFonts w:ascii="Arial" w:hAnsi="Arial" w:cs="Arial"/>
                <w:color w:val="000000"/>
                <w:lang w:val="mk-MK"/>
              </w:rPr>
              <w:t>Саатни стакла d=80 mm</w:t>
            </w:r>
            <w:r w:rsidRPr="00BD7FCA">
              <w:rPr>
                <w:rFonts w:ascii="Arial" w:hAnsi="Arial" w:cs="Arial"/>
                <w:color w:val="000000"/>
              </w:rPr>
              <w:t>-</w:t>
            </w:r>
            <w:r w:rsidRPr="00BD7FCA">
              <w:rPr>
                <w:rFonts w:ascii="Arial" w:hAnsi="Arial" w:cs="Arial"/>
                <w:color w:val="000000"/>
                <w:lang w:val="mk-MK"/>
              </w:rPr>
              <w:t>5</w:t>
            </w:r>
          </w:p>
        </w:tc>
        <w:tc>
          <w:tcPr>
            <w:tcW w:w="2745" w:type="dxa"/>
          </w:tcPr>
          <w:p w14:paraId="1ADE8CC0" w14:textId="77777777" w:rsidR="0071765E" w:rsidRPr="00BD7FCA" w:rsidRDefault="0071765E" w:rsidP="0071765E">
            <w:pPr>
              <w:jc w:val="both"/>
              <w:rPr>
                <w:rFonts w:ascii="Arial" w:hAnsi="Arial" w:cs="Arial"/>
                <w:color w:val="000000"/>
              </w:rPr>
            </w:pPr>
          </w:p>
        </w:tc>
      </w:tr>
      <w:tr w:rsidR="0071765E" w:rsidRPr="00BD7FCA" w14:paraId="17202D9C" w14:textId="77777777" w:rsidTr="00BD7FCA">
        <w:trPr>
          <w:jc w:val="center"/>
        </w:trPr>
        <w:tc>
          <w:tcPr>
            <w:tcW w:w="3505" w:type="dxa"/>
          </w:tcPr>
          <w:p w14:paraId="7C429795" w14:textId="77777777" w:rsidR="0071765E" w:rsidRPr="00BD7FCA" w:rsidRDefault="0071765E" w:rsidP="0071765E">
            <w:pPr>
              <w:jc w:val="both"/>
              <w:rPr>
                <w:rFonts w:ascii="Arial" w:hAnsi="Arial" w:cs="Arial"/>
                <w:color w:val="000000"/>
              </w:rPr>
            </w:pPr>
          </w:p>
        </w:tc>
        <w:tc>
          <w:tcPr>
            <w:tcW w:w="4410" w:type="dxa"/>
          </w:tcPr>
          <w:p w14:paraId="21BE2B23" w14:textId="77777777" w:rsidR="0071765E" w:rsidRPr="00BD7FCA" w:rsidRDefault="0071765E" w:rsidP="0071765E">
            <w:pPr>
              <w:jc w:val="both"/>
              <w:rPr>
                <w:rFonts w:ascii="Arial" w:hAnsi="Arial" w:cs="Arial"/>
                <w:color w:val="000000"/>
              </w:rPr>
            </w:pPr>
            <w:r w:rsidRPr="00BD7FCA">
              <w:rPr>
                <w:rFonts w:ascii="Arial" w:hAnsi="Arial" w:cs="Arial"/>
                <w:color w:val="000000"/>
              </w:rPr>
              <w:t>53.</w:t>
            </w:r>
            <w:r w:rsidRPr="00BD7FCA">
              <w:rPr>
                <w:rFonts w:ascii="Arial" w:hAnsi="Arial" w:cs="Arial"/>
                <w:color w:val="000000"/>
                <w:lang w:val="mk-MK"/>
              </w:rPr>
              <w:t>Сет од четки мин.3 различни големини</w:t>
            </w:r>
            <w:r w:rsidRPr="00BD7FCA">
              <w:rPr>
                <w:rFonts w:ascii="Arial" w:hAnsi="Arial" w:cs="Arial"/>
                <w:color w:val="000000"/>
              </w:rPr>
              <w:t>-1</w:t>
            </w:r>
          </w:p>
        </w:tc>
        <w:tc>
          <w:tcPr>
            <w:tcW w:w="2745" w:type="dxa"/>
          </w:tcPr>
          <w:p w14:paraId="1789A8DF" w14:textId="77777777" w:rsidR="0071765E" w:rsidRPr="00BD7FCA" w:rsidRDefault="0071765E" w:rsidP="0071765E">
            <w:pPr>
              <w:jc w:val="both"/>
              <w:rPr>
                <w:rFonts w:ascii="Arial" w:hAnsi="Arial" w:cs="Arial"/>
                <w:color w:val="000000"/>
              </w:rPr>
            </w:pPr>
          </w:p>
        </w:tc>
      </w:tr>
      <w:tr w:rsidR="0071765E" w:rsidRPr="00BD7FCA" w14:paraId="2CDFF1CE" w14:textId="77777777" w:rsidTr="00BD7FCA">
        <w:trPr>
          <w:jc w:val="center"/>
        </w:trPr>
        <w:tc>
          <w:tcPr>
            <w:tcW w:w="3505" w:type="dxa"/>
          </w:tcPr>
          <w:p w14:paraId="48826ECC" w14:textId="77777777" w:rsidR="0071765E" w:rsidRPr="00BD7FCA" w:rsidRDefault="0071765E" w:rsidP="0071765E">
            <w:pPr>
              <w:jc w:val="both"/>
              <w:rPr>
                <w:rFonts w:ascii="Arial" w:hAnsi="Arial" w:cs="Arial"/>
                <w:color w:val="000000"/>
              </w:rPr>
            </w:pPr>
          </w:p>
        </w:tc>
        <w:tc>
          <w:tcPr>
            <w:tcW w:w="4410" w:type="dxa"/>
          </w:tcPr>
          <w:p w14:paraId="4EE159A1" w14:textId="77777777" w:rsidR="0071765E" w:rsidRPr="00BD7FCA" w:rsidRDefault="0071765E" w:rsidP="0071765E">
            <w:pPr>
              <w:jc w:val="both"/>
              <w:rPr>
                <w:rFonts w:ascii="Arial" w:hAnsi="Arial" w:cs="Arial"/>
                <w:color w:val="000000"/>
              </w:rPr>
            </w:pPr>
            <w:r w:rsidRPr="00BD7FCA">
              <w:rPr>
                <w:rFonts w:ascii="Arial" w:hAnsi="Arial" w:cs="Arial"/>
                <w:color w:val="000000"/>
              </w:rPr>
              <w:t>54.</w:t>
            </w:r>
            <w:r w:rsidRPr="00BD7FCA">
              <w:rPr>
                <w:rFonts w:ascii="Arial" w:hAnsi="Arial" w:cs="Arial"/>
                <w:color w:val="000000"/>
                <w:lang w:val="mk-MK"/>
              </w:rPr>
              <w:t>Стаклени прачки</w:t>
            </w:r>
            <w:r w:rsidRPr="00BD7FCA">
              <w:rPr>
                <w:rFonts w:ascii="Arial" w:hAnsi="Arial" w:cs="Arial"/>
                <w:color w:val="000000"/>
              </w:rPr>
              <w:t>-3</w:t>
            </w:r>
          </w:p>
        </w:tc>
        <w:tc>
          <w:tcPr>
            <w:tcW w:w="2745" w:type="dxa"/>
          </w:tcPr>
          <w:p w14:paraId="3638674E" w14:textId="77777777" w:rsidR="0071765E" w:rsidRPr="00BD7FCA" w:rsidRDefault="0071765E" w:rsidP="0071765E">
            <w:pPr>
              <w:jc w:val="both"/>
              <w:rPr>
                <w:rFonts w:ascii="Arial" w:hAnsi="Arial" w:cs="Arial"/>
                <w:color w:val="000000"/>
              </w:rPr>
            </w:pPr>
          </w:p>
        </w:tc>
      </w:tr>
      <w:tr w:rsidR="0071765E" w:rsidRPr="00BD7FCA" w14:paraId="1EA1C2B1" w14:textId="77777777" w:rsidTr="00BD7FCA">
        <w:trPr>
          <w:jc w:val="center"/>
        </w:trPr>
        <w:tc>
          <w:tcPr>
            <w:tcW w:w="3505" w:type="dxa"/>
          </w:tcPr>
          <w:p w14:paraId="264C36D7" w14:textId="77777777" w:rsidR="0071765E" w:rsidRPr="00BD7FCA" w:rsidRDefault="0071765E" w:rsidP="0071765E">
            <w:pPr>
              <w:jc w:val="both"/>
              <w:rPr>
                <w:rFonts w:ascii="Arial" w:hAnsi="Arial" w:cs="Arial"/>
                <w:color w:val="000000"/>
              </w:rPr>
            </w:pPr>
          </w:p>
        </w:tc>
        <w:tc>
          <w:tcPr>
            <w:tcW w:w="4410" w:type="dxa"/>
          </w:tcPr>
          <w:p w14:paraId="54E0A92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55.</w:t>
            </w:r>
            <w:r w:rsidRPr="00BD7FCA">
              <w:rPr>
                <w:rFonts w:ascii="Arial" w:hAnsi="Arial" w:cs="Arial"/>
                <w:color w:val="000000"/>
                <w:lang w:val="mk-MK"/>
              </w:rPr>
              <w:t>Стаклени цевки</w:t>
            </w:r>
          </w:p>
          <w:p w14:paraId="49C5145B"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(дијаметар 10мм, должина 50 см.) (дијаметар 6 мм, должина 50 см.)</w:t>
            </w:r>
          </w:p>
          <w:p w14:paraId="28AAB7D5"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(дијаметар 8 мм, должина 50 см.)</w:t>
            </w:r>
            <w:r w:rsidRPr="00BD7FCA">
              <w:rPr>
                <w:rFonts w:ascii="Arial" w:hAnsi="Arial" w:cs="Arial"/>
                <w:color w:val="000000"/>
              </w:rPr>
              <w:t>-9</w:t>
            </w:r>
          </w:p>
        </w:tc>
        <w:tc>
          <w:tcPr>
            <w:tcW w:w="2745" w:type="dxa"/>
          </w:tcPr>
          <w:p w14:paraId="385B38E0" w14:textId="77777777" w:rsidR="0071765E" w:rsidRPr="00BD7FCA" w:rsidRDefault="0071765E" w:rsidP="0071765E">
            <w:pPr>
              <w:jc w:val="both"/>
              <w:rPr>
                <w:rFonts w:ascii="Arial" w:hAnsi="Arial" w:cs="Arial"/>
                <w:color w:val="000000"/>
              </w:rPr>
            </w:pPr>
          </w:p>
        </w:tc>
      </w:tr>
      <w:tr w:rsidR="0071765E" w:rsidRPr="00BD7FCA" w14:paraId="30103E94" w14:textId="77777777" w:rsidTr="00BD7FCA">
        <w:trPr>
          <w:jc w:val="center"/>
        </w:trPr>
        <w:tc>
          <w:tcPr>
            <w:tcW w:w="3505" w:type="dxa"/>
          </w:tcPr>
          <w:p w14:paraId="3EB6C78F" w14:textId="77777777" w:rsidR="0071765E" w:rsidRPr="00BD7FCA" w:rsidRDefault="0071765E" w:rsidP="0071765E">
            <w:pPr>
              <w:jc w:val="both"/>
              <w:rPr>
                <w:rFonts w:ascii="Arial" w:hAnsi="Arial" w:cs="Arial"/>
                <w:color w:val="000000"/>
              </w:rPr>
            </w:pPr>
          </w:p>
        </w:tc>
        <w:tc>
          <w:tcPr>
            <w:tcW w:w="4410" w:type="dxa"/>
          </w:tcPr>
          <w:p w14:paraId="051288D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56.</w:t>
            </w:r>
            <w:r w:rsidRPr="00BD7FCA">
              <w:rPr>
                <w:rFonts w:ascii="Arial" w:hAnsi="Arial" w:cs="Arial"/>
                <w:color w:val="000000"/>
                <w:lang w:val="mk-MK"/>
              </w:rPr>
              <w:t xml:space="preserve">Толчник </w:t>
            </w:r>
            <w:proofErr w:type="gramStart"/>
            <w:r w:rsidRPr="00BD7FCA">
              <w:rPr>
                <w:rFonts w:ascii="Arial" w:hAnsi="Arial" w:cs="Arial"/>
                <w:color w:val="000000"/>
                <w:lang w:val="mk-MK"/>
              </w:rPr>
              <w:t>-  глава</w:t>
            </w:r>
            <w:proofErr w:type="gramEnd"/>
            <w:r w:rsidRPr="00BD7FCA">
              <w:rPr>
                <w:rFonts w:ascii="Arial" w:hAnsi="Arial" w:cs="Arial"/>
                <w:color w:val="000000"/>
                <w:lang w:val="mk-MK"/>
              </w:rPr>
              <w:t xml:space="preserve"> 35-36 мм., </w:t>
            </w:r>
          </w:p>
          <w:p w14:paraId="3317D242"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должина 150 мм.</w:t>
            </w:r>
            <w:r w:rsidRPr="00BD7FCA">
              <w:rPr>
                <w:rFonts w:ascii="Arial" w:hAnsi="Arial" w:cs="Arial"/>
                <w:color w:val="000000"/>
              </w:rPr>
              <w:t>-2</w:t>
            </w:r>
          </w:p>
        </w:tc>
        <w:tc>
          <w:tcPr>
            <w:tcW w:w="2745" w:type="dxa"/>
          </w:tcPr>
          <w:p w14:paraId="33E9EC05" w14:textId="77777777" w:rsidR="0071765E" w:rsidRPr="00BD7FCA" w:rsidRDefault="0071765E" w:rsidP="0071765E">
            <w:pPr>
              <w:jc w:val="both"/>
              <w:rPr>
                <w:rFonts w:ascii="Arial" w:hAnsi="Arial" w:cs="Arial"/>
                <w:color w:val="000000"/>
              </w:rPr>
            </w:pPr>
          </w:p>
        </w:tc>
      </w:tr>
      <w:tr w:rsidR="0071765E" w:rsidRPr="00BD7FCA" w14:paraId="3FA09713" w14:textId="77777777" w:rsidTr="00BD7FCA">
        <w:trPr>
          <w:jc w:val="center"/>
        </w:trPr>
        <w:tc>
          <w:tcPr>
            <w:tcW w:w="3505" w:type="dxa"/>
          </w:tcPr>
          <w:p w14:paraId="7A3D8788" w14:textId="77777777" w:rsidR="0071765E" w:rsidRPr="00BD7FCA" w:rsidRDefault="0071765E" w:rsidP="0071765E">
            <w:pPr>
              <w:jc w:val="both"/>
              <w:rPr>
                <w:rFonts w:ascii="Arial" w:hAnsi="Arial" w:cs="Arial"/>
                <w:color w:val="000000"/>
              </w:rPr>
            </w:pPr>
          </w:p>
        </w:tc>
        <w:tc>
          <w:tcPr>
            <w:tcW w:w="4410" w:type="dxa"/>
          </w:tcPr>
          <w:p w14:paraId="25856F75" w14:textId="77777777" w:rsidR="0071765E" w:rsidRPr="00BD7FCA" w:rsidRDefault="0071765E" w:rsidP="0071765E">
            <w:pPr>
              <w:jc w:val="both"/>
              <w:rPr>
                <w:rFonts w:ascii="Arial" w:hAnsi="Arial" w:cs="Arial"/>
                <w:color w:val="000000"/>
              </w:rPr>
            </w:pPr>
            <w:r w:rsidRPr="00BD7FCA">
              <w:rPr>
                <w:rFonts w:ascii="Arial" w:hAnsi="Arial" w:cs="Arial"/>
                <w:color w:val="000000"/>
              </w:rPr>
              <w:t>57.</w:t>
            </w:r>
            <w:r w:rsidRPr="00BD7FCA">
              <w:rPr>
                <w:rFonts w:ascii="Arial" w:hAnsi="Arial" w:cs="Arial"/>
                <w:color w:val="000000"/>
                <w:lang w:val="mk-MK"/>
              </w:rPr>
              <w:t>Филтерна хартија 125х125 мм. 100/1</w:t>
            </w:r>
            <w:r w:rsidRPr="00BD7FCA">
              <w:rPr>
                <w:rFonts w:ascii="Arial" w:hAnsi="Arial" w:cs="Arial"/>
                <w:color w:val="000000"/>
              </w:rPr>
              <w:t>-2</w:t>
            </w:r>
          </w:p>
        </w:tc>
        <w:tc>
          <w:tcPr>
            <w:tcW w:w="2745" w:type="dxa"/>
          </w:tcPr>
          <w:p w14:paraId="0B11A982" w14:textId="77777777" w:rsidR="0071765E" w:rsidRPr="00BD7FCA" w:rsidRDefault="0071765E" w:rsidP="0071765E">
            <w:pPr>
              <w:jc w:val="both"/>
              <w:rPr>
                <w:rFonts w:ascii="Arial" w:hAnsi="Arial" w:cs="Arial"/>
                <w:color w:val="000000"/>
              </w:rPr>
            </w:pPr>
          </w:p>
        </w:tc>
      </w:tr>
      <w:tr w:rsidR="0071765E" w:rsidRPr="00BD7FCA" w14:paraId="08A02C56" w14:textId="77777777" w:rsidTr="00BD7FCA">
        <w:trPr>
          <w:jc w:val="center"/>
        </w:trPr>
        <w:tc>
          <w:tcPr>
            <w:tcW w:w="3505" w:type="dxa"/>
          </w:tcPr>
          <w:p w14:paraId="0ED08C3F" w14:textId="77777777" w:rsidR="0071765E" w:rsidRPr="00BD7FCA" w:rsidRDefault="0071765E" w:rsidP="0071765E">
            <w:pPr>
              <w:jc w:val="both"/>
              <w:rPr>
                <w:rFonts w:ascii="Arial" w:hAnsi="Arial" w:cs="Arial"/>
                <w:color w:val="000000"/>
              </w:rPr>
            </w:pPr>
          </w:p>
        </w:tc>
        <w:tc>
          <w:tcPr>
            <w:tcW w:w="4410" w:type="dxa"/>
          </w:tcPr>
          <w:p w14:paraId="71A10647" w14:textId="77777777" w:rsidR="0071765E" w:rsidRPr="00BD7FCA" w:rsidRDefault="0071765E" w:rsidP="0071765E">
            <w:pPr>
              <w:jc w:val="both"/>
              <w:rPr>
                <w:rFonts w:ascii="Arial" w:hAnsi="Arial" w:cs="Arial"/>
                <w:color w:val="000000"/>
              </w:rPr>
            </w:pPr>
            <w:r w:rsidRPr="00BD7FCA">
              <w:rPr>
                <w:rFonts w:ascii="Arial" w:hAnsi="Arial" w:cs="Arial"/>
                <w:color w:val="000000"/>
              </w:rPr>
              <w:t>58.</w:t>
            </w:r>
            <w:r w:rsidRPr="00BD7FCA">
              <w:rPr>
                <w:rFonts w:ascii="Arial" w:hAnsi="Arial" w:cs="Arial"/>
                <w:color w:val="000000"/>
                <w:lang w:val="mk-MK"/>
              </w:rPr>
              <w:t xml:space="preserve">Пинцета од нерѓосувачки челик со должина 115 </w:t>
            </w:r>
            <w:proofErr w:type="gramStart"/>
            <w:r w:rsidRPr="00BD7FCA">
              <w:rPr>
                <w:rFonts w:ascii="Arial" w:hAnsi="Arial" w:cs="Arial"/>
                <w:color w:val="000000"/>
                <w:lang w:val="mk-MK"/>
              </w:rPr>
              <w:t>мм.</w:t>
            </w:r>
            <w:r w:rsidRPr="00BD7FCA">
              <w:rPr>
                <w:rFonts w:ascii="Arial" w:hAnsi="Arial" w:cs="Arial"/>
                <w:color w:val="000000"/>
              </w:rPr>
              <w:t>-</w:t>
            </w:r>
            <w:proofErr w:type="gramEnd"/>
            <w:r w:rsidRPr="00BD7FCA">
              <w:rPr>
                <w:rFonts w:ascii="Arial" w:hAnsi="Arial" w:cs="Arial"/>
                <w:color w:val="000000"/>
              </w:rPr>
              <w:t>1</w:t>
            </w:r>
          </w:p>
        </w:tc>
        <w:tc>
          <w:tcPr>
            <w:tcW w:w="2745" w:type="dxa"/>
          </w:tcPr>
          <w:p w14:paraId="497AD73D" w14:textId="77777777" w:rsidR="0071765E" w:rsidRPr="00BD7FCA" w:rsidRDefault="0071765E" w:rsidP="0071765E">
            <w:pPr>
              <w:jc w:val="both"/>
              <w:rPr>
                <w:rFonts w:ascii="Arial" w:hAnsi="Arial" w:cs="Arial"/>
                <w:color w:val="000000"/>
              </w:rPr>
            </w:pPr>
          </w:p>
        </w:tc>
      </w:tr>
      <w:tr w:rsidR="0071765E" w:rsidRPr="00BD7FCA" w14:paraId="6330C4E6" w14:textId="77777777" w:rsidTr="00BD7FCA">
        <w:trPr>
          <w:jc w:val="center"/>
        </w:trPr>
        <w:tc>
          <w:tcPr>
            <w:tcW w:w="3505" w:type="dxa"/>
          </w:tcPr>
          <w:p w14:paraId="03D1854F" w14:textId="77777777" w:rsidR="0071765E" w:rsidRPr="00BD7FCA" w:rsidRDefault="0071765E" w:rsidP="0071765E">
            <w:pPr>
              <w:jc w:val="both"/>
              <w:rPr>
                <w:rFonts w:ascii="Arial" w:hAnsi="Arial" w:cs="Arial"/>
                <w:color w:val="000000"/>
              </w:rPr>
            </w:pPr>
          </w:p>
        </w:tc>
        <w:tc>
          <w:tcPr>
            <w:tcW w:w="4410" w:type="dxa"/>
          </w:tcPr>
          <w:p w14:paraId="17F3E5AB" w14:textId="77777777" w:rsidR="0071765E" w:rsidRPr="00BD7FCA" w:rsidRDefault="0071765E" w:rsidP="0071765E">
            <w:pPr>
              <w:jc w:val="both"/>
              <w:rPr>
                <w:rFonts w:ascii="Arial" w:hAnsi="Arial" w:cs="Arial"/>
                <w:color w:val="000000"/>
              </w:rPr>
            </w:pPr>
            <w:r w:rsidRPr="00BD7FCA">
              <w:rPr>
                <w:rFonts w:ascii="Arial" w:hAnsi="Arial" w:cs="Arial"/>
                <w:color w:val="000000"/>
              </w:rPr>
              <w:t>59.</w:t>
            </w:r>
            <w:r w:rsidRPr="00BD7FCA">
              <w:rPr>
                <w:rFonts w:ascii="Arial" w:hAnsi="Arial" w:cs="Arial"/>
                <w:color w:val="000000"/>
                <w:lang w:val="mk-MK"/>
              </w:rPr>
              <w:t>Лажичка за согорување</w:t>
            </w:r>
            <w:r w:rsidRPr="00BD7FCA">
              <w:rPr>
                <w:rFonts w:ascii="Arial" w:hAnsi="Arial" w:cs="Arial"/>
                <w:color w:val="000000"/>
              </w:rPr>
              <w:t>-1</w:t>
            </w:r>
          </w:p>
        </w:tc>
        <w:tc>
          <w:tcPr>
            <w:tcW w:w="2745" w:type="dxa"/>
          </w:tcPr>
          <w:p w14:paraId="02BE8CEB" w14:textId="77777777" w:rsidR="0071765E" w:rsidRPr="00BD7FCA" w:rsidRDefault="0071765E" w:rsidP="0071765E">
            <w:pPr>
              <w:jc w:val="both"/>
              <w:rPr>
                <w:rFonts w:ascii="Arial" w:hAnsi="Arial" w:cs="Arial"/>
                <w:color w:val="000000"/>
              </w:rPr>
            </w:pPr>
          </w:p>
        </w:tc>
      </w:tr>
      <w:tr w:rsidR="0071765E" w:rsidRPr="00BD7FCA" w14:paraId="2AAA85C8" w14:textId="77777777" w:rsidTr="00BD7FCA">
        <w:trPr>
          <w:trHeight w:val="1011"/>
          <w:jc w:val="center"/>
        </w:trPr>
        <w:tc>
          <w:tcPr>
            <w:tcW w:w="3505" w:type="dxa"/>
          </w:tcPr>
          <w:p w14:paraId="60FE87DE" w14:textId="77777777" w:rsidR="0071765E" w:rsidRPr="00BD7FCA" w:rsidRDefault="0071765E" w:rsidP="0071765E">
            <w:pPr>
              <w:jc w:val="both"/>
              <w:rPr>
                <w:rFonts w:ascii="Arial" w:hAnsi="Arial" w:cs="Arial"/>
                <w:color w:val="000000"/>
              </w:rPr>
            </w:pPr>
          </w:p>
        </w:tc>
        <w:tc>
          <w:tcPr>
            <w:tcW w:w="4410" w:type="dxa"/>
          </w:tcPr>
          <w:p w14:paraId="1FAF381A" w14:textId="5ECEC3F2" w:rsidR="0071765E" w:rsidRPr="00BD7FCA" w:rsidRDefault="0071765E" w:rsidP="004570A7">
            <w:pPr>
              <w:spacing w:after="0"/>
              <w:jc w:val="both"/>
              <w:rPr>
                <w:rFonts w:ascii="Arial" w:hAnsi="Arial" w:cs="Arial"/>
                <w:color w:val="000000"/>
              </w:rPr>
            </w:pPr>
            <w:r w:rsidRPr="00BD7FCA">
              <w:rPr>
                <w:rFonts w:ascii="Arial" w:hAnsi="Arial" w:cs="Arial"/>
                <w:color w:val="000000"/>
              </w:rPr>
              <w:t>60.</w:t>
            </w:r>
            <w:r w:rsidRPr="00BD7FCA">
              <w:rPr>
                <w:rFonts w:ascii="Arial" w:hAnsi="Arial" w:cs="Arial"/>
                <w:color w:val="000000"/>
                <w:lang w:val="mk-MK"/>
              </w:rPr>
              <w:t xml:space="preserve">Метална маша од нерѓосувачки </w:t>
            </w:r>
            <w:proofErr w:type="gramStart"/>
            <w:r w:rsidRPr="00BD7FCA">
              <w:rPr>
                <w:rFonts w:ascii="Arial" w:hAnsi="Arial" w:cs="Arial"/>
                <w:color w:val="000000"/>
                <w:lang w:val="mk-MK"/>
              </w:rPr>
              <w:t>челик  (</w:t>
            </w:r>
            <w:proofErr w:type="gramEnd"/>
            <w:r w:rsidRPr="00BD7FCA">
              <w:rPr>
                <w:rFonts w:ascii="Arial" w:hAnsi="Arial" w:cs="Arial"/>
                <w:color w:val="000000"/>
                <w:lang w:val="mk-MK"/>
              </w:rPr>
              <w:t>должина 600)</w:t>
            </w:r>
            <w:r w:rsidR="00C72843" w:rsidRPr="00BD7FCA">
              <w:rPr>
                <w:rFonts w:ascii="Arial" w:hAnsi="Arial" w:cs="Arial"/>
                <w:color w:val="000000"/>
                <w:lang w:val="mk-MK"/>
              </w:rPr>
              <w:t xml:space="preserve"> </w:t>
            </w:r>
            <w:r w:rsidRPr="00BD7FCA">
              <w:rPr>
                <w:rFonts w:ascii="Arial" w:hAnsi="Arial" w:cs="Arial"/>
                <w:color w:val="000000"/>
              </w:rPr>
              <w:t>-1</w:t>
            </w:r>
          </w:p>
        </w:tc>
        <w:tc>
          <w:tcPr>
            <w:tcW w:w="2745" w:type="dxa"/>
          </w:tcPr>
          <w:p w14:paraId="2007F8DE" w14:textId="77777777" w:rsidR="0071765E" w:rsidRPr="00BD7FCA" w:rsidRDefault="0071765E" w:rsidP="0071765E">
            <w:pPr>
              <w:jc w:val="both"/>
              <w:rPr>
                <w:rFonts w:ascii="Arial" w:hAnsi="Arial" w:cs="Arial"/>
                <w:color w:val="000000"/>
              </w:rPr>
            </w:pPr>
          </w:p>
          <w:p w14:paraId="5E2ACA94" w14:textId="77777777" w:rsidR="0071765E" w:rsidRPr="00BD7FCA" w:rsidRDefault="0071765E" w:rsidP="0071765E">
            <w:pPr>
              <w:jc w:val="both"/>
              <w:rPr>
                <w:rFonts w:ascii="Arial" w:hAnsi="Arial" w:cs="Arial"/>
                <w:color w:val="000000"/>
              </w:rPr>
            </w:pPr>
          </w:p>
        </w:tc>
      </w:tr>
      <w:tr w:rsidR="0071765E" w:rsidRPr="00BD7FCA" w14:paraId="4B1115EE" w14:textId="77777777" w:rsidTr="00BD7FCA">
        <w:trPr>
          <w:jc w:val="center"/>
        </w:trPr>
        <w:tc>
          <w:tcPr>
            <w:tcW w:w="3505" w:type="dxa"/>
          </w:tcPr>
          <w:p w14:paraId="6ADB005A" w14:textId="77777777" w:rsidR="0071765E" w:rsidRPr="00BD7FCA" w:rsidRDefault="0071765E" w:rsidP="0071765E">
            <w:pPr>
              <w:jc w:val="both"/>
              <w:rPr>
                <w:rFonts w:ascii="Arial" w:hAnsi="Arial" w:cs="Arial"/>
                <w:color w:val="000000"/>
                <w:lang w:val="mk-MK"/>
              </w:rPr>
            </w:pPr>
          </w:p>
        </w:tc>
        <w:tc>
          <w:tcPr>
            <w:tcW w:w="4410" w:type="dxa"/>
          </w:tcPr>
          <w:p w14:paraId="6EA96D7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61.Епрувети мали-45</w:t>
            </w:r>
          </w:p>
        </w:tc>
        <w:tc>
          <w:tcPr>
            <w:tcW w:w="2745" w:type="dxa"/>
          </w:tcPr>
          <w:p w14:paraId="74D92FF1" w14:textId="77777777" w:rsidR="0071765E" w:rsidRPr="00BD7FCA" w:rsidRDefault="0071765E" w:rsidP="0071765E">
            <w:pPr>
              <w:jc w:val="both"/>
              <w:rPr>
                <w:rFonts w:ascii="Arial" w:hAnsi="Arial" w:cs="Arial"/>
                <w:color w:val="000000"/>
              </w:rPr>
            </w:pPr>
          </w:p>
        </w:tc>
      </w:tr>
      <w:tr w:rsidR="0071765E" w:rsidRPr="00BD7FCA" w14:paraId="22F9E55E" w14:textId="77777777" w:rsidTr="00BD7FCA">
        <w:trPr>
          <w:jc w:val="center"/>
        </w:trPr>
        <w:tc>
          <w:tcPr>
            <w:tcW w:w="3505" w:type="dxa"/>
          </w:tcPr>
          <w:p w14:paraId="69831C28" w14:textId="77777777" w:rsidR="0071765E" w:rsidRPr="00BD7FCA" w:rsidRDefault="0071765E" w:rsidP="0071765E">
            <w:pPr>
              <w:jc w:val="both"/>
              <w:rPr>
                <w:rFonts w:ascii="Arial" w:hAnsi="Arial" w:cs="Arial"/>
                <w:color w:val="000000"/>
                <w:lang w:val="mk-MK"/>
              </w:rPr>
            </w:pPr>
          </w:p>
        </w:tc>
        <w:tc>
          <w:tcPr>
            <w:tcW w:w="4410" w:type="dxa"/>
          </w:tcPr>
          <w:p w14:paraId="65DC1C6C"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62.Епрувети големи-15</w:t>
            </w:r>
          </w:p>
        </w:tc>
        <w:tc>
          <w:tcPr>
            <w:tcW w:w="2745" w:type="dxa"/>
          </w:tcPr>
          <w:p w14:paraId="483B38AB" w14:textId="77777777" w:rsidR="0071765E" w:rsidRPr="00BD7FCA" w:rsidRDefault="0071765E" w:rsidP="0071765E">
            <w:pPr>
              <w:jc w:val="both"/>
              <w:rPr>
                <w:rFonts w:ascii="Arial" w:hAnsi="Arial" w:cs="Arial"/>
                <w:color w:val="000000"/>
              </w:rPr>
            </w:pPr>
          </w:p>
        </w:tc>
      </w:tr>
      <w:tr w:rsidR="0071765E" w:rsidRPr="00BD7FCA" w14:paraId="303C971B" w14:textId="77777777" w:rsidTr="00BD7FCA">
        <w:trPr>
          <w:jc w:val="center"/>
        </w:trPr>
        <w:tc>
          <w:tcPr>
            <w:tcW w:w="3505" w:type="dxa"/>
          </w:tcPr>
          <w:p w14:paraId="67E11A8B" w14:textId="77777777" w:rsidR="0071765E" w:rsidRPr="00BD7FCA" w:rsidRDefault="0071765E" w:rsidP="0071765E">
            <w:pPr>
              <w:jc w:val="both"/>
              <w:rPr>
                <w:rFonts w:ascii="Arial" w:hAnsi="Arial" w:cs="Arial"/>
                <w:color w:val="000000"/>
                <w:lang w:val="mk-MK"/>
              </w:rPr>
            </w:pPr>
          </w:p>
        </w:tc>
        <w:tc>
          <w:tcPr>
            <w:tcW w:w="4410" w:type="dxa"/>
          </w:tcPr>
          <w:p w14:paraId="41C426B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63.Модел на молекули-1</w:t>
            </w:r>
          </w:p>
        </w:tc>
        <w:tc>
          <w:tcPr>
            <w:tcW w:w="2745" w:type="dxa"/>
          </w:tcPr>
          <w:p w14:paraId="1D0DA9EC" w14:textId="77777777" w:rsidR="0071765E" w:rsidRPr="00BD7FCA" w:rsidRDefault="0071765E" w:rsidP="0071765E">
            <w:pPr>
              <w:jc w:val="both"/>
              <w:rPr>
                <w:rFonts w:ascii="Arial" w:hAnsi="Arial" w:cs="Arial"/>
                <w:color w:val="000000"/>
              </w:rPr>
            </w:pPr>
          </w:p>
        </w:tc>
      </w:tr>
      <w:tr w:rsidR="0071765E" w:rsidRPr="00BD7FCA" w14:paraId="24D1DDC6" w14:textId="77777777" w:rsidTr="00BD7FCA">
        <w:trPr>
          <w:jc w:val="center"/>
        </w:trPr>
        <w:tc>
          <w:tcPr>
            <w:tcW w:w="3505" w:type="dxa"/>
          </w:tcPr>
          <w:p w14:paraId="1F7DAE84" w14:textId="77777777" w:rsidR="0071765E" w:rsidRPr="00BD7FCA" w:rsidRDefault="0071765E" w:rsidP="0071765E">
            <w:pPr>
              <w:jc w:val="both"/>
              <w:rPr>
                <w:rFonts w:ascii="Arial" w:hAnsi="Arial" w:cs="Arial"/>
                <w:color w:val="000000"/>
                <w:lang w:val="mk-MK"/>
              </w:rPr>
            </w:pPr>
          </w:p>
        </w:tc>
        <w:tc>
          <w:tcPr>
            <w:tcW w:w="4410" w:type="dxa"/>
          </w:tcPr>
          <w:p w14:paraId="339CD14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64.Метални чаши-2</w:t>
            </w:r>
          </w:p>
        </w:tc>
        <w:tc>
          <w:tcPr>
            <w:tcW w:w="2745" w:type="dxa"/>
          </w:tcPr>
          <w:p w14:paraId="221543AC" w14:textId="77777777" w:rsidR="0071765E" w:rsidRPr="00BD7FCA" w:rsidRDefault="0071765E" w:rsidP="0071765E">
            <w:pPr>
              <w:jc w:val="both"/>
              <w:rPr>
                <w:rFonts w:ascii="Arial" w:hAnsi="Arial" w:cs="Arial"/>
                <w:color w:val="000000"/>
              </w:rPr>
            </w:pPr>
          </w:p>
        </w:tc>
      </w:tr>
      <w:tr w:rsidR="0071765E" w:rsidRPr="00BD7FCA" w14:paraId="31E2BDA2" w14:textId="77777777" w:rsidTr="00BD7FCA">
        <w:trPr>
          <w:jc w:val="center"/>
        </w:trPr>
        <w:tc>
          <w:tcPr>
            <w:tcW w:w="3505" w:type="dxa"/>
          </w:tcPr>
          <w:p w14:paraId="2235C8ED" w14:textId="77777777" w:rsidR="0071765E" w:rsidRPr="00BD7FCA" w:rsidRDefault="0071765E" w:rsidP="0071765E">
            <w:pPr>
              <w:jc w:val="both"/>
              <w:rPr>
                <w:rFonts w:ascii="Arial" w:hAnsi="Arial" w:cs="Arial"/>
                <w:color w:val="000000"/>
                <w:lang w:val="mk-MK"/>
              </w:rPr>
            </w:pPr>
          </w:p>
        </w:tc>
        <w:tc>
          <w:tcPr>
            <w:tcW w:w="4410" w:type="dxa"/>
          </w:tcPr>
          <w:p w14:paraId="0469F75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65.Кутија лакмусова хартија -1</w:t>
            </w:r>
          </w:p>
        </w:tc>
        <w:tc>
          <w:tcPr>
            <w:tcW w:w="2745" w:type="dxa"/>
          </w:tcPr>
          <w:p w14:paraId="70421313" w14:textId="77777777" w:rsidR="0071765E" w:rsidRPr="00BD7FCA" w:rsidRDefault="0071765E" w:rsidP="0071765E">
            <w:pPr>
              <w:jc w:val="both"/>
              <w:rPr>
                <w:rFonts w:ascii="Arial" w:hAnsi="Arial" w:cs="Arial"/>
                <w:color w:val="000000"/>
              </w:rPr>
            </w:pPr>
          </w:p>
        </w:tc>
      </w:tr>
      <w:tr w:rsidR="0071765E" w:rsidRPr="00BD7FCA" w14:paraId="5A7ADEF8" w14:textId="77777777" w:rsidTr="00BD7FCA">
        <w:trPr>
          <w:jc w:val="center"/>
        </w:trPr>
        <w:tc>
          <w:tcPr>
            <w:tcW w:w="3505" w:type="dxa"/>
          </w:tcPr>
          <w:p w14:paraId="6291C1E5" w14:textId="77777777" w:rsidR="0071765E" w:rsidRPr="00BD7FCA" w:rsidRDefault="0071765E" w:rsidP="0071765E">
            <w:pPr>
              <w:jc w:val="both"/>
              <w:rPr>
                <w:rFonts w:ascii="Arial" w:hAnsi="Arial" w:cs="Arial"/>
                <w:color w:val="000000"/>
                <w:lang w:val="mk-MK"/>
              </w:rPr>
            </w:pPr>
          </w:p>
        </w:tc>
        <w:tc>
          <w:tcPr>
            <w:tcW w:w="4410" w:type="dxa"/>
          </w:tcPr>
          <w:p w14:paraId="0CC86A6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66.Кутија филтер хартија -2</w:t>
            </w:r>
          </w:p>
        </w:tc>
        <w:tc>
          <w:tcPr>
            <w:tcW w:w="2745" w:type="dxa"/>
          </w:tcPr>
          <w:p w14:paraId="7FA79137" w14:textId="77777777" w:rsidR="0071765E" w:rsidRPr="00BD7FCA" w:rsidRDefault="0071765E" w:rsidP="0071765E">
            <w:pPr>
              <w:jc w:val="both"/>
              <w:rPr>
                <w:rFonts w:ascii="Arial" w:hAnsi="Arial" w:cs="Arial"/>
                <w:color w:val="000000"/>
              </w:rPr>
            </w:pPr>
          </w:p>
        </w:tc>
      </w:tr>
      <w:tr w:rsidR="0071765E" w:rsidRPr="00BD7FCA" w14:paraId="204517ED" w14:textId="77777777" w:rsidTr="00BD7FCA">
        <w:trPr>
          <w:jc w:val="center"/>
        </w:trPr>
        <w:tc>
          <w:tcPr>
            <w:tcW w:w="3505" w:type="dxa"/>
          </w:tcPr>
          <w:p w14:paraId="36C8B0D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Физика</w:t>
            </w:r>
          </w:p>
        </w:tc>
        <w:tc>
          <w:tcPr>
            <w:tcW w:w="4410" w:type="dxa"/>
          </w:tcPr>
          <w:p w14:paraId="4C347B99" w14:textId="77777777" w:rsidR="0071765E" w:rsidRPr="00BD7FCA" w:rsidRDefault="0071765E" w:rsidP="0071765E">
            <w:pPr>
              <w:jc w:val="both"/>
              <w:rPr>
                <w:rFonts w:ascii="Arial" w:hAnsi="Arial" w:cs="Arial"/>
                <w:color w:val="000000"/>
                <w:lang w:val="mk-MK"/>
              </w:rPr>
            </w:pPr>
          </w:p>
        </w:tc>
        <w:tc>
          <w:tcPr>
            <w:tcW w:w="2745" w:type="dxa"/>
          </w:tcPr>
          <w:p w14:paraId="14767A78" w14:textId="77777777" w:rsidR="0071765E" w:rsidRPr="00BD7FCA" w:rsidRDefault="0071765E" w:rsidP="0071765E">
            <w:pPr>
              <w:jc w:val="both"/>
              <w:rPr>
                <w:rFonts w:ascii="Arial" w:hAnsi="Arial" w:cs="Arial"/>
                <w:color w:val="000000"/>
              </w:rPr>
            </w:pPr>
          </w:p>
        </w:tc>
      </w:tr>
      <w:tr w:rsidR="0071765E" w:rsidRPr="00BD7FCA" w14:paraId="7CF903EF" w14:textId="77777777" w:rsidTr="00BD7FCA">
        <w:trPr>
          <w:jc w:val="center"/>
        </w:trPr>
        <w:tc>
          <w:tcPr>
            <w:tcW w:w="3505" w:type="dxa"/>
          </w:tcPr>
          <w:p w14:paraId="15B399C5" w14:textId="77777777" w:rsidR="0071765E" w:rsidRPr="00BD7FCA" w:rsidRDefault="0071765E" w:rsidP="0071765E">
            <w:pPr>
              <w:jc w:val="both"/>
              <w:rPr>
                <w:rFonts w:ascii="Arial" w:hAnsi="Arial" w:cs="Arial"/>
                <w:color w:val="000000"/>
              </w:rPr>
            </w:pPr>
          </w:p>
        </w:tc>
        <w:tc>
          <w:tcPr>
            <w:tcW w:w="4410" w:type="dxa"/>
          </w:tcPr>
          <w:p w14:paraId="261ED6A9" w14:textId="77777777" w:rsidR="0071765E" w:rsidRPr="00BD7FCA" w:rsidRDefault="0071765E" w:rsidP="0071765E">
            <w:pPr>
              <w:jc w:val="both"/>
              <w:rPr>
                <w:rFonts w:ascii="Arial" w:hAnsi="Arial" w:cs="Arial"/>
                <w:color w:val="000000"/>
              </w:rPr>
            </w:pPr>
            <w:r w:rsidRPr="00BD7FCA">
              <w:rPr>
                <w:rFonts w:ascii="Arial" w:hAnsi="Arial" w:cs="Arial"/>
                <w:color w:val="000000"/>
              </w:rPr>
              <w:t>1.</w:t>
            </w:r>
            <w:r w:rsidRPr="00BD7FCA">
              <w:rPr>
                <w:rFonts w:ascii="Arial" w:hAnsi="Arial" w:cs="Arial"/>
                <w:color w:val="000000"/>
                <w:lang w:val="mk-MK"/>
              </w:rPr>
              <w:t>Инфлуентна машина</w:t>
            </w:r>
            <w:r w:rsidRPr="00BD7FCA">
              <w:rPr>
                <w:rFonts w:ascii="Arial" w:hAnsi="Arial" w:cs="Arial"/>
                <w:color w:val="000000"/>
              </w:rPr>
              <w:t>-1</w:t>
            </w:r>
          </w:p>
        </w:tc>
        <w:tc>
          <w:tcPr>
            <w:tcW w:w="2745" w:type="dxa"/>
          </w:tcPr>
          <w:p w14:paraId="081DDECD" w14:textId="77777777" w:rsidR="0071765E" w:rsidRPr="00BD7FCA" w:rsidRDefault="0071765E" w:rsidP="0071765E">
            <w:pPr>
              <w:jc w:val="both"/>
              <w:rPr>
                <w:rFonts w:ascii="Arial" w:hAnsi="Arial" w:cs="Arial"/>
                <w:color w:val="000000"/>
              </w:rPr>
            </w:pPr>
          </w:p>
        </w:tc>
      </w:tr>
      <w:tr w:rsidR="0071765E" w:rsidRPr="00BD7FCA" w14:paraId="7490B2EA" w14:textId="77777777" w:rsidTr="00BD7FCA">
        <w:trPr>
          <w:jc w:val="center"/>
        </w:trPr>
        <w:tc>
          <w:tcPr>
            <w:tcW w:w="3505" w:type="dxa"/>
          </w:tcPr>
          <w:p w14:paraId="7818E121" w14:textId="77777777" w:rsidR="0071765E" w:rsidRPr="00BD7FCA" w:rsidRDefault="0071765E" w:rsidP="0071765E">
            <w:pPr>
              <w:jc w:val="both"/>
              <w:rPr>
                <w:rFonts w:ascii="Arial" w:hAnsi="Arial" w:cs="Arial"/>
                <w:color w:val="000000"/>
              </w:rPr>
            </w:pPr>
          </w:p>
        </w:tc>
        <w:tc>
          <w:tcPr>
            <w:tcW w:w="4410" w:type="dxa"/>
          </w:tcPr>
          <w:p w14:paraId="6D81B22F" w14:textId="77777777" w:rsidR="0071765E" w:rsidRPr="00BD7FCA" w:rsidRDefault="0071765E" w:rsidP="0071765E">
            <w:pPr>
              <w:jc w:val="both"/>
              <w:rPr>
                <w:rFonts w:ascii="Arial" w:hAnsi="Arial" w:cs="Arial"/>
                <w:color w:val="000000"/>
              </w:rPr>
            </w:pPr>
            <w:r w:rsidRPr="00BD7FCA">
              <w:rPr>
                <w:rFonts w:ascii="Arial" w:hAnsi="Arial" w:cs="Arial"/>
                <w:color w:val="000000"/>
              </w:rPr>
              <w:t>2.</w:t>
            </w:r>
            <w:r w:rsidRPr="00BD7FCA">
              <w:rPr>
                <w:rFonts w:ascii="Arial" w:hAnsi="Arial" w:cs="Arial"/>
                <w:color w:val="000000"/>
                <w:lang w:val="mk-MK"/>
              </w:rPr>
              <w:t>Сферно огледало</w:t>
            </w:r>
            <w:r w:rsidRPr="00BD7FCA">
              <w:rPr>
                <w:rFonts w:ascii="Arial" w:hAnsi="Arial" w:cs="Arial"/>
                <w:color w:val="000000"/>
              </w:rPr>
              <w:t>-1</w:t>
            </w:r>
          </w:p>
        </w:tc>
        <w:tc>
          <w:tcPr>
            <w:tcW w:w="2745" w:type="dxa"/>
          </w:tcPr>
          <w:p w14:paraId="239DB760" w14:textId="77777777" w:rsidR="0071765E" w:rsidRPr="00BD7FCA" w:rsidRDefault="0071765E" w:rsidP="0071765E">
            <w:pPr>
              <w:jc w:val="both"/>
              <w:rPr>
                <w:rFonts w:ascii="Arial" w:hAnsi="Arial" w:cs="Arial"/>
                <w:color w:val="000000"/>
              </w:rPr>
            </w:pPr>
          </w:p>
        </w:tc>
      </w:tr>
      <w:tr w:rsidR="0071765E" w:rsidRPr="00BD7FCA" w14:paraId="331EC823" w14:textId="77777777" w:rsidTr="00BD7FCA">
        <w:trPr>
          <w:jc w:val="center"/>
        </w:trPr>
        <w:tc>
          <w:tcPr>
            <w:tcW w:w="3505" w:type="dxa"/>
          </w:tcPr>
          <w:p w14:paraId="6E2CC16D" w14:textId="77777777" w:rsidR="0071765E" w:rsidRPr="00BD7FCA" w:rsidRDefault="0071765E" w:rsidP="0071765E">
            <w:pPr>
              <w:jc w:val="both"/>
              <w:rPr>
                <w:rFonts w:ascii="Arial" w:hAnsi="Arial" w:cs="Arial"/>
                <w:color w:val="000000"/>
              </w:rPr>
            </w:pPr>
          </w:p>
        </w:tc>
        <w:tc>
          <w:tcPr>
            <w:tcW w:w="4410" w:type="dxa"/>
          </w:tcPr>
          <w:p w14:paraId="46056DB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3.</w:t>
            </w:r>
            <w:r w:rsidRPr="00BD7FCA">
              <w:rPr>
                <w:rFonts w:ascii="Arial" w:hAnsi="Arial" w:cs="Arial"/>
                <w:color w:val="000000"/>
                <w:lang w:val="mk-MK"/>
              </w:rPr>
              <w:t>Волтметар</w:t>
            </w:r>
            <w:r w:rsidRPr="00BD7FCA">
              <w:rPr>
                <w:rFonts w:ascii="Arial" w:hAnsi="Arial" w:cs="Arial"/>
                <w:color w:val="000000"/>
              </w:rPr>
              <w:t>-</w:t>
            </w:r>
            <w:r w:rsidRPr="00BD7FCA">
              <w:rPr>
                <w:rFonts w:ascii="Arial" w:hAnsi="Arial" w:cs="Arial"/>
                <w:color w:val="000000"/>
                <w:lang w:val="mk-MK"/>
              </w:rPr>
              <w:t>4</w:t>
            </w:r>
          </w:p>
        </w:tc>
        <w:tc>
          <w:tcPr>
            <w:tcW w:w="2745" w:type="dxa"/>
          </w:tcPr>
          <w:p w14:paraId="594E7D03" w14:textId="77777777" w:rsidR="0071765E" w:rsidRPr="00BD7FCA" w:rsidRDefault="0071765E" w:rsidP="0071765E">
            <w:pPr>
              <w:jc w:val="both"/>
              <w:rPr>
                <w:rFonts w:ascii="Arial" w:hAnsi="Arial" w:cs="Arial"/>
                <w:color w:val="000000"/>
              </w:rPr>
            </w:pPr>
          </w:p>
        </w:tc>
      </w:tr>
      <w:tr w:rsidR="0071765E" w:rsidRPr="00BD7FCA" w14:paraId="070606AC" w14:textId="77777777" w:rsidTr="00BD7FCA">
        <w:trPr>
          <w:jc w:val="center"/>
        </w:trPr>
        <w:tc>
          <w:tcPr>
            <w:tcW w:w="3505" w:type="dxa"/>
          </w:tcPr>
          <w:p w14:paraId="3EF0BDB5" w14:textId="77777777" w:rsidR="0071765E" w:rsidRPr="00BD7FCA" w:rsidRDefault="0071765E" w:rsidP="0071765E">
            <w:pPr>
              <w:jc w:val="both"/>
              <w:rPr>
                <w:rFonts w:ascii="Arial" w:hAnsi="Arial" w:cs="Arial"/>
                <w:color w:val="000000"/>
              </w:rPr>
            </w:pPr>
          </w:p>
        </w:tc>
        <w:tc>
          <w:tcPr>
            <w:tcW w:w="4410" w:type="dxa"/>
          </w:tcPr>
          <w:p w14:paraId="34AA9E2C"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w:t>
            </w:r>
            <w:r w:rsidRPr="00BD7FCA">
              <w:rPr>
                <w:rFonts w:ascii="Arial" w:hAnsi="Arial" w:cs="Arial"/>
                <w:color w:val="000000"/>
                <w:lang w:val="mk-MK"/>
              </w:rPr>
              <w:t>Амперметар</w:t>
            </w:r>
            <w:r w:rsidRPr="00BD7FCA">
              <w:rPr>
                <w:rFonts w:ascii="Arial" w:hAnsi="Arial" w:cs="Arial"/>
                <w:color w:val="000000"/>
              </w:rPr>
              <w:t>-</w:t>
            </w:r>
            <w:r w:rsidRPr="00BD7FCA">
              <w:rPr>
                <w:rFonts w:ascii="Arial" w:hAnsi="Arial" w:cs="Arial"/>
                <w:color w:val="000000"/>
                <w:lang w:val="mk-MK"/>
              </w:rPr>
              <w:t>4</w:t>
            </w:r>
          </w:p>
        </w:tc>
        <w:tc>
          <w:tcPr>
            <w:tcW w:w="2745" w:type="dxa"/>
          </w:tcPr>
          <w:p w14:paraId="1082DA86" w14:textId="77777777" w:rsidR="0071765E" w:rsidRPr="00BD7FCA" w:rsidRDefault="0071765E" w:rsidP="0071765E">
            <w:pPr>
              <w:jc w:val="both"/>
              <w:rPr>
                <w:rFonts w:ascii="Arial" w:hAnsi="Arial" w:cs="Arial"/>
                <w:color w:val="000000"/>
              </w:rPr>
            </w:pPr>
          </w:p>
        </w:tc>
      </w:tr>
      <w:tr w:rsidR="0071765E" w:rsidRPr="00BD7FCA" w14:paraId="2FC81FFA" w14:textId="77777777" w:rsidTr="00BD7FCA">
        <w:trPr>
          <w:jc w:val="center"/>
        </w:trPr>
        <w:tc>
          <w:tcPr>
            <w:tcW w:w="3505" w:type="dxa"/>
          </w:tcPr>
          <w:p w14:paraId="0D3AAC9C" w14:textId="77777777" w:rsidR="0071765E" w:rsidRPr="00BD7FCA" w:rsidRDefault="0071765E" w:rsidP="0071765E">
            <w:pPr>
              <w:jc w:val="both"/>
              <w:rPr>
                <w:rFonts w:ascii="Arial" w:hAnsi="Arial" w:cs="Arial"/>
                <w:color w:val="000000"/>
              </w:rPr>
            </w:pPr>
          </w:p>
        </w:tc>
        <w:tc>
          <w:tcPr>
            <w:tcW w:w="4410" w:type="dxa"/>
          </w:tcPr>
          <w:p w14:paraId="1EFC9206" w14:textId="77777777" w:rsidR="0071765E" w:rsidRPr="00BD7FCA" w:rsidRDefault="0071765E" w:rsidP="0071765E">
            <w:pPr>
              <w:jc w:val="both"/>
              <w:rPr>
                <w:rFonts w:ascii="Arial" w:hAnsi="Arial" w:cs="Arial"/>
                <w:color w:val="000000"/>
              </w:rPr>
            </w:pPr>
            <w:r w:rsidRPr="00BD7FCA">
              <w:rPr>
                <w:rFonts w:ascii="Arial" w:hAnsi="Arial" w:cs="Arial"/>
                <w:color w:val="000000"/>
              </w:rPr>
              <w:t>5.</w:t>
            </w:r>
            <w:r w:rsidRPr="00BD7FCA">
              <w:rPr>
                <w:rFonts w:ascii="Arial" w:hAnsi="Arial" w:cs="Arial"/>
                <w:color w:val="000000"/>
                <w:lang w:val="mk-MK"/>
              </w:rPr>
              <w:t>Метален прстен</w:t>
            </w:r>
            <w:r w:rsidRPr="00BD7FCA">
              <w:rPr>
                <w:rFonts w:ascii="Arial" w:hAnsi="Arial" w:cs="Arial"/>
                <w:color w:val="000000"/>
              </w:rPr>
              <w:t>-1</w:t>
            </w:r>
          </w:p>
        </w:tc>
        <w:tc>
          <w:tcPr>
            <w:tcW w:w="2745" w:type="dxa"/>
          </w:tcPr>
          <w:p w14:paraId="5A7AB03E" w14:textId="77777777" w:rsidR="0071765E" w:rsidRPr="00BD7FCA" w:rsidRDefault="0071765E" w:rsidP="0071765E">
            <w:pPr>
              <w:jc w:val="both"/>
              <w:rPr>
                <w:rFonts w:ascii="Arial" w:hAnsi="Arial" w:cs="Arial"/>
                <w:color w:val="000000"/>
              </w:rPr>
            </w:pPr>
          </w:p>
        </w:tc>
      </w:tr>
      <w:tr w:rsidR="0071765E" w:rsidRPr="00BD7FCA" w14:paraId="1860BFD2" w14:textId="77777777" w:rsidTr="00BD7FCA">
        <w:trPr>
          <w:jc w:val="center"/>
        </w:trPr>
        <w:tc>
          <w:tcPr>
            <w:tcW w:w="3505" w:type="dxa"/>
          </w:tcPr>
          <w:p w14:paraId="2B7F916A" w14:textId="77777777" w:rsidR="0071765E" w:rsidRPr="00BD7FCA" w:rsidRDefault="0071765E" w:rsidP="0071765E">
            <w:pPr>
              <w:jc w:val="both"/>
              <w:rPr>
                <w:rFonts w:ascii="Arial" w:hAnsi="Arial" w:cs="Arial"/>
                <w:color w:val="000000"/>
              </w:rPr>
            </w:pPr>
          </w:p>
        </w:tc>
        <w:tc>
          <w:tcPr>
            <w:tcW w:w="4410" w:type="dxa"/>
          </w:tcPr>
          <w:p w14:paraId="57FA4FF2" w14:textId="77777777" w:rsidR="0071765E" w:rsidRPr="00BD7FCA" w:rsidRDefault="0071765E" w:rsidP="0071765E">
            <w:pPr>
              <w:jc w:val="both"/>
              <w:rPr>
                <w:rFonts w:ascii="Arial" w:hAnsi="Arial" w:cs="Arial"/>
                <w:color w:val="000000"/>
              </w:rPr>
            </w:pPr>
            <w:r w:rsidRPr="00BD7FCA">
              <w:rPr>
                <w:rFonts w:ascii="Arial" w:hAnsi="Arial" w:cs="Arial"/>
                <w:color w:val="000000"/>
              </w:rPr>
              <w:t>6.</w:t>
            </w:r>
            <w:r w:rsidRPr="00BD7FCA">
              <w:rPr>
                <w:rFonts w:ascii="Arial" w:hAnsi="Arial" w:cs="Arial"/>
                <w:color w:val="000000"/>
                <w:lang w:val="mk-MK"/>
              </w:rPr>
              <w:t>Паскалова цевка</w:t>
            </w:r>
            <w:r w:rsidRPr="00BD7FCA">
              <w:rPr>
                <w:rFonts w:ascii="Arial" w:hAnsi="Arial" w:cs="Arial"/>
                <w:color w:val="000000"/>
              </w:rPr>
              <w:t>-1</w:t>
            </w:r>
          </w:p>
        </w:tc>
        <w:tc>
          <w:tcPr>
            <w:tcW w:w="2745" w:type="dxa"/>
          </w:tcPr>
          <w:p w14:paraId="38D9D8D9" w14:textId="77777777" w:rsidR="0071765E" w:rsidRPr="00BD7FCA" w:rsidRDefault="0071765E" w:rsidP="0071765E">
            <w:pPr>
              <w:jc w:val="both"/>
              <w:rPr>
                <w:rFonts w:ascii="Arial" w:hAnsi="Arial" w:cs="Arial"/>
                <w:color w:val="000000"/>
              </w:rPr>
            </w:pPr>
          </w:p>
        </w:tc>
      </w:tr>
      <w:tr w:rsidR="0071765E" w:rsidRPr="00BD7FCA" w14:paraId="63A22D93" w14:textId="77777777" w:rsidTr="00BD7FCA">
        <w:trPr>
          <w:jc w:val="center"/>
        </w:trPr>
        <w:tc>
          <w:tcPr>
            <w:tcW w:w="3505" w:type="dxa"/>
          </w:tcPr>
          <w:p w14:paraId="52AB9D9A" w14:textId="77777777" w:rsidR="0071765E" w:rsidRPr="00BD7FCA" w:rsidRDefault="0071765E" w:rsidP="0071765E">
            <w:pPr>
              <w:jc w:val="both"/>
              <w:rPr>
                <w:rFonts w:ascii="Arial" w:hAnsi="Arial" w:cs="Arial"/>
                <w:color w:val="000000"/>
              </w:rPr>
            </w:pPr>
          </w:p>
        </w:tc>
        <w:tc>
          <w:tcPr>
            <w:tcW w:w="4410" w:type="dxa"/>
          </w:tcPr>
          <w:p w14:paraId="1CC9ED45" w14:textId="77777777" w:rsidR="0071765E" w:rsidRPr="00BD7FCA" w:rsidRDefault="0071765E" w:rsidP="0071765E">
            <w:pPr>
              <w:jc w:val="both"/>
              <w:rPr>
                <w:rFonts w:ascii="Arial" w:hAnsi="Arial" w:cs="Arial"/>
                <w:color w:val="000000"/>
              </w:rPr>
            </w:pPr>
            <w:r w:rsidRPr="00BD7FCA">
              <w:rPr>
                <w:rFonts w:ascii="Arial" w:hAnsi="Arial" w:cs="Arial"/>
                <w:color w:val="000000"/>
              </w:rPr>
              <w:t>7.</w:t>
            </w:r>
            <w:r w:rsidRPr="00BD7FCA">
              <w:rPr>
                <w:rFonts w:ascii="Arial" w:hAnsi="Arial" w:cs="Arial"/>
                <w:color w:val="000000"/>
                <w:lang w:val="mk-MK"/>
              </w:rPr>
              <w:t>Потенциометар</w:t>
            </w:r>
            <w:r w:rsidRPr="00BD7FCA">
              <w:rPr>
                <w:rFonts w:ascii="Arial" w:hAnsi="Arial" w:cs="Arial"/>
                <w:color w:val="000000"/>
              </w:rPr>
              <w:t>-1</w:t>
            </w:r>
          </w:p>
        </w:tc>
        <w:tc>
          <w:tcPr>
            <w:tcW w:w="2745" w:type="dxa"/>
          </w:tcPr>
          <w:p w14:paraId="09A03F1F" w14:textId="77777777" w:rsidR="0071765E" w:rsidRPr="00BD7FCA" w:rsidRDefault="0071765E" w:rsidP="0071765E">
            <w:pPr>
              <w:jc w:val="both"/>
              <w:rPr>
                <w:rFonts w:ascii="Arial" w:hAnsi="Arial" w:cs="Arial"/>
                <w:color w:val="000000"/>
              </w:rPr>
            </w:pPr>
          </w:p>
        </w:tc>
      </w:tr>
      <w:tr w:rsidR="0071765E" w:rsidRPr="00BD7FCA" w14:paraId="67311E42" w14:textId="77777777" w:rsidTr="00BD7FCA">
        <w:trPr>
          <w:jc w:val="center"/>
        </w:trPr>
        <w:tc>
          <w:tcPr>
            <w:tcW w:w="3505" w:type="dxa"/>
          </w:tcPr>
          <w:p w14:paraId="5FBB4BC6" w14:textId="77777777" w:rsidR="0071765E" w:rsidRPr="00BD7FCA" w:rsidRDefault="0071765E" w:rsidP="0071765E">
            <w:pPr>
              <w:jc w:val="both"/>
              <w:rPr>
                <w:rFonts w:ascii="Arial" w:hAnsi="Arial" w:cs="Arial"/>
                <w:color w:val="000000"/>
              </w:rPr>
            </w:pPr>
          </w:p>
        </w:tc>
        <w:tc>
          <w:tcPr>
            <w:tcW w:w="4410" w:type="dxa"/>
          </w:tcPr>
          <w:p w14:paraId="2F56CFEF" w14:textId="77777777" w:rsidR="0071765E" w:rsidRPr="00BD7FCA" w:rsidRDefault="0071765E" w:rsidP="0071765E">
            <w:pPr>
              <w:jc w:val="both"/>
              <w:rPr>
                <w:rFonts w:ascii="Arial" w:hAnsi="Arial" w:cs="Arial"/>
                <w:color w:val="000000"/>
              </w:rPr>
            </w:pPr>
            <w:r w:rsidRPr="00BD7FCA">
              <w:rPr>
                <w:rFonts w:ascii="Arial" w:hAnsi="Arial" w:cs="Arial"/>
                <w:color w:val="000000"/>
              </w:rPr>
              <w:t>8.</w:t>
            </w:r>
            <w:r w:rsidRPr="00BD7FCA">
              <w:rPr>
                <w:rFonts w:ascii="Arial" w:hAnsi="Arial" w:cs="Arial"/>
                <w:color w:val="000000"/>
                <w:lang w:val="mk-MK"/>
              </w:rPr>
              <w:t>Звучна виљушка</w:t>
            </w:r>
            <w:r w:rsidRPr="00BD7FCA">
              <w:rPr>
                <w:rFonts w:ascii="Arial" w:hAnsi="Arial" w:cs="Arial"/>
                <w:color w:val="000000"/>
              </w:rPr>
              <w:t>-1</w:t>
            </w:r>
          </w:p>
        </w:tc>
        <w:tc>
          <w:tcPr>
            <w:tcW w:w="2745" w:type="dxa"/>
          </w:tcPr>
          <w:p w14:paraId="3073D7F8" w14:textId="77777777" w:rsidR="0071765E" w:rsidRPr="00BD7FCA" w:rsidRDefault="0071765E" w:rsidP="0071765E">
            <w:pPr>
              <w:jc w:val="both"/>
              <w:rPr>
                <w:rFonts w:ascii="Arial" w:hAnsi="Arial" w:cs="Arial"/>
                <w:color w:val="000000"/>
              </w:rPr>
            </w:pPr>
          </w:p>
        </w:tc>
      </w:tr>
      <w:tr w:rsidR="0071765E" w:rsidRPr="00BD7FCA" w14:paraId="24992693" w14:textId="77777777" w:rsidTr="00BD7FCA">
        <w:trPr>
          <w:jc w:val="center"/>
        </w:trPr>
        <w:tc>
          <w:tcPr>
            <w:tcW w:w="3505" w:type="dxa"/>
          </w:tcPr>
          <w:p w14:paraId="6262A9A9" w14:textId="77777777" w:rsidR="0071765E" w:rsidRPr="00BD7FCA" w:rsidRDefault="0071765E" w:rsidP="0071765E">
            <w:pPr>
              <w:jc w:val="both"/>
              <w:rPr>
                <w:rFonts w:ascii="Arial" w:hAnsi="Arial" w:cs="Arial"/>
                <w:color w:val="000000"/>
              </w:rPr>
            </w:pPr>
          </w:p>
        </w:tc>
        <w:tc>
          <w:tcPr>
            <w:tcW w:w="4410" w:type="dxa"/>
          </w:tcPr>
          <w:p w14:paraId="7E13908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9.</w:t>
            </w:r>
            <w:r w:rsidRPr="00BD7FCA">
              <w:rPr>
                <w:rFonts w:ascii="Arial" w:hAnsi="Arial" w:cs="Arial"/>
                <w:color w:val="000000"/>
                <w:lang w:val="mk-MK"/>
              </w:rPr>
              <w:t>Лупа</w:t>
            </w:r>
            <w:r w:rsidRPr="00BD7FCA">
              <w:rPr>
                <w:rFonts w:ascii="Arial" w:hAnsi="Arial" w:cs="Arial"/>
                <w:color w:val="000000"/>
              </w:rPr>
              <w:t>-</w:t>
            </w:r>
            <w:r w:rsidRPr="00BD7FCA">
              <w:rPr>
                <w:rFonts w:ascii="Arial" w:hAnsi="Arial" w:cs="Arial"/>
                <w:color w:val="000000"/>
                <w:lang w:val="mk-MK"/>
              </w:rPr>
              <w:t>3</w:t>
            </w:r>
          </w:p>
        </w:tc>
        <w:tc>
          <w:tcPr>
            <w:tcW w:w="2745" w:type="dxa"/>
          </w:tcPr>
          <w:p w14:paraId="4F9BBC71" w14:textId="77777777" w:rsidR="0071765E" w:rsidRPr="00BD7FCA" w:rsidRDefault="0071765E" w:rsidP="0071765E">
            <w:pPr>
              <w:jc w:val="both"/>
              <w:rPr>
                <w:rFonts w:ascii="Arial" w:hAnsi="Arial" w:cs="Arial"/>
                <w:color w:val="000000"/>
              </w:rPr>
            </w:pPr>
          </w:p>
        </w:tc>
      </w:tr>
      <w:tr w:rsidR="0071765E" w:rsidRPr="00BD7FCA" w14:paraId="237CA3EC" w14:textId="77777777" w:rsidTr="00BD7FCA">
        <w:trPr>
          <w:jc w:val="center"/>
        </w:trPr>
        <w:tc>
          <w:tcPr>
            <w:tcW w:w="3505" w:type="dxa"/>
          </w:tcPr>
          <w:p w14:paraId="2269A1FB" w14:textId="77777777" w:rsidR="0071765E" w:rsidRPr="00BD7FCA" w:rsidRDefault="0071765E" w:rsidP="0071765E">
            <w:pPr>
              <w:jc w:val="both"/>
              <w:rPr>
                <w:rFonts w:ascii="Arial" w:hAnsi="Arial" w:cs="Arial"/>
                <w:color w:val="000000"/>
              </w:rPr>
            </w:pPr>
          </w:p>
        </w:tc>
        <w:tc>
          <w:tcPr>
            <w:tcW w:w="4410" w:type="dxa"/>
          </w:tcPr>
          <w:p w14:paraId="4977E616" w14:textId="77777777" w:rsidR="0071765E" w:rsidRPr="00BD7FCA" w:rsidRDefault="0071765E" w:rsidP="0071765E">
            <w:pPr>
              <w:jc w:val="both"/>
              <w:rPr>
                <w:rFonts w:ascii="Arial" w:hAnsi="Arial" w:cs="Arial"/>
                <w:color w:val="000000"/>
              </w:rPr>
            </w:pPr>
            <w:r w:rsidRPr="00BD7FCA">
              <w:rPr>
                <w:rFonts w:ascii="Arial" w:hAnsi="Arial" w:cs="Arial"/>
                <w:color w:val="000000"/>
              </w:rPr>
              <w:t>10.</w:t>
            </w:r>
            <w:r w:rsidRPr="00BD7FCA">
              <w:rPr>
                <w:rFonts w:ascii="Arial" w:hAnsi="Arial" w:cs="Arial"/>
                <w:color w:val="000000"/>
                <w:lang w:val="mk-MK"/>
              </w:rPr>
              <w:t>Електромагнет</w:t>
            </w:r>
            <w:r w:rsidRPr="00BD7FCA">
              <w:rPr>
                <w:rFonts w:ascii="Arial" w:hAnsi="Arial" w:cs="Arial"/>
                <w:color w:val="000000"/>
              </w:rPr>
              <w:t>-1</w:t>
            </w:r>
          </w:p>
        </w:tc>
        <w:tc>
          <w:tcPr>
            <w:tcW w:w="2745" w:type="dxa"/>
          </w:tcPr>
          <w:p w14:paraId="17C2B3E9" w14:textId="77777777" w:rsidR="0071765E" w:rsidRPr="00BD7FCA" w:rsidRDefault="0071765E" w:rsidP="0071765E">
            <w:pPr>
              <w:jc w:val="both"/>
              <w:rPr>
                <w:rFonts w:ascii="Arial" w:hAnsi="Arial" w:cs="Arial"/>
                <w:color w:val="000000"/>
              </w:rPr>
            </w:pPr>
          </w:p>
        </w:tc>
      </w:tr>
      <w:tr w:rsidR="0071765E" w:rsidRPr="00BD7FCA" w14:paraId="70DBFFF8" w14:textId="77777777" w:rsidTr="00BD7FCA">
        <w:trPr>
          <w:jc w:val="center"/>
        </w:trPr>
        <w:tc>
          <w:tcPr>
            <w:tcW w:w="3505" w:type="dxa"/>
          </w:tcPr>
          <w:p w14:paraId="7FA96A00" w14:textId="77777777" w:rsidR="0071765E" w:rsidRPr="00BD7FCA" w:rsidRDefault="0071765E" w:rsidP="0071765E">
            <w:pPr>
              <w:jc w:val="both"/>
              <w:rPr>
                <w:rFonts w:ascii="Arial" w:hAnsi="Arial" w:cs="Arial"/>
                <w:color w:val="000000"/>
              </w:rPr>
            </w:pPr>
          </w:p>
        </w:tc>
        <w:tc>
          <w:tcPr>
            <w:tcW w:w="4410" w:type="dxa"/>
          </w:tcPr>
          <w:p w14:paraId="215476F7" w14:textId="77777777" w:rsidR="0071765E" w:rsidRPr="00BD7FCA" w:rsidRDefault="0071765E" w:rsidP="0071765E">
            <w:pPr>
              <w:jc w:val="both"/>
              <w:rPr>
                <w:rFonts w:ascii="Arial" w:hAnsi="Arial" w:cs="Arial"/>
                <w:color w:val="000000"/>
              </w:rPr>
            </w:pPr>
            <w:r w:rsidRPr="00BD7FCA">
              <w:rPr>
                <w:rFonts w:ascii="Arial" w:hAnsi="Arial" w:cs="Arial"/>
                <w:color w:val="000000"/>
              </w:rPr>
              <w:t>11.</w:t>
            </w:r>
            <w:r w:rsidRPr="00BD7FCA">
              <w:rPr>
                <w:rFonts w:ascii="Arial" w:hAnsi="Arial" w:cs="Arial"/>
                <w:color w:val="000000"/>
                <w:lang w:val="mk-MK"/>
              </w:rPr>
              <w:t>Оптички леќи</w:t>
            </w:r>
            <w:r w:rsidRPr="00BD7FCA">
              <w:rPr>
                <w:rFonts w:ascii="Arial" w:hAnsi="Arial" w:cs="Arial"/>
                <w:color w:val="000000"/>
              </w:rPr>
              <w:t>-1</w:t>
            </w:r>
          </w:p>
        </w:tc>
        <w:tc>
          <w:tcPr>
            <w:tcW w:w="2745" w:type="dxa"/>
          </w:tcPr>
          <w:p w14:paraId="4064AA09" w14:textId="77777777" w:rsidR="0071765E" w:rsidRPr="00BD7FCA" w:rsidRDefault="0071765E" w:rsidP="0071765E">
            <w:pPr>
              <w:jc w:val="both"/>
              <w:rPr>
                <w:rFonts w:ascii="Arial" w:hAnsi="Arial" w:cs="Arial"/>
                <w:color w:val="000000"/>
              </w:rPr>
            </w:pPr>
          </w:p>
        </w:tc>
      </w:tr>
      <w:tr w:rsidR="0071765E" w:rsidRPr="00BD7FCA" w14:paraId="446614F4" w14:textId="77777777" w:rsidTr="00BD7FCA">
        <w:trPr>
          <w:jc w:val="center"/>
        </w:trPr>
        <w:tc>
          <w:tcPr>
            <w:tcW w:w="3505" w:type="dxa"/>
          </w:tcPr>
          <w:p w14:paraId="42F7D217" w14:textId="77777777" w:rsidR="0071765E" w:rsidRPr="00BD7FCA" w:rsidRDefault="0071765E" w:rsidP="0071765E">
            <w:pPr>
              <w:jc w:val="both"/>
              <w:rPr>
                <w:rFonts w:ascii="Arial" w:hAnsi="Arial" w:cs="Arial"/>
                <w:color w:val="000000"/>
              </w:rPr>
            </w:pPr>
          </w:p>
        </w:tc>
        <w:tc>
          <w:tcPr>
            <w:tcW w:w="4410" w:type="dxa"/>
          </w:tcPr>
          <w:p w14:paraId="3843A615" w14:textId="77777777" w:rsidR="0071765E" w:rsidRPr="00BD7FCA" w:rsidRDefault="0071765E" w:rsidP="0071765E">
            <w:pPr>
              <w:jc w:val="both"/>
              <w:rPr>
                <w:rFonts w:ascii="Arial" w:hAnsi="Arial" w:cs="Arial"/>
                <w:color w:val="000000"/>
              </w:rPr>
            </w:pPr>
            <w:r w:rsidRPr="00BD7FCA">
              <w:rPr>
                <w:rFonts w:ascii="Arial" w:hAnsi="Arial" w:cs="Arial"/>
                <w:color w:val="000000"/>
              </w:rPr>
              <w:t>12.</w:t>
            </w:r>
            <w:r w:rsidRPr="00BD7FCA">
              <w:rPr>
                <w:rFonts w:ascii="Arial" w:hAnsi="Arial" w:cs="Arial"/>
                <w:color w:val="000000"/>
                <w:lang w:val="mk-MK"/>
              </w:rPr>
              <w:t>Дигитална вага</w:t>
            </w:r>
            <w:r w:rsidRPr="00BD7FCA">
              <w:rPr>
                <w:rFonts w:ascii="Arial" w:hAnsi="Arial" w:cs="Arial"/>
                <w:color w:val="000000"/>
              </w:rPr>
              <w:t>-1</w:t>
            </w:r>
          </w:p>
        </w:tc>
        <w:tc>
          <w:tcPr>
            <w:tcW w:w="2745" w:type="dxa"/>
          </w:tcPr>
          <w:p w14:paraId="1647326C" w14:textId="77777777" w:rsidR="0071765E" w:rsidRPr="00BD7FCA" w:rsidRDefault="0071765E" w:rsidP="0071765E">
            <w:pPr>
              <w:jc w:val="both"/>
              <w:rPr>
                <w:rFonts w:ascii="Arial" w:hAnsi="Arial" w:cs="Arial"/>
                <w:color w:val="000000"/>
              </w:rPr>
            </w:pPr>
          </w:p>
        </w:tc>
      </w:tr>
      <w:tr w:rsidR="0071765E" w:rsidRPr="00BD7FCA" w14:paraId="619E73DF" w14:textId="77777777" w:rsidTr="00BD7FCA">
        <w:trPr>
          <w:jc w:val="center"/>
        </w:trPr>
        <w:tc>
          <w:tcPr>
            <w:tcW w:w="3505" w:type="dxa"/>
          </w:tcPr>
          <w:p w14:paraId="1B3EA591" w14:textId="77777777" w:rsidR="0071765E" w:rsidRPr="00BD7FCA" w:rsidRDefault="0071765E" w:rsidP="0071765E">
            <w:pPr>
              <w:jc w:val="both"/>
              <w:rPr>
                <w:rFonts w:ascii="Arial" w:hAnsi="Arial" w:cs="Arial"/>
                <w:color w:val="000000"/>
              </w:rPr>
            </w:pPr>
          </w:p>
        </w:tc>
        <w:tc>
          <w:tcPr>
            <w:tcW w:w="4410" w:type="dxa"/>
          </w:tcPr>
          <w:p w14:paraId="4D6265BF"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13.</w:t>
            </w:r>
            <w:r w:rsidRPr="00BD7FCA">
              <w:rPr>
                <w:rFonts w:ascii="Arial" w:hAnsi="Arial" w:cs="Arial"/>
                <w:color w:val="000000"/>
                <w:lang w:val="mk-MK"/>
              </w:rPr>
              <w:t>Електроскоп</w:t>
            </w:r>
            <w:r w:rsidRPr="00BD7FCA">
              <w:rPr>
                <w:rFonts w:ascii="Arial" w:hAnsi="Arial" w:cs="Arial"/>
                <w:color w:val="000000"/>
              </w:rPr>
              <w:t>-</w:t>
            </w:r>
            <w:r w:rsidRPr="00BD7FCA">
              <w:rPr>
                <w:rFonts w:ascii="Arial" w:hAnsi="Arial" w:cs="Arial"/>
                <w:color w:val="000000"/>
                <w:lang w:val="mk-MK"/>
              </w:rPr>
              <w:t>2</w:t>
            </w:r>
          </w:p>
        </w:tc>
        <w:tc>
          <w:tcPr>
            <w:tcW w:w="2745" w:type="dxa"/>
          </w:tcPr>
          <w:p w14:paraId="52E62175" w14:textId="77777777" w:rsidR="0071765E" w:rsidRPr="00BD7FCA" w:rsidRDefault="0071765E" w:rsidP="0071765E">
            <w:pPr>
              <w:jc w:val="both"/>
              <w:rPr>
                <w:rFonts w:ascii="Arial" w:hAnsi="Arial" w:cs="Arial"/>
                <w:color w:val="000000"/>
              </w:rPr>
            </w:pPr>
          </w:p>
        </w:tc>
      </w:tr>
      <w:tr w:rsidR="0071765E" w:rsidRPr="00BD7FCA" w14:paraId="7A2310A5" w14:textId="77777777" w:rsidTr="00BD7FCA">
        <w:trPr>
          <w:jc w:val="center"/>
        </w:trPr>
        <w:tc>
          <w:tcPr>
            <w:tcW w:w="3505" w:type="dxa"/>
          </w:tcPr>
          <w:p w14:paraId="16D02135" w14:textId="77777777" w:rsidR="0071765E" w:rsidRPr="00BD7FCA" w:rsidRDefault="0071765E" w:rsidP="0071765E">
            <w:pPr>
              <w:jc w:val="both"/>
              <w:rPr>
                <w:rFonts w:ascii="Arial" w:hAnsi="Arial" w:cs="Arial"/>
                <w:color w:val="000000"/>
              </w:rPr>
            </w:pPr>
          </w:p>
        </w:tc>
        <w:tc>
          <w:tcPr>
            <w:tcW w:w="4410" w:type="dxa"/>
          </w:tcPr>
          <w:p w14:paraId="4996B702" w14:textId="77777777" w:rsidR="0071765E" w:rsidRPr="00BD7FCA" w:rsidRDefault="0071765E" w:rsidP="0071765E">
            <w:pPr>
              <w:jc w:val="both"/>
              <w:rPr>
                <w:rFonts w:ascii="Arial" w:hAnsi="Arial" w:cs="Arial"/>
                <w:color w:val="000000"/>
              </w:rPr>
            </w:pPr>
            <w:r w:rsidRPr="00BD7FCA">
              <w:rPr>
                <w:rFonts w:ascii="Arial" w:hAnsi="Arial" w:cs="Arial"/>
                <w:color w:val="000000"/>
              </w:rPr>
              <w:t>14.</w:t>
            </w:r>
            <w:r w:rsidRPr="00BD7FCA">
              <w:rPr>
                <w:rFonts w:ascii="Arial" w:hAnsi="Arial" w:cs="Arial"/>
                <w:color w:val="000000"/>
                <w:lang w:val="mk-MK"/>
              </w:rPr>
              <w:t>Манометар</w:t>
            </w:r>
            <w:r w:rsidRPr="00BD7FCA">
              <w:rPr>
                <w:rFonts w:ascii="Arial" w:hAnsi="Arial" w:cs="Arial"/>
                <w:color w:val="000000"/>
              </w:rPr>
              <w:t>-2</w:t>
            </w:r>
          </w:p>
        </w:tc>
        <w:tc>
          <w:tcPr>
            <w:tcW w:w="2745" w:type="dxa"/>
          </w:tcPr>
          <w:p w14:paraId="35F7AFE1" w14:textId="77777777" w:rsidR="0071765E" w:rsidRPr="00BD7FCA" w:rsidRDefault="0071765E" w:rsidP="0071765E">
            <w:pPr>
              <w:jc w:val="both"/>
              <w:rPr>
                <w:rFonts w:ascii="Arial" w:hAnsi="Arial" w:cs="Arial"/>
                <w:color w:val="000000"/>
              </w:rPr>
            </w:pPr>
          </w:p>
        </w:tc>
      </w:tr>
      <w:tr w:rsidR="0071765E" w:rsidRPr="00BD7FCA" w14:paraId="541CEF5F" w14:textId="77777777" w:rsidTr="00BD7FCA">
        <w:trPr>
          <w:jc w:val="center"/>
        </w:trPr>
        <w:tc>
          <w:tcPr>
            <w:tcW w:w="3505" w:type="dxa"/>
          </w:tcPr>
          <w:p w14:paraId="2E4275D7" w14:textId="77777777" w:rsidR="0071765E" w:rsidRPr="00BD7FCA" w:rsidRDefault="0071765E" w:rsidP="0071765E">
            <w:pPr>
              <w:jc w:val="both"/>
              <w:rPr>
                <w:rFonts w:ascii="Arial" w:hAnsi="Arial" w:cs="Arial"/>
                <w:color w:val="000000"/>
              </w:rPr>
            </w:pPr>
          </w:p>
        </w:tc>
        <w:tc>
          <w:tcPr>
            <w:tcW w:w="4410" w:type="dxa"/>
          </w:tcPr>
          <w:p w14:paraId="46AF8229" w14:textId="77777777" w:rsidR="0071765E" w:rsidRPr="00BD7FCA" w:rsidRDefault="0071765E" w:rsidP="0071765E">
            <w:pPr>
              <w:jc w:val="both"/>
              <w:rPr>
                <w:rFonts w:ascii="Arial" w:hAnsi="Arial" w:cs="Arial"/>
                <w:color w:val="000000"/>
              </w:rPr>
            </w:pPr>
            <w:r w:rsidRPr="00BD7FCA">
              <w:rPr>
                <w:rFonts w:ascii="Arial" w:hAnsi="Arial" w:cs="Arial"/>
                <w:color w:val="000000"/>
              </w:rPr>
              <w:t>15.</w:t>
            </w:r>
            <w:r w:rsidRPr="00BD7FCA">
              <w:rPr>
                <w:rFonts w:ascii="Arial" w:hAnsi="Arial" w:cs="Arial"/>
                <w:color w:val="000000"/>
                <w:lang w:val="mk-MK"/>
              </w:rPr>
              <w:t>Термометар</w:t>
            </w:r>
            <w:r w:rsidRPr="00BD7FCA">
              <w:rPr>
                <w:rFonts w:ascii="Arial" w:hAnsi="Arial" w:cs="Arial"/>
                <w:color w:val="000000"/>
              </w:rPr>
              <w:t>-2</w:t>
            </w:r>
          </w:p>
        </w:tc>
        <w:tc>
          <w:tcPr>
            <w:tcW w:w="2745" w:type="dxa"/>
          </w:tcPr>
          <w:p w14:paraId="56213C8E" w14:textId="77777777" w:rsidR="0071765E" w:rsidRPr="00BD7FCA" w:rsidRDefault="0071765E" w:rsidP="0071765E">
            <w:pPr>
              <w:jc w:val="both"/>
              <w:rPr>
                <w:rFonts w:ascii="Arial" w:hAnsi="Arial" w:cs="Arial"/>
                <w:color w:val="000000"/>
              </w:rPr>
            </w:pPr>
          </w:p>
        </w:tc>
      </w:tr>
      <w:tr w:rsidR="0071765E" w:rsidRPr="00BD7FCA" w14:paraId="37F1BF27" w14:textId="77777777" w:rsidTr="00BD7FCA">
        <w:trPr>
          <w:jc w:val="center"/>
        </w:trPr>
        <w:tc>
          <w:tcPr>
            <w:tcW w:w="3505" w:type="dxa"/>
          </w:tcPr>
          <w:p w14:paraId="7517FCE7" w14:textId="77777777" w:rsidR="0071765E" w:rsidRPr="00BD7FCA" w:rsidRDefault="0071765E" w:rsidP="0071765E">
            <w:pPr>
              <w:jc w:val="both"/>
              <w:rPr>
                <w:rFonts w:ascii="Arial" w:hAnsi="Arial" w:cs="Arial"/>
                <w:color w:val="000000"/>
              </w:rPr>
            </w:pPr>
          </w:p>
        </w:tc>
        <w:tc>
          <w:tcPr>
            <w:tcW w:w="4410" w:type="dxa"/>
          </w:tcPr>
          <w:p w14:paraId="344E319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16.</w:t>
            </w:r>
            <w:r w:rsidRPr="00BD7FCA">
              <w:rPr>
                <w:rFonts w:ascii="Arial" w:hAnsi="Arial" w:cs="Arial"/>
                <w:color w:val="000000"/>
                <w:lang w:val="mk-MK"/>
              </w:rPr>
              <w:t>Динамометар</w:t>
            </w:r>
            <w:r w:rsidRPr="00BD7FCA">
              <w:rPr>
                <w:rFonts w:ascii="Arial" w:hAnsi="Arial" w:cs="Arial"/>
                <w:color w:val="000000"/>
              </w:rPr>
              <w:t>-</w:t>
            </w:r>
            <w:r w:rsidRPr="00BD7FCA">
              <w:rPr>
                <w:rFonts w:ascii="Arial" w:hAnsi="Arial" w:cs="Arial"/>
                <w:color w:val="000000"/>
                <w:lang w:val="mk-MK"/>
              </w:rPr>
              <w:t>3</w:t>
            </w:r>
          </w:p>
        </w:tc>
        <w:tc>
          <w:tcPr>
            <w:tcW w:w="2745" w:type="dxa"/>
          </w:tcPr>
          <w:p w14:paraId="36D22C14" w14:textId="77777777" w:rsidR="0071765E" w:rsidRPr="00BD7FCA" w:rsidRDefault="0071765E" w:rsidP="0071765E">
            <w:pPr>
              <w:jc w:val="both"/>
              <w:rPr>
                <w:rFonts w:ascii="Arial" w:hAnsi="Arial" w:cs="Arial"/>
                <w:color w:val="000000"/>
              </w:rPr>
            </w:pPr>
          </w:p>
        </w:tc>
      </w:tr>
      <w:tr w:rsidR="0071765E" w:rsidRPr="00BD7FCA" w14:paraId="3C4AA7A0" w14:textId="77777777" w:rsidTr="00BD7FCA">
        <w:trPr>
          <w:jc w:val="center"/>
        </w:trPr>
        <w:tc>
          <w:tcPr>
            <w:tcW w:w="3505" w:type="dxa"/>
          </w:tcPr>
          <w:p w14:paraId="503F045F" w14:textId="77777777" w:rsidR="0071765E" w:rsidRPr="00BD7FCA" w:rsidRDefault="0071765E" w:rsidP="0071765E">
            <w:pPr>
              <w:jc w:val="both"/>
              <w:rPr>
                <w:rFonts w:ascii="Arial" w:hAnsi="Arial" w:cs="Arial"/>
                <w:color w:val="000000"/>
              </w:rPr>
            </w:pPr>
          </w:p>
        </w:tc>
        <w:tc>
          <w:tcPr>
            <w:tcW w:w="4410" w:type="dxa"/>
          </w:tcPr>
          <w:p w14:paraId="1C979C1C" w14:textId="77777777" w:rsidR="0071765E" w:rsidRPr="00BD7FCA" w:rsidRDefault="0071765E" w:rsidP="0071765E">
            <w:pPr>
              <w:jc w:val="both"/>
              <w:rPr>
                <w:rFonts w:ascii="Arial" w:hAnsi="Arial" w:cs="Arial"/>
                <w:color w:val="000000"/>
              </w:rPr>
            </w:pPr>
            <w:r w:rsidRPr="00BD7FCA">
              <w:rPr>
                <w:rFonts w:ascii="Arial" w:hAnsi="Arial" w:cs="Arial"/>
                <w:color w:val="000000"/>
              </w:rPr>
              <w:t>17.</w:t>
            </w:r>
            <w:r w:rsidRPr="00BD7FCA">
              <w:rPr>
                <w:rFonts w:ascii="Arial" w:hAnsi="Arial" w:cs="Arial"/>
                <w:color w:val="000000"/>
                <w:lang w:val="mk-MK"/>
              </w:rPr>
              <w:t>Генератор</w:t>
            </w:r>
            <w:r w:rsidRPr="00BD7FCA">
              <w:rPr>
                <w:rFonts w:ascii="Arial" w:hAnsi="Arial" w:cs="Arial"/>
                <w:color w:val="000000"/>
              </w:rPr>
              <w:t>-1</w:t>
            </w:r>
          </w:p>
        </w:tc>
        <w:tc>
          <w:tcPr>
            <w:tcW w:w="2745" w:type="dxa"/>
          </w:tcPr>
          <w:p w14:paraId="7F4CB1B7" w14:textId="77777777" w:rsidR="0071765E" w:rsidRPr="00BD7FCA" w:rsidRDefault="0071765E" w:rsidP="0071765E">
            <w:pPr>
              <w:jc w:val="both"/>
              <w:rPr>
                <w:rFonts w:ascii="Arial" w:hAnsi="Arial" w:cs="Arial"/>
                <w:color w:val="000000"/>
              </w:rPr>
            </w:pPr>
          </w:p>
        </w:tc>
      </w:tr>
      <w:tr w:rsidR="0071765E" w:rsidRPr="00BD7FCA" w14:paraId="28993020" w14:textId="77777777" w:rsidTr="00BD7FCA">
        <w:trPr>
          <w:jc w:val="center"/>
        </w:trPr>
        <w:tc>
          <w:tcPr>
            <w:tcW w:w="3505" w:type="dxa"/>
          </w:tcPr>
          <w:p w14:paraId="170D7F91" w14:textId="77777777" w:rsidR="0071765E" w:rsidRPr="00BD7FCA" w:rsidRDefault="0071765E" w:rsidP="0071765E">
            <w:pPr>
              <w:jc w:val="both"/>
              <w:rPr>
                <w:rFonts w:ascii="Arial" w:hAnsi="Arial" w:cs="Arial"/>
                <w:color w:val="000000"/>
              </w:rPr>
            </w:pPr>
          </w:p>
        </w:tc>
        <w:tc>
          <w:tcPr>
            <w:tcW w:w="4410" w:type="dxa"/>
          </w:tcPr>
          <w:p w14:paraId="7BE39A5D" w14:textId="77777777" w:rsidR="0071765E" w:rsidRPr="00BD7FCA" w:rsidRDefault="0071765E" w:rsidP="0071765E">
            <w:pPr>
              <w:jc w:val="both"/>
              <w:rPr>
                <w:rFonts w:ascii="Arial" w:hAnsi="Arial" w:cs="Arial"/>
                <w:color w:val="000000"/>
              </w:rPr>
            </w:pPr>
            <w:r w:rsidRPr="00BD7FCA">
              <w:rPr>
                <w:rFonts w:ascii="Arial" w:hAnsi="Arial" w:cs="Arial"/>
                <w:color w:val="000000"/>
              </w:rPr>
              <w:t>18.</w:t>
            </w:r>
            <w:r w:rsidRPr="00BD7FCA">
              <w:rPr>
                <w:rFonts w:ascii="Arial" w:hAnsi="Arial" w:cs="Arial"/>
                <w:color w:val="000000"/>
                <w:lang w:val="mk-MK"/>
              </w:rPr>
              <w:t>Трансформатор</w:t>
            </w:r>
            <w:r w:rsidRPr="00BD7FCA">
              <w:rPr>
                <w:rFonts w:ascii="Arial" w:hAnsi="Arial" w:cs="Arial"/>
                <w:color w:val="000000"/>
              </w:rPr>
              <w:t>-1</w:t>
            </w:r>
          </w:p>
        </w:tc>
        <w:tc>
          <w:tcPr>
            <w:tcW w:w="2745" w:type="dxa"/>
          </w:tcPr>
          <w:p w14:paraId="65A5E6EE" w14:textId="77777777" w:rsidR="0071765E" w:rsidRPr="00BD7FCA" w:rsidRDefault="0071765E" w:rsidP="0071765E">
            <w:pPr>
              <w:jc w:val="both"/>
              <w:rPr>
                <w:rFonts w:ascii="Arial" w:hAnsi="Arial" w:cs="Arial"/>
                <w:color w:val="000000"/>
              </w:rPr>
            </w:pPr>
          </w:p>
        </w:tc>
      </w:tr>
      <w:tr w:rsidR="0071765E" w:rsidRPr="00BD7FCA" w14:paraId="51D80F6C" w14:textId="77777777" w:rsidTr="00BD7FCA">
        <w:trPr>
          <w:jc w:val="center"/>
        </w:trPr>
        <w:tc>
          <w:tcPr>
            <w:tcW w:w="3505" w:type="dxa"/>
          </w:tcPr>
          <w:p w14:paraId="17D7F22D" w14:textId="77777777" w:rsidR="0071765E" w:rsidRPr="00BD7FCA" w:rsidRDefault="0071765E" w:rsidP="0071765E">
            <w:pPr>
              <w:jc w:val="both"/>
              <w:rPr>
                <w:rFonts w:ascii="Arial" w:hAnsi="Arial" w:cs="Arial"/>
                <w:color w:val="000000"/>
              </w:rPr>
            </w:pPr>
          </w:p>
        </w:tc>
        <w:tc>
          <w:tcPr>
            <w:tcW w:w="4410" w:type="dxa"/>
          </w:tcPr>
          <w:p w14:paraId="527264D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19.</w:t>
            </w:r>
            <w:r w:rsidRPr="00BD7FCA">
              <w:rPr>
                <w:rFonts w:ascii="Arial" w:hAnsi="Arial" w:cs="Arial"/>
                <w:color w:val="000000"/>
                <w:lang w:val="mk-MK"/>
              </w:rPr>
              <w:t>Магнети</w:t>
            </w:r>
            <w:r w:rsidRPr="00BD7FCA">
              <w:rPr>
                <w:rFonts w:ascii="Arial" w:hAnsi="Arial" w:cs="Arial"/>
                <w:color w:val="000000"/>
              </w:rPr>
              <w:t>-</w:t>
            </w:r>
            <w:r w:rsidRPr="00BD7FCA">
              <w:rPr>
                <w:rFonts w:ascii="Arial" w:hAnsi="Arial" w:cs="Arial"/>
                <w:color w:val="000000"/>
                <w:lang w:val="mk-MK"/>
              </w:rPr>
              <w:t>2</w:t>
            </w:r>
          </w:p>
        </w:tc>
        <w:tc>
          <w:tcPr>
            <w:tcW w:w="2745" w:type="dxa"/>
          </w:tcPr>
          <w:p w14:paraId="09926FCF" w14:textId="77777777" w:rsidR="0071765E" w:rsidRPr="00BD7FCA" w:rsidRDefault="0071765E" w:rsidP="0071765E">
            <w:pPr>
              <w:jc w:val="both"/>
              <w:rPr>
                <w:rFonts w:ascii="Arial" w:hAnsi="Arial" w:cs="Arial"/>
                <w:color w:val="000000"/>
              </w:rPr>
            </w:pPr>
          </w:p>
        </w:tc>
      </w:tr>
      <w:tr w:rsidR="0071765E" w:rsidRPr="00BD7FCA" w14:paraId="2DF28263" w14:textId="77777777" w:rsidTr="00BD7FCA">
        <w:trPr>
          <w:jc w:val="center"/>
        </w:trPr>
        <w:tc>
          <w:tcPr>
            <w:tcW w:w="3505" w:type="dxa"/>
          </w:tcPr>
          <w:p w14:paraId="68D4770D" w14:textId="77777777" w:rsidR="0071765E" w:rsidRPr="00BD7FCA" w:rsidRDefault="0071765E" w:rsidP="0071765E">
            <w:pPr>
              <w:jc w:val="both"/>
              <w:rPr>
                <w:rFonts w:ascii="Arial" w:hAnsi="Arial" w:cs="Arial"/>
                <w:color w:val="000000"/>
              </w:rPr>
            </w:pPr>
          </w:p>
        </w:tc>
        <w:tc>
          <w:tcPr>
            <w:tcW w:w="4410" w:type="dxa"/>
          </w:tcPr>
          <w:p w14:paraId="39E81F3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20.</w:t>
            </w:r>
            <w:r w:rsidRPr="00BD7FCA">
              <w:rPr>
                <w:rFonts w:ascii="Arial" w:hAnsi="Arial" w:cs="Arial"/>
                <w:color w:val="000000"/>
                <w:lang w:val="mk-MK"/>
              </w:rPr>
              <w:t>Направа за докажување рамнотежа</w:t>
            </w:r>
            <w:r w:rsidRPr="00BD7FCA">
              <w:rPr>
                <w:rFonts w:ascii="Arial" w:hAnsi="Arial" w:cs="Arial"/>
                <w:color w:val="000000"/>
              </w:rPr>
              <w:t>-</w:t>
            </w:r>
            <w:r w:rsidRPr="00BD7FCA">
              <w:rPr>
                <w:rFonts w:ascii="Arial" w:hAnsi="Arial" w:cs="Arial"/>
                <w:color w:val="000000"/>
                <w:lang w:val="mk-MK"/>
              </w:rPr>
              <w:t>1</w:t>
            </w:r>
          </w:p>
        </w:tc>
        <w:tc>
          <w:tcPr>
            <w:tcW w:w="2745" w:type="dxa"/>
          </w:tcPr>
          <w:p w14:paraId="1903481F" w14:textId="77777777" w:rsidR="0071765E" w:rsidRPr="00BD7FCA" w:rsidRDefault="0071765E" w:rsidP="0071765E">
            <w:pPr>
              <w:jc w:val="both"/>
              <w:rPr>
                <w:rFonts w:ascii="Arial" w:hAnsi="Arial" w:cs="Arial"/>
                <w:color w:val="000000"/>
              </w:rPr>
            </w:pPr>
          </w:p>
        </w:tc>
      </w:tr>
      <w:tr w:rsidR="0071765E" w:rsidRPr="00BD7FCA" w14:paraId="750DF61D" w14:textId="77777777" w:rsidTr="00BD7FCA">
        <w:trPr>
          <w:jc w:val="center"/>
        </w:trPr>
        <w:tc>
          <w:tcPr>
            <w:tcW w:w="3505" w:type="dxa"/>
          </w:tcPr>
          <w:p w14:paraId="4B80E17D" w14:textId="77777777" w:rsidR="0071765E" w:rsidRPr="00BD7FCA" w:rsidRDefault="0071765E" w:rsidP="0071765E">
            <w:pPr>
              <w:jc w:val="both"/>
              <w:rPr>
                <w:rFonts w:ascii="Arial" w:hAnsi="Arial" w:cs="Arial"/>
                <w:color w:val="000000"/>
              </w:rPr>
            </w:pPr>
          </w:p>
        </w:tc>
        <w:tc>
          <w:tcPr>
            <w:tcW w:w="4410" w:type="dxa"/>
          </w:tcPr>
          <w:p w14:paraId="2A5743DD" w14:textId="77777777" w:rsidR="0071765E" w:rsidRPr="00BD7FCA" w:rsidRDefault="0071765E" w:rsidP="0071765E">
            <w:pPr>
              <w:jc w:val="both"/>
              <w:rPr>
                <w:rFonts w:ascii="Arial" w:hAnsi="Arial" w:cs="Arial"/>
                <w:color w:val="000000"/>
              </w:rPr>
            </w:pPr>
            <w:r w:rsidRPr="00BD7FCA">
              <w:rPr>
                <w:rFonts w:ascii="Arial" w:hAnsi="Arial" w:cs="Arial"/>
                <w:color w:val="000000"/>
              </w:rPr>
              <w:t>21.</w:t>
            </w:r>
            <w:r w:rsidRPr="00BD7FCA">
              <w:rPr>
                <w:rFonts w:ascii="Arial" w:hAnsi="Arial" w:cs="Arial"/>
                <w:color w:val="000000"/>
                <w:lang w:val="mk-MK"/>
              </w:rPr>
              <w:t>3Д магнетно поле со железни струготини</w:t>
            </w:r>
            <w:r w:rsidRPr="00BD7FCA">
              <w:rPr>
                <w:rFonts w:ascii="Arial" w:hAnsi="Arial" w:cs="Arial"/>
                <w:color w:val="000000"/>
              </w:rPr>
              <w:t>-1</w:t>
            </w:r>
          </w:p>
        </w:tc>
        <w:tc>
          <w:tcPr>
            <w:tcW w:w="2745" w:type="dxa"/>
          </w:tcPr>
          <w:p w14:paraId="70D34BC0" w14:textId="77777777" w:rsidR="0071765E" w:rsidRPr="00BD7FCA" w:rsidRDefault="0071765E" w:rsidP="0071765E">
            <w:pPr>
              <w:jc w:val="both"/>
              <w:rPr>
                <w:rFonts w:ascii="Arial" w:hAnsi="Arial" w:cs="Arial"/>
                <w:color w:val="000000"/>
              </w:rPr>
            </w:pPr>
          </w:p>
        </w:tc>
      </w:tr>
      <w:tr w:rsidR="0071765E" w:rsidRPr="00BD7FCA" w14:paraId="1E70ACF0" w14:textId="77777777" w:rsidTr="00BD7FCA">
        <w:trPr>
          <w:jc w:val="center"/>
        </w:trPr>
        <w:tc>
          <w:tcPr>
            <w:tcW w:w="3505" w:type="dxa"/>
          </w:tcPr>
          <w:p w14:paraId="33A7AFFF" w14:textId="77777777" w:rsidR="0071765E" w:rsidRPr="00BD7FCA" w:rsidRDefault="0071765E" w:rsidP="0071765E">
            <w:pPr>
              <w:jc w:val="both"/>
              <w:rPr>
                <w:rFonts w:ascii="Arial" w:hAnsi="Arial" w:cs="Arial"/>
                <w:color w:val="000000"/>
              </w:rPr>
            </w:pPr>
          </w:p>
        </w:tc>
        <w:tc>
          <w:tcPr>
            <w:tcW w:w="4410" w:type="dxa"/>
          </w:tcPr>
          <w:p w14:paraId="43178E0C"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22.</w:t>
            </w:r>
            <w:r w:rsidRPr="00BD7FCA">
              <w:rPr>
                <w:rFonts w:ascii="Arial" w:hAnsi="Arial" w:cs="Arial"/>
                <w:color w:val="000000"/>
                <w:lang w:val="mk-MK"/>
              </w:rPr>
              <w:t>Лупа со зголемување 10 х</w:t>
            </w:r>
            <w:r w:rsidRPr="00BD7FCA">
              <w:rPr>
                <w:rFonts w:ascii="Arial" w:hAnsi="Arial" w:cs="Arial"/>
                <w:color w:val="000000"/>
              </w:rPr>
              <w:t>-</w:t>
            </w:r>
            <w:r w:rsidRPr="00BD7FCA">
              <w:rPr>
                <w:rFonts w:ascii="Arial" w:hAnsi="Arial" w:cs="Arial"/>
                <w:color w:val="000000"/>
                <w:lang w:val="mk-MK"/>
              </w:rPr>
              <w:t>5</w:t>
            </w:r>
          </w:p>
        </w:tc>
        <w:tc>
          <w:tcPr>
            <w:tcW w:w="2745" w:type="dxa"/>
          </w:tcPr>
          <w:p w14:paraId="79B135FA" w14:textId="77777777" w:rsidR="0071765E" w:rsidRPr="00BD7FCA" w:rsidRDefault="0071765E" w:rsidP="0071765E">
            <w:pPr>
              <w:jc w:val="both"/>
              <w:rPr>
                <w:rFonts w:ascii="Arial" w:hAnsi="Arial" w:cs="Arial"/>
                <w:color w:val="000000"/>
              </w:rPr>
            </w:pPr>
          </w:p>
        </w:tc>
      </w:tr>
      <w:tr w:rsidR="0071765E" w:rsidRPr="00BD7FCA" w14:paraId="1674C331" w14:textId="77777777" w:rsidTr="00BD7FCA">
        <w:trPr>
          <w:jc w:val="center"/>
        </w:trPr>
        <w:tc>
          <w:tcPr>
            <w:tcW w:w="3505" w:type="dxa"/>
          </w:tcPr>
          <w:p w14:paraId="63A72311" w14:textId="77777777" w:rsidR="0071765E" w:rsidRPr="00BD7FCA" w:rsidRDefault="0071765E" w:rsidP="0071765E">
            <w:pPr>
              <w:jc w:val="both"/>
              <w:rPr>
                <w:rFonts w:ascii="Arial" w:hAnsi="Arial" w:cs="Arial"/>
                <w:color w:val="000000"/>
              </w:rPr>
            </w:pPr>
          </w:p>
        </w:tc>
        <w:tc>
          <w:tcPr>
            <w:tcW w:w="4410" w:type="dxa"/>
          </w:tcPr>
          <w:p w14:paraId="1DF91FA4" w14:textId="30242A0D" w:rsidR="0071765E" w:rsidRPr="00BD7FCA" w:rsidRDefault="0071765E" w:rsidP="0071765E">
            <w:pPr>
              <w:jc w:val="both"/>
              <w:rPr>
                <w:rFonts w:ascii="Arial" w:hAnsi="Arial" w:cs="Arial"/>
                <w:color w:val="000000"/>
              </w:rPr>
            </w:pPr>
            <w:r w:rsidRPr="00BD7FCA">
              <w:rPr>
                <w:rFonts w:ascii="Arial" w:hAnsi="Arial" w:cs="Arial"/>
                <w:color w:val="000000"/>
              </w:rPr>
              <w:t>23.</w:t>
            </w:r>
            <w:r w:rsidRPr="00BD7FCA">
              <w:rPr>
                <w:rFonts w:ascii="Arial" w:hAnsi="Arial" w:cs="Arial"/>
                <w:color w:val="000000"/>
                <w:lang w:val="mk-MK"/>
              </w:rPr>
              <w:t xml:space="preserve">Дигитална </w:t>
            </w:r>
            <w:proofErr w:type="gramStart"/>
            <w:r w:rsidRPr="00BD7FCA">
              <w:rPr>
                <w:rFonts w:ascii="Arial" w:hAnsi="Arial" w:cs="Arial"/>
                <w:color w:val="000000"/>
                <w:lang w:val="mk-MK"/>
              </w:rPr>
              <w:t>вага  (</w:t>
            </w:r>
            <w:proofErr w:type="gramEnd"/>
            <w:r w:rsidRPr="00BD7FCA">
              <w:rPr>
                <w:rFonts w:ascii="Arial" w:hAnsi="Arial" w:cs="Arial"/>
                <w:color w:val="000000"/>
                <w:lang w:val="mk-MK"/>
              </w:rPr>
              <w:t>со точност ±1 гр.)</w:t>
            </w:r>
            <w:r w:rsidRPr="00BD7FCA">
              <w:rPr>
                <w:rFonts w:ascii="Arial" w:hAnsi="Arial" w:cs="Arial"/>
                <w:color w:val="000000"/>
              </w:rPr>
              <w:t>-</w:t>
            </w:r>
            <w:r w:rsidR="004570A7" w:rsidRPr="00BD7FCA">
              <w:rPr>
                <w:rFonts w:ascii="Arial" w:hAnsi="Arial" w:cs="Arial"/>
                <w:color w:val="000000"/>
              </w:rPr>
              <w:t xml:space="preserve"> </w:t>
            </w:r>
            <w:r w:rsidRPr="00BD7FCA">
              <w:rPr>
                <w:rFonts w:ascii="Arial" w:hAnsi="Arial" w:cs="Arial"/>
                <w:color w:val="000000"/>
              </w:rPr>
              <w:t>2</w:t>
            </w:r>
          </w:p>
        </w:tc>
        <w:tc>
          <w:tcPr>
            <w:tcW w:w="2745" w:type="dxa"/>
          </w:tcPr>
          <w:p w14:paraId="793F8F98" w14:textId="77777777" w:rsidR="0071765E" w:rsidRPr="00BD7FCA" w:rsidRDefault="0071765E" w:rsidP="0071765E">
            <w:pPr>
              <w:jc w:val="both"/>
              <w:rPr>
                <w:rFonts w:ascii="Arial" w:hAnsi="Arial" w:cs="Arial"/>
                <w:color w:val="000000"/>
              </w:rPr>
            </w:pPr>
          </w:p>
        </w:tc>
      </w:tr>
      <w:tr w:rsidR="0071765E" w:rsidRPr="00BD7FCA" w14:paraId="17A4630C" w14:textId="77777777" w:rsidTr="00BD7FCA">
        <w:trPr>
          <w:jc w:val="center"/>
        </w:trPr>
        <w:tc>
          <w:tcPr>
            <w:tcW w:w="3505" w:type="dxa"/>
          </w:tcPr>
          <w:p w14:paraId="1870E3C7" w14:textId="77777777" w:rsidR="0071765E" w:rsidRPr="00BD7FCA" w:rsidRDefault="0071765E" w:rsidP="0071765E">
            <w:pPr>
              <w:jc w:val="both"/>
              <w:rPr>
                <w:rFonts w:ascii="Arial" w:hAnsi="Arial" w:cs="Arial"/>
                <w:color w:val="000000"/>
              </w:rPr>
            </w:pPr>
          </w:p>
        </w:tc>
        <w:tc>
          <w:tcPr>
            <w:tcW w:w="4410" w:type="dxa"/>
          </w:tcPr>
          <w:p w14:paraId="3DDF0CE1" w14:textId="77777777" w:rsidR="0071765E" w:rsidRPr="00BD7FCA" w:rsidRDefault="0071765E" w:rsidP="0071765E">
            <w:pPr>
              <w:jc w:val="both"/>
              <w:rPr>
                <w:rFonts w:ascii="Arial" w:hAnsi="Arial" w:cs="Arial"/>
                <w:color w:val="000000"/>
              </w:rPr>
            </w:pPr>
            <w:r w:rsidRPr="00BD7FCA">
              <w:rPr>
                <w:rFonts w:ascii="Arial" w:hAnsi="Arial" w:cs="Arial"/>
                <w:color w:val="000000"/>
              </w:rPr>
              <w:t>24.</w:t>
            </w:r>
            <w:r w:rsidRPr="00BD7FCA">
              <w:rPr>
                <w:rFonts w:ascii="Arial" w:hAnsi="Arial" w:cs="Arial"/>
                <w:color w:val="000000"/>
                <w:lang w:val="mk-MK"/>
              </w:rPr>
              <w:t>Модел или вага за демонстрација на Архимедов закон</w:t>
            </w:r>
            <w:r w:rsidRPr="00BD7FCA">
              <w:rPr>
                <w:rFonts w:ascii="Arial" w:hAnsi="Arial" w:cs="Arial"/>
                <w:color w:val="000000"/>
              </w:rPr>
              <w:t>-2</w:t>
            </w:r>
          </w:p>
        </w:tc>
        <w:tc>
          <w:tcPr>
            <w:tcW w:w="2745" w:type="dxa"/>
          </w:tcPr>
          <w:p w14:paraId="30FDE76F" w14:textId="77777777" w:rsidR="0071765E" w:rsidRPr="00BD7FCA" w:rsidRDefault="0071765E" w:rsidP="0071765E">
            <w:pPr>
              <w:jc w:val="both"/>
              <w:rPr>
                <w:rFonts w:ascii="Arial" w:hAnsi="Arial" w:cs="Arial"/>
                <w:color w:val="000000"/>
              </w:rPr>
            </w:pPr>
          </w:p>
        </w:tc>
      </w:tr>
      <w:tr w:rsidR="0071765E" w:rsidRPr="00BD7FCA" w14:paraId="10C028B2" w14:textId="77777777" w:rsidTr="00BD7FCA">
        <w:trPr>
          <w:jc w:val="center"/>
        </w:trPr>
        <w:tc>
          <w:tcPr>
            <w:tcW w:w="3505" w:type="dxa"/>
          </w:tcPr>
          <w:p w14:paraId="18786F0C" w14:textId="77777777" w:rsidR="0071765E" w:rsidRPr="00BD7FCA" w:rsidRDefault="0071765E" w:rsidP="0071765E">
            <w:pPr>
              <w:jc w:val="both"/>
              <w:rPr>
                <w:rFonts w:ascii="Arial" w:hAnsi="Arial" w:cs="Arial"/>
                <w:color w:val="000000"/>
              </w:rPr>
            </w:pPr>
          </w:p>
        </w:tc>
        <w:tc>
          <w:tcPr>
            <w:tcW w:w="4410" w:type="dxa"/>
          </w:tcPr>
          <w:p w14:paraId="5F48CEDD" w14:textId="77777777" w:rsidR="0071765E" w:rsidRPr="00BD7FCA" w:rsidRDefault="0071765E" w:rsidP="0071765E">
            <w:pPr>
              <w:jc w:val="both"/>
              <w:rPr>
                <w:rFonts w:ascii="Arial" w:hAnsi="Arial" w:cs="Arial"/>
                <w:color w:val="000000"/>
              </w:rPr>
            </w:pPr>
            <w:r w:rsidRPr="00BD7FCA">
              <w:rPr>
                <w:rFonts w:ascii="Arial" w:hAnsi="Arial" w:cs="Arial"/>
                <w:color w:val="000000"/>
              </w:rPr>
              <w:t>25.</w:t>
            </w:r>
            <w:r w:rsidRPr="00BD7FCA">
              <w:rPr>
                <w:rFonts w:ascii="Arial" w:hAnsi="Arial" w:cs="Arial"/>
                <w:color w:val="000000"/>
                <w:lang w:val="mk-MK"/>
              </w:rPr>
              <w:t xml:space="preserve">Калориметар 200 </w:t>
            </w:r>
            <w:proofErr w:type="gramStart"/>
            <w:r w:rsidRPr="00BD7FCA">
              <w:rPr>
                <w:rFonts w:ascii="Arial" w:hAnsi="Arial" w:cs="Arial"/>
                <w:color w:val="000000"/>
                <w:lang w:val="mk-MK"/>
              </w:rPr>
              <w:t>мл.со</w:t>
            </w:r>
            <w:proofErr w:type="gramEnd"/>
            <w:r w:rsidRPr="00BD7FCA">
              <w:rPr>
                <w:rFonts w:ascii="Arial" w:hAnsi="Arial" w:cs="Arial"/>
                <w:color w:val="000000"/>
                <w:lang w:val="mk-MK"/>
              </w:rPr>
              <w:t xml:space="preserve"> електричен греач</w:t>
            </w:r>
            <w:r w:rsidRPr="00BD7FCA">
              <w:rPr>
                <w:rFonts w:ascii="Arial" w:hAnsi="Arial" w:cs="Arial"/>
                <w:color w:val="000000"/>
              </w:rPr>
              <w:t>-1</w:t>
            </w:r>
          </w:p>
        </w:tc>
        <w:tc>
          <w:tcPr>
            <w:tcW w:w="2745" w:type="dxa"/>
          </w:tcPr>
          <w:p w14:paraId="0734D446" w14:textId="77777777" w:rsidR="0071765E" w:rsidRPr="00BD7FCA" w:rsidRDefault="0071765E" w:rsidP="0071765E">
            <w:pPr>
              <w:jc w:val="both"/>
              <w:rPr>
                <w:rFonts w:ascii="Arial" w:hAnsi="Arial" w:cs="Arial"/>
                <w:color w:val="000000"/>
              </w:rPr>
            </w:pPr>
          </w:p>
        </w:tc>
      </w:tr>
      <w:tr w:rsidR="0071765E" w:rsidRPr="00BD7FCA" w14:paraId="3B1FB6F5" w14:textId="77777777" w:rsidTr="00BD7FCA">
        <w:trPr>
          <w:jc w:val="center"/>
        </w:trPr>
        <w:tc>
          <w:tcPr>
            <w:tcW w:w="3505" w:type="dxa"/>
          </w:tcPr>
          <w:p w14:paraId="36E5EF09" w14:textId="77777777" w:rsidR="0071765E" w:rsidRPr="00BD7FCA" w:rsidRDefault="0071765E" w:rsidP="0071765E">
            <w:pPr>
              <w:jc w:val="both"/>
              <w:rPr>
                <w:rFonts w:ascii="Arial" w:hAnsi="Arial" w:cs="Arial"/>
                <w:color w:val="000000"/>
              </w:rPr>
            </w:pPr>
          </w:p>
        </w:tc>
        <w:tc>
          <w:tcPr>
            <w:tcW w:w="4410" w:type="dxa"/>
          </w:tcPr>
          <w:p w14:paraId="2E0FF2DA" w14:textId="77777777" w:rsidR="0071765E" w:rsidRPr="00BD7FCA" w:rsidRDefault="0071765E" w:rsidP="0071765E">
            <w:pPr>
              <w:jc w:val="both"/>
              <w:rPr>
                <w:rFonts w:ascii="Arial" w:hAnsi="Arial" w:cs="Arial"/>
                <w:color w:val="000000"/>
              </w:rPr>
            </w:pPr>
            <w:r w:rsidRPr="00BD7FCA">
              <w:rPr>
                <w:rFonts w:ascii="Arial" w:hAnsi="Arial" w:cs="Arial"/>
                <w:color w:val="000000"/>
              </w:rPr>
              <w:t>26.</w:t>
            </w:r>
            <w:r w:rsidRPr="00BD7FCA">
              <w:rPr>
                <w:rFonts w:ascii="Arial" w:hAnsi="Arial" w:cs="Arial"/>
                <w:color w:val="000000"/>
                <w:lang w:val="mk-MK"/>
              </w:rPr>
              <w:t>Постер со мерни единици во SI систем</w:t>
            </w:r>
            <w:r w:rsidRPr="00BD7FCA">
              <w:rPr>
                <w:rFonts w:ascii="Arial" w:hAnsi="Arial" w:cs="Arial"/>
                <w:color w:val="000000"/>
              </w:rPr>
              <w:t>-2</w:t>
            </w:r>
          </w:p>
        </w:tc>
        <w:tc>
          <w:tcPr>
            <w:tcW w:w="2745" w:type="dxa"/>
          </w:tcPr>
          <w:p w14:paraId="34E47315" w14:textId="77777777" w:rsidR="0071765E" w:rsidRPr="00BD7FCA" w:rsidRDefault="0071765E" w:rsidP="0071765E">
            <w:pPr>
              <w:jc w:val="both"/>
              <w:rPr>
                <w:rFonts w:ascii="Arial" w:hAnsi="Arial" w:cs="Arial"/>
                <w:color w:val="000000"/>
              </w:rPr>
            </w:pPr>
          </w:p>
        </w:tc>
      </w:tr>
      <w:tr w:rsidR="0071765E" w:rsidRPr="00BD7FCA" w14:paraId="1D11795D" w14:textId="77777777" w:rsidTr="00BD7FCA">
        <w:trPr>
          <w:jc w:val="center"/>
        </w:trPr>
        <w:tc>
          <w:tcPr>
            <w:tcW w:w="3505" w:type="dxa"/>
          </w:tcPr>
          <w:p w14:paraId="4ABAB609" w14:textId="77777777" w:rsidR="0071765E" w:rsidRPr="00BD7FCA" w:rsidRDefault="0071765E" w:rsidP="0071765E">
            <w:pPr>
              <w:jc w:val="both"/>
              <w:rPr>
                <w:rFonts w:ascii="Arial" w:hAnsi="Arial" w:cs="Arial"/>
                <w:color w:val="000000"/>
              </w:rPr>
            </w:pPr>
          </w:p>
        </w:tc>
        <w:tc>
          <w:tcPr>
            <w:tcW w:w="4410" w:type="dxa"/>
          </w:tcPr>
          <w:p w14:paraId="77E659B9" w14:textId="77777777" w:rsidR="0071765E" w:rsidRPr="00BD7FCA" w:rsidRDefault="0071765E" w:rsidP="0071765E">
            <w:pPr>
              <w:jc w:val="both"/>
              <w:rPr>
                <w:rFonts w:ascii="Arial" w:hAnsi="Arial" w:cs="Arial"/>
                <w:color w:val="000000"/>
              </w:rPr>
            </w:pPr>
            <w:r w:rsidRPr="00BD7FCA">
              <w:rPr>
                <w:rFonts w:ascii="Arial" w:hAnsi="Arial" w:cs="Arial"/>
                <w:color w:val="000000"/>
              </w:rPr>
              <w:t>27.</w:t>
            </w:r>
            <w:r w:rsidRPr="00BD7FCA">
              <w:rPr>
                <w:rFonts w:ascii="Arial" w:hAnsi="Arial" w:cs="Arial"/>
                <w:color w:val="000000"/>
                <w:lang w:val="mk-MK"/>
              </w:rPr>
              <w:t>Лупа со лед светла</w:t>
            </w:r>
            <w:r w:rsidRPr="00BD7FCA">
              <w:rPr>
                <w:rFonts w:ascii="Arial" w:hAnsi="Arial" w:cs="Arial"/>
                <w:color w:val="000000"/>
              </w:rPr>
              <w:t>-3</w:t>
            </w:r>
          </w:p>
        </w:tc>
        <w:tc>
          <w:tcPr>
            <w:tcW w:w="2745" w:type="dxa"/>
          </w:tcPr>
          <w:p w14:paraId="5B0D01F8" w14:textId="77777777" w:rsidR="0071765E" w:rsidRPr="00BD7FCA" w:rsidRDefault="0071765E" w:rsidP="0071765E">
            <w:pPr>
              <w:jc w:val="both"/>
              <w:rPr>
                <w:rFonts w:ascii="Arial" w:hAnsi="Arial" w:cs="Arial"/>
                <w:color w:val="000000"/>
              </w:rPr>
            </w:pPr>
          </w:p>
        </w:tc>
      </w:tr>
      <w:tr w:rsidR="0071765E" w:rsidRPr="00BD7FCA" w14:paraId="47B6DD1D" w14:textId="77777777" w:rsidTr="00BD7FCA">
        <w:trPr>
          <w:jc w:val="center"/>
        </w:trPr>
        <w:tc>
          <w:tcPr>
            <w:tcW w:w="3505" w:type="dxa"/>
          </w:tcPr>
          <w:p w14:paraId="42699856" w14:textId="77777777" w:rsidR="0071765E" w:rsidRPr="00BD7FCA" w:rsidRDefault="0071765E" w:rsidP="0071765E">
            <w:pPr>
              <w:jc w:val="both"/>
              <w:rPr>
                <w:rFonts w:ascii="Arial" w:hAnsi="Arial" w:cs="Arial"/>
                <w:color w:val="000000"/>
              </w:rPr>
            </w:pPr>
          </w:p>
        </w:tc>
        <w:tc>
          <w:tcPr>
            <w:tcW w:w="4410" w:type="dxa"/>
          </w:tcPr>
          <w:p w14:paraId="6805F3E1" w14:textId="77777777" w:rsidR="0071765E" w:rsidRPr="00BD7FCA" w:rsidRDefault="0071765E" w:rsidP="0071765E">
            <w:pPr>
              <w:jc w:val="both"/>
              <w:rPr>
                <w:rFonts w:ascii="Arial" w:hAnsi="Arial" w:cs="Arial"/>
                <w:color w:val="000000"/>
              </w:rPr>
            </w:pPr>
            <w:r w:rsidRPr="00BD7FCA">
              <w:rPr>
                <w:rFonts w:ascii="Arial" w:hAnsi="Arial" w:cs="Arial"/>
                <w:color w:val="000000"/>
              </w:rPr>
              <w:t>28.</w:t>
            </w:r>
            <w:r w:rsidRPr="00BD7FCA">
              <w:rPr>
                <w:rFonts w:ascii="Arial" w:hAnsi="Arial" w:cs="Arial"/>
                <w:color w:val="000000"/>
                <w:lang w:val="mk-MK"/>
              </w:rPr>
              <w:t>Дигитална вага (кујнска)</w:t>
            </w:r>
            <w:r w:rsidRPr="00BD7FCA">
              <w:rPr>
                <w:rFonts w:ascii="Arial" w:hAnsi="Arial" w:cs="Arial"/>
                <w:color w:val="000000"/>
              </w:rPr>
              <w:t>-1</w:t>
            </w:r>
          </w:p>
        </w:tc>
        <w:tc>
          <w:tcPr>
            <w:tcW w:w="2745" w:type="dxa"/>
          </w:tcPr>
          <w:p w14:paraId="4769FA5F" w14:textId="77777777" w:rsidR="0071765E" w:rsidRPr="00BD7FCA" w:rsidRDefault="0071765E" w:rsidP="0071765E">
            <w:pPr>
              <w:jc w:val="both"/>
              <w:rPr>
                <w:rFonts w:ascii="Arial" w:hAnsi="Arial" w:cs="Arial"/>
                <w:color w:val="000000"/>
              </w:rPr>
            </w:pPr>
          </w:p>
        </w:tc>
      </w:tr>
      <w:tr w:rsidR="0071765E" w:rsidRPr="00BD7FCA" w14:paraId="0A2604D4" w14:textId="77777777" w:rsidTr="00BD7FCA">
        <w:trPr>
          <w:jc w:val="center"/>
        </w:trPr>
        <w:tc>
          <w:tcPr>
            <w:tcW w:w="3505" w:type="dxa"/>
          </w:tcPr>
          <w:p w14:paraId="4D4D69C4" w14:textId="77777777" w:rsidR="0071765E" w:rsidRPr="00BD7FCA" w:rsidRDefault="0071765E" w:rsidP="0071765E">
            <w:pPr>
              <w:jc w:val="both"/>
              <w:rPr>
                <w:rFonts w:ascii="Arial" w:hAnsi="Arial" w:cs="Arial"/>
                <w:color w:val="000000"/>
              </w:rPr>
            </w:pPr>
          </w:p>
        </w:tc>
        <w:tc>
          <w:tcPr>
            <w:tcW w:w="4410" w:type="dxa"/>
          </w:tcPr>
          <w:p w14:paraId="2DDF61F1" w14:textId="77777777" w:rsidR="0071765E" w:rsidRPr="00BD7FCA" w:rsidRDefault="0071765E" w:rsidP="0071765E">
            <w:pPr>
              <w:jc w:val="both"/>
              <w:rPr>
                <w:rFonts w:ascii="Arial" w:hAnsi="Arial" w:cs="Arial"/>
                <w:color w:val="000000"/>
              </w:rPr>
            </w:pPr>
            <w:r w:rsidRPr="00BD7FCA">
              <w:rPr>
                <w:rFonts w:ascii="Arial" w:hAnsi="Arial" w:cs="Arial"/>
                <w:color w:val="000000"/>
              </w:rPr>
              <w:t>29.</w:t>
            </w:r>
            <w:r w:rsidRPr="00BD7FCA">
              <w:rPr>
                <w:rFonts w:ascii="Arial" w:hAnsi="Arial" w:cs="Arial"/>
                <w:color w:val="000000"/>
                <w:lang w:val="mk-MK"/>
              </w:rPr>
              <w:t>Електрично решо со 1 рингла</w:t>
            </w:r>
            <w:r w:rsidRPr="00BD7FCA">
              <w:rPr>
                <w:rFonts w:ascii="Arial" w:hAnsi="Arial" w:cs="Arial"/>
                <w:color w:val="000000"/>
              </w:rPr>
              <w:t>-1</w:t>
            </w:r>
          </w:p>
        </w:tc>
        <w:tc>
          <w:tcPr>
            <w:tcW w:w="2745" w:type="dxa"/>
          </w:tcPr>
          <w:p w14:paraId="6DBD16F1" w14:textId="77777777" w:rsidR="0071765E" w:rsidRPr="00BD7FCA" w:rsidRDefault="0071765E" w:rsidP="0071765E">
            <w:pPr>
              <w:jc w:val="both"/>
              <w:rPr>
                <w:rFonts w:ascii="Arial" w:hAnsi="Arial" w:cs="Arial"/>
                <w:color w:val="000000"/>
              </w:rPr>
            </w:pPr>
          </w:p>
        </w:tc>
      </w:tr>
      <w:tr w:rsidR="0071765E" w:rsidRPr="00BD7FCA" w14:paraId="46467F8E" w14:textId="77777777" w:rsidTr="00BD7FCA">
        <w:trPr>
          <w:jc w:val="center"/>
        </w:trPr>
        <w:tc>
          <w:tcPr>
            <w:tcW w:w="3505" w:type="dxa"/>
          </w:tcPr>
          <w:p w14:paraId="6F93F46E" w14:textId="77777777" w:rsidR="0071765E" w:rsidRPr="00BD7FCA" w:rsidRDefault="0071765E" w:rsidP="0071765E">
            <w:pPr>
              <w:jc w:val="both"/>
              <w:rPr>
                <w:rFonts w:ascii="Arial" w:hAnsi="Arial" w:cs="Arial"/>
                <w:color w:val="000000"/>
              </w:rPr>
            </w:pPr>
          </w:p>
        </w:tc>
        <w:tc>
          <w:tcPr>
            <w:tcW w:w="4410" w:type="dxa"/>
          </w:tcPr>
          <w:p w14:paraId="1A1521BD" w14:textId="77777777" w:rsidR="0071765E" w:rsidRPr="00BD7FCA" w:rsidRDefault="0071765E" w:rsidP="0071765E">
            <w:pPr>
              <w:jc w:val="both"/>
              <w:rPr>
                <w:rFonts w:ascii="Arial" w:hAnsi="Arial" w:cs="Arial"/>
                <w:color w:val="000000"/>
              </w:rPr>
            </w:pPr>
            <w:r w:rsidRPr="00BD7FCA">
              <w:rPr>
                <w:rFonts w:ascii="Arial" w:hAnsi="Arial" w:cs="Arial"/>
                <w:color w:val="000000"/>
              </w:rPr>
              <w:t>30.</w:t>
            </w:r>
            <w:r w:rsidRPr="00BD7FCA">
              <w:rPr>
                <w:rFonts w:ascii="Arial" w:hAnsi="Arial" w:cs="Arial"/>
                <w:color w:val="000000"/>
                <w:lang w:val="mk-MK"/>
              </w:rPr>
              <w:t>Коса рамнина</w:t>
            </w:r>
            <w:r w:rsidRPr="00BD7FCA">
              <w:rPr>
                <w:rFonts w:ascii="Arial" w:hAnsi="Arial" w:cs="Arial"/>
                <w:color w:val="000000"/>
              </w:rPr>
              <w:t>-1</w:t>
            </w:r>
          </w:p>
        </w:tc>
        <w:tc>
          <w:tcPr>
            <w:tcW w:w="2745" w:type="dxa"/>
          </w:tcPr>
          <w:p w14:paraId="37BC1A37" w14:textId="77777777" w:rsidR="0071765E" w:rsidRPr="00BD7FCA" w:rsidRDefault="0071765E" w:rsidP="0071765E">
            <w:pPr>
              <w:jc w:val="both"/>
              <w:rPr>
                <w:rFonts w:ascii="Arial" w:hAnsi="Arial" w:cs="Arial"/>
                <w:color w:val="000000"/>
              </w:rPr>
            </w:pPr>
          </w:p>
        </w:tc>
      </w:tr>
      <w:tr w:rsidR="0071765E" w:rsidRPr="00BD7FCA" w14:paraId="288B0F98" w14:textId="77777777" w:rsidTr="00BD7FCA">
        <w:trPr>
          <w:jc w:val="center"/>
        </w:trPr>
        <w:tc>
          <w:tcPr>
            <w:tcW w:w="3505" w:type="dxa"/>
          </w:tcPr>
          <w:p w14:paraId="199840AE" w14:textId="77777777" w:rsidR="0071765E" w:rsidRPr="00BD7FCA" w:rsidRDefault="0071765E" w:rsidP="0071765E">
            <w:pPr>
              <w:jc w:val="both"/>
              <w:rPr>
                <w:rFonts w:ascii="Arial" w:hAnsi="Arial" w:cs="Arial"/>
                <w:color w:val="000000"/>
              </w:rPr>
            </w:pPr>
          </w:p>
        </w:tc>
        <w:tc>
          <w:tcPr>
            <w:tcW w:w="4410" w:type="dxa"/>
          </w:tcPr>
          <w:p w14:paraId="00F621BD" w14:textId="77777777" w:rsidR="0071765E" w:rsidRPr="00BD7FCA" w:rsidRDefault="0071765E" w:rsidP="0071765E">
            <w:pPr>
              <w:jc w:val="both"/>
              <w:rPr>
                <w:rFonts w:ascii="Arial" w:hAnsi="Arial" w:cs="Arial"/>
                <w:color w:val="000000"/>
              </w:rPr>
            </w:pPr>
            <w:r w:rsidRPr="00BD7FCA">
              <w:rPr>
                <w:rFonts w:ascii="Arial" w:hAnsi="Arial" w:cs="Arial"/>
                <w:color w:val="000000"/>
              </w:rPr>
              <w:t>31.</w:t>
            </w:r>
            <w:r w:rsidRPr="00BD7FCA">
              <w:rPr>
                <w:rFonts w:ascii="Arial" w:hAnsi="Arial" w:cs="Arial"/>
                <w:color w:val="000000"/>
                <w:lang w:val="mk-MK"/>
              </w:rPr>
              <w:t>Челична метална лента-метро 3 м.</w:t>
            </w:r>
            <w:r w:rsidRPr="00BD7FCA">
              <w:rPr>
                <w:rFonts w:ascii="Arial" w:hAnsi="Arial" w:cs="Arial"/>
                <w:color w:val="000000"/>
              </w:rPr>
              <w:t>-1</w:t>
            </w:r>
          </w:p>
        </w:tc>
        <w:tc>
          <w:tcPr>
            <w:tcW w:w="2745" w:type="dxa"/>
          </w:tcPr>
          <w:p w14:paraId="7D7910EB" w14:textId="77777777" w:rsidR="0071765E" w:rsidRPr="00BD7FCA" w:rsidRDefault="0071765E" w:rsidP="0071765E">
            <w:pPr>
              <w:jc w:val="both"/>
              <w:rPr>
                <w:rFonts w:ascii="Arial" w:hAnsi="Arial" w:cs="Arial"/>
                <w:color w:val="000000"/>
              </w:rPr>
            </w:pPr>
          </w:p>
        </w:tc>
      </w:tr>
      <w:tr w:rsidR="0071765E" w:rsidRPr="00BD7FCA" w14:paraId="6EE9A63B" w14:textId="77777777" w:rsidTr="00BD7FCA">
        <w:trPr>
          <w:jc w:val="center"/>
        </w:trPr>
        <w:tc>
          <w:tcPr>
            <w:tcW w:w="3505" w:type="dxa"/>
          </w:tcPr>
          <w:p w14:paraId="79E201C6" w14:textId="77777777" w:rsidR="0071765E" w:rsidRPr="00BD7FCA" w:rsidRDefault="0071765E" w:rsidP="0071765E">
            <w:pPr>
              <w:jc w:val="both"/>
              <w:rPr>
                <w:rFonts w:ascii="Arial" w:hAnsi="Arial" w:cs="Arial"/>
                <w:color w:val="000000"/>
              </w:rPr>
            </w:pPr>
          </w:p>
        </w:tc>
        <w:tc>
          <w:tcPr>
            <w:tcW w:w="4410" w:type="dxa"/>
          </w:tcPr>
          <w:p w14:paraId="6E6AF4AD" w14:textId="77777777" w:rsidR="0071765E" w:rsidRPr="00BD7FCA" w:rsidRDefault="0071765E" w:rsidP="0071765E">
            <w:pPr>
              <w:jc w:val="both"/>
              <w:rPr>
                <w:rFonts w:ascii="Arial" w:hAnsi="Arial" w:cs="Arial"/>
                <w:color w:val="000000"/>
              </w:rPr>
            </w:pPr>
            <w:r w:rsidRPr="00BD7FCA">
              <w:rPr>
                <w:rFonts w:ascii="Arial" w:hAnsi="Arial" w:cs="Arial"/>
                <w:color w:val="000000"/>
              </w:rPr>
              <w:t>32.</w:t>
            </w:r>
            <w:r w:rsidRPr="00BD7FCA">
              <w:rPr>
                <w:rFonts w:ascii="Arial" w:hAnsi="Arial" w:cs="Arial"/>
                <w:color w:val="000000"/>
                <w:lang w:val="mk-MK"/>
              </w:rPr>
              <w:t xml:space="preserve">Вага (со </w:t>
            </w:r>
            <w:proofErr w:type="gramStart"/>
            <w:r w:rsidRPr="00BD7FCA">
              <w:rPr>
                <w:rFonts w:ascii="Arial" w:hAnsi="Arial" w:cs="Arial"/>
                <w:color w:val="000000"/>
                <w:lang w:val="mk-MK"/>
              </w:rPr>
              <w:t>точност  ±</w:t>
            </w:r>
            <w:proofErr w:type="gramEnd"/>
            <w:r w:rsidRPr="00BD7FCA">
              <w:rPr>
                <w:rFonts w:ascii="Arial" w:hAnsi="Arial" w:cs="Arial"/>
                <w:color w:val="000000"/>
                <w:lang w:val="mk-MK"/>
              </w:rPr>
              <w:t>0,1 гр.)</w:t>
            </w:r>
            <w:r w:rsidRPr="00BD7FCA">
              <w:rPr>
                <w:rFonts w:ascii="Arial" w:hAnsi="Arial" w:cs="Arial"/>
                <w:color w:val="000000"/>
              </w:rPr>
              <w:t>-1</w:t>
            </w:r>
          </w:p>
        </w:tc>
        <w:tc>
          <w:tcPr>
            <w:tcW w:w="2745" w:type="dxa"/>
          </w:tcPr>
          <w:p w14:paraId="1839727B" w14:textId="77777777" w:rsidR="0071765E" w:rsidRPr="00BD7FCA" w:rsidRDefault="0071765E" w:rsidP="0071765E">
            <w:pPr>
              <w:jc w:val="both"/>
              <w:rPr>
                <w:rFonts w:ascii="Arial" w:hAnsi="Arial" w:cs="Arial"/>
                <w:color w:val="000000"/>
              </w:rPr>
            </w:pPr>
          </w:p>
        </w:tc>
      </w:tr>
      <w:tr w:rsidR="0071765E" w:rsidRPr="00BD7FCA" w14:paraId="7535D35C" w14:textId="77777777" w:rsidTr="00BD7FCA">
        <w:trPr>
          <w:jc w:val="center"/>
        </w:trPr>
        <w:tc>
          <w:tcPr>
            <w:tcW w:w="3505" w:type="dxa"/>
          </w:tcPr>
          <w:p w14:paraId="149B2590" w14:textId="77777777" w:rsidR="0071765E" w:rsidRPr="00BD7FCA" w:rsidRDefault="0071765E" w:rsidP="0071765E">
            <w:pPr>
              <w:jc w:val="both"/>
              <w:rPr>
                <w:rFonts w:ascii="Arial" w:hAnsi="Arial" w:cs="Arial"/>
                <w:color w:val="000000"/>
              </w:rPr>
            </w:pPr>
          </w:p>
        </w:tc>
        <w:tc>
          <w:tcPr>
            <w:tcW w:w="4410" w:type="dxa"/>
          </w:tcPr>
          <w:p w14:paraId="1EFCD02B"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33</w:t>
            </w:r>
          </w:p>
        </w:tc>
        <w:tc>
          <w:tcPr>
            <w:tcW w:w="2745" w:type="dxa"/>
          </w:tcPr>
          <w:p w14:paraId="63CAC6B4" w14:textId="77777777" w:rsidR="0071765E" w:rsidRPr="00BD7FCA" w:rsidRDefault="0071765E" w:rsidP="0071765E">
            <w:pPr>
              <w:jc w:val="both"/>
              <w:rPr>
                <w:rFonts w:ascii="Arial" w:hAnsi="Arial" w:cs="Arial"/>
                <w:color w:val="000000"/>
              </w:rPr>
            </w:pPr>
          </w:p>
        </w:tc>
      </w:tr>
      <w:tr w:rsidR="0071765E" w:rsidRPr="00BD7FCA" w14:paraId="02E1642B" w14:textId="77777777" w:rsidTr="00BD7FCA">
        <w:trPr>
          <w:jc w:val="center"/>
        </w:trPr>
        <w:tc>
          <w:tcPr>
            <w:tcW w:w="3505" w:type="dxa"/>
          </w:tcPr>
          <w:p w14:paraId="2CFA66CF" w14:textId="77777777" w:rsidR="0071765E" w:rsidRPr="00BD7FCA" w:rsidRDefault="0071765E" w:rsidP="0071765E">
            <w:pPr>
              <w:jc w:val="both"/>
              <w:rPr>
                <w:rFonts w:ascii="Arial" w:hAnsi="Arial" w:cs="Arial"/>
                <w:color w:val="000000"/>
              </w:rPr>
            </w:pPr>
          </w:p>
        </w:tc>
        <w:tc>
          <w:tcPr>
            <w:tcW w:w="4410" w:type="dxa"/>
          </w:tcPr>
          <w:p w14:paraId="1D46ECBE"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34.</w:t>
            </w:r>
            <w:r w:rsidRPr="00BD7FCA">
              <w:rPr>
                <w:rFonts w:ascii="Arial" w:hAnsi="Arial" w:cs="Arial"/>
                <w:color w:val="000000"/>
                <w:lang w:val="mk-MK"/>
              </w:rPr>
              <w:t>Сет од минимум 8 тегови со вкупна тежина од 1000 гр.-1</w:t>
            </w:r>
          </w:p>
        </w:tc>
        <w:tc>
          <w:tcPr>
            <w:tcW w:w="2745" w:type="dxa"/>
          </w:tcPr>
          <w:p w14:paraId="44F4EAD2" w14:textId="77777777" w:rsidR="0071765E" w:rsidRPr="00BD7FCA" w:rsidRDefault="0071765E" w:rsidP="0071765E">
            <w:pPr>
              <w:jc w:val="both"/>
              <w:rPr>
                <w:rFonts w:ascii="Arial" w:hAnsi="Arial" w:cs="Arial"/>
                <w:color w:val="000000"/>
              </w:rPr>
            </w:pPr>
          </w:p>
        </w:tc>
      </w:tr>
      <w:tr w:rsidR="0071765E" w:rsidRPr="00BD7FCA" w14:paraId="5DA9C5E6" w14:textId="77777777" w:rsidTr="00BD7FCA">
        <w:trPr>
          <w:jc w:val="center"/>
        </w:trPr>
        <w:tc>
          <w:tcPr>
            <w:tcW w:w="3505" w:type="dxa"/>
          </w:tcPr>
          <w:p w14:paraId="1BCC6BFD" w14:textId="77777777" w:rsidR="0071765E" w:rsidRPr="00BD7FCA" w:rsidRDefault="0071765E" w:rsidP="0071765E">
            <w:pPr>
              <w:jc w:val="both"/>
              <w:rPr>
                <w:rFonts w:ascii="Arial" w:hAnsi="Arial" w:cs="Arial"/>
                <w:color w:val="000000"/>
              </w:rPr>
            </w:pPr>
          </w:p>
        </w:tc>
        <w:tc>
          <w:tcPr>
            <w:tcW w:w="4410" w:type="dxa"/>
          </w:tcPr>
          <w:p w14:paraId="0C577C6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35.</w:t>
            </w:r>
            <w:r w:rsidRPr="00BD7FCA">
              <w:rPr>
                <w:rFonts w:ascii="Arial" w:hAnsi="Arial" w:cs="Arial"/>
                <w:color w:val="000000"/>
                <w:lang w:val="mk-MK"/>
              </w:rPr>
              <w:t>Сет од минимум 7 тегови со вкупна тежина од 500 гр.-1</w:t>
            </w:r>
          </w:p>
        </w:tc>
        <w:tc>
          <w:tcPr>
            <w:tcW w:w="2745" w:type="dxa"/>
          </w:tcPr>
          <w:p w14:paraId="134BCAA5" w14:textId="77777777" w:rsidR="0071765E" w:rsidRPr="00BD7FCA" w:rsidRDefault="0071765E" w:rsidP="0071765E">
            <w:pPr>
              <w:jc w:val="both"/>
              <w:rPr>
                <w:rFonts w:ascii="Arial" w:hAnsi="Arial" w:cs="Arial"/>
                <w:color w:val="000000"/>
              </w:rPr>
            </w:pPr>
          </w:p>
        </w:tc>
      </w:tr>
      <w:tr w:rsidR="0071765E" w:rsidRPr="00BD7FCA" w14:paraId="4B7FDA31" w14:textId="77777777" w:rsidTr="00BD7FCA">
        <w:trPr>
          <w:jc w:val="center"/>
        </w:trPr>
        <w:tc>
          <w:tcPr>
            <w:tcW w:w="3505" w:type="dxa"/>
          </w:tcPr>
          <w:p w14:paraId="5519FDF7" w14:textId="77777777" w:rsidR="0071765E" w:rsidRPr="00BD7FCA" w:rsidRDefault="0071765E" w:rsidP="0071765E">
            <w:pPr>
              <w:jc w:val="both"/>
              <w:rPr>
                <w:rFonts w:ascii="Arial" w:hAnsi="Arial" w:cs="Arial"/>
                <w:color w:val="000000"/>
              </w:rPr>
            </w:pPr>
          </w:p>
        </w:tc>
        <w:tc>
          <w:tcPr>
            <w:tcW w:w="4410" w:type="dxa"/>
          </w:tcPr>
          <w:p w14:paraId="6130DEC5"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36.</w:t>
            </w:r>
            <w:r w:rsidRPr="00BD7FCA">
              <w:rPr>
                <w:rFonts w:ascii="Arial" w:hAnsi="Arial" w:cs="Arial"/>
                <w:color w:val="000000"/>
                <w:lang w:val="mk-MK"/>
              </w:rPr>
              <w:t>Сет од минимум 10 тегови со 2 куки -1</w:t>
            </w:r>
          </w:p>
        </w:tc>
        <w:tc>
          <w:tcPr>
            <w:tcW w:w="2745" w:type="dxa"/>
          </w:tcPr>
          <w:p w14:paraId="2ADF16F1" w14:textId="77777777" w:rsidR="0071765E" w:rsidRPr="00BD7FCA" w:rsidRDefault="0071765E" w:rsidP="0071765E">
            <w:pPr>
              <w:jc w:val="both"/>
              <w:rPr>
                <w:rFonts w:ascii="Arial" w:hAnsi="Arial" w:cs="Arial"/>
                <w:color w:val="000000"/>
              </w:rPr>
            </w:pPr>
          </w:p>
        </w:tc>
      </w:tr>
      <w:tr w:rsidR="0071765E" w:rsidRPr="00BD7FCA" w14:paraId="17F59566" w14:textId="77777777" w:rsidTr="00BD7FCA">
        <w:trPr>
          <w:jc w:val="center"/>
        </w:trPr>
        <w:tc>
          <w:tcPr>
            <w:tcW w:w="3505" w:type="dxa"/>
          </w:tcPr>
          <w:p w14:paraId="02E25DF3" w14:textId="77777777" w:rsidR="0071765E" w:rsidRPr="00BD7FCA" w:rsidRDefault="0071765E" w:rsidP="0071765E">
            <w:pPr>
              <w:jc w:val="both"/>
              <w:rPr>
                <w:rFonts w:ascii="Arial" w:hAnsi="Arial" w:cs="Arial"/>
                <w:color w:val="000000"/>
              </w:rPr>
            </w:pPr>
          </w:p>
        </w:tc>
        <w:tc>
          <w:tcPr>
            <w:tcW w:w="4410" w:type="dxa"/>
          </w:tcPr>
          <w:p w14:paraId="413AE61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37.</w:t>
            </w:r>
            <w:r w:rsidRPr="00BD7FCA">
              <w:rPr>
                <w:rFonts w:ascii="Arial" w:hAnsi="Arial" w:cs="Arial"/>
                <w:color w:val="000000"/>
                <w:lang w:val="mk-MK"/>
              </w:rPr>
              <w:t>Сет од минимум 7 тегови со 1 кука со различна тежина-1</w:t>
            </w:r>
          </w:p>
        </w:tc>
        <w:tc>
          <w:tcPr>
            <w:tcW w:w="2745" w:type="dxa"/>
          </w:tcPr>
          <w:p w14:paraId="0B996CF4" w14:textId="77777777" w:rsidR="0071765E" w:rsidRPr="00BD7FCA" w:rsidRDefault="0071765E" w:rsidP="0071765E">
            <w:pPr>
              <w:jc w:val="both"/>
              <w:rPr>
                <w:rFonts w:ascii="Arial" w:hAnsi="Arial" w:cs="Arial"/>
                <w:color w:val="000000"/>
              </w:rPr>
            </w:pPr>
          </w:p>
        </w:tc>
      </w:tr>
      <w:tr w:rsidR="0071765E" w:rsidRPr="00BD7FCA" w14:paraId="337CE5FC" w14:textId="77777777" w:rsidTr="00BD7FCA">
        <w:trPr>
          <w:jc w:val="center"/>
        </w:trPr>
        <w:tc>
          <w:tcPr>
            <w:tcW w:w="3505" w:type="dxa"/>
          </w:tcPr>
          <w:p w14:paraId="43712BD8" w14:textId="77777777" w:rsidR="0071765E" w:rsidRPr="00BD7FCA" w:rsidRDefault="0071765E" w:rsidP="0071765E">
            <w:pPr>
              <w:jc w:val="both"/>
              <w:rPr>
                <w:rFonts w:ascii="Arial" w:hAnsi="Arial" w:cs="Arial"/>
                <w:color w:val="000000"/>
              </w:rPr>
            </w:pPr>
          </w:p>
        </w:tc>
        <w:tc>
          <w:tcPr>
            <w:tcW w:w="4410" w:type="dxa"/>
          </w:tcPr>
          <w:p w14:paraId="67ABC36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38.</w:t>
            </w:r>
            <w:r w:rsidRPr="00BD7FCA">
              <w:rPr>
                <w:rFonts w:ascii="Arial" w:hAnsi="Arial" w:cs="Arial"/>
                <w:color w:val="000000"/>
                <w:lang w:val="mk-MK"/>
              </w:rPr>
              <w:t>Магнетна игла со постоље-1</w:t>
            </w:r>
          </w:p>
        </w:tc>
        <w:tc>
          <w:tcPr>
            <w:tcW w:w="2745" w:type="dxa"/>
          </w:tcPr>
          <w:p w14:paraId="437325C6" w14:textId="77777777" w:rsidR="0071765E" w:rsidRPr="00BD7FCA" w:rsidRDefault="0071765E" w:rsidP="0071765E">
            <w:pPr>
              <w:jc w:val="both"/>
              <w:rPr>
                <w:rFonts w:ascii="Arial" w:hAnsi="Arial" w:cs="Arial"/>
                <w:color w:val="000000"/>
              </w:rPr>
            </w:pPr>
          </w:p>
        </w:tc>
      </w:tr>
      <w:tr w:rsidR="0071765E" w:rsidRPr="00BD7FCA" w14:paraId="570695E0" w14:textId="77777777" w:rsidTr="00BD7FCA">
        <w:trPr>
          <w:jc w:val="center"/>
        </w:trPr>
        <w:tc>
          <w:tcPr>
            <w:tcW w:w="3505" w:type="dxa"/>
          </w:tcPr>
          <w:p w14:paraId="598FD235" w14:textId="77777777" w:rsidR="0071765E" w:rsidRPr="00BD7FCA" w:rsidRDefault="0071765E" w:rsidP="0071765E">
            <w:pPr>
              <w:jc w:val="both"/>
              <w:rPr>
                <w:rFonts w:ascii="Arial" w:hAnsi="Arial" w:cs="Arial"/>
                <w:color w:val="000000"/>
              </w:rPr>
            </w:pPr>
          </w:p>
        </w:tc>
        <w:tc>
          <w:tcPr>
            <w:tcW w:w="4410" w:type="dxa"/>
          </w:tcPr>
          <w:p w14:paraId="7D80170A"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39.</w:t>
            </w:r>
            <w:r w:rsidRPr="00BD7FCA">
              <w:rPr>
                <w:rFonts w:ascii="Arial" w:hAnsi="Arial" w:cs="Arial"/>
                <w:color w:val="000000"/>
                <w:lang w:val="mk-MK"/>
              </w:rPr>
              <w:t>Железни струготини 30 гр.-1</w:t>
            </w:r>
          </w:p>
        </w:tc>
        <w:tc>
          <w:tcPr>
            <w:tcW w:w="2745" w:type="dxa"/>
          </w:tcPr>
          <w:p w14:paraId="3600C807" w14:textId="77777777" w:rsidR="0071765E" w:rsidRPr="00BD7FCA" w:rsidRDefault="0071765E" w:rsidP="0071765E">
            <w:pPr>
              <w:jc w:val="both"/>
              <w:rPr>
                <w:rFonts w:ascii="Arial" w:hAnsi="Arial" w:cs="Arial"/>
                <w:color w:val="000000"/>
              </w:rPr>
            </w:pPr>
          </w:p>
        </w:tc>
      </w:tr>
      <w:tr w:rsidR="0071765E" w:rsidRPr="00BD7FCA" w14:paraId="140C1B9C" w14:textId="77777777" w:rsidTr="00BD7FCA">
        <w:trPr>
          <w:jc w:val="center"/>
        </w:trPr>
        <w:tc>
          <w:tcPr>
            <w:tcW w:w="3505" w:type="dxa"/>
          </w:tcPr>
          <w:p w14:paraId="32B08A58" w14:textId="77777777" w:rsidR="0071765E" w:rsidRPr="00BD7FCA" w:rsidRDefault="0071765E" w:rsidP="0071765E">
            <w:pPr>
              <w:jc w:val="both"/>
              <w:rPr>
                <w:rFonts w:ascii="Arial" w:hAnsi="Arial" w:cs="Arial"/>
                <w:color w:val="000000"/>
              </w:rPr>
            </w:pPr>
          </w:p>
        </w:tc>
        <w:tc>
          <w:tcPr>
            <w:tcW w:w="4410" w:type="dxa"/>
          </w:tcPr>
          <w:p w14:paraId="39B80EE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40.</w:t>
            </w:r>
            <w:r w:rsidRPr="00BD7FCA">
              <w:rPr>
                <w:rFonts w:ascii="Arial" w:hAnsi="Arial" w:cs="Arial"/>
                <w:color w:val="000000"/>
                <w:lang w:val="mk-MK"/>
              </w:rPr>
              <w:t>Осцилоскоп-1</w:t>
            </w:r>
          </w:p>
        </w:tc>
        <w:tc>
          <w:tcPr>
            <w:tcW w:w="2745" w:type="dxa"/>
          </w:tcPr>
          <w:p w14:paraId="651FE7CA" w14:textId="77777777" w:rsidR="0071765E" w:rsidRPr="00BD7FCA" w:rsidRDefault="0071765E" w:rsidP="0071765E">
            <w:pPr>
              <w:jc w:val="both"/>
              <w:rPr>
                <w:rFonts w:ascii="Arial" w:hAnsi="Arial" w:cs="Arial"/>
                <w:color w:val="000000"/>
              </w:rPr>
            </w:pPr>
          </w:p>
        </w:tc>
      </w:tr>
      <w:tr w:rsidR="0071765E" w:rsidRPr="00BD7FCA" w14:paraId="13A8C3D8" w14:textId="77777777" w:rsidTr="00BD7FCA">
        <w:trPr>
          <w:jc w:val="center"/>
        </w:trPr>
        <w:tc>
          <w:tcPr>
            <w:tcW w:w="3505" w:type="dxa"/>
          </w:tcPr>
          <w:p w14:paraId="2F8BE060" w14:textId="77777777" w:rsidR="0071765E" w:rsidRPr="00BD7FCA" w:rsidRDefault="0071765E" w:rsidP="0071765E">
            <w:pPr>
              <w:jc w:val="both"/>
              <w:rPr>
                <w:rFonts w:ascii="Arial" w:hAnsi="Arial" w:cs="Arial"/>
                <w:color w:val="000000"/>
              </w:rPr>
            </w:pPr>
          </w:p>
        </w:tc>
        <w:tc>
          <w:tcPr>
            <w:tcW w:w="4410" w:type="dxa"/>
          </w:tcPr>
          <w:p w14:paraId="242B9F4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41.</w:t>
            </w:r>
            <w:r w:rsidRPr="00BD7FCA">
              <w:rPr>
                <w:rFonts w:ascii="Arial" w:hAnsi="Arial" w:cs="Arial"/>
                <w:color w:val="000000"/>
                <w:lang w:val="mk-MK"/>
              </w:rPr>
              <w:t xml:space="preserve">Сет од минимум 4 коцки за </w:t>
            </w:r>
            <w:proofErr w:type="gramStart"/>
            <w:r w:rsidRPr="00BD7FCA">
              <w:rPr>
                <w:rFonts w:ascii="Arial" w:hAnsi="Arial" w:cs="Arial"/>
                <w:color w:val="000000"/>
                <w:lang w:val="mk-MK"/>
              </w:rPr>
              <w:t>дем.на</w:t>
            </w:r>
            <w:proofErr w:type="gramEnd"/>
            <w:r w:rsidRPr="00BD7FCA">
              <w:rPr>
                <w:rFonts w:ascii="Arial" w:hAnsi="Arial" w:cs="Arial"/>
                <w:color w:val="000000"/>
                <w:lang w:val="mk-MK"/>
              </w:rPr>
              <w:t xml:space="preserve"> спец.гравитација-1</w:t>
            </w:r>
          </w:p>
        </w:tc>
        <w:tc>
          <w:tcPr>
            <w:tcW w:w="2745" w:type="dxa"/>
          </w:tcPr>
          <w:p w14:paraId="3889A5C2" w14:textId="77777777" w:rsidR="0071765E" w:rsidRPr="00BD7FCA" w:rsidRDefault="0071765E" w:rsidP="0071765E">
            <w:pPr>
              <w:jc w:val="both"/>
              <w:rPr>
                <w:rFonts w:ascii="Arial" w:hAnsi="Arial" w:cs="Arial"/>
                <w:color w:val="000000"/>
              </w:rPr>
            </w:pPr>
          </w:p>
        </w:tc>
      </w:tr>
      <w:tr w:rsidR="0071765E" w:rsidRPr="00BD7FCA" w14:paraId="3B3E8B5E" w14:textId="77777777" w:rsidTr="00BD7FCA">
        <w:trPr>
          <w:jc w:val="center"/>
        </w:trPr>
        <w:tc>
          <w:tcPr>
            <w:tcW w:w="3505" w:type="dxa"/>
          </w:tcPr>
          <w:p w14:paraId="4C6DEA11" w14:textId="77777777" w:rsidR="0071765E" w:rsidRPr="00BD7FCA" w:rsidRDefault="0071765E" w:rsidP="0071765E">
            <w:pPr>
              <w:jc w:val="both"/>
              <w:rPr>
                <w:rFonts w:ascii="Arial" w:hAnsi="Arial" w:cs="Arial"/>
                <w:color w:val="000000"/>
              </w:rPr>
            </w:pPr>
          </w:p>
        </w:tc>
        <w:tc>
          <w:tcPr>
            <w:tcW w:w="4410" w:type="dxa"/>
          </w:tcPr>
          <w:p w14:paraId="2FB97BA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42.</w:t>
            </w:r>
            <w:r w:rsidRPr="00BD7FCA">
              <w:rPr>
                <w:rFonts w:ascii="Arial" w:hAnsi="Arial" w:cs="Arial"/>
                <w:color w:val="000000"/>
                <w:lang w:val="mk-MK"/>
              </w:rPr>
              <w:t>Демонстратор на Паскалов закон-1</w:t>
            </w:r>
          </w:p>
        </w:tc>
        <w:tc>
          <w:tcPr>
            <w:tcW w:w="2745" w:type="dxa"/>
          </w:tcPr>
          <w:p w14:paraId="79C9513D" w14:textId="77777777" w:rsidR="0071765E" w:rsidRPr="00BD7FCA" w:rsidRDefault="0071765E" w:rsidP="0071765E">
            <w:pPr>
              <w:jc w:val="both"/>
              <w:rPr>
                <w:rFonts w:ascii="Arial" w:hAnsi="Arial" w:cs="Arial"/>
                <w:color w:val="000000"/>
              </w:rPr>
            </w:pPr>
          </w:p>
        </w:tc>
      </w:tr>
      <w:tr w:rsidR="0071765E" w:rsidRPr="00BD7FCA" w14:paraId="2E0E694F" w14:textId="77777777" w:rsidTr="00BD7FCA">
        <w:trPr>
          <w:jc w:val="center"/>
        </w:trPr>
        <w:tc>
          <w:tcPr>
            <w:tcW w:w="3505" w:type="dxa"/>
          </w:tcPr>
          <w:p w14:paraId="697578E0" w14:textId="77777777" w:rsidR="0071765E" w:rsidRPr="00BD7FCA" w:rsidRDefault="0071765E" w:rsidP="0071765E">
            <w:pPr>
              <w:jc w:val="both"/>
              <w:rPr>
                <w:rFonts w:ascii="Arial" w:hAnsi="Arial" w:cs="Arial"/>
                <w:color w:val="000000"/>
              </w:rPr>
            </w:pPr>
          </w:p>
        </w:tc>
        <w:tc>
          <w:tcPr>
            <w:tcW w:w="4410" w:type="dxa"/>
          </w:tcPr>
          <w:p w14:paraId="5AAB208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43.</w:t>
            </w:r>
            <w:r w:rsidRPr="00BD7FCA">
              <w:rPr>
                <w:rFonts w:ascii="Arial" w:hAnsi="Arial" w:cs="Arial"/>
                <w:color w:val="000000"/>
                <w:lang w:val="mk-MK"/>
              </w:rPr>
              <w:t>Термометар алкохолен 10°С до +150°С-1</w:t>
            </w:r>
          </w:p>
        </w:tc>
        <w:tc>
          <w:tcPr>
            <w:tcW w:w="2745" w:type="dxa"/>
          </w:tcPr>
          <w:p w14:paraId="720B1415" w14:textId="77777777" w:rsidR="0071765E" w:rsidRPr="00BD7FCA" w:rsidRDefault="0071765E" w:rsidP="0071765E">
            <w:pPr>
              <w:jc w:val="both"/>
              <w:rPr>
                <w:rFonts w:ascii="Arial" w:hAnsi="Arial" w:cs="Arial"/>
                <w:color w:val="000000"/>
              </w:rPr>
            </w:pPr>
          </w:p>
        </w:tc>
      </w:tr>
      <w:tr w:rsidR="0071765E" w:rsidRPr="00BD7FCA" w14:paraId="756D44BF" w14:textId="77777777" w:rsidTr="00BD7FCA">
        <w:trPr>
          <w:jc w:val="center"/>
        </w:trPr>
        <w:tc>
          <w:tcPr>
            <w:tcW w:w="3505" w:type="dxa"/>
          </w:tcPr>
          <w:p w14:paraId="79EAC2F4" w14:textId="77777777" w:rsidR="0071765E" w:rsidRPr="00BD7FCA" w:rsidRDefault="0071765E" w:rsidP="0071765E">
            <w:pPr>
              <w:jc w:val="both"/>
              <w:rPr>
                <w:rFonts w:ascii="Arial" w:hAnsi="Arial" w:cs="Arial"/>
                <w:color w:val="000000"/>
              </w:rPr>
            </w:pPr>
          </w:p>
        </w:tc>
        <w:tc>
          <w:tcPr>
            <w:tcW w:w="4410" w:type="dxa"/>
          </w:tcPr>
          <w:p w14:paraId="3E4600E1"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44.</w:t>
            </w:r>
            <w:r w:rsidRPr="00BD7FCA">
              <w:rPr>
                <w:rFonts w:ascii="Arial" w:hAnsi="Arial" w:cs="Arial"/>
                <w:color w:val="000000"/>
                <w:lang w:val="mk-MK"/>
              </w:rPr>
              <w:t>Галванометар-1</w:t>
            </w:r>
          </w:p>
        </w:tc>
        <w:tc>
          <w:tcPr>
            <w:tcW w:w="2745" w:type="dxa"/>
          </w:tcPr>
          <w:p w14:paraId="1E9C837E" w14:textId="77777777" w:rsidR="0071765E" w:rsidRPr="00BD7FCA" w:rsidRDefault="0071765E" w:rsidP="0071765E">
            <w:pPr>
              <w:jc w:val="both"/>
              <w:rPr>
                <w:rFonts w:ascii="Arial" w:hAnsi="Arial" w:cs="Arial"/>
                <w:color w:val="000000"/>
              </w:rPr>
            </w:pPr>
          </w:p>
        </w:tc>
      </w:tr>
      <w:tr w:rsidR="0071765E" w:rsidRPr="00BD7FCA" w14:paraId="78FF925E" w14:textId="77777777" w:rsidTr="00BD7FCA">
        <w:trPr>
          <w:jc w:val="center"/>
        </w:trPr>
        <w:tc>
          <w:tcPr>
            <w:tcW w:w="3505" w:type="dxa"/>
          </w:tcPr>
          <w:p w14:paraId="7BF35AA1" w14:textId="77777777" w:rsidR="0071765E" w:rsidRPr="00BD7FCA" w:rsidRDefault="0071765E" w:rsidP="0071765E">
            <w:pPr>
              <w:jc w:val="both"/>
              <w:rPr>
                <w:rFonts w:ascii="Arial" w:hAnsi="Arial" w:cs="Arial"/>
                <w:color w:val="000000"/>
              </w:rPr>
            </w:pPr>
          </w:p>
        </w:tc>
        <w:tc>
          <w:tcPr>
            <w:tcW w:w="4410" w:type="dxa"/>
          </w:tcPr>
          <w:p w14:paraId="41E8CD7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45.</w:t>
            </w:r>
            <w:r w:rsidRPr="00BD7FCA">
              <w:rPr>
                <w:rFonts w:ascii="Arial" w:hAnsi="Arial" w:cs="Arial"/>
                <w:color w:val="000000"/>
                <w:lang w:val="mk-MK"/>
              </w:rPr>
              <w:t>Модел на работниот принцип на ѕвоно-1</w:t>
            </w:r>
          </w:p>
        </w:tc>
        <w:tc>
          <w:tcPr>
            <w:tcW w:w="2745" w:type="dxa"/>
          </w:tcPr>
          <w:p w14:paraId="1B1E6B1A" w14:textId="77777777" w:rsidR="0071765E" w:rsidRPr="00BD7FCA" w:rsidRDefault="0071765E" w:rsidP="0071765E">
            <w:pPr>
              <w:jc w:val="both"/>
              <w:rPr>
                <w:rFonts w:ascii="Arial" w:hAnsi="Arial" w:cs="Arial"/>
                <w:color w:val="000000"/>
              </w:rPr>
            </w:pPr>
          </w:p>
        </w:tc>
      </w:tr>
      <w:tr w:rsidR="0071765E" w:rsidRPr="00BD7FCA" w14:paraId="57B76D63" w14:textId="77777777" w:rsidTr="00BD7FCA">
        <w:trPr>
          <w:jc w:val="center"/>
        </w:trPr>
        <w:tc>
          <w:tcPr>
            <w:tcW w:w="3505" w:type="dxa"/>
          </w:tcPr>
          <w:p w14:paraId="7F9F1CC0" w14:textId="77777777" w:rsidR="0071765E" w:rsidRPr="00BD7FCA" w:rsidRDefault="0071765E" w:rsidP="0071765E">
            <w:pPr>
              <w:jc w:val="both"/>
              <w:rPr>
                <w:rFonts w:ascii="Arial" w:hAnsi="Arial" w:cs="Arial"/>
                <w:color w:val="000000"/>
              </w:rPr>
            </w:pPr>
          </w:p>
        </w:tc>
        <w:tc>
          <w:tcPr>
            <w:tcW w:w="4410" w:type="dxa"/>
          </w:tcPr>
          <w:p w14:paraId="161EF4A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46.</w:t>
            </w:r>
            <w:r w:rsidRPr="00BD7FCA">
              <w:rPr>
                <w:rFonts w:ascii="Arial" w:hAnsi="Arial" w:cs="Arial"/>
                <w:color w:val="000000"/>
                <w:lang w:val="mk-MK"/>
              </w:rPr>
              <w:t>Модел на единечен прекинувач-1</w:t>
            </w:r>
          </w:p>
        </w:tc>
        <w:tc>
          <w:tcPr>
            <w:tcW w:w="2745" w:type="dxa"/>
          </w:tcPr>
          <w:p w14:paraId="3C9C6ABB" w14:textId="77777777" w:rsidR="0071765E" w:rsidRPr="00BD7FCA" w:rsidRDefault="0071765E" w:rsidP="0071765E">
            <w:pPr>
              <w:jc w:val="both"/>
              <w:rPr>
                <w:rFonts w:ascii="Arial" w:hAnsi="Arial" w:cs="Arial"/>
                <w:color w:val="000000"/>
              </w:rPr>
            </w:pPr>
          </w:p>
        </w:tc>
      </w:tr>
      <w:tr w:rsidR="0071765E" w:rsidRPr="00BD7FCA" w14:paraId="3484318B" w14:textId="77777777" w:rsidTr="00BD7FCA">
        <w:trPr>
          <w:jc w:val="center"/>
        </w:trPr>
        <w:tc>
          <w:tcPr>
            <w:tcW w:w="3505" w:type="dxa"/>
          </w:tcPr>
          <w:p w14:paraId="32EC468F" w14:textId="77777777" w:rsidR="0071765E" w:rsidRPr="00BD7FCA" w:rsidRDefault="0071765E" w:rsidP="0071765E">
            <w:pPr>
              <w:jc w:val="both"/>
              <w:rPr>
                <w:rFonts w:ascii="Arial" w:hAnsi="Arial" w:cs="Arial"/>
                <w:color w:val="000000"/>
              </w:rPr>
            </w:pPr>
          </w:p>
        </w:tc>
        <w:tc>
          <w:tcPr>
            <w:tcW w:w="4410" w:type="dxa"/>
          </w:tcPr>
          <w:p w14:paraId="2D5B9C6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47.</w:t>
            </w:r>
            <w:r w:rsidRPr="00BD7FCA">
              <w:rPr>
                <w:rFonts w:ascii="Arial" w:hAnsi="Arial" w:cs="Arial"/>
                <w:color w:val="000000"/>
                <w:lang w:val="mk-MK"/>
              </w:rPr>
              <w:t>Модел на двоен прекинувач-1</w:t>
            </w:r>
          </w:p>
        </w:tc>
        <w:tc>
          <w:tcPr>
            <w:tcW w:w="2745" w:type="dxa"/>
          </w:tcPr>
          <w:p w14:paraId="2E8B63E6" w14:textId="77777777" w:rsidR="0071765E" w:rsidRPr="00BD7FCA" w:rsidRDefault="0071765E" w:rsidP="0071765E">
            <w:pPr>
              <w:jc w:val="both"/>
              <w:rPr>
                <w:rFonts w:ascii="Arial" w:hAnsi="Arial" w:cs="Arial"/>
                <w:color w:val="000000"/>
              </w:rPr>
            </w:pPr>
          </w:p>
        </w:tc>
      </w:tr>
      <w:tr w:rsidR="0071765E" w:rsidRPr="00BD7FCA" w14:paraId="0AF3749D" w14:textId="77777777" w:rsidTr="00BD7FCA">
        <w:trPr>
          <w:jc w:val="center"/>
        </w:trPr>
        <w:tc>
          <w:tcPr>
            <w:tcW w:w="3505" w:type="dxa"/>
          </w:tcPr>
          <w:p w14:paraId="4E6D63CF" w14:textId="77777777" w:rsidR="0071765E" w:rsidRPr="00BD7FCA" w:rsidRDefault="0071765E" w:rsidP="0071765E">
            <w:pPr>
              <w:jc w:val="both"/>
              <w:rPr>
                <w:rFonts w:ascii="Arial" w:hAnsi="Arial" w:cs="Arial"/>
                <w:color w:val="000000"/>
              </w:rPr>
            </w:pPr>
          </w:p>
        </w:tc>
        <w:tc>
          <w:tcPr>
            <w:tcW w:w="4410" w:type="dxa"/>
          </w:tcPr>
          <w:p w14:paraId="559ACC85"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48.</w:t>
            </w:r>
            <w:r w:rsidRPr="00BD7FCA">
              <w:rPr>
                <w:rFonts w:ascii="Arial" w:hAnsi="Arial" w:cs="Arial"/>
                <w:color w:val="000000"/>
                <w:lang w:val="mk-MK"/>
              </w:rPr>
              <w:t>Светилка 6</w:t>
            </w:r>
            <w:r w:rsidRPr="00BD7FCA">
              <w:rPr>
                <w:rFonts w:ascii="Arial" w:hAnsi="Arial" w:cs="Arial"/>
                <w:color w:val="000000"/>
              </w:rPr>
              <w:t>V/0,30W/E10</w:t>
            </w:r>
            <w:r w:rsidRPr="00BD7FCA">
              <w:rPr>
                <w:rFonts w:ascii="Arial" w:hAnsi="Arial" w:cs="Arial"/>
                <w:color w:val="000000"/>
                <w:lang w:val="mk-MK"/>
              </w:rPr>
              <w:t>-3</w:t>
            </w:r>
          </w:p>
        </w:tc>
        <w:tc>
          <w:tcPr>
            <w:tcW w:w="2745" w:type="dxa"/>
          </w:tcPr>
          <w:p w14:paraId="2EA4FFBB" w14:textId="77777777" w:rsidR="0071765E" w:rsidRPr="00BD7FCA" w:rsidRDefault="0071765E" w:rsidP="0071765E">
            <w:pPr>
              <w:jc w:val="both"/>
              <w:rPr>
                <w:rFonts w:ascii="Arial" w:hAnsi="Arial" w:cs="Arial"/>
                <w:color w:val="000000"/>
              </w:rPr>
            </w:pPr>
          </w:p>
        </w:tc>
      </w:tr>
      <w:tr w:rsidR="0071765E" w:rsidRPr="00BD7FCA" w14:paraId="71C0BB9A" w14:textId="77777777" w:rsidTr="00BD7FCA">
        <w:trPr>
          <w:jc w:val="center"/>
        </w:trPr>
        <w:tc>
          <w:tcPr>
            <w:tcW w:w="3505" w:type="dxa"/>
          </w:tcPr>
          <w:p w14:paraId="38CD700B" w14:textId="77777777" w:rsidR="0071765E" w:rsidRPr="00BD7FCA" w:rsidRDefault="0071765E" w:rsidP="0071765E">
            <w:pPr>
              <w:jc w:val="both"/>
              <w:rPr>
                <w:rFonts w:ascii="Arial" w:hAnsi="Arial" w:cs="Arial"/>
                <w:color w:val="000000"/>
              </w:rPr>
            </w:pPr>
          </w:p>
        </w:tc>
        <w:tc>
          <w:tcPr>
            <w:tcW w:w="4410" w:type="dxa"/>
          </w:tcPr>
          <w:p w14:paraId="3C503B0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 xml:space="preserve">49.Куќиште </w:t>
            </w:r>
            <w:proofErr w:type="spellStart"/>
            <w:r w:rsidRPr="00BD7FCA">
              <w:rPr>
                <w:rFonts w:ascii="Arial" w:hAnsi="Arial" w:cs="Arial"/>
                <w:color w:val="000000"/>
              </w:rPr>
              <w:t>за</w:t>
            </w:r>
            <w:proofErr w:type="spellEnd"/>
            <w:r w:rsidRPr="00BD7FCA">
              <w:rPr>
                <w:rFonts w:ascii="Arial" w:hAnsi="Arial" w:cs="Arial"/>
                <w:color w:val="000000"/>
              </w:rPr>
              <w:t xml:space="preserve"> </w:t>
            </w:r>
            <w:proofErr w:type="spellStart"/>
            <w:r w:rsidRPr="00BD7FCA">
              <w:rPr>
                <w:rFonts w:ascii="Arial" w:hAnsi="Arial" w:cs="Arial"/>
                <w:color w:val="000000"/>
              </w:rPr>
              <w:t>светилка</w:t>
            </w:r>
            <w:proofErr w:type="spellEnd"/>
            <w:r w:rsidRPr="00BD7FCA">
              <w:rPr>
                <w:rFonts w:ascii="Arial" w:hAnsi="Arial" w:cs="Arial"/>
                <w:color w:val="000000"/>
                <w:lang w:val="mk-MK"/>
              </w:rPr>
              <w:t>-3</w:t>
            </w:r>
          </w:p>
        </w:tc>
        <w:tc>
          <w:tcPr>
            <w:tcW w:w="2745" w:type="dxa"/>
          </w:tcPr>
          <w:p w14:paraId="6CF44324" w14:textId="77777777" w:rsidR="0071765E" w:rsidRPr="00BD7FCA" w:rsidRDefault="0071765E" w:rsidP="0071765E">
            <w:pPr>
              <w:jc w:val="both"/>
              <w:rPr>
                <w:rFonts w:ascii="Arial" w:hAnsi="Arial" w:cs="Arial"/>
                <w:color w:val="000000"/>
              </w:rPr>
            </w:pPr>
          </w:p>
        </w:tc>
      </w:tr>
      <w:tr w:rsidR="0071765E" w:rsidRPr="00BD7FCA" w14:paraId="30A6759B" w14:textId="77777777" w:rsidTr="00BD7FCA">
        <w:trPr>
          <w:jc w:val="center"/>
        </w:trPr>
        <w:tc>
          <w:tcPr>
            <w:tcW w:w="3505" w:type="dxa"/>
          </w:tcPr>
          <w:p w14:paraId="09EA0925" w14:textId="77777777" w:rsidR="0071765E" w:rsidRPr="00BD7FCA" w:rsidRDefault="0071765E" w:rsidP="0071765E">
            <w:pPr>
              <w:jc w:val="both"/>
              <w:rPr>
                <w:rFonts w:ascii="Arial" w:hAnsi="Arial" w:cs="Arial"/>
                <w:color w:val="000000"/>
              </w:rPr>
            </w:pPr>
          </w:p>
        </w:tc>
        <w:tc>
          <w:tcPr>
            <w:tcW w:w="4410" w:type="dxa"/>
          </w:tcPr>
          <w:p w14:paraId="726D903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50.</w:t>
            </w:r>
            <w:r w:rsidRPr="00BD7FCA">
              <w:rPr>
                <w:rFonts w:ascii="Arial" w:hAnsi="Arial" w:cs="Arial"/>
                <w:color w:val="000000"/>
                <w:lang w:val="mk-MK"/>
              </w:rPr>
              <w:t>Електромагнет У-форма-2</w:t>
            </w:r>
          </w:p>
        </w:tc>
        <w:tc>
          <w:tcPr>
            <w:tcW w:w="2745" w:type="dxa"/>
          </w:tcPr>
          <w:p w14:paraId="70420AD5" w14:textId="77777777" w:rsidR="0071765E" w:rsidRPr="00BD7FCA" w:rsidRDefault="0071765E" w:rsidP="0071765E">
            <w:pPr>
              <w:jc w:val="both"/>
              <w:rPr>
                <w:rFonts w:ascii="Arial" w:hAnsi="Arial" w:cs="Arial"/>
                <w:color w:val="000000"/>
              </w:rPr>
            </w:pPr>
          </w:p>
        </w:tc>
      </w:tr>
      <w:tr w:rsidR="0071765E" w:rsidRPr="00BD7FCA" w14:paraId="0AA9B236" w14:textId="77777777" w:rsidTr="00BD7FCA">
        <w:trPr>
          <w:jc w:val="center"/>
        </w:trPr>
        <w:tc>
          <w:tcPr>
            <w:tcW w:w="3505" w:type="dxa"/>
          </w:tcPr>
          <w:p w14:paraId="7CFA8842" w14:textId="77777777" w:rsidR="0071765E" w:rsidRPr="00BD7FCA" w:rsidRDefault="0071765E" w:rsidP="0071765E">
            <w:pPr>
              <w:jc w:val="both"/>
              <w:rPr>
                <w:rFonts w:ascii="Arial" w:hAnsi="Arial" w:cs="Arial"/>
                <w:color w:val="000000"/>
              </w:rPr>
            </w:pPr>
          </w:p>
        </w:tc>
        <w:tc>
          <w:tcPr>
            <w:tcW w:w="4410" w:type="dxa"/>
          </w:tcPr>
          <w:p w14:paraId="324A3AB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51.</w:t>
            </w:r>
            <w:r w:rsidRPr="00BD7FCA">
              <w:rPr>
                <w:rFonts w:ascii="Arial" w:hAnsi="Arial" w:cs="Arial"/>
                <w:color w:val="000000"/>
                <w:lang w:val="mk-MK"/>
              </w:rPr>
              <w:t>Четворотактен мотор-1</w:t>
            </w:r>
          </w:p>
        </w:tc>
        <w:tc>
          <w:tcPr>
            <w:tcW w:w="2745" w:type="dxa"/>
          </w:tcPr>
          <w:p w14:paraId="64BB90AA" w14:textId="77777777" w:rsidR="0071765E" w:rsidRPr="00BD7FCA" w:rsidRDefault="0071765E" w:rsidP="0071765E">
            <w:pPr>
              <w:jc w:val="both"/>
              <w:rPr>
                <w:rFonts w:ascii="Arial" w:hAnsi="Arial" w:cs="Arial"/>
                <w:color w:val="000000"/>
              </w:rPr>
            </w:pPr>
          </w:p>
        </w:tc>
      </w:tr>
      <w:tr w:rsidR="0071765E" w:rsidRPr="00BD7FCA" w14:paraId="39C97AA3" w14:textId="77777777" w:rsidTr="00BD7FCA">
        <w:trPr>
          <w:jc w:val="center"/>
        </w:trPr>
        <w:tc>
          <w:tcPr>
            <w:tcW w:w="3505" w:type="dxa"/>
          </w:tcPr>
          <w:p w14:paraId="2B267D09" w14:textId="77777777" w:rsidR="0071765E" w:rsidRPr="00BD7FCA" w:rsidRDefault="0071765E" w:rsidP="0071765E">
            <w:pPr>
              <w:jc w:val="both"/>
              <w:rPr>
                <w:rFonts w:ascii="Arial" w:hAnsi="Arial" w:cs="Arial"/>
                <w:color w:val="000000"/>
              </w:rPr>
            </w:pPr>
          </w:p>
        </w:tc>
        <w:tc>
          <w:tcPr>
            <w:tcW w:w="4410" w:type="dxa"/>
          </w:tcPr>
          <w:p w14:paraId="7E979DAE"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5</w:t>
            </w:r>
            <w:r w:rsidRPr="00BD7FCA">
              <w:rPr>
                <w:rFonts w:ascii="Arial" w:hAnsi="Arial" w:cs="Arial"/>
                <w:color w:val="000000"/>
                <w:lang w:val="mk-MK"/>
              </w:rPr>
              <w:t>2</w:t>
            </w:r>
            <w:r w:rsidRPr="00BD7FCA">
              <w:rPr>
                <w:rFonts w:ascii="Arial" w:hAnsi="Arial" w:cs="Arial"/>
                <w:color w:val="000000"/>
              </w:rPr>
              <w:t>.</w:t>
            </w:r>
            <w:r w:rsidRPr="00BD7FCA">
              <w:rPr>
                <w:rFonts w:ascii="Arial" w:hAnsi="Arial" w:cs="Arial"/>
                <w:color w:val="000000"/>
                <w:lang w:val="mk-MK"/>
              </w:rPr>
              <w:t>Дидактички ласер 3V напојување-1</w:t>
            </w:r>
          </w:p>
        </w:tc>
        <w:tc>
          <w:tcPr>
            <w:tcW w:w="2745" w:type="dxa"/>
          </w:tcPr>
          <w:p w14:paraId="19890D21" w14:textId="77777777" w:rsidR="0071765E" w:rsidRPr="00BD7FCA" w:rsidRDefault="0071765E" w:rsidP="0071765E">
            <w:pPr>
              <w:jc w:val="both"/>
              <w:rPr>
                <w:rFonts w:ascii="Arial" w:hAnsi="Arial" w:cs="Arial"/>
                <w:color w:val="000000"/>
              </w:rPr>
            </w:pPr>
          </w:p>
        </w:tc>
      </w:tr>
      <w:tr w:rsidR="0071765E" w:rsidRPr="00BD7FCA" w14:paraId="4158AD18" w14:textId="77777777" w:rsidTr="00BD7FCA">
        <w:trPr>
          <w:jc w:val="center"/>
        </w:trPr>
        <w:tc>
          <w:tcPr>
            <w:tcW w:w="3505" w:type="dxa"/>
          </w:tcPr>
          <w:p w14:paraId="01729C48" w14:textId="77777777" w:rsidR="0071765E" w:rsidRPr="00BD7FCA" w:rsidRDefault="0071765E" w:rsidP="0071765E">
            <w:pPr>
              <w:jc w:val="both"/>
              <w:rPr>
                <w:rFonts w:ascii="Arial" w:hAnsi="Arial" w:cs="Arial"/>
                <w:color w:val="000000"/>
              </w:rPr>
            </w:pPr>
          </w:p>
        </w:tc>
        <w:tc>
          <w:tcPr>
            <w:tcW w:w="4410" w:type="dxa"/>
          </w:tcPr>
          <w:p w14:paraId="24E21A3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5</w:t>
            </w:r>
            <w:r w:rsidRPr="00BD7FCA">
              <w:rPr>
                <w:rFonts w:ascii="Arial" w:hAnsi="Arial" w:cs="Arial"/>
                <w:color w:val="000000"/>
                <w:lang w:val="mk-MK"/>
              </w:rPr>
              <w:t>3</w:t>
            </w:r>
            <w:r w:rsidRPr="00BD7FCA">
              <w:rPr>
                <w:rFonts w:ascii="Arial" w:hAnsi="Arial" w:cs="Arial"/>
                <w:color w:val="000000"/>
              </w:rPr>
              <w:t>.</w:t>
            </w:r>
            <w:r w:rsidRPr="00BD7FCA">
              <w:rPr>
                <w:rFonts w:ascii="Arial" w:hAnsi="Arial" w:cs="Arial"/>
                <w:color w:val="000000"/>
                <w:lang w:val="mk-MK"/>
              </w:rPr>
              <w:t>Безбедносна запалка-1</w:t>
            </w:r>
          </w:p>
        </w:tc>
        <w:tc>
          <w:tcPr>
            <w:tcW w:w="2745" w:type="dxa"/>
          </w:tcPr>
          <w:p w14:paraId="1113D82B" w14:textId="77777777" w:rsidR="0071765E" w:rsidRPr="00BD7FCA" w:rsidRDefault="0071765E" w:rsidP="0071765E">
            <w:pPr>
              <w:jc w:val="both"/>
              <w:rPr>
                <w:rFonts w:ascii="Arial" w:hAnsi="Arial" w:cs="Arial"/>
                <w:color w:val="000000"/>
              </w:rPr>
            </w:pPr>
          </w:p>
        </w:tc>
      </w:tr>
      <w:tr w:rsidR="0071765E" w:rsidRPr="00BD7FCA" w14:paraId="78821E71" w14:textId="77777777" w:rsidTr="00BD7FCA">
        <w:trPr>
          <w:jc w:val="center"/>
        </w:trPr>
        <w:tc>
          <w:tcPr>
            <w:tcW w:w="3505" w:type="dxa"/>
          </w:tcPr>
          <w:p w14:paraId="01F54E26" w14:textId="77777777" w:rsidR="0071765E" w:rsidRPr="00BD7FCA" w:rsidRDefault="0071765E" w:rsidP="0071765E">
            <w:pPr>
              <w:jc w:val="both"/>
              <w:rPr>
                <w:rFonts w:ascii="Arial" w:hAnsi="Arial" w:cs="Arial"/>
                <w:color w:val="000000"/>
              </w:rPr>
            </w:pPr>
          </w:p>
        </w:tc>
        <w:tc>
          <w:tcPr>
            <w:tcW w:w="4410" w:type="dxa"/>
          </w:tcPr>
          <w:p w14:paraId="3AC3AA1F"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5</w:t>
            </w:r>
            <w:r w:rsidRPr="00BD7FCA">
              <w:rPr>
                <w:rFonts w:ascii="Arial" w:hAnsi="Arial" w:cs="Arial"/>
                <w:color w:val="000000"/>
                <w:lang w:val="mk-MK"/>
              </w:rPr>
              <w:t>4</w:t>
            </w:r>
            <w:r w:rsidRPr="00BD7FCA">
              <w:rPr>
                <w:rFonts w:ascii="Arial" w:hAnsi="Arial" w:cs="Arial"/>
                <w:color w:val="000000"/>
              </w:rPr>
              <w:t>.</w:t>
            </w:r>
            <w:r w:rsidRPr="00BD7FCA">
              <w:rPr>
                <w:rFonts w:ascii="Arial" w:hAnsi="Arial" w:cs="Arial"/>
                <w:color w:val="000000"/>
                <w:lang w:val="mk-MK"/>
              </w:rPr>
              <w:t xml:space="preserve">Безсиликонски вазелин 100 </w:t>
            </w:r>
            <w:proofErr w:type="gramStart"/>
            <w:r w:rsidRPr="00BD7FCA">
              <w:rPr>
                <w:rFonts w:ascii="Arial" w:hAnsi="Arial" w:cs="Arial"/>
                <w:color w:val="000000"/>
                <w:lang w:val="mk-MK"/>
              </w:rPr>
              <w:t>мл.-</w:t>
            </w:r>
            <w:proofErr w:type="gramEnd"/>
            <w:r w:rsidRPr="00BD7FCA">
              <w:rPr>
                <w:rFonts w:ascii="Arial" w:hAnsi="Arial" w:cs="Arial"/>
                <w:color w:val="000000"/>
                <w:lang w:val="mk-MK"/>
              </w:rPr>
              <w:t>1</w:t>
            </w:r>
          </w:p>
        </w:tc>
        <w:tc>
          <w:tcPr>
            <w:tcW w:w="2745" w:type="dxa"/>
          </w:tcPr>
          <w:p w14:paraId="7F624871" w14:textId="77777777" w:rsidR="0071765E" w:rsidRPr="00BD7FCA" w:rsidRDefault="0071765E" w:rsidP="0071765E">
            <w:pPr>
              <w:jc w:val="both"/>
              <w:rPr>
                <w:rFonts w:ascii="Arial" w:hAnsi="Arial" w:cs="Arial"/>
                <w:color w:val="000000"/>
              </w:rPr>
            </w:pPr>
          </w:p>
        </w:tc>
      </w:tr>
      <w:tr w:rsidR="0071765E" w:rsidRPr="00BD7FCA" w14:paraId="6867EF6E" w14:textId="77777777" w:rsidTr="00BD7FCA">
        <w:trPr>
          <w:jc w:val="center"/>
        </w:trPr>
        <w:tc>
          <w:tcPr>
            <w:tcW w:w="3505" w:type="dxa"/>
          </w:tcPr>
          <w:p w14:paraId="32D6DDF2" w14:textId="77777777" w:rsidR="0071765E" w:rsidRPr="00BD7FCA" w:rsidRDefault="0071765E" w:rsidP="0071765E">
            <w:pPr>
              <w:jc w:val="both"/>
              <w:rPr>
                <w:rFonts w:ascii="Arial" w:hAnsi="Arial" w:cs="Arial"/>
                <w:color w:val="000000"/>
              </w:rPr>
            </w:pPr>
          </w:p>
        </w:tc>
        <w:tc>
          <w:tcPr>
            <w:tcW w:w="4410" w:type="dxa"/>
          </w:tcPr>
          <w:p w14:paraId="780D615B"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5</w:t>
            </w:r>
            <w:r w:rsidRPr="00BD7FCA">
              <w:rPr>
                <w:rFonts w:ascii="Arial" w:hAnsi="Arial" w:cs="Arial"/>
                <w:color w:val="000000"/>
                <w:lang w:val="mk-MK"/>
              </w:rPr>
              <w:t>5</w:t>
            </w:r>
            <w:r w:rsidRPr="00BD7FCA">
              <w:rPr>
                <w:rFonts w:ascii="Arial" w:hAnsi="Arial" w:cs="Arial"/>
                <w:color w:val="000000"/>
              </w:rPr>
              <w:t>.</w:t>
            </w:r>
            <w:r w:rsidRPr="00BD7FCA">
              <w:rPr>
                <w:rFonts w:ascii="Arial" w:hAnsi="Arial" w:cs="Arial"/>
                <w:color w:val="000000"/>
                <w:lang w:val="mk-MK"/>
              </w:rPr>
              <w:t>Ван дер Грофов генератор-1</w:t>
            </w:r>
          </w:p>
        </w:tc>
        <w:tc>
          <w:tcPr>
            <w:tcW w:w="2745" w:type="dxa"/>
          </w:tcPr>
          <w:p w14:paraId="345CD519" w14:textId="77777777" w:rsidR="0071765E" w:rsidRPr="00BD7FCA" w:rsidRDefault="0071765E" w:rsidP="0071765E">
            <w:pPr>
              <w:jc w:val="both"/>
              <w:rPr>
                <w:rFonts w:ascii="Arial" w:hAnsi="Arial" w:cs="Arial"/>
                <w:color w:val="000000"/>
              </w:rPr>
            </w:pPr>
          </w:p>
        </w:tc>
      </w:tr>
      <w:tr w:rsidR="0071765E" w:rsidRPr="00BD7FCA" w14:paraId="66526494" w14:textId="77777777" w:rsidTr="00BD7FCA">
        <w:trPr>
          <w:jc w:val="center"/>
        </w:trPr>
        <w:tc>
          <w:tcPr>
            <w:tcW w:w="3505" w:type="dxa"/>
          </w:tcPr>
          <w:p w14:paraId="76593682" w14:textId="77777777" w:rsidR="0071765E" w:rsidRPr="00BD7FCA" w:rsidRDefault="0071765E" w:rsidP="0071765E">
            <w:pPr>
              <w:jc w:val="both"/>
              <w:rPr>
                <w:rFonts w:ascii="Arial" w:hAnsi="Arial" w:cs="Arial"/>
                <w:color w:val="000000"/>
              </w:rPr>
            </w:pPr>
          </w:p>
        </w:tc>
        <w:tc>
          <w:tcPr>
            <w:tcW w:w="4410" w:type="dxa"/>
          </w:tcPr>
          <w:p w14:paraId="578D1A7A"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5</w:t>
            </w:r>
            <w:r w:rsidRPr="00BD7FCA">
              <w:rPr>
                <w:rFonts w:ascii="Arial" w:hAnsi="Arial" w:cs="Arial"/>
                <w:color w:val="000000"/>
                <w:lang w:val="mk-MK"/>
              </w:rPr>
              <w:t>6</w:t>
            </w:r>
            <w:r w:rsidRPr="00BD7FCA">
              <w:rPr>
                <w:rFonts w:ascii="Arial" w:hAnsi="Arial" w:cs="Arial"/>
                <w:color w:val="000000"/>
              </w:rPr>
              <w:t>.</w:t>
            </w:r>
            <w:r w:rsidRPr="00BD7FCA">
              <w:rPr>
                <w:rFonts w:ascii="Arial" w:hAnsi="Arial" w:cs="Arial"/>
                <w:color w:val="000000"/>
                <w:lang w:val="mk-MK"/>
              </w:rPr>
              <w:t>Вртливо тркало со рачка со цела револуција од 1 метар-2</w:t>
            </w:r>
          </w:p>
        </w:tc>
        <w:tc>
          <w:tcPr>
            <w:tcW w:w="2745" w:type="dxa"/>
          </w:tcPr>
          <w:p w14:paraId="5B3DA0E5" w14:textId="77777777" w:rsidR="0071765E" w:rsidRPr="00BD7FCA" w:rsidRDefault="0071765E" w:rsidP="0071765E">
            <w:pPr>
              <w:jc w:val="both"/>
              <w:rPr>
                <w:rFonts w:ascii="Arial" w:hAnsi="Arial" w:cs="Arial"/>
                <w:color w:val="000000"/>
              </w:rPr>
            </w:pPr>
          </w:p>
        </w:tc>
      </w:tr>
      <w:tr w:rsidR="0071765E" w:rsidRPr="00BD7FCA" w14:paraId="3EF2C00F" w14:textId="77777777" w:rsidTr="00BD7FCA">
        <w:trPr>
          <w:jc w:val="center"/>
        </w:trPr>
        <w:tc>
          <w:tcPr>
            <w:tcW w:w="3505" w:type="dxa"/>
          </w:tcPr>
          <w:p w14:paraId="01E9777B" w14:textId="77777777" w:rsidR="0071765E" w:rsidRPr="00BD7FCA" w:rsidRDefault="0071765E" w:rsidP="0071765E">
            <w:pPr>
              <w:jc w:val="both"/>
              <w:rPr>
                <w:rFonts w:ascii="Arial" w:hAnsi="Arial" w:cs="Arial"/>
                <w:color w:val="000000"/>
              </w:rPr>
            </w:pPr>
          </w:p>
        </w:tc>
        <w:tc>
          <w:tcPr>
            <w:tcW w:w="4410" w:type="dxa"/>
          </w:tcPr>
          <w:p w14:paraId="74996ADE"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5</w:t>
            </w:r>
            <w:r w:rsidRPr="00BD7FCA">
              <w:rPr>
                <w:rFonts w:ascii="Arial" w:hAnsi="Arial" w:cs="Arial"/>
                <w:color w:val="000000"/>
                <w:lang w:val="mk-MK"/>
              </w:rPr>
              <w:t>7</w:t>
            </w:r>
            <w:r w:rsidRPr="00BD7FCA">
              <w:rPr>
                <w:rFonts w:ascii="Arial" w:hAnsi="Arial" w:cs="Arial"/>
                <w:color w:val="000000"/>
              </w:rPr>
              <w:t>.</w:t>
            </w:r>
            <w:r w:rsidRPr="00BD7FCA">
              <w:rPr>
                <w:rFonts w:ascii="Arial" w:hAnsi="Arial" w:cs="Arial"/>
                <w:color w:val="000000"/>
                <w:lang w:val="mk-MK"/>
              </w:rPr>
              <w:t>Дигитален мултиметар-1</w:t>
            </w:r>
          </w:p>
        </w:tc>
        <w:tc>
          <w:tcPr>
            <w:tcW w:w="2745" w:type="dxa"/>
          </w:tcPr>
          <w:p w14:paraId="3CA5C7E7" w14:textId="77777777" w:rsidR="0071765E" w:rsidRPr="00BD7FCA" w:rsidRDefault="0071765E" w:rsidP="0071765E">
            <w:pPr>
              <w:jc w:val="both"/>
              <w:rPr>
                <w:rFonts w:ascii="Arial" w:hAnsi="Arial" w:cs="Arial"/>
                <w:color w:val="000000"/>
              </w:rPr>
            </w:pPr>
          </w:p>
        </w:tc>
      </w:tr>
      <w:tr w:rsidR="0071765E" w:rsidRPr="00BD7FCA" w14:paraId="2B832ACD" w14:textId="77777777" w:rsidTr="00BD7FCA">
        <w:trPr>
          <w:jc w:val="center"/>
        </w:trPr>
        <w:tc>
          <w:tcPr>
            <w:tcW w:w="3505" w:type="dxa"/>
          </w:tcPr>
          <w:p w14:paraId="01BEE2CF" w14:textId="77777777" w:rsidR="0071765E" w:rsidRPr="00BD7FCA" w:rsidRDefault="0071765E" w:rsidP="0071765E">
            <w:pPr>
              <w:jc w:val="both"/>
              <w:rPr>
                <w:rFonts w:ascii="Arial" w:hAnsi="Arial" w:cs="Arial"/>
                <w:color w:val="000000"/>
              </w:rPr>
            </w:pPr>
          </w:p>
        </w:tc>
        <w:tc>
          <w:tcPr>
            <w:tcW w:w="4410" w:type="dxa"/>
          </w:tcPr>
          <w:p w14:paraId="130FCD2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5</w:t>
            </w:r>
            <w:r w:rsidRPr="00BD7FCA">
              <w:rPr>
                <w:rFonts w:ascii="Arial" w:hAnsi="Arial" w:cs="Arial"/>
                <w:color w:val="000000"/>
                <w:lang w:val="mk-MK"/>
              </w:rPr>
              <w:t>8</w:t>
            </w:r>
            <w:r w:rsidRPr="00BD7FCA">
              <w:rPr>
                <w:rFonts w:ascii="Arial" w:hAnsi="Arial" w:cs="Arial"/>
                <w:color w:val="000000"/>
              </w:rPr>
              <w:t>.</w:t>
            </w:r>
            <w:r w:rsidRPr="00BD7FCA">
              <w:rPr>
                <w:rFonts w:ascii="Arial" w:hAnsi="Arial" w:cs="Arial"/>
                <w:color w:val="000000"/>
                <w:lang w:val="mk-MK"/>
              </w:rPr>
              <w:t>Дигитален термометар ѕиден-1</w:t>
            </w:r>
          </w:p>
        </w:tc>
        <w:tc>
          <w:tcPr>
            <w:tcW w:w="2745" w:type="dxa"/>
          </w:tcPr>
          <w:p w14:paraId="603D5217" w14:textId="77777777" w:rsidR="0071765E" w:rsidRPr="00BD7FCA" w:rsidRDefault="0071765E" w:rsidP="0071765E">
            <w:pPr>
              <w:jc w:val="both"/>
              <w:rPr>
                <w:rFonts w:ascii="Arial" w:hAnsi="Arial" w:cs="Arial"/>
                <w:color w:val="000000"/>
              </w:rPr>
            </w:pPr>
          </w:p>
        </w:tc>
      </w:tr>
      <w:tr w:rsidR="0071765E" w:rsidRPr="00BD7FCA" w14:paraId="124EE5FF" w14:textId="77777777" w:rsidTr="00BD7FCA">
        <w:trPr>
          <w:jc w:val="center"/>
        </w:trPr>
        <w:tc>
          <w:tcPr>
            <w:tcW w:w="3505" w:type="dxa"/>
          </w:tcPr>
          <w:p w14:paraId="620DCA45" w14:textId="77777777" w:rsidR="0071765E" w:rsidRPr="00BD7FCA" w:rsidRDefault="0071765E" w:rsidP="0071765E">
            <w:pPr>
              <w:jc w:val="both"/>
              <w:rPr>
                <w:rFonts w:ascii="Arial" w:hAnsi="Arial" w:cs="Arial"/>
                <w:color w:val="000000"/>
              </w:rPr>
            </w:pPr>
          </w:p>
        </w:tc>
        <w:tc>
          <w:tcPr>
            <w:tcW w:w="4410" w:type="dxa"/>
          </w:tcPr>
          <w:p w14:paraId="4615A41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59</w:t>
            </w:r>
            <w:r w:rsidRPr="00BD7FCA">
              <w:rPr>
                <w:rFonts w:ascii="Arial" w:hAnsi="Arial" w:cs="Arial"/>
                <w:color w:val="000000"/>
              </w:rPr>
              <w:t>.</w:t>
            </w:r>
            <w:r w:rsidRPr="00BD7FCA">
              <w:rPr>
                <w:rFonts w:ascii="Arial" w:hAnsi="Arial" w:cs="Arial"/>
                <w:color w:val="000000"/>
                <w:lang w:val="mk-MK"/>
              </w:rPr>
              <w:t>Дигитален термометар со сонда-1</w:t>
            </w:r>
          </w:p>
        </w:tc>
        <w:tc>
          <w:tcPr>
            <w:tcW w:w="2745" w:type="dxa"/>
          </w:tcPr>
          <w:p w14:paraId="4743E256" w14:textId="77777777" w:rsidR="0071765E" w:rsidRPr="00BD7FCA" w:rsidRDefault="0071765E" w:rsidP="0071765E">
            <w:pPr>
              <w:jc w:val="both"/>
              <w:rPr>
                <w:rFonts w:ascii="Arial" w:hAnsi="Arial" w:cs="Arial"/>
                <w:color w:val="000000"/>
              </w:rPr>
            </w:pPr>
          </w:p>
        </w:tc>
      </w:tr>
      <w:tr w:rsidR="0071765E" w:rsidRPr="00BD7FCA" w14:paraId="5762C445" w14:textId="77777777" w:rsidTr="00BD7FCA">
        <w:trPr>
          <w:jc w:val="center"/>
        </w:trPr>
        <w:tc>
          <w:tcPr>
            <w:tcW w:w="3505" w:type="dxa"/>
          </w:tcPr>
          <w:p w14:paraId="77DA1890" w14:textId="77777777" w:rsidR="0071765E" w:rsidRPr="00BD7FCA" w:rsidRDefault="0071765E" w:rsidP="0071765E">
            <w:pPr>
              <w:jc w:val="both"/>
              <w:rPr>
                <w:rFonts w:ascii="Arial" w:hAnsi="Arial" w:cs="Arial"/>
                <w:color w:val="000000"/>
              </w:rPr>
            </w:pPr>
          </w:p>
        </w:tc>
        <w:tc>
          <w:tcPr>
            <w:tcW w:w="4410" w:type="dxa"/>
          </w:tcPr>
          <w:p w14:paraId="04ED3D9C"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6</w:t>
            </w:r>
            <w:r w:rsidRPr="00BD7FCA">
              <w:rPr>
                <w:rFonts w:ascii="Arial" w:hAnsi="Arial" w:cs="Arial"/>
                <w:color w:val="000000"/>
                <w:lang w:val="mk-MK"/>
              </w:rPr>
              <w:t>0</w:t>
            </w:r>
            <w:r w:rsidRPr="00BD7FCA">
              <w:rPr>
                <w:rFonts w:ascii="Arial" w:hAnsi="Arial" w:cs="Arial"/>
                <w:color w:val="000000"/>
              </w:rPr>
              <w:t>.</w:t>
            </w:r>
            <w:r w:rsidRPr="00BD7FCA">
              <w:rPr>
                <w:rFonts w:ascii="Arial" w:hAnsi="Arial" w:cs="Arial"/>
                <w:color w:val="000000"/>
                <w:lang w:val="mk-MK"/>
              </w:rPr>
              <w:t>Динамометри 1N-1</w:t>
            </w:r>
          </w:p>
        </w:tc>
        <w:tc>
          <w:tcPr>
            <w:tcW w:w="2745" w:type="dxa"/>
          </w:tcPr>
          <w:p w14:paraId="1C612F5D" w14:textId="77777777" w:rsidR="0071765E" w:rsidRPr="00BD7FCA" w:rsidRDefault="0071765E" w:rsidP="0071765E">
            <w:pPr>
              <w:jc w:val="both"/>
              <w:rPr>
                <w:rFonts w:ascii="Arial" w:hAnsi="Arial" w:cs="Arial"/>
                <w:color w:val="000000"/>
              </w:rPr>
            </w:pPr>
          </w:p>
        </w:tc>
      </w:tr>
      <w:tr w:rsidR="0071765E" w:rsidRPr="00BD7FCA" w14:paraId="389D7967" w14:textId="77777777" w:rsidTr="00BD7FCA">
        <w:trPr>
          <w:jc w:val="center"/>
        </w:trPr>
        <w:tc>
          <w:tcPr>
            <w:tcW w:w="3505" w:type="dxa"/>
          </w:tcPr>
          <w:p w14:paraId="031081D5" w14:textId="77777777" w:rsidR="0071765E" w:rsidRPr="00BD7FCA" w:rsidRDefault="0071765E" w:rsidP="0071765E">
            <w:pPr>
              <w:jc w:val="both"/>
              <w:rPr>
                <w:rFonts w:ascii="Arial" w:hAnsi="Arial" w:cs="Arial"/>
                <w:color w:val="000000"/>
              </w:rPr>
            </w:pPr>
          </w:p>
        </w:tc>
        <w:tc>
          <w:tcPr>
            <w:tcW w:w="4410" w:type="dxa"/>
          </w:tcPr>
          <w:p w14:paraId="2B51780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6</w:t>
            </w:r>
            <w:r w:rsidRPr="00BD7FCA">
              <w:rPr>
                <w:rFonts w:ascii="Arial" w:hAnsi="Arial" w:cs="Arial"/>
                <w:color w:val="000000"/>
                <w:lang w:val="mk-MK"/>
              </w:rPr>
              <w:t>1</w:t>
            </w:r>
            <w:r w:rsidRPr="00BD7FCA">
              <w:rPr>
                <w:rFonts w:ascii="Arial" w:hAnsi="Arial" w:cs="Arial"/>
                <w:color w:val="000000"/>
              </w:rPr>
              <w:t>.</w:t>
            </w:r>
            <w:r w:rsidRPr="00BD7FCA">
              <w:rPr>
                <w:rFonts w:ascii="Arial" w:hAnsi="Arial" w:cs="Arial"/>
                <w:color w:val="000000"/>
                <w:lang w:val="mk-MK"/>
              </w:rPr>
              <w:t>Динамометри 1</w:t>
            </w:r>
            <w:r w:rsidRPr="00BD7FCA">
              <w:rPr>
                <w:rFonts w:ascii="Arial" w:hAnsi="Arial" w:cs="Arial"/>
                <w:color w:val="000000"/>
              </w:rPr>
              <w:t>0</w:t>
            </w:r>
            <w:r w:rsidRPr="00BD7FCA">
              <w:rPr>
                <w:rFonts w:ascii="Arial" w:hAnsi="Arial" w:cs="Arial"/>
                <w:color w:val="000000"/>
                <w:lang w:val="mk-MK"/>
              </w:rPr>
              <w:t>N-2</w:t>
            </w:r>
          </w:p>
        </w:tc>
        <w:tc>
          <w:tcPr>
            <w:tcW w:w="2745" w:type="dxa"/>
          </w:tcPr>
          <w:p w14:paraId="6F76B8D3" w14:textId="77777777" w:rsidR="0071765E" w:rsidRPr="00BD7FCA" w:rsidRDefault="0071765E" w:rsidP="0071765E">
            <w:pPr>
              <w:jc w:val="both"/>
              <w:rPr>
                <w:rFonts w:ascii="Arial" w:hAnsi="Arial" w:cs="Arial"/>
                <w:color w:val="000000"/>
              </w:rPr>
            </w:pPr>
          </w:p>
        </w:tc>
      </w:tr>
      <w:tr w:rsidR="0071765E" w:rsidRPr="00BD7FCA" w14:paraId="693D5F3D" w14:textId="77777777" w:rsidTr="00BD7FCA">
        <w:trPr>
          <w:jc w:val="center"/>
        </w:trPr>
        <w:tc>
          <w:tcPr>
            <w:tcW w:w="3505" w:type="dxa"/>
          </w:tcPr>
          <w:p w14:paraId="0C473CE9" w14:textId="77777777" w:rsidR="0071765E" w:rsidRPr="00BD7FCA" w:rsidRDefault="0071765E" w:rsidP="0071765E">
            <w:pPr>
              <w:jc w:val="both"/>
              <w:rPr>
                <w:rFonts w:ascii="Arial" w:hAnsi="Arial" w:cs="Arial"/>
                <w:color w:val="000000"/>
              </w:rPr>
            </w:pPr>
          </w:p>
        </w:tc>
        <w:tc>
          <w:tcPr>
            <w:tcW w:w="4410" w:type="dxa"/>
          </w:tcPr>
          <w:p w14:paraId="23F87DFA"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6</w:t>
            </w:r>
            <w:r w:rsidRPr="00BD7FCA">
              <w:rPr>
                <w:rFonts w:ascii="Arial" w:hAnsi="Arial" w:cs="Arial"/>
                <w:color w:val="000000"/>
                <w:lang w:val="mk-MK"/>
              </w:rPr>
              <w:t>2</w:t>
            </w:r>
            <w:r w:rsidRPr="00BD7FCA">
              <w:rPr>
                <w:rFonts w:ascii="Arial" w:hAnsi="Arial" w:cs="Arial"/>
                <w:color w:val="000000"/>
              </w:rPr>
              <w:t>.</w:t>
            </w:r>
            <w:r w:rsidRPr="00BD7FCA">
              <w:rPr>
                <w:rFonts w:ascii="Arial" w:hAnsi="Arial" w:cs="Arial"/>
                <w:color w:val="000000"/>
                <w:lang w:val="mk-MK"/>
              </w:rPr>
              <w:t xml:space="preserve">Динамометри </w:t>
            </w:r>
            <w:r w:rsidRPr="00BD7FCA">
              <w:rPr>
                <w:rFonts w:ascii="Arial" w:hAnsi="Arial" w:cs="Arial"/>
                <w:color w:val="000000"/>
              </w:rPr>
              <w:t>2</w:t>
            </w:r>
            <w:r w:rsidRPr="00BD7FCA">
              <w:rPr>
                <w:rFonts w:ascii="Arial" w:hAnsi="Arial" w:cs="Arial"/>
                <w:color w:val="000000"/>
                <w:lang w:val="mk-MK"/>
              </w:rPr>
              <w:t>N-1</w:t>
            </w:r>
          </w:p>
        </w:tc>
        <w:tc>
          <w:tcPr>
            <w:tcW w:w="2745" w:type="dxa"/>
          </w:tcPr>
          <w:p w14:paraId="0F05B6AA" w14:textId="77777777" w:rsidR="0071765E" w:rsidRPr="00BD7FCA" w:rsidRDefault="0071765E" w:rsidP="0071765E">
            <w:pPr>
              <w:jc w:val="both"/>
              <w:rPr>
                <w:rFonts w:ascii="Arial" w:hAnsi="Arial" w:cs="Arial"/>
                <w:color w:val="000000"/>
              </w:rPr>
            </w:pPr>
          </w:p>
        </w:tc>
      </w:tr>
      <w:tr w:rsidR="0071765E" w:rsidRPr="00BD7FCA" w14:paraId="43E47E34" w14:textId="77777777" w:rsidTr="00BD7FCA">
        <w:trPr>
          <w:jc w:val="center"/>
        </w:trPr>
        <w:tc>
          <w:tcPr>
            <w:tcW w:w="3505" w:type="dxa"/>
          </w:tcPr>
          <w:p w14:paraId="727B8BF0" w14:textId="77777777" w:rsidR="0071765E" w:rsidRPr="00BD7FCA" w:rsidRDefault="0071765E" w:rsidP="0071765E">
            <w:pPr>
              <w:jc w:val="both"/>
              <w:rPr>
                <w:rFonts w:ascii="Arial" w:hAnsi="Arial" w:cs="Arial"/>
                <w:color w:val="000000"/>
              </w:rPr>
            </w:pPr>
          </w:p>
        </w:tc>
        <w:tc>
          <w:tcPr>
            <w:tcW w:w="4410" w:type="dxa"/>
          </w:tcPr>
          <w:p w14:paraId="08B45BCB"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6</w:t>
            </w:r>
            <w:r w:rsidRPr="00BD7FCA">
              <w:rPr>
                <w:rFonts w:ascii="Arial" w:hAnsi="Arial" w:cs="Arial"/>
                <w:color w:val="000000"/>
                <w:lang w:val="mk-MK"/>
              </w:rPr>
              <w:t>3</w:t>
            </w:r>
            <w:r w:rsidRPr="00BD7FCA">
              <w:rPr>
                <w:rFonts w:ascii="Arial" w:hAnsi="Arial" w:cs="Arial"/>
                <w:color w:val="000000"/>
              </w:rPr>
              <w:t>.</w:t>
            </w:r>
            <w:r w:rsidRPr="00BD7FCA">
              <w:rPr>
                <w:rFonts w:ascii="Arial" w:hAnsi="Arial" w:cs="Arial"/>
                <w:color w:val="000000"/>
                <w:lang w:val="mk-MK"/>
              </w:rPr>
              <w:t xml:space="preserve">Динамометри </w:t>
            </w:r>
            <w:r w:rsidRPr="00BD7FCA">
              <w:rPr>
                <w:rFonts w:ascii="Arial" w:hAnsi="Arial" w:cs="Arial"/>
                <w:color w:val="000000"/>
              </w:rPr>
              <w:t>5</w:t>
            </w:r>
            <w:r w:rsidRPr="00BD7FCA">
              <w:rPr>
                <w:rFonts w:ascii="Arial" w:hAnsi="Arial" w:cs="Arial"/>
                <w:color w:val="000000"/>
                <w:lang w:val="mk-MK"/>
              </w:rPr>
              <w:t>N-1</w:t>
            </w:r>
          </w:p>
        </w:tc>
        <w:tc>
          <w:tcPr>
            <w:tcW w:w="2745" w:type="dxa"/>
          </w:tcPr>
          <w:p w14:paraId="0A3239EA" w14:textId="77777777" w:rsidR="0071765E" w:rsidRPr="00BD7FCA" w:rsidRDefault="0071765E" w:rsidP="0071765E">
            <w:pPr>
              <w:jc w:val="both"/>
              <w:rPr>
                <w:rFonts w:ascii="Arial" w:hAnsi="Arial" w:cs="Arial"/>
                <w:color w:val="000000"/>
              </w:rPr>
            </w:pPr>
          </w:p>
        </w:tc>
      </w:tr>
      <w:tr w:rsidR="0071765E" w:rsidRPr="00BD7FCA" w14:paraId="29D1612E" w14:textId="77777777" w:rsidTr="00BD7FCA">
        <w:trPr>
          <w:jc w:val="center"/>
        </w:trPr>
        <w:tc>
          <w:tcPr>
            <w:tcW w:w="3505" w:type="dxa"/>
          </w:tcPr>
          <w:p w14:paraId="2FCA7393" w14:textId="77777777" w:rsidR="0071765E" w:rsidRPr="00BD7FCA" w:rsidRDefault="0071765E" w:rsidP="0071765E">
            <w:pPr>
              <w:jc w:val="both"/>
              <w:rPr>
                <w:rFonts w:ascii="Arial" w:hAnsi="Arial" w:cs="Arial"/>
                <w:color w:val="000000"/>
              </w:rPr>
            </w:pPr>
          </w:p>
        </w:tc>
        <w:tc>
          <w:tcPr>
            <w:tcW w:w="4410" w:type="dxa"/>
          </w:tcPr>
          <w:p w14:paraId="04C08A5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6</w:t>
            </w:r>
            <w:r w:rsidRPr="00BD7FCA">
              <w:rPr>
                <w:rFonts w:ascii="Arial" w:hAnsi="Arial" w:cs="Arial"/>
                <w:color w:val="000000"/>
                <w:lang w:val="mk-MK"/>
              </w:rPr>
              <w:t>4</w:t>
            </w:r>
            <w:r w:rsidRPr="00BD7FCA">
              <w:rPr>
                <w:rFonts w:ascii="Arial" w:hAnsi="Arial" w:cs="Arial"/>
                <w:color w:val="000000"/>
              </w:rPr>
              <w:t>.</w:t>
            </w:r>
            <w:r w:rsidRPr="00BD7FCA">
              <w:rPr>
                <w:rFonts w:ascii="Arial" w:hAnsi="Arial" w:cs="Arial"/>
                <w:color w:val="000000"/>
                <w:lang w:val="mk-MK"/>
              </w:rPr>
              <w:t>Кабли за поврзување електрично коло 35 см.-10</w:t>
            </w:r>
          </w:p>
        </w:tc>
        <w:tc>
          <w:tcPr>
            <w:tcW w:w="2745" w:type="dxa"/>
          </w:tcPr>
          <w:p w14:paraId="698837CB" w14:textId="77777777" w:rsidR="0071765E" w:rsidRPr="00BD7FCA" w:rsidRDefault="0071765E" w:rsidP="0071765E">
            <w:pPr>
              <w:jc w:val="both"/>
              <w:rPr>
                <w:rFonts w:ascii="Arial" w:hAnsi="Arial" w:cs="Arial"/>
                <w:color w:val="000000"/>
              </w:rPr>
            </w:pPr>
          </w:p>
        </w:tc>
      </w:tr>
      <w:tr w:rsidR="0071765E" w:rsidRPr="00BD7FCA" w14:paraId="263458AC" w14:textId="77777777" w:rsidTr="00BD7FCA">
        <w:trPr>
          <w:jc w:val="center"/>
        </w:trPr>
        <w:tc>
          <w:tcPr>
            <w:tcW w:w="3505" w:type="dxa"/>
          </w:tcPr>
          <w:p w14:paraId="6089F3E8" w14:textId="77777777" w:rsidR="0071765E" w:rsidRPr="00BD7FCA" w:rsidRDefault="0071765E" w:rsidP="0071765E">
            <w:pPr>
              <w:jc w:val="both"/>
              <w:rPr>
                <w:rFonts w:ascii="Arial" w:hAnsi="Arial" w:cs="Arial"/>
                <w:color w:val="000000"/>
              </w:rPr>
            </w:pPr>
          </w:p>
        </w:tc>
        <w:tc>
          <w:tcPr>
            <w:tcW w:w="4410" w:type="dxa"/>
          </w:tcPr>
          <w:p w14:paraId="275EEF1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6</w:t>
            </w:r>
            <w:r w:rsidRPr="00BD7FCA">
              <w:rPr>
                <w:rFonts w:ascii="Arial" w:hAnsi="Arial" w:cs="Arial"/>
                <w:color w:val="000000"/>
                <w:lang w:val="mk-MK"/>
              </w:rPr>
              <w:t>5</w:t>
            </w:r>
            <w:r w:rsidRPr="00BD7FCA">
              <w:rPr>
                <w:rFonts w:ascii="Arial" w:hAnsi="Arial" w:cs="Arial"/>
                <w:color w:val="000000"/>
              </w:rPr>
              <w:t>.</w:t>
            </w:r>
            <w:r w:rsidRPr="00BD7FCA">
              <w:rPr>
                <w:rFonts w:ascii="Arial" w:hAnsi="Arial" w:cs="Arial"/>
                <w:color w:val="000000"/>
                <w:lang w:val="mk-MK"/>
              </w:rPr>
              <w:t xml:space="preserve">Клеми внатрешно обложени со плута, опсег 13-40 </w:t>
            </w:r>
            <w:proofErr w:type="gramStart"/>
            <w:r w:rsidRPr="00BD7FCA">
              <w:rPr>
                <w:rFonts w:ascii="Arial" w:hAnsi="Arial" w:cs="Arial"/>
                <w:color w:val="000000"/>
                <w:lang w:val="mk-MK"/>
              </w:rPr>
              <w:t>мм.-</w:t>
            </w:r>
            <w:proofErr w:type="gramEnd"/>
            <w:r w:rsidRPr="00BD7FCA">
              <w:rPr>
                <w:rFonts w:ascii="Arial" w:hAnsi="Arial" w:cs="Arial"/>
                <w:color w:val="000000"/>
                <w:lang w:val="mk-MK"/>
              </w:rPr>
              <w:t>1</w:t>
            </w:r>
          </w:p>
        </w:tc>
        <w:tc>
          <w:tcPr>
            <w:tcW w:w="2745" w:type="dxa"/>
          </w:tcPr>
          <w:p w14:paraId="0006F6BD" w14:textId="77777777" w:rsidR="0071765E" w:rsidRPr="00BD7FCA" w:rsidRDefault="0071765E" w:rsidP="0071765E">
            <w:pPr>
              <w:jc w:val="both"/>
              <w:rPr>
                <w:rFonts w:ascii="Arial" w:hAnsi="Arial" w:cs="Arial"/>
                <w:color w:val="000000"/>
              </w:rPr>
            </w:pPr>
          </w:p>
        </w:tc>
      </w:tr>
      <w:tr w:rsidR="0071765E" w:rsidRPr="00BD7FCA" w14:paraId="3332B4FE" w14:textId="77777777" w:rsidTr="00BD7FCA">
        <w:trPr>
          <w:jc w:val="center"/>
        </w:trPr>
        <w:tc>
          <w:tcPr>
            <w:tcW w:w="3505" w:type="dxa"/>
          </w:tcPr>
          <w:p w14:paraId="413A982D" w14:textId="77777777" w:rsidR="0071765E" w:rsidRPr="00BD7FCA" w:rsidRDefault="0071765E" w:rsidP="0071765E">
            <w:pPr>
              <w:jc w:val="both"/>
              <w:rPr>
                <w:rFonts w:ascii="Arial" w:hAnsi="Arial" w:cs="Arial"/>
                <w:color w:val="000000"/>
              </w:rPr>
            </w:pPr>
          </w:p>
        </w:tc>
        <w:tc>
          <w:tcPr>
            <w:tcW w:w="4410" w:type="dxa"/>
          </w:tcPr>
          <w:p w14:paraId="7FECC7B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6</w:t>
            </w:r>
            <w:r w:rsidRPr="00BD7FCA">
              <w:rPr>
                <w:rFonts w:ascii="Arial" w:hAnsi="Arial" w:cs="Arial"/>
                <w:color w:val="000000"/>
                <w:lang w:val="mk-MK"/>
              </w:rPr>
              <w:t>6</w:t>
            </w:r>
            <w:r w:rsidRPr="00BD7FCA">
              <w:rPr>
                <w:rFonts w:ascii="Arial" w:hAnsi="Arial" w:cs="Arial"/>
                <w:color w:val="000000"/>
              </w:rPr>
              <w:t>.</w:t>
            </w:r>
            <w:r w:rsidRPr="00BD7FCA">
              <w:rPr>
                <w:rFonts w:ascii="Arial" w:hAnsi="Arial" w:cs="Arial"/>
                <w:color w:val="000000"/>
                <w:lang w:val="mk-MK"/>
              </w:rPr>
              <w:t>Комплет за демонстрации од оптика-1</w:t>
            </w:r>
          </w:p>
        </w:tc>
        <w:tc>
          <w:tcPr>
            <w:tcW w:w="2745" w:type="dxa"/>
          </w:tcPr>
          <w:p w14:paraId="39B6C1B9" w14:textId="77777777" w:rsidR="0071765E" w:rsidRPr="00BD7FCA" w:rsidRDefault="0071765E" w:rsidP="0071765E">
            <w:pPr>
              <w:jc w:val="both"/>
              <w:rPr>
                <w:rFonts w:ascii="Arial" w:hAnsi="Arial" w:cs="Arial"/>
                <w:color w:val="000000"/>
              </w:rPr>
            </w:pPr>
          </w:p>
        </w:tc>
      </w:tr>
      <w:tr w:rsidR="0071765E" w:rsidRPr="00BD7FCA" w14:paraId="2E826300" w14:textId="77777777" w:rsidTr="00BD7FCA">
        <w:trPr>
          <w:jc w:val="center"/>
        </w:trPr>
        <w:tc>
          <w:tcPr>
            <w:tcW w:w="3505" w:type="dxa"/>
          </w:tcPr>
          <w:p w14:paraId="3B56457F" w14:textId="77777777" w:rsidR="0071765E" w:rsidRPr="00BD7FCA" w:rsidRDefault="0071765E" w:rsidP="0071765E">
            <w:pPr>
              <w:jc w:val="both"/>
              <w:rPr>
                <w:rFonts w:ascii="Arial" w:hAnsi="Arial" w:cs="Arial"/>
                <w:color w:val="000000"/>
              </w:rPr>
            </w:pPr>
          </w:p>
        </w:tc>
        <w:tc>
          <w:tcPr>
            <w:tcW w:w="4410" w:type="dxa"/>
          </w:tcPr>
          <w:p w14:paraId="77B4EF1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6</w:t>
            </w:r>
            <w:r w:rsidRPr="00BD7FCA">
              <w:rPr>
                <w:rFonts w:ascii="Arial" w:hAnsi="Arial" w:cs="Arial"/>
                <w:color w:val="000000"/>
                <w:lang w:val="mk-MK"/>
              </w:rPr>
              <w:t>7</w:t>
            </w:r>
            <w:r w:rsidRPr="00BD7FCA">
              <w:rPr>
                <w:rFonts w:ascii="Arial" w:hAnsi="Arial" w:cs="Arial"/>
                <w:color w:val="000000"/>
              </w:rPr>
              <w:t>.</w:t>
            </w:r>
            <w:r w:rsidRPr="00BD7FCA">
              <w:rPr>
                <w:rFonts w:ascii="Arial" w:hAnsi="Arial" w:cs="Arial"/>
                <w:color w:val="000000"/>
                <w:lang w:val="mk-MK"/>
              </w:rPr>
              <w:t>Комплет за електростатика-1</w:t>
            </w:r>
          </w:p>
        </w:tc>
        <w:tc>
          <w:tcPr>
            <w:tcW w:w="2745" w:type="dxa"/>
          </w:tcPr>
          <w:p w14:paraId="7344B937" w14:textId="77777777" w:rsidR="0071765E" w:rsidRPr="00BD7FCA" w:rsidRDefault="0071765E" w:rsidP="0071765E">
            <w:pPr>
              <w:jc w:val="both"/>
              <w:rPr>
                <w:rFonts w:ascii="Arial" w:hAnsi="Arial" w:cs="Arial"/>
                <w:color w:val="000000"/>
              </w:rPr>
            </w:pPr>
          </w:p>
        </w:tc>
      </w:tr>
      <w:tr w:rsidR="0071765E" w:rsidRPr="00BD7FCA" w14:paraId="6622D9A4" w14:textId="77777777" w:rsidTr="00BD7FCA">
        <w:trPr>
          <w:jc w:val="center"/>
        </w:trPr>
        <w:tc>
          <w:tcPr>
            <w:tcW w:w="3505" w:type="dxa"/>
          </w:tcPr>
          <w:p w14:paraId="5B1CBFC1" w14:textId="77777777" w:rsidR="0071765E" w:rsidRPr="00BD7FCA" w:rsidRDefault="0071765E" w:rsidP="0071765E">
            <w:pPr>
              <w:jc w:val="both"/>
              <w:rPr>
                <w:rFonts w:ascii="Arial" w:hAnsi="Arial" w:cs="Arial"/>
                <w:color w:val="000000"/>
              </w:rPr>
            </w:pPr>
          </w:p>
        </w:tc>
        <w:tc>
          <w:tcPr>
            <w:tcW w:w="4410" w:type="dxa"/>
          </w:tcPr>
          <w:p w14:paraId="78F5374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6</w:t>
            </w:r>
            <w:r w:rsidRPr="00BD7FCA">
              <w:rPr>
                <w:rFonts w:ascii="Arial" w:hAnsi="Arial" w:cs="Arial"/>
                <w:color w:val="000000"/>
                <w:lang w:val="mk-MK"/>
              </w:rPr>
              <w:t>8</w:t>
            </w:r>
            <w:r w:rsidRPr="00BD7FCA">
              <w:rPr>
                <w:rFonts w:ascii="Arial" w:hAnsi="Arial" w:cs="Arial"/>
                <w:color w:val="000000"/>
              </w:rPr>
              <w:t>.</w:t>
            </w:r>
            <w:r w:rsidRPr="00BD7FCA">
              <w:rPr>
                <w:rFonts w:ascii="Arial" w:hAnsi="Arial" w:cs="Arial"/>
                <w:color w:val="000000"/>
                <w:lang w:val="mk-MK"/>
              </w:rPr>
              <w:t>Кутија за демонстрација на отпорност во коло-1</w:t>
            </w:r>
          </w:p>
        </w:tc>
        <w:tc>
          <w:tcPr>
            <w:tcW w:w="2745" w:type="dxa"/>
          </w:tcPr>
          <w:p w14:paraId="7255F19C" w14:textId="77777777" w:rsidR="0071765E" w:rsidRPr="00BD7FCA" w:rsidRDefault="0071765E" w:rsidP="0071765E">
            <w:pPr>
              <w:jc w:val="both"/>
              <w:rPr>
                <w:rFonts w:ascii="Arial" w:hAnsi="Arial" w:cs="Arial"/>
                <w:color w:val="000000"/>
              </w:rPr>
            </w:pPr>
          </w:p>
        </w:tc>
      </w:tr>
      <w:tr w:rsidR="0071765E" w:rsidRPr="00BD7FCA" w14:paraId="4B68F402" w14:textId="77777777" w:rsidTr="00BD7FCA">
        <w:trPr>
          <w:jc w:val="center"/>
        </w:trPr>
        <w:tc>
          <w:tcPr>
            <w:tcW w:w="3505" w:type="dxa"/>
          </w:tcPr>
          <w:p w14:paraId="62045F0A" w14:textId="77777777" w:rsidR="0071765E" w:rsidRPr="00BD7FCA" w:rsidRDefault="0071765E" w:rsidP="0071765E">
            <w:pPr>
              <w:jc w:val="both"/>
              <w:rPr>
                <w:rFonts w:ascii="Arial" w:hAnsi="Arial" w:cs="Arial"/>
                <w:color w:val="000000"/>
              </w:rPr>
            </w:pPr>
          </w:p>
        </w:tc>
        <w:tc>
          <w:tcPr>
            <w:tcW w:w="4410" w:type="dxa"/>
          </w:tcPr>
          <w:p w14:paraId="5CBEE324"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69</w:t>
            </w:r>
            <w:r w:rsidRPr="00BD7FCA">
              <w:rPr>
                <w:rFonts w:ascii="Arial" w:hAnsi="Arial" w:cs="Arial"/>
                <w:color w:val="000000"/>
              </w:rPr>
              <w:t>.</w:t>
            </w:r>
            <w:r w:rsidRPr="00BD7FCA">
              <w:rPr>
                <w:rFonts w:ascii="Arial" w:hAnsi="Arial" w:cs="Arial"/>
                <w:color w:val="000000"/>
                <w:lang w:val="mk-MK"/>
              </w:rPr>
              <w:t xml:space="preserve">Ласерски поинтер син </w:t>
            </w:r>
          </w:p>
          <w:p w14:paraId="221CB41F"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 xml:space="preserve">(~405 </w:t>
            </w:r>
            <w:r w:rsidRPr="00BD7FCA">
              <w:rPr>
                <w:rFonts w:ascii="Arial" w:hAnsi="Arial" w:cs="Arial"/>
                <w:color w:val="000000"/>
              </w:rPr>
              <w:t>nm.)~</w:t>
            </w:r>
            <w:proofErr w:type="spellStart"/>
            <w:r w:rsidRPr="00BD7FCA">
              <w:rPr>
                <w:rFonts w:ascii="Arial" w:hAnsi="Arial" w:cs="Arial"/>
                <w:color w:val="000000"/>
              </w:rPr>
              <w:t>mW</w:t>
            </w:r>
            <w:proofErr w:type="spellEnd"/>
            <w:r w:rsidRPr="00BD7FCA">
              <w:rPr>
                <w:rFonts w:ascii="Arial" w:hAnsi="Arial" w:cs="Arial"/>
                <w:color w:val="000000"/>
                <w:lang w:val="mk-MK"/>
              </w:rPr>
              <w:t>-1</w:t>
            </w:r>
          </w:p>
        </w:tc>
        <w:tc>
          <w:tcPr>
            <w:tcW w:w="2745" w:type="dxa"/>
          </w:tcPr>
          <w:p w14:paraId="4236CD26" w14:textId="77777777" w:rsidR="0071765E" w:rsidRPr="00BD7FCA" w:rsidRDefault="0071765E" w:rsidP="0071765E">
            <w:pPr>
              <w:jc w:val="both"/>
              <w:rPr>
                <w:rFonts w:ascii="Arial" w:hAnsi="Arial" w:cs="Arial"/>
                <w:color w:val="000000"/>
              </w:rPr>
            </w:pPr>
          </w:p>
        </w:tc>
      </w:tr>
      <w:tr w:rsidR="0071765E" w:rsidRPr="00BD7FCA" w14:paraId="11766888" w14:textId="77777777" w:rsidTr="00BD7FCA">
        <w:trPr>
          <w:jc w:val="center"/>
        </w:trPr>
        <w:tc>
          <w:tcPr>
            <w:tcW w:w="3505" w:type="dxa"/>
          </w:tcPr>
          <w:p w14:paraId="1465DC54" w14:textId="77777777" w:rsidR="0071765E" w:rsidRPr="00BD7FCA" w:rsidRDefault="0071765E" w:rsidP="0071765E">
            <w:pPr>
              <w:jc w:val="both"/>
              <w:rPr>
                <w:rFonts w:ascii="Arial" w:hAnsi="Arial" w:cs="Arial"/>
                <w:color w:val="000000"/>
              </w:rPr>
            </w:pPr>
          </w:p>
        </w:tc>
        <w:tc>
          <w:tcPr>
            <w:tcW w:w="4410" w:type="dxa"/>
          </w:tcPr>
          <w:p w14:paraId="22C22FB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7</w:t>
            </w:r>
            <w:r w:rsidRPr="00BD7FCA">
              <w:rPr>
                <w:rFonts w:ascii="Arial" w:hAnsi="Arial" w:cs="Arial"/>
                <w:color w:val="000000"/>
                <w:lang w:val="mk-MK"/>
              </w:rPr>
              <w:t>0</w:t>
            </w:r>
            <w:r w:rsidRPr="00BD7FCA">
              <w:rPr>
                <w:rFonts w:ascii="Arial" w:hAnsi="Arial" w:cs="Arial"/>
                <w:color w:val="000000"/>
              </w:rPr>
              <w:t>.</w:t>
            </w:r>
            <w:r w:rsidRPr="00BD7FCA">
              <w:rPr>
                <w:rFonts w:ascii="Arial" w:hAnsi="Arial" w:cs="Arial"/>
                <w:color w:val="000000"/>
                <w:lang w:val="mk-MK"/>
              </w:rPr>
              <w:t>Ласерски покажувач зелен</w:t>
            </w:r>
          </w:p>
          <w:p w14:paraId="0EACADD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 xml:space="preserve">(~530 </w:t>
            </w:r>
            <w:r w:rsidRPr="00BD7FCA">
              <w:rPr>
                <w:rFonts w:ascii="Arial" w:hAnsi="Arial" w:cs="Arial"/>
                <w:color w:val="000000"/>
              </w:rPr>
              <w:t>nm.)~</w:t>
            </w:r>
            <w:r w:rsidRPr="00BD7FCA">
              <w:rPr>
                <w:rFonts w:ascii="Arial" w:hAnsi="Arial" w:cs="Arial"/>
                <w:color w:val="000000"/>
                <w:lang w:val="mk-MK"/>
              </w:rPr>
              <w:t>5</w:t>
            </w:r>
            <w:proofErr w:type="spellStart"/>
            <w:r w:rsidRPr="00BD7FCA">
              <w:rPr>
                <w:rFonts w:ascii="Arial" w:hAnsi="Arial" w:cs="Arial"/>
                <w:color w:val="000000"/>
              </w:rPr>
              <w:t>mW</w:t>
            </w:r>
            <w:proofErr w:type="spellEnd"/>
            <w:r w:rsidRPr="00BD7FCA">
              <w:rPr>
                <w:rFonts w:ascii="Arial" w:hAnsi="Arial" w:cs="Arial"/>
                <w:color w:val="000000"/>
                <w:lang w:val="mk-MK"/>
              </w:rPr>
              <w:t>-1</w:t>
            </w:r>
          </w:p>
        </w:tc>
        <w:tc>
          <w:tcPr>
            <w:tcW w:w="2745" w:type="dxa"/>
          </w:tcPr>
          <w:p w14:paraId="1194B87E" w14:textId="77777777" w:rsidR="0071765E" w:rsidRPr="00BD7FCA" w:rsidRDefault="0071765E" w:rsidP="0071765E">
            <w:pPr>
              <w:jc w:val="both"/>
              <w:rPr>
                <w:rFonts w:ascii="Arial" w:hAnsi="Arial" w:cs="Arial"/>
                <w:color w:val="000000"/>
              </w:rPr>
            </w:pPr>
          </w:p>
        </w:tc>
      </w:tr>
      <w:tr w:rsidR="0071765E" w:rsidRPr="00BD7FCA" w14:paraId="308FA226" w14:textId="77777777" w:rsidTr="00BD7FCA">
        <w:trPr>
          <w:jc w:val="center"/>
        </w:trPr>
        <w:tc>
          <w:tcPr>
            <w:tcW w:w="3505" w:type="dxa"/>
          </w:tcPr>
          <w:p w14:paraId="0694EA13" w14:textId="77777777" w:rsidR="0071765E" w:rsidRPr="00BD7FCA" w:rsidRDefault="0071765E" w:rsidP="0071765E">
            <w:pPr>
              <w:jc w:val="both"/>
              <w:rPr>
                <w:rFonts w:ascii="Arial" w:hAnsi="Arial" w:cs="Arial"/>
                <w:color w:val="000000"/>
              </w:rPr>
            </w:pPr>
          </w:p>
        </w:tc>
        <w:tc>
          <w:tcPr>
            <w:tcW w:w="4410" w:type="dxa"/>
          </w:tcPr>
          <w:p w14:paraId="19E4850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7</w:t>
            </w:r>
            <w:r w:rsidRPr="00BD7FCA">
              <w:rPr>
                <w:rFonts w:ascii="Arial" w:hAnsi="Arial" w:cs="Arial"/>
                <w:color w:val="000000"/>
                <w:lang w:val="mk-MK"/>
              </w:rPr>
              <w:t>1</w:t>
            </w:r>
            <w:r w:rsidRPr="00BD7FCA">
              <w:rPr>
                <w:rFonts w:ascii="Arial" w:hAnsi="Arial" w:cs="Arial"/>
                <w:color w:val="000000"/>
              </w:rPr>
              <w:t>.</w:t>
            </w:r>
            <w:r w:rsidRPr="00BD7FCA">
              <w:rPr>
                <w:rFonts w:ascii="Arial" w:hAnsi="Arial" w:cs="Arial"/>
                <w:color w:val="000000"/>
                <w:lang w:val="mk-MK"/>
              </w:rPr>
              <w:t>Ласерски покажувач црвен</w:t>
            </w:r>
          </w:p>
          <w:p w14:paraId="6ECFA11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 xml:space="preserve">(~650 </w:t>
            </w:r>
            <w:r w:rsidRPr="00BD7FCA">
              <w:rPr>
                <w:rFonts w:ascii="Arial" w:hAnsi="Arial" w:cs="Arial"/>
                <w:color w:val="000000"/>
              </w:rPr>
              <w:t>nm.)~</w:t>
            </w:r>
            <w:r w:rsidRPr="00BD7FCA">
              <w:rPr>
                <w:rFonts w:ascii="Arial" w:hAnsi="Arial" w:cs="Arial"/>
                <w:color w:val="000000"/>
                <w:lang w:val="mk-MK"/>
              </w:rPr>
              <w:t>5</w:t>
            </w:r>
            <w:proofErr w:type="spellStart"/>
            <w:r w:rsidRPr="00BD7FCA">
              <w:rPr>
                <w:rFonts w:ascii="Arial" w:hAnsi="Arial" w:cs="Arial"/>
                <w:color w:val="000000"/>
              </w:rPr>
              <w:t>mW</w:t>
            </w:r>
            <w:proofErr w:type="spellEnd"/>
            <w:r w:rsidRPr="00BD7FCA">
              <w:rPr>
                <w:rFonts w:ascii="Arial" w:hAnsi="Arial" w:cs="Arial"/>
                <w:color w:val="000000"/>
                <w:lang w:val="mk-MK"/>
              </w:rPr>
              <w:t>-1</w:t>
            </w:r>
          </w:p>
        </w:tc>
        <w:tc>
          <w:tcPr>
            <w:tcW w:w="2745" w:type="dxa"/>
          </w:tcPr>
          <w:p w14:paraId="2E633FB4" w14:textId="77777777" w:rsidR="0071765E" w:rsidRPr="00BD7FCA" w:rsidRDefault="0071765E" w:rsidP="0071765E">
            <w:pPr>
              <w:jc w:val="both"/>
              <w:rPr>
                <w:rFonts w:ascii="Arial" w:hAnsi="Arial" w:cs="Arial"/>
                <w:color w:val="000000"/>
              </w:rPr>
            </w:pPr>
          </w:p>
        </w:tc>
      </w:tr>
      <w:tr w:rsidR="0071765E" w:rsidRPr="00BD7FCA" w14:paraId="6846F2B3" w14:textId="77777777" w:rsidTr="00BD7FCA">
        <w:trPr>
          <w:jc w:val="center"/>
        </w:trPr>
        <w:tc>
          <w:tcPr>
            <w:tcW w:w="3505" w:type="dxa"/>
          </w:tcPr>
          <w:p w14:paraId="114C69C5" w14:textId="77777777" w:rsidR="0071765E" w:rsidRPr="00BD7FCA" w:rsidRDefault="0071765E" w:rsidP="0071765E">
            <w:pPr>
              <w:jc w:val="both"/>
              <w:rPr>
                <w:rFonts w:ascii="Arial" w:hAnsi="Arial" w:cs="Arial"/>
                <w:color w:val="000000"/>
              </w:rPr>
            </w:pPr>
          </w:p>
        </w:tc>
        <w:tc>
          <w:tcPr>
            <w:tcW w:w="4410" w:type="dxa"/>
          </w:tcPr>
          <w:p w14:paraId="3B82558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7</w:t>
            </w:r>
            <w:r w:rsidRPr="00BD7FCA">
              <w:rPr>
                <w:rFonts w:ascii="Arial" w:hAnsi="Arial" w:cs="Arial"/>
                <w:color w:val="000000"/>
                <w:lang w:val="mk-MK"/>
              </w:rPr>
              <w:t>2</w:t>
            </w:r>
            <w:r w:rsidRPr="00BD7FCA">
              <w:rPr>
                <w:rFonts w:ascii="Arial" w:hAnsi="Arial" w:cs="Arial"/>
                <w:color w:val="000000"/>
              </w:rPr>
              <w:t>.</w:t>
            </w:r>
            <w:r w:rsidRPr="00BD7FCA">
              <w:rPr>
                <w:rFonts w:ascii="Arial" w:hAnsi="Arial" w:cs="Arial"/>
                <w:color w:val="000000"/>
                <w:lang w:val="mk-MK"/>
              </w:rPr>
              <w:t xml:space="preserve"> Отпорник 100 ом со куќиште и приклучоци за жица-1</w:t>
            </w:r>
          </w:p>
          <w:p w14:paraId="1216EC6A" w14:textId="77777777" w:rsidR="0071765E" w:rsidRPr="00BD7FCA" w:rsidRDefault="0071765E" w:rsidP="0071765E">
            <w:pPr>
              <w:jc w:val="both"/>
              <w:rPr>
                <w:rFonts w:ascii="Arial" w:hAnsi="Arial" w:cs="Arial"/>
                <w:color w:val="000000"/>
                <w:lang w:val="mk-MK"/>
              </w:rPr>
            </w:pPr>
          </w:p>
        </w:tc>
        <w:tc>
          <w:tcPr>
            <w:tcW w:w="2745" w:type="dxa"/>
          </w:tcPr>
          <w:p w14:paraId="14785AFA" w14:textId="77777777" w:rsidR="0071765E" w:rsidRPr="00BD7FCA" w:rsidRDefault="0071765E" w:rsidP="0071765E">
            <w:pPr>
              <w:jc w:val="both"/>
              <w:rPr>
                <w:rFonts w:ascii="Arial" w:hAnsi="Arial" w:cs="Arial"/>
                <w:color w:val="000000"/>
              </w:rPr>
            </w:pPr>
          </w:p>
        </w:tc>
      </w:tr>
      <w:tr w:rsidR="0071765E" w:rsidRPr="00BD7FCA" w14:paraId="07D5DC65" w14:textId="77777777" w:rsidTr="00BD7FCA">
        <w:trPr>
          <w:jc w:val="center"/>
        </w:trPr>
        <w:tc>
          <w:tcPr>
            <w:tcW w:w="3505" w:type="dxa"/>
          </w:tcPr>
          <w:p w14:paraId="04D99A9E" w14:textId="77777777" w:rsidR="0071765E" w:rsidRPr="00BD7FCA" w:rsidRDefault="0071765E" w:rsidP="0071765E">
            <w:pPr>
              <w:jc w:val="both"/>
              <w:rPr>
                <w:rFonts w:ascii="Arial" w:hAnsi="Arial" w:cs="Arial"/>
                <w:color w:val="000000"/>
              </w:rPr>
            </w:pPr>
          </w:p>
        </w:tc>
        <w:tc>
          <w:tcPr>
            <w:tcW w:w="4410" w:type="dxa"/>
          </w:tcPr>
          <w:p w14:paraId="2B0D4DDB"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7</w:t>
            </w:r>
            <w:r w:rsidRPr="00BD7FCA">
              <w:rPr>
                <w:rFonts w:ascii="Arial" w:hAnsi="Arial" w:cs="Arial"/>
                <w:color w:val="000000"/>
                <w:lang w:val="mk-MK"/>
              </w:rPr>
              <w:t>3 Отпорник 47 ом со куќиште и приклучоци за жица-1</w:t>
            </w:r>
          </w:p>
          <w:p w14:paraId="387095B6" w14:textId="77777777" w:rsidR="0071765E" w:rsidRPr="00BD7FCA" w:rsidRDefault="0071765E" w:rsidP="0071765E">
            <w:pPr>
              <w:jc w:val="both"/>
              <w:rPr>
                <w:rFonts w:ascii="Arial" w:hAnsi="Arial" w:cs="Arial"/>
                <w:color w:val="000000"/>
                <w:lang w:val="mk-MK"/>
              </w:rPr>
            </w:pPr>
          </w:p>
        </w:tc>
        <w:tc>
          <w:tcPr>
            <w:tcW w:w="2745" w:type="dxa"/>
          </w:tcPr>
          <w:p w14:paraId="522C4813" w14:textId="77777777" w:rsidR="0071765E" w:rsidRPr="00BD7FCA" w:rsidRDefault="0071765E" w:rsidP="0071765E">
            <w:pPr>
              <w:jc w:val="both"/>
              <w:rPr>
                <w:rFonts w:ascii="Arial" w:hAnsi="Arial" w:cs="Arial"/>
                <w:color w:val="000000"/>
              </w:rPr>
            </w:pPr>
          </w:p>
        </w:tc>
      </w:tr>
      <w:tr w:rsidR="0071765E" w:rsidRPr="00BD7FCA" w14:paraId="4EE8BED8" w14:textId="77777777" w:rsidTr="00BD7FCA">
        <w:trPr>
          <w:jc w:val="center"/>
        </w:trPr>
        <w:tc>
          <w:tcPr>
            <w:tcW w:w="3505" w:type="dxa"/>
          </w:tcPr>
          <w:p w14:paraId="3274B9DA" w14:textId="77777777" w:rsidR="0071765E" w:rsidRPr="00BD7FCA" w:rsidRDefault="0071765E" w:rsidP="0071765E">
            <w:pPr>
              <w:jc w:val="both"/>
              <w:rPr>
                <w:rFonts w:ascii="Arial" w:hAnsi="Arial" w:cs="Arial"/>
                <w:color w:val="000000"/>
              </w:rPr>
            </w:pPr>
          </w:p>
        </w:tc>
        <w:tc>
          <w:tcPr>
            <w:tcW w:w="4410" w:type="dxa"/>
          </w:tcPr>
          <w:p w14:paraId="430AABA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7</w:t>
            </w:r>
            <w:r w:rsidRPr="00BD7FCA">
              <w:rPr>
                <w:rFonts w:ascii="Arial" w:hAnsi="Arial" w:cs="Arial"/>
                <w:color w:val="000000"/>
                <w:lang w:val="mk-MK"/>
              </w:rPr>
              <w:t>4</w:t>
            </w:r>
            <w:r w:rsidRPr="00BD7FCA">
              <w:rPr>
                <w:rFonts w:ascii="Arial" w:hAnsi="Arial" w:cs="Arial"/>
                <w:color w:val="000000"/>
              </w:rPr>
              <w:t>.</w:t>
            </w:r>
            <w:r w:rsidRPr="00BD7FCA">
              <w:rPr>
                <w:rFonts w:ascii="Arial" w:hAnsi="Arial" w:cs="Arial"/>
                <w:color w:val="000000"/>
                <w:lang w:val="mk-MK"/>
              </w:rPr>
              <w:t>Прибор за спроведување топлина (кондукција)-1</w:t>
            </w:r>
          </w:p>
          <w:p w14:paraId="0B67D5C7" w14:textId="77777777" w:rsidR="0071765E" w:rsidRPr="00BD7FCA" w:rsidRDefault="0071765E" w:rsidP="0071765E">
            <w:pPr>
              <w:jc w:val="both"/>
              <w:rPr>
                <w:rFonts w:ascii="Arial" w:hAnsi="Arial" w:cs="Arial"/>
                <w:color w:val="000000"/>
                <w:lang w:val="mk-MK"/>
              </w:rPr>
            </w:pPr>
          </w:p>
        </w:tc>
        <w:tc>
          <w:tcPr>
            <w:tcW w:w="2745" w:type="dxa"/>
          </w:tcPr>
          <w:p w14:paraId="2980D7EF" w14:textId="77777777" w:rsidR="0071765E" w:rsidRPr="00BD7FCA" w:rsidRDefault="0071765E" w:rsidP="0071765E">
            <w:pPr>
              <w:jc w:val="both"/>
              <w:rPr>
                <w:rFonts w:ascii="Arial" w:hAnsi="Arial" w:cs="Arial"/>
                <w:color w:val="000000"/>
              </w:rPr>
            </w:pPr>
          </w:p>
        </w:tc>
      </w:tr>
      <w:tr w:rsidR="0071765E" w:rsidRPr="00BD7FCA" w14:paraId="52F885E8" w14:textId="77777777" w:rsidTr="00BD7FCA">
        <w:trPr>
          <w:jc w:val="center"/>
        </w:trPr>
        <w:tc>
          <w:tcPr>
            <w:tcW w:w="3505" w:type="dxa"/>
          </w:tcPr>
          <w:p w14:paraId="51EE4833" w14:textId="77777777" w:rsidR="0071765E" w:rsidRPr="00BD7FCA" w:rsidRDefault="0071765E" w:rsidP="0071765E">
            <w:pPr>
              <w:jc w:val="both"/>
              <w:rPr>
                <w:rFonts w:ascii="Arial" w:hAnsi="Arial" w:cs="Arial"/>
                <w:color w:val="000000"/>
              </w:rPr>
            </w:pPr>
          </w:p>
        </w:tc>
        <w:tc>
          <w:tcPr>
            <w:tcW w:w="4410" w:type="dxa"/>
          </w:tcPr>
          <w:p w14:paraId="3D549D4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7</w:t>
            </w:r>
            <w:r w:rsidRPr="00BD7FCA">
              <w:rPr>
                <w:rFonts w:ascii="Arial" w:hAnsi="Arial" w:cs="Arial"/>
                <w:color w:val="000000"/>
                <w:lang w:val="mk-MK"/>
              </w:rPr>
              <w:t>5</w:t>
            </w:r>
            <w:r w:rsidRPr="00BD7FCA">
              <w:rPr>
                <w:rFonts w:ascii="Arial" w:hAnsi="Arial" w:cs="Arial"/>
                <w:color w:val="000000"/>
              </w:rPr>
              <w:t>.</w:t>
            </w:r>
            <w:r w:rsidRPr="00BD7FCA">
              <w:rPr>
                <w:rFonts w:ascii="Arial" w:hAnsi="Arial" w:cs="Arial"/>
                <w:color w:val="000000"/>
                <w:lang w:val="mk-MK"/>
              </w:rPr>
              <w:t xml:space="preserve">Резонатор вилјушка 400 </w:t>
            </w:r>
            <w:r w:rsidRPr="00BD7FCA">
              <w:rPr>
                <w:rFonts w:ascii="Arial" w:hAnsi="Arial" w:cs="Arial"/>
                <w:color w:val="000000"/>
              </w:rPr>
              <w:t>Hz</w:t>
            </w:r>
            <w:r w:rsidRPr="00BD7FCA">
              <w:rPr>
                <w:rFonts w:ascii="Arial" w:hAnsi="Arial" w:cs="Arial"/>
                <w:color w:val="000000"/>
                <w:lang w:val="mk-MK"/>
              </w:rPr>
              <w:t>-1</w:t>
            </w:r>
          </w:p>
        </w:tc>
        <w:tc>
          <w:tcPr>
            <w:tcW w:w="2745" w:type="dxa"/>
          </w:tcPr>
          <w:p w14:paraId="72236577" w14:textId="77777777" w:rsidR="0071765E" w:rsidRPr="00BD7FCA" w:rsidRDefault="0071765E" w:rsidP="0071765E">
            <w:pPr>
              <w:jc w:val="both"/>
              <w:rPr>
                <w:rFonts w:ascii="Arial" w:hAnsi="Arial" w:cs="Arial"/>
                <w:color w:val="000000"/>
              </w:rPr>
            </w:pPr>
          </w:p>
        </w:tc>
      </w:tr>
      <w:tr w:rsidR="0071765E" w:rsidRPr="00BD7FCA" w14:paraId="1A4AD4BD" w14:textId="77777777" w:rsidTr="00BD7FCA">
        <w:trPr>
          <w:jc w:val="center"/>
        </w:trPr>
        <w:tc>
          <w:tcPr>
            <w:tcW w:w="3505" w:type="dxa"/>
          </w:tcPr>
          <w:p w14:paraId="233602E7" w14:textId="77777777" w:rsidR="0071765E" w:rsidRPr="00BD7FCA" w:rsidRDefault="0071765E" w:rsidP="0071765E">
            <w:pPr>
              <w:jc w:val="both"/>
              <w:rPr>
                <w:rFonts w:ascii="Arial" w:hAnsi="Arial" w:cs="Arial"/>
                <w:color w:val="000000"/>
              </w:rPr>
            </w:pPr>
          </w:p>
        </w:tc>
        <w:tc>
          <w:tcPr>
            <w:tcW w:w="4410" w:type="dxa"/>
          </w:tcPr>
          <w:p w14:paraId="6A1A27CA"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7</w:t>
            </w:r>
            <w:r w:rsidRPr="00BD7FCA">
              <w:rPr>
                <w:rFonts w:ascii="Arial" w:hAnsi="Arial" w:cs="Arial"/>
                <w:color w:val="000000"/>
                <w:lang w:val="mk-MK"/>
              </w:rPr>
              <w:t>6</w:t>
            </w:r>
            <w:r w:rsidRPr="00BD7FCA">
              <w:rPr>
                <w:rFonts w:ascii="Arial" w:hAnsi="Arial" w:cs="Arial"/>
                <w:color w:val="000000"/>
              </w:rPr>
              <w:t>.</w:t>
            </w:r>
            <w:r w:rsidRPr="00BD7FCA">
              <w:rPr>
                <w:rFonts w:ascii="Arial" w:hAnsi="Arial" w:cs="Arial"/>
                <w:color w:val="000000"/>
                <w:lang w:val="mk-MK"/>
              </w:rPr>
              <w:t>Сет од 10 адаптериза штипки – крокодилки-1</w:t>
            </w:r>
          </w:p>
        </w:tc>
        <w:tc>
          <w:tcPr>
            <w:tcW w:w="2745" w:type="dxa"/>
          </w:tcPr>
          <w:p w14:paraId="0875625A" w14:textId="77777777" w:rsidR="0071765E" w:rsidRPr="00BD7FCA" w:rsidRDefault="0071765E" w:rsidP="0071765E">
            <w:pPr>
              <w:jc w:val="both"/>
              <w:rPr>
                <w:rFonts w:ascii="Arial" w:hAnsi="Arial" w:cs="Arial"/>
                <w:color w:val="000000"/>
              </w:rPr>
            </w:pPr>
          </w:p>
        </w:tc>
      </w:tr>
      <w:tr w:rsidR="0071765E" w:rsidRPr="00BD7FCA" w14:paraId="50D1AFA6" w14:textId="77777777" w:rsidTr="00BD7FCA">
        <w:trPr>
          <w:jc w:val="center"/>
        </w:trPr>
        <w:tc>
          <w:tcPr>
            <w:tcW w:w="3505" w:type="dxa"/>
          </w:tcPr>
          <w:p w14:paraId="43D0196C" w14:textId="77777777" w:rsidR="0071765E" w:rsidRPr="00BD7FCA" w:rsidRDefault="0071765E" w:rsidP="0071765E">
            <w:pPr>
              <w:jc w:val="both"/>
              <w:rPr>
                <w:rFonts w:ascii="Arial" w:hAnsi="Arial" w:cs="Arial"/>
                <w:color w:val="000000"/>
              </w:rPr>
            </w:pPr>
          </w:p>
        </w:tc>
        <w:tc>
          <w:tcPr>
            <w:tcW w:w="4410" w:type="dxa"/>
          </w:tcPr>
          <w:p w14:paraId="216C180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7</w:t>
            </w:r>
            <w:r w:rsidRPr="00BD7FCA">
              <w:rPr>
                <w:rFonts w:ascii="Arial" w:hAnsi="Arial" w:cs="Arial"/>
                <w:color w:val="000000"/>
                <w:lang w:val="mk-MK"/>
              </w:rPr>
              <w:t>7</w:t>
            </w:r>
            <w:r w:rsidRPr="00BD7FCA">
              <w:rPr>
                <w:rFonts w:ascii="Arial" w:hAnsi="Arial" w:cs="Arial"/>
                <w:color w:val="000000"/>
              </w:rPr>
              <w:t>.</w:t>
            </w:r>
            <w:r w:rsidRPr="00BD7FCA">
              <w:rPr>
                <w:rFonts w:ascii="Arial" w:hAnsi="Arial" w:cs="Arial"/>
                <w:color w:val="000000"/>
                <w:lang w:val="mk-MK"/>
              </w:rPr>
              <w:t>Сет од звучни виљушки со разни фреквенции-1</w:t>
            </w:r>
          </w:p>
        </w:tc>
        <w:tc>
          <w:tcPr>
            <w:tcW w:w="2745" w:type="dxa"/>
          </w:tcPr>
          <w:p w14:paraId="4AE1BB0D" w14:textId="77777777" w:rsidR="0071765E" w:rsidRPr="00BD7FCA" w:rsidRDefault="0071765E" w:rsidP="0071765E">
            <w:pPr>
              <w:jc w:val="both"/>
              <w:rPr>
                <w:rFonts w:ascii="Arial" w:hAnsi="Arial" w:cs="Arial"/>
                <w:color w:val="000000"/>
              </w:rPr>
            </w:pPr>
          </w:p>
        </w:tc>
      </w:tr>
      <w:tr w:rsidR="0071765E" w:rsidRPr="00BD7FCA" w14:paraId="1A1F9B98" w14:textId="77777777" w:rsidTr="00BD7FCA">
        <w:trPr>
          <w:jc w:val="center"/>
        </w:trPr>
        <w:tc>
          <w:tcPr>
            <w:tcW w:w="3505" w:type="dxa"/>
          </w:tcPr>
          <w:p w14:paraId="174C498D" w14:textId="77777777" w:rsidR="0071765E" w:rsidRPr="00BD7FCA" w:rsidRDefault="0071765E" w:rsidP="0071765E">
            <w:pPr>
              <w:jc w:val="both"/>
              <w:rPr>
                <w:rFonts w:ascii="Arial" w:hAnsi="Arial" w:cs="Arial"/>
                <w:color w:val="000000"/>
              </w:rPr>
            </w:pPr>
          </w:p>
        </w:tc>
        <w:tc>
          <w:tcPr>
            <w:tcW w:w="4410" w:type="dxa"/>
          </w:tcPr>
          <w:p w14:paraId="64AE5C5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7</w:t>
            </w:r>
            <w:r w:rsidRPr="00BD7FCA">
              <w:rPr>
                <w:rFonts w:ascii="Arial" w:hAnsi="Arial" w:cs="Arial"/>
                <w:color w:val="000000"/>
                <w:lang w:val="mk-MK"/>
              </w:rPr>
              <w:t>8</w:t>
            </w:r>
            <w:r w:rsidRPr="00BD7FCA">
              <w:rPr>
                <w:rFonts w:ascii="Arial" w:hAnsi="Arial" w:cs="Arial"/>
                <w:color w:val="000000"/>
              </w:rPr>
              <w:t>.</w:t>
            </w:r>
            <w:r w:rsidRPr="00BD7FCA">
              <w:rPr>
                <w:rFonts w:ascii="Arial" w:hAnsi="Arial" w:cs="Arial"/>
                <w:color w:val="000000"/>
                <w:lang w:val="mk-MK"/>
              </w:rPr>
              <w:t>Сет од мин.7 различни призми-1</w:t>
            </w:r>
          </w:p>
        </w:tc>
        <w:tc>
          <w:tcPr>
            <w:tcW w:w="2745" w:type="dxa"/>
          </w:tcPr>
          <w:p w14:paraId="1018952D" w14:textId="77777777" w:rsidR="0071765E" w:rsidRPr="00BD7FCA" w:rsidRDefault="0071765E" w:rsidP="0071765E">
            <w:pPr>
              <w:jc w:val="both"/>
              <w:rPr>
                <w:rFonts w:ascii="Arial" w:hAnsi="Arial" w:cs="Arial"/>
                <w:color w:val="000000"/>
              </w:rPr>
            </w:pPr>
          </w:p>
        </w:tc>
      </w:tr>
      <w:tr w:rsidR="0071765E" w:rsidRPr="00BD7FCA" w14:paraId="3B908022" w14:textId="77777777" w:rsidTr="00BD7FCA">
        <w:trPr>
          <w:jc w:val="center"/>
        </w:trPr>
        <w:tc>
          <w:tcPr>
            <w:tcW w:w="3505" w:type="dxa"/>
          </w:tcPr>
          <w:p w14:paraId="49A0CB31" w14:textId="77777777" w:rsidR="0071765E" w:rsidRPr="00BD7FCA" w:rsidRDefault="0071765E" w:rsidP="0071765E">
            <w:pPr>
              <w:jc w:val="both"/>
              <w:rPr>
                <w:rFonts w:ascii="Arial" w:hAnsi="Arial" w:cs="Arial"/>
                <w:color w:val="000000"/>
              </w:rPr>
            </w:pPr>
          </w:p>
        </w:tc>
        <w:tc>
          <w:tcPr>
            <w:tcW w:w="4410" w:type="dxa"/>
          </w:tcPr>
          <w:p w14:paraId="38A000C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79</w:t>
            </w:r>
            <w:r w:rsidRPr="00BD7FCA">
              <w:rPr>
                <w:rFonts w:ascii="Arial" w:hAnsi="Arial" w:cs="Arial"/>
                <w:color w:val="000000"/>
              </w:rPr>
              <w:t>.</w:t>
            </w:r>
            <w:r w:rsidRPr="00BD7FCA">
              <w:rPr>
                <w:rFonts w:ascii="Arial" w:hAnsi="Arial" w:cs="Arial"/>
                <w:color w:val="000000"/>
                <w:lang w:val="mk-MK"/>
              </w:rPr>
              <w:t>Сет од мин.4 пружини со различна крутост-1</w:t>
            </w:r>
          </w:p>
        </w:tc>
        <w:tc>
          <w:tcPr>
            <w:tcW w:w="2745" w:type="dxa"/>
          </w:tcPr>
          <w:p w14:paraId="6D499971" w14:textId="77777777" w:rsidR="0071765E" w:rsidRPr="00BD7FCA" w:rsidRDefault="0071765E" w:rsidP="0071765E">
            <w:pPr>
              <w:jc w:val="both"/>
              <w:rPr>
                <w:rFonts w:ascii="Arial" w:hAnsi="Arial" w:cs="Arial"/>
                <w:color w:val="000000"/>
              </w:rPr>
            </w:pPr>
          </w:p>
        </w:tc>
      </w:tr>
      <w:tr w:rsidR="0071765E" w:rsidRPr="00BD7FCA" w14:paraId="3A982978" w14:textId="77777777" w:rsidTr="00BD7FCA">
        <w:trPr>
          <w:jc w:val="center"/>
        </w:trPr>
        <w:tc>
          <w:tcPr>
            <w:tcW w:w="3505" w:type="dxa"/>
          </w:tcPr>
          <w:p w14:paraId="31906A66" w14:textId="77777777" w:rsidR="0071765E" w:rsidRPr="00BD7FCA" w:rsidRDefault="0071765E" w:rsidP="0071765E">
            <w:pPr>
              <w:jc w:val="both"/>
              <w:rPr>
                <w:rFonts w:ascii="Arial" w:hAnsi="Arial" w:cs="Arial"/>
                <w:color w:val="000000"/>
              </w:rPr>
            </w:pPr>
          </w:p>
        </w:tc>
        <w:tc>
          <w:tcPr>
            <w:tcW w:w="4410" w:type="dxa"/>
          </w:tcPr>
          <w:p w14:paraId="0C4EA0E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8</w:t>
            </w:r>
            <w:r w:rsidRPr="00BD7FCA">
              <w:rPr>
                <w:rFonts w:ascii="Arial" w:hAnsi="Arial" w:cs="Arial"/>
                <w:color w:val="000000"/>
                <w:lang w:val="mk-MK"/>
              </w:rPr>
              <w:t>0</w:t>
            </w:r>
            <w:r w:rsidRPr="00BD7FCA">
              <w:rPr>
                <w:rFonts w:ascii="Arial" w:hAnsi="Arial" w:cs="Arial"/>
                <w:color w:val="000000"/>
              </w:rPr>
              <w:t>.</w:t>
            </w:r>
            <w:r w:rsidRPr="00BD7FCA">
              <w:rPr>
                <w:rFonts w:ascii="Arial" w:hAnsi="Arial" w:cs="Arial"/>
                <w:color w:val="000000"/>
                <w:lang w:val="mk-MK"/>
              </w:rPr>
              <w:t>Скалпел-1</w:t>
            </w:r>
          </w:p>
        </w:tc>
        <w:tc>
          <w:tcPr>
            <w:tcW w:w="2745" w:type="dxa"/>
          </w:tcPr>
          <w:p w14:paraId="3F805DB8" w14:textId="77777777" w:rsidR="0071765E" w:rsidRPr="00BD7FCA" w:rsidRDefault="0071765E" w:rsidP="0071765E">
            <w:pPr>
              <w:jc w:val="both"/>
              <w:rPr>
                <w:rFonts w:ascii="Arial" w:hAnsi="Arial" w:cs="Arial"/>
                <w:color w:val="000000"/>
              </w:rPr>
            </w:pPr>
          </w:p>
        </w:tc>
      </w:tr>
      <w:tr w:rsidR="0071765E" w:rsidRPr="00BD7FCA" w14:paraId="712E2A3C" w14:textId="77777777" w:rsidTr="00BD7FCA">
        <w:trPr>
          <w:jc w:val="center"/>
        </w:trPr>
        <w:tc>
          <w:tcPr>
            <w:tcW w:w="3505" w:type="dxa"/>
          </w:tcPr>
          <w:p w14:paraId="7A7BC153" w14:textId="77777777" w:rsidR="0071765E" w:rsidRPr="00BD7FCA" w:rsidRDefault="0071765E" w:rsidP="0071765E">
            <w:pPr>
              <w:jc w:val="both"/>
              <w:rPr>
                <w:rFonts w:ascii="Arial" w:hAnsi="Arial" w:cs="Arial"/>
                <w:color w:val="000000"/>
              </w:rPr>
            </w:pPr>
          </w:p>
        </w:tc>
        <w:tc>
          <w:tcPr>
            <w:tcW w:w="4410" w:type="dxa"/>
          </w:tcPr>
          <w:p w14:paraId="78B47A1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8</w:t>
            </w:r>
            <w:r w:rsidRPr="00BD7FCA">
              <w:rPr>
                <w:rFonts w:ascii="Arial" w:hAnsi="Arial" w:cs="Arial"/>
                <w:color w:val="000000"/>
                <w:lang w:val="mk-MK"/>
              </w:rPr>
              <w:t>1</w:t>
            </w:r>
            <w:r w:rsidRPr="00BD7FCA">
              <w:rPr>
                <w:rFonts w:ascii="Arial" w:hAnsi="Arial" w:cs="Arial"/>
                <w:color w:val="000000"/>
              </w:rPr>
              <w:t>.</w:t>
            </w:r>
            <w:r w:rsidRPr="00BD7FCA">
              <w:rPr>
                <w:rFonts w:ascii="Arial" w:hAnsi="Arial" w:cs="Arial"/>
                <w:color w:val="000000"/>
                <w:lang w:val="mk-MK"/>
              </w:rPr>
              <w:t>Термометар дигитален опсег -40°С до +200°С-1</w:t>
            </w:r>
          </w:p>
        </w:tc>
        <w:tc>
          <w:tcPr>
            <w:tcW w:w="2745" w:type="dxa"/>
          </w:tcPr>
          <w:p w14:paraId="3EBCEF1E" w14:textId="77777777" w:rsidR="0071765E" w:rsidRPr="00BD7FCA" w:rsidRDefault="0071765E" w:rsidP="0071765E">
            <w:pPr>
              <w:jc w:val="both"/>
              <w:rPr>
                <w:rFonts w:ascii="Arial" w:hAnsi="Arial" w:cs="Arial"/>
                <w:color w:val="000000"/>
              </w:rPr>
            </w:pPr>
          </w:p>
        </w:tc>
      </w:tr>
      <w:tr w:rsidR="0071765E" w:rsidRPr="00BD7FCA" w14:paraId="00BB0F8E" w14:textId="77777777" w:rsidTr="00BD7FCA">
        <w:trPr>
          <w:jc w:val="center"/>
        </w:trPr>
        <w:tc>
          <w:tcPr>
            <w:tcW w:w="3505" w:type="dxa"/>
          </w:tcPr>
          <w:p w14:paraId="131745EC" w14:textId="77777777" w:rsidR="0071765E" w:rsidRPr="00BD7FCA" w:rsidRDefault="0071765E" w:rsidP="0071765E">
            <w:pPr>
              <w:jc w:val="both"/>
              <w:rPr>
                <w:rFonts w:ascii="Arial" w:hAnsi="Arial" w:cs="Arial"/>
                <w:color w:val="000000"/>
              </w:rPr>
            </w:pPr>
          </w:p>
        </w:tc>
        <w:tc>
          <w:tcPr>
            <w:tcW w:w="4410" w:type="dxa"/>
          </w:tcPr>
          <w:p w14:paraId="7EE2279A"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8</w:t>
            </w:r>
            <w:r w:rsidRPr="00BD7FCA">
              <w:rPr>
                <w:rFonts w:ascii="Arial" w:hAnsi="Arial" w:cs="Arial"/>
                <w:color w:val="000000"/>
                <w:lang w:val="mk-MK"/>
              </w:rPr>
              <w:t>2</w:t>
            </w:r>
            <w:r w:rsidRPr="00BD7FCA">
              <w:rPr>
                <w:rFonts w:ascii="Arial" w:hAnsi="Arial" w:cs="Arial"/>
                <w:color w:val="000000"/>
              </w:rPr>
              <w:t>.</w:t>
            </w:r>
            <w:r w:rsidRPr="00BD7FCA">
              <w:rPr>
                <w:rFonts w:ascii="Arial" w:hAnsi="Arial" w:cs="Arial"/>
                <w:color w:val="000000"/>
                <w:lang w:val="mk-MK"/>
              </w:rPr>
              <w:t>Термометри (стаклени лабораториски)-1</w:t>
            </w:r>
          </w:p>
        </w:tc>
        <w:tc>
          <w:tcPr>
            <w:tcW w:w="2745" w:type="dxa"/>
          </w:tcPr>
          <w:p w14:paraId="451639FA" w14:textId="77777777" w:rsidR="0071765E" w:rsidRPr="00BD7FCA" w:rsidRDefault="0071765E" w:rsidP="0071765E">
            <w:pPr>
              <w:jc w:val="both"/>
              <w:rPr>
                <w:rFonts w:ascii="Arial" w:hAnsi="Arial" w:cs="Arial"/>
                <w:color w:val="000000"/>
              </w:rPr>
            </w:pPr>
          </w:p>
        </w:tc>
      </w:tr>
      <w:tr w:rsidR="0071765E" w:rsidRPr="00BD7FCA" w14:paraId="4693357D" w14:textId="77777777" w:rsidTr="00BD7FCA">
        <w:trPr>
          <w:jc w:val="center"/>
        </w:trPr>
        <w:tc>
          <w:tcPr>
            <w:tcW w:w="3505" w:type="dxa"/>
          </w:tcPr>
          <w:p w14:paraId="235064FF" w14:textId="77777777" w:rsidR="0071765E" w:rsidRPr="00BD7FCA" w:rsidRDefault="0071765E" w:rsidP="0071765E">
            <w:pPr>
              <w:jc w:val="both"/>
              <w:rPr>
                <w:rFonts w:ascii="Arial" w:hAnsi="Arial" w:cs="Arial"/>
                <w:color w:val="000000"/>
              </w:rPr>
            </w:pPr>
          </w:p>
        </w:tc>
        <w:tc>
          <w:tcPr>
            <w:tcW w:w="4410" w:type="dxa"/>
          </w:tcPr>
          <w:p w14:paraId="5E3F5D2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8</w:t>
            </w:r>
            <w:r w:rsidRPr="00BD7FCA">
              <w:rPr>
                <w:rFonts w:ascii="Arial" w:hAnsi="Arial" w:cs="Arial"/>
                <w:color w:val="000000"/>
                <w:lang w:val="mk-MK"/>
              </w:rPr>
              <w:t>3</w:t>
            </w:r>
            <w:r w:rsidRPr="00BD7FCA">
              <w:rPr>
                <w:rFonts w:ascii="Arial" w:hAnsi="Arial" w:cs="Arial"/>
                <w:color w:val="000000"/>
              </w:rPr>
              <w:t>.</w:t>
            </w:r>
            <w:r w:rsidRPr="00BD7FCA">
              <w:rPr>
                <w:rFonts w:ascii="Arial" w:hAnsi="Arial" w:cs="Arial"/>
                <w:color w:val="000000"/>
                <w:lang w:val="mk-MK"/>
              </w:rPr>
              <w:t>Шублер-1</w:t>
            </w:r>
          </w:p>
        </w:tc>
        <w:tc>
          <w:tcPr>
            <w:tcW w:w="2745" w:type="dxa"/>
          </w:tcPr>
          <w:p w14:paraId="3FE4C62B" w14:textId="77777777" w:rsidR="0071765E" w:rsidRPr="00BD7FCA" w:rsidRDefault="0071765E" w:rsidP="0071765E">
            <w:pPr>
              <w:jc w:val="both"/>
              <w:rPr>
                <w:rFonts w:ascii="Arial" w:hAnsi="Arial" w:cs="Arial"/>
                <w:color w:val="000000"/>
              </w:rPr>
            </w:pPr>
          </w:p>
        </w:tc>
      </w:tr>
      <w:tr w:rsidR="0071765E" w:rsidRPr="00BD7FCA" w14:paraId="15181B7B" w14:textId="77777777" w:rsidTr="00BD7FCA">
        <w:trPr>
          <w:jc w:val="center"/>
        </w:trPr>
        <w:tc>
          <w:tcPr>
            <w:tcW w:w="3505" w:type="dxa"/>
          </w:tcPr>
          <w:p w14:paraId="1877DC65" w14:textId="77777777" w:rsidR="0071765E" w:rsidRPr="00BD7FCA" w:rsidRDefault="0071765E" w:rsidP="0071765E">
            <w:pPr>
              <w:jc w:val="both"/>
              <w:rPr>
                <w:rFonts w:ascii="Arial" w:hAnsi="Arial" w:cs="Arial"/>
                <w:color w:val="000000"/>
              </w:rPr>
            </w:pPr>
          </w:p>
        </w:tc>
        <w:tc>
          <w:tcPr>
            <w:tcW w:w="4410" w:type="dxa"/>
          </w:tcPr>
          <w:p w14:paraId="494EDC51"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8</w:t>
            </w:r>
            <w:r w:rsidRPr="00BD7FCA">
              <w:rPr>
                <w:rFonts w:ascii="Arial" w:hAnsi="Arial" w:cs="Arial"/>
                <w:color w:val="000000"/>
                <w:lang w:val="mk-MK"/>
              </w:rPr>
              <w:t>4 Реостат-1</w:t>
            </w:r>
          </w:p>
        </w:tc>
        <w:tc>
          <w:tcPr>
            <w:tcW w:w="2745" w:type="dxa"/>
          </w:tcPr>
          <w:p w14:paraId="7166F028" w14:textId="77777777" w:rsidR="0071765E" w:rsidRPr="00BD7FCA" w:rsidRDefault="0071765E" w:rsidP="0071765E">
            <w:pPr>
              <w:jc w:val="both"/>
              <w:rPr>
                <w:rFonts w:ascii="Arial" w:hAnsi="Arial" w:cs="Arial"/>
                <w:color w:val="000000"/>
              </w:rPr>
            </w:pPr>
          </w:p>
        </w:tc>
      </w:tr>
      <w:tr w:rsidR="0071765E" w:rsidRPr="00BD7FCA" w14:paraId="488084C1" w14:textId="77777777" w:rsidTr="00BD7FCA">
        <w:trPr>
          <w:jc w:val="center"/>
        </w:trPr>
        <w:tc>
          <w:tcPr>
            <w:tcW w:w="3505" w:type="dxa"/>
          </w:tcPr>
          <w:p w14:paraId="58E2F55B" w14:textId="77777777" w:rsidR="0071765E" w:rsidRPr="00BD7FCA" w:rsidRDefault="0071765E" w:rsidP="0071765E">
            <w:pPr>
              <w:jc w:val="both"/>
              <w:rPr>
                <w:rFonts w:ascii="Arial" w:hAnsi="Arial" w:cs="Arial"/>
                <w:color w:val="000000"/>
              </w:rPr>
            </w:pPr>
          </w:p>
        </w:tc>
        <w:tc>
          <w:tcPr>
            <w:tcW w:w="4410" w:type="dxa"/>
          </w:tcPr>
          <w:p w14:paraId="15EB7C5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8</w:t>
            </w:r>
            <w:r w:rsidRPr="00BD7FCA">
              <w:rPr>
                <w:rFonts w:ascii="Arial" w:hAnsi="Arial" w:cs="Arial"/>
                <w:color w:val="000000"/>
                <w:lang w:val="mk-MK"/>
              </w:rPr>
              <w:t>5</w:t>
            </w:r>
            <w:r w:rsidRPr="00BD7FCA">
              <w:rPr>
                <w:rFonts w:ascii="Arial" w:hAnsi="Arial" w:cs="Arial"/>
                <w:color w:val="000000"/>
              </w:rPr>
              <w:t>.</w:t>
            </w:r>
            <w:r w:rsidRPr="00BD7FCA">
              <w:rPr>
                <w:rFonts w:ascii="Arial" w:hAnsi="Arial" w:cs="Arial"/>
                <w:color w:val="000000"/>
                <w:lang w:val="mk-MK"/>
              </w:rPr>
              <w:t>Струјно коло-1</w:t>
            </w:r>
          </w:p>
        </w:tc>
        <w:tc>
          <w:tcPr>
            <w:tcW w:w="2745" w:type="dxa"/>
          </w:tcPr>
          <w:p w14:paraId="060D54F2" w14:textId="77777777" w:rsidR="0071765E" w:rsidRPr="00BD7FCA" w:rsidRDefault="0071765E" w:rsidP="0071765E">
            <w:pPr>
              <w:jc w:val="both"/>
              <w:rPr>
                <w:rFonts w:ascii="Arial" w:hAnsi="Arial" w:cs="Arial"/>
                <w:color w:val="000000"/>
              </w:rPr>
            </w:pPr>
          </w:p>
        </w:tc>
      </w:tr>
      <w:tr w:rsidR="0071765E" w:rsidRPr="00BD7FCA" w14:paraId="3DE7708A" w14:textId="77777777" w:rsidTr="00BD7FCA">
        <w:trPr>
          <w:jc w:val="center"/>
        </w:trPr>
        <w:tc>
          <w:tcPr>
            <w:tcW w:w="3505" w:type="dxa"/>
            <w:hideMark/>
          </w:tcPr>
          <w:p w14:paraId="0571CCD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Географија</w:t>
            </w:r>
          </w:p>
        </w:tc>
        <w:tc>
          <w:tcPr>
            <w:tcW w:w="4410" w:type="dxa"/>
          </w:tcPr>
          <w:p w14:paraId="79CBF6B8" w14:textId="77777777" w:rsidR="0071765E" w:rsidRPr="00BD7FCA" w:rsidRDefault="0071765E" w:rsidP="0071765E">
            <w:pPr>
              <w:jc w:val="both"/>
              <w:rPr>
                <w:rFonts w:ascii="Arial" w:hAnsi="Arial" w:cs="Arial"/>
                <w:color w:val="000000"/>
                <w:lang w:val="mk-MK"/>
              </w:rPr>
            </w:pPr>
          </w:p>
        </w:tc>
        <w:tc>
          <w:tcPr>
            <w:tcW w:w="2745" w:type="dxa"/>
          </w:tcPr>
          <w:p w14:paraId="20C4EDE7" w14:textId="77777777" w:rsidR="0071765E" w:rsidRPr="00BD7FCA" w:rsidRDefault="0071765E" w:rsidP="0071765E">
            <w:pPr>
              <w:jc w:val="both"/>
              <w:rPr>
                <w:rFonts w:ascii="Arial" w:hAnsi="Arial" w:cs="Arial"/>
                <w:color w:val="000000"/>
              </w:rPr>
            </w:pPr>
          </w:p>
        </w:tc>
      </w:tr>
      <w:tr w:rsidR="0071765E" w:rsidRPr="00BD7FCA" w14:paraId="5CB8AA5B" w14:textId="77777777" w:rsidTr="00BD7FCA">
        <w:trPr>
          <w:jc w:val="center"/>
        </w:trPr>
        <w:tc>
          <w:tcPr>
            <w:tcW w:w="3505" w:type="dxa"/>
          </w:tcPr>
          <w:p w14:paraId="72D52BC1" w14:textId="77777777" w:rsidR="0071765E" w:rsidRPr="00BD7FCA" w:rsidRDefault="0071765E" w:rsidP="0071765E">
            <w:pPr>
              <w:jc w:val="both"/>
              <w:rPr>
                <w:rFonts w:ascii="Arial" w:hAnsi="Arial" w:cs="Arial"/>
                <w:color w:val="000000"/>
              </w:rPr>
            </w:pPr>
          </w:p>
        </w:tc>
        <w:tc>
          <w:tcPr>
            <w:tcW w:w="4410" w:type="dxa"/>
            <w:hideMark/>
          </w:tcPr>
          <w:p w14:paraId="76FC9235"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1.Карта на Р.Македонија-3</w:t>
            </w:r>
          </w:p>
        </w:tc>
        <w:tc>
          <w:tcPr>
            <w:tcW w:w="2745" w:type="dxa"/>
          </w:tcPr>
          <w:p w14:paraId="5281E846" w14:textId="77777777" w:rsidR="0071765E" w:rsidRPr="00BD7FCA" w:rsidRDefault="0071765E" w:rsidP="0071765E">
            <w:pPr>
              <w:jc w:val="both"/>
              <w:rPr>
                <w:rFonts w:ascii="Arial" w:hAnsi="Arial" w:cs="Arial"/>
                <w:color w:val="000000"/>
              </w:rPr>
            </w:pPr>
          </w:p>
        </w:tc>
      </w:tr>
      <w:tr w:rsidR="0071765E" w:rsidRPr="00BD7FCA" w14:paraId="733F9BA3" w14:textId="77777777" w:rsidTr="00BD7FCA">
        <w:trPr>
          <w:jc w:val="center"/>
        </w:trPr>
        <w:tc>
          <w:tcPr>
            <w:tcW w:w="3505" w:type="dxa"/>
          </w:tcPr>
          <w:p w14:paraId="336C5899" w14:textId="77777777" w:rsidR="0071765E" w:rsidRPr="00BD7FCA" w:rsidRDefault="0071765E" w:rsidP="0071765E">
            <w:pPr>
              <w:jc w:val="both"/>
              <w:rPr>
                <w:rFonts w:ascii="Arial" w:hAnsi="Arial" w:cs="Arial"/>
                <w:color w:val="000000"/>
              </w:rPr>
            </w:pPr>
          </w:p>
        </w:tc>
        <w:tc>
          <w:tcPr>
            <w:tcW w:w="4410" w:type="dxa"/>
            <w:hideMark/>
          </w:tcPr>
          <w:p w14:paraId="5E8FC2DE"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2.Карта на Европа-4</w:t>
            </w:r>
          </w:p>
        </w:tc>
        <w:tc>
          <w:tcPr>
            <w:tcW w:w="2745" w:type="dxa"/>
          </w:tcPr>
          <w:p w14:paraId="4C339DF5" w14:textId="77777777" w:rsidR="0071765E" w:rsidRPr="00BD7FCA" w:rsidRDefault="0071765E" w:rsidP="0071765E">
            <w:pPr>
              <w:jc w:val="both"/>
              <w:rPr>
                <w:rFonts w:ascii="Arial" w:hAnsi="Arial" w:cs="Arial"/>
                <w:color w:val="000000"/>
              </w:rPr>
            </w:pPr>
          </w:p>
        </w:tc>
      </w:tr>
      <w:tr w:rsidR="0071765E" w:rsidRPr="00BD7FCA" w14:paraId="30C7D4AE" w14:textId="77777777" w:rsidTr="00BD7FCA">
        <w:trPr>
          <w:jc w:val="center"/>
        </w:trPr>
        <w:tc>
          <w:tcPr>
            <w:tcW w:w="3505" w:type="dxa"/>
          </w:tcPr>
          <w:p w14:paraId="6A42C209" w14:textId="77777777" w:rsidR="0071765E" w:rsidRPr="00BD7FCA" w:rsidRDefault="0071765E" w:rsidP="0071765E">
            <w:pPr>
              <w:jc w:val="both"/>
              <w:rPr>
                <w:rFonts w:ascii="Arial" w:hAnsi="Arial" w:cs="Arial"/>
                <w:color w:val="000000"/>
              </w:rPr>
            </w:pPr>
          </w:p>
        </w:tc>
        <w:tc>
          <w:tcPr>
            <w:tcW w:w="4410" w:type="dxa"/>
            <w:hideMark/>
          </w:tcPr>
          <w:p w14:paraId="1E1ABCFF"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3.Карта на Азија-2</w:t>
            </w:r>
          </w:p>
        </w:tc>
        <w:tc>
          <w:tcPr>
            <w:tcW w:w="2745" w:type="dxa"/>
          </w:tcPr>
          <w:p w14:paraId="02D1416E" w14:textId="77777777" w:rsidR="0071765E" w:rsidRPr="00BD7FCA" w:rsidRDefault="0071765E" w:rsidP="0071765E">
            <w:pPr>
              <w:jc w:val="both"/>
              <w:rPr>
                <w:rFonts w:ascii="Arial" w:hAnsi="Arial" w:cs="Arial"/>
                <w:color w:val="000000"/>
              </w:rPr>
            </w:pPr>
          </w:p>
        </w:tc>
      </w:tr>
      <w:tr w:rsidR="0071765E" w:rsidRPr="00BD7FCA" w14:paraId="34468CE7" w14:textId="77777777" w:rsidTr="00BD7FCA">
        <w:trPr>
          <w:jc w:val="center"/>
        </w:trPr>
        <w:tc>
          <w:tcPr>
            <w:tcW w:w="3505" w:type="dxa"/>
          </w:tcPr>
          <w:p w14:paraId="7D36E822" w14:textId="77777777" w:rsidR="0071765E" w:rsidRPr="00BD7FCA" w:rsidRDefault="0071765E" w:rsidP="0071765E">
            <w:pPr>
              <w:jc w:val="both"/>
              <w:rPr>
                <w:rFonts w:ascii="Arial" w:hAnsi="Arial" w:cs="Arial"/>
                <w:color w:val="000000"/>
                <w:lang w:val="mk-MK"/>
              </w:rPr>
            </w:pPr>
          </w:p>
        </w:tc>
        <w:tc>
          <w:tcPr>
            <w:tcW w:w="4410" w:type="dxa"/>
            <w:hideMark/>
          </w:tcPr>
          <w:p w14:paraId="3E7457CA"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4.Карта на Африка-3</w:t>
            </w:r>
          </w:p>
        </w:tc>
        <w:tc>
          <w:tcPr>
            <w:tcW w:w="2745" w:type="dxa"/>
          </w:tcPr>
          <w:p w14:paraId="1058A88B" w14:textId="77777777" w:rsidR="0071765E" w:rsidRPr="00BD7FCA" w:rsidRDefault="0071765E" w:rsidP="0071765E">
            <w:pPr>
              <w:jc w:val="both"/>
              <w:rPr>
                <w:rFonts w:ascii="Arial" w:hAnsi="Arial" w:cs="Arial"/>
                <w:color w:val="000000"/>
              </w:rPr>
            </w:pPr>
          </w:p>
        </w:tc>
      </w:tr>
      <w:tr w:rsidR="0071765E" w:rsidRPr="00BD7FCA" w14:paraId="75BA89DA" w14:textId="77777777" w:rsidTr="00BD7FCA">
        <w:trPr>
          <w:jc w:val="center"/>
        </w:trPr>
        <w:tc>
          <w:tcPr>
            <w:tcW w:w="3505" w:type="dxa"/>
          </w:tcPr>
          <w:p w14:paraId="11983A6F" w14:textId="77777777" w:rsidR="0071765E" w:rsidRPr="00BD7FCA" w:rsidRDefault="0071765E" w:rsidP="0071765E">
            <w:pPr>
              <w:jc w:val="both"/>
              <w:rPr>
                <w:rFonts w:ascii="Arial" w:hAnsi="Arial" w:cs="Arial"/>
                <w:color w:val="000000"/>
                <w:lang w:val="mk-MK"/>
              </w:rPr>
            </w:pPr>
          </w:p>
        </w:tc>
        <w:tc>
          <w:tcPr>
            <w:tcW w:w="4410" w:type="dxa"/>
            <w:hideMark/>
          </w:tcPr>
          <w:p w14:paraId="180676D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5.Карта на Јужна Америка-1</w:t>
            </w:r>
          </w:p>
        </w:tc>
        <w:tc>
          <w:tcPr>
            <w:tcW w:w="2745" w:type="dxa"/>
          </w:tcPr>
          <w:p w14:paraId="4B0ABB26" w14:textId="77777777" w:rsidR="0071765E" w:rsidRPr="00BD7FCA" w:rsidRDefault="0071765E" w:rsidP="0071765E">
            <w:pPr>
              <w:jc w:val="both"/>
              <w:rPr>
                <w:rFonts w:ascii="Arial" w:hAnsi="Arial" w:cs="Arial"/>
                <w:color w:val="000000"/>
              </w:rPr>
            </w:pPr>
          </w:p>
        </w:tc>
      </w:tr>
      <w:tr w:rsidR="0071765E" w:rsidRPr="00BD7FCA" w14:paraId="13DC0434" w14:textId="77777777" w:rsidTr="00BD7FCA">
        <w:trPr>
          <w:jc w:val="center"/>
        </w:trPr>
        <w:tc>
          <w:tcPr>
            <w:tcW w:w="3505" w:type="dxa"/>
          </w:tcPr>
          <w:p w14:paraId="1047635D" w14:textId="77777777" w:rsidR="0071765E" w:rsidRPr="00BD7FCA" w:rsidRDefault="0071765E" w:rsidP="0071765E">
            <w:pPr>
              <w:jc w:val="both"/>
              <w:rPr>
                <w:rFonts w:ascii="Arial" w:hAnsi="Arial" w:cs="Arial"/>
                <w:color w:val="000000"/>
                <w:lang w:val="mk-MK"/>
              </w:rPr>
            </w:pPr>
          </w:p>
        </w:tc>
        <w:tc>
          <w:tcPr>
            <w:tcW w:w="4410" w:type="dxa"/>
            <w:hideMark/>
          </w:tcPr>
          <w:p w14:paraId="1DBBA14E"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6.Карта на Северна Америка-1</w:t>
            </w:r>
          </w:p>
        </w:tc>
        <w:tc>
          <w:tcPr>
            <w:tcW w:w="2745" w:type="dxa"/>
          </w:tcPr>
          <w:p w14:paraId="422801DB" w14:textId="77777777" w:rsidR="0071765E" w:rsidRPr="00BD7FCA" w:rsidRDefault="0071765E" w:rsidP="0071765E">
            <w:pPr>
              <w:jc w:val="both"/>
              <w:rPr>
                <w:rFonts w:ascii="Arial" w:hAnsi="Arial" w:cs="Arial"/>
                <w:color w:val="000000"/>
              </w:rPr>
            </w:pPr>
          </w:p>
        </w:tc>
      </w:tr>
      <w:tr w:rsidR="0071765E" w:rsidRPr="00BD7FCA" w14:paraId="3AEBF72E" w14:textId="77777777" w:rsidTr="00BD7FCA">
        <w:trPr>
          <w:jc w:val="center"/>
        </w:trPr>
        <w:tc>
          <w:tcPr>
            <w:tcW w:w="3505" w:type="dxa"/>
          </w:tcPr>
          <w:p w14:paraId="7A9A09F7" w14:textId="77777777" w:rsidR="0071765E" w:rsidRPr="00BD7FCA" w:rsidRDefault="0071765E" w:rsidP="0071765E">
            <w:pPr>
              <w:jc w:val="both"/>
              <w:rPr>
                <w:rFonts w:ascii="Arial" w:hAnsi="Arial" w:cs="Arial"/>
                <w:color w:val="000000"/>
                <w:lang w:val="mk-MK"/>
              </w:rPr>
            </w:pPr>
          </w:p>
        </w:tc>
        <w:tc>
          <w:tcPr>
            <w:tcW w:w="4410" w:type="dxa"/>
            <w:hideMark/>
          </w:tcPr>
          <w:p w14:paraId="027D491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7.Карта на Австралија-1</w:t>
            </w:r>
          </w:p>
        </w:tc>
        <w:tc>
          <w:tcPr>
            <w:tcW w:w="2745" w:type="dxa"/>
          </w:tcPr>
          <w:p w14:paraId="1B698A51" w14:textId="77777777" w:rsidR="0071765E" w:rsidRPr="00BD7FCA" w:rsidRDefault="0071765E" w:rsidP="0071765E">
            <w:pPr>
              <w:jc w:val="both"/>
              <w:rPr>
                <w:rFonts w:ascii="Arial" w:hAnsi="Arial" w:cs="Arial"/>
                <w:color w:val="000000"/>
              </w:rPr>
            </w:pPr>
          </w:p>
        </w:tc>
      </w:tr>
      <w:tr w:rsidR="0071765E" w:rsidRPr="00BD7FCA" w14:paraId="4090490D" w14:textId="77777777" w:rsidTr="00BD7FCA">
        <w:trPr>
          <w:jc w:val="center"/>
        </w:trPr>
        <w:tc>
          <w:tcPr>
            <w:tcW w:w="3505" w:type="dxa"/>
          </w:tcPr>
          <w:p w14:paraId="09768192" w14:textId="77777777" w:rsidR="0071765E" w:rsidRPr="00BD7FCA" w:rsidRDefault="0071765E" w:rsidP="0071765E">
            <w:pPr>
              <w:jc w:val="both"/>
              <w:rPr>
                <w:rFonts w:ascii="Arial" w:hAnsi="Arial" w:cs="Arial"/>
                <w:color w:val="000000"/>
                <w:lang w:val="mk-MK"/>
              </w:rPr>
            </w:pPr>
          </w:p>
        </w:tc>
        <w:tc>
          <w:tcPr>
            <w:tcW w:w="4410" w:type="dxa"/>
            <w:hideMark/>
          </w:tcPr>
          <w:p w14:paraId="22557A0F"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8.Карта на Балкански Полуостров-2</w:t>
            </w:r>
          </w:p>
        </w:tc>
        <w:tc>
          <w:tcPr>
            <w:tcW w:w="2745" w:type="dxa"/>
          </w:tcPr>
          <w:p w14:paraId="443857E2" w14:textId="77777777" w:rsidR="0071765E" w:rsidRPr="00BD7FCA" w:rsidRDefault="0071765E" w:rsidP="0071765E">
            <w:pPr>
              <w:jc w:val="both"/>
              <w:rPr>
                <w:rFonts w:ascii="Arial" w:hAnsi="Arial" w:cs="Arial"/>
                <w:color w:val="000000"/>
              </w:rPr>
            </w:pPr>
          </w:p>
        </w:tc>
      </w:tr>
      <w:tr w:rsidR="0071765E" w:rsidRPr="00BD7FCA" w14:paraId="6B3ACF9D" w14:textId="77777777" w:rsidTr="00BD7FCA">
        <w:trPr>
          <w:jc w:val="center"/>
        </w:trPr>
        <w:tc>
          <w:tcPr>
            <w:tcW w:w="3505" w:type="dxa"/>
          </w:tcPr>
          <w:p w14:paraId="7A4F4A4A" w14:textId="77777777" w:rsidR="0071765E" w:rsidRPr="00BD7FCA" w:rsidRDefault="0071765E" w:rsidP="0071765E">
            <w:pPr>
              <w:jc w:val="both"/>
              <w:rPr>
                <w:rFonts w:ascii="Arial" w:hAnsi="Arial" w:cs="Arial"/>
                <w:color w:val="000000"/>
                <w:lang w:val="mk-MK"/>
              </w:rPr>
            </w:pPr>
          </w:p>
        </w:tc>
        <w:tc>
          <w:tcPr>
            <w:tcW w:w="4410" w:type="dxa"/>
            <w:hideMark/>
          </w:tcPr>
          <w:p w14:paraId="4EE1FF8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9.Карта на Америка-1</w:t>
            </w:r>
          </w:p>
        </w:tc>
        <w:tc>
          <w:tcPr>
            <w:tcW w:w="2745" w:type="dxa"/>
          </w:tcPr>
          <w:p w14:paraId="4F14C79E" w14:textId="77777777" w:rsidR="0071765E" w:rsidRPr="00BD7FCA" w:rsidRDefault="0071765E" w:rsidP="0071765E">
            <w:pPr>
              <w:jc w:val="both"/>
              <w:rPr>
                <w:rFonts w:ascii="Arial" w:hAnsi="Arial" w:cs="Arial"/>
                <w:color w:val="000000"/>
              </w:rPr>
            </w:pPr>
          </w:p>
        </w:tc>
      </w:tr>
      <w:tr w:rsidR="0071765E" w:rsidRPr="00BD7FCA" w14:paraId="7A59759F" w14:textId="77777777" w:rsidTr="00BD7FCA">
        <w:trPr>
          <w:jc w:val="center"/>
        </w:trPr>
        <w:tc>
          <w:tcPr>
            <w:tcW w:w="3505" w:type="dxa"/>
          </w:tcPr>
          <w:p w14:paraId="4A3BA45C" w14:textId="77777777" w:rsidR="0071765E" w:rsidRPr="00BD7FCA" w:rsidRDefault="0071765E" w:rsidP="0071765E">
            <w:pPr>
              <w:jc w:val="both"/>
              <w:rPr>
                <w:rFonts w:ascii="Arial" w:hAnsi="Arial" w:cs="Arial"/>
                <w:color w:val="000000"/>
                <w:lang w:val="mk-MK"/>
              </w:rPr>
            </w:pPr>
          </w:p>
        </w:tc>
        <w:tc>
          <w:tcPr>
            <w:tcW w:w="4410" w:type="dxa"/>
            <w:hideMark/>
          </w:tcPr>
          <w:p w14:paraId="6D1D2DAB"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10.Карта на Светот-3</w:t>
            </w:r>
          </w:p>
        </w:tc>
        <w:tc>
          <w:tcPr>
            <w:tcW w:w="2745" w:type="dxa"/>
          </w:tcPr>
          <w:p w14:paraId="136DE792" w14:textId="77777777" w:rsidR="0071765E" w:rsidRPr="00BD7FCA" w:rsidRDefault="0071765E" w:rsidP="0071765E">
            <w:pPr>
              <w:jc w:val="both"/>
              <w:rPr>
                <w:rFonts w:ascii="Arial" w:hAnsi="Arial" w:cs="Arial"/>
                <w:color w:val="000000"/>
              </w:rPr>
            </w:pPr>
          </w:p>
        </w:tc>
      </w:tr>
      <w:tr w:rsidR="0071765E" w:rsidRPr="00BD7FCA" w14:paraId="09D14C8A" w14:textId="77777777" w:rsidTr="00BD7FCA">
        <w:trPr>
          <w:jc w:val="center"/>
        </w:trPr>
        <w:tc>
          <w:tcPr>
            <w:tcW w:w="3505" w:type="dxa"/>
          </w:tcPr>
          <w:p w14:paraId="55024DB2" w14:textId="77777777" w:rsidR="0071765E" w:rsidRPr="00BD7FCA" w:rsidRDefault="0071765E" w:rsidP="0071765E">
            <w:pPr>
              <w:jc w:val="both"/>
              <w:rPr>
                <w:rFonts w:ascii="Arial" w:hAnsi="Arial" w:cs="Arial"/>
                <w:color w:val="000000"/>
                <w:lang w:val="mk-MK"/>
              </w:rPr>
            </w:pPr>
          </w:p>
        </w:tc>
        <w:tc>
          <w:tcPr>
            <w:tcW w:w="4410" w:type="dxa"/>
            <w:hideMark/>
          </w:tcPr>
          <w:p w14:paraId="546B861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11. Карта на Океанија-1</w:t>
            </w:r>
          </w:p>
        </w:tc>
        <w:tc>
          <w:tcPr>
            <w:tcW w:w="2745" w:type="dxa"/>
          </w:tcPr>
          <w:p w14:paraId="3C043E28" w14:textId="77777777" w:rsidR="0071765E" w:rsidRPr="00BD7FCA" w:rsidRDefault="0071765E" w:rsidP="0071765E">
            <w:pPr>
              <w:jc w:val="both"/>
              <w:rPr>
                <w:rFonts w:ascii="Arial" w:hAnsi="Arial" w:cs="Arial"/>
                <w:color w:val="000000"/>
              </w:rPr>
            </w:pPr>
          </w:p>
        </w:tc>
      </w:tr>
      <w:tr w:rsidR="0071765E" w:rsidRPr="00BD7FCA" w14:paraId="1B125970" w14:textId="77777777" w:rsidTr="00BD7FCA">
        <w:trPr>
          <w:jc w:val="center"/>
        </w:trPr>
        <w:tc>
          <w:tcPr>
            <w:tcW w:w="3505" w:type="dxa"/>
          </w:tcPr>
          <w:p w14:paraId="3D7212F7" w14:textId="77777777" w:rsidR="0071765E" w:rsidRPr="00BD7FCA" w:rsidRDefault="0071765E" w:rsidP="0071765E">
            <w:pPr>
              <w:jc w:val="both"/>
              <w:rPr>
                <w:rFonts w:ascii="Arial" w:hAnsi="Arial" w:cs="Arial"/>
                <w:color w:val="000000"/>
                <w:lang w:val="mk-MK"/>
              </w:rPr>
            </w:pPr>
          </w:p>
        </w:tc>
        <w:tc>
          <w:tcPr>
            <w:tcW w:w="4410" w:type="dxa"/>
            <w:hideMark/>
          </w:tcPr>
          <w:p w14:paraId="5C4E567C"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12. Компас-1</w:t>
            </w:r>
          </w:p>
        </w:tc>
        <w:tc>
          <w:tcPr>
            <w:tcW w:w="2745" w:type="dxa"/>
          </w:tcPr>
          <w:p w14:paraId="4458BB32" w14:textId="77777777" w:rsidR="0071765E" w:rsidRPr="00BD7FCA" w:rsidRDefault="0071765E" w:rsidP="0071765E">
            <w:pPr>
              <w:jc w:val="both"/>
              <w:rPr>
                <w:rFonts w:ascii="Arial" w:hAnsi="Arial" w:cs="Arial"/>
                <w:color w:val="000000"/>
              </w:rPr>
            </w:pPr>
          </w:p>
        </w:tc>
      </w:tr>
      <w:tr w:rsidR="0071765E" w:rsidRPr="00BD7FCA" w14:paraId="6C00A249" w14:textId="77777777" w:rsidTr="00BD7FCA">
        <w:trPr>
          <w:jc w:val="center"/>
        </w:trPr>
        <w:tc>
          <w:tcPr>
            <w:tcW w:w="3505" w:type="dxa"/>
          </w:tcPr>
          <w:p w14:paraId="29FDE339" w14:textId="77777777" w:rsidR="0071765E" w:rsidRPr="00BD7FCA" w:rsidRDefault="0071765E" w:rsidP="0071765E">
            <w:pPr>
              <w:jc w:val="both"/>
              <w:rPr>
                <w:rFonts w:ascii="Arial" w:hAnsi="Arial" w:cs="Arial"/>
                <w:color w:val="000000"/>
                <w:lang w:val="mk-MK"/>
              </w:rPr>
            </w:pPr>
          </w:p>
        </w:tc>
        <w:tc>
          <w:tcPr>
            <w:tcW w:w="4410" w:type="dxa"/>
            <w:hideMark/>
          </w:tcPr>
          <w:p w14:paraId="0C02CAC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13. Географски и историски карти-14</w:t>
            </w:r>
          </w:p>
        </w:tc>
        <w:tc>
          <w:tcPr>
            <w:tcW w:w="2745" w:type="dxa"/>
          </w:tcPr>
          <w:p w14:paraId="62297880" w14:textId="77777777" w:rsidR="0071765E" w:rsidRPr="00BD7FCA" w:rsidRDefault="0071765E" w:rsidP="0071765E">
            <w:pPr>
              <w:jc w:val="both"/>
              <w:rPr>
                <w:rFonts w:ascii="Arial" w:hAnsi="Arial" w:cs="Arial"/>
                <w:color w:val="000000"/>
              </w:rPr>
            </w:pPr>
          </w:p>
        </w:tc>
      </w:tr>
      <w:tr w:rsidR="0071765E" w:rsidRPr="00BD7FCA" w14:paraId="1812F631" w14:textId="77777777" w:rsidTr="00BD7FCA">
        <w:trPr>
          <w:jc w:val="center"/>
        </w:trPr>
        <w:tc>
          <w:tcPr>
            <w:tcW w:w="3505" w:type="dxa"/>
            <w:hideMark/>
          </w:tcPr>
          <w:p w14:paraId="6F5EB7EA"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Историја</w:t>
            </w:r>
          </w:p>
        </w:tc>
        <w:tc>
          <w:tcPr>
            <w:tcW w:w="4410" w:type="dxa"/>
          </w:tcPr>
          <w:p w14:paraId="1FC26D58" w14:textId="77777777" w:rsidR="0071765E" w:rsidRPr="00BD7FCA" w:rsidRDefault="0071765E" w:rsidP="0071765E">
            <w:pPr>
              <w:jc w:val="both"/>
              <w:rPr>
                <w:rFonts w:ascii="Arial" w:hAnsi="Arial" w:cs="Arial"/>
                <w:color w:val="000000"/>
                <w:lang w:val="mk-MK"/>
              </w:rPr>
            </w:pPr>
          </w:p>
        </w:tc>
        <w:tc>
          <w:tcPr>
            <w:tcW w:w="2745" w:type="dxa"/>
          </w:tcPr>
          <w:p w14:paraId="00E97AA6" w14:textId="77777777" w:rsidR="0071765E" w:rsidRPr="00BD7FCA" w:rsidRDefault="0071765E" w:rsidP="0071765E">
            <w:pPr>
              <w:jc w:val="both"/>
              <w:rPr>
                <w:rFonts w:ascii="Arial" w:hAnsi="Arial" w:cs="Arial"/>
                <w:color w:val="000000"/>
              </w:rPr>
            </w:pPr>
          </w:p>
        </w:tc>
      </w:tr>
      <w:tr w:rsidR="0071765E" w:rsidRPr="00BD7FCA" w14:paraId="0A061B0C" w14:textId="77777777" w:rsidTr="00BD7FCA">
        <w:trPr>
          <w:jc w:val="center"/>
        </w:trPr>
        <w:tc>
          <w:tcPr>
            <w:tcW w:w="3505" w:type="dxa"/>
          </w:tcPr>
          <w:p w14:paraId="2A7B7F02" w14:textId="77777777" w:rsidR="0071765E" w:rsidRPr="00BD7FCA" w:rsidRDefault="0071765E" w:rsidP="0071765E">
            <w:pPr>
              <w:jc w:val="both"/>
              <w:rPr>
                <w:rFonts w:ascii="Arial" w:hAnsi="Arial" w:cs="Arial"/>
                <w:color w:val="000000"/>
                <w:lang w:val="mk-MK"/>
              </w:rPr>
            </w:pPr>
          </w:p>
        </w:tc>
        <w:tc>
          <w:tcPr>
            <w:tcW w:w="4410" w:type="dxa"/>
            <w:hideMark/>
          </w:tcPr>
          <w:p w14:paraId="5EC4407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1.Карта појава на човекот-1</w:t>
            </w:r>
          </w:p>
        </w:tc>
        <w:tc>
          <w:tcPr>
            <w:tcW w:w="2745" w:type="dxa"/>
          </w:tcPr>
          <w:p w14:paraId="29E9D110" w14:textId="77777777" w:rsidR="0071765E" w:rsidRPr="00BD7FCA" w:rsidRDefault="0071765E" w:rsidP="0071765E">
            <w:pPr>
              <w:jc w:val="both"/>
              <w:rPr>
                <w:rFonts w:ascii="Arial" w:hAnsi="Arial" w:cs="Arial"/>
                <w:color w:val="000000"/>
              </w:rPr>
            </w:pPr>
          </w:p>
        </w:tc>
      </w:tr>
      <w:tr w:rsidR="0071765E" w:rsidRPr="00BD7FCA" w14:paraId="46104053" w14:textId="77777777" w:rsidTr="00BD7FCA">
        <w:trPr>
          <w:jc w:val="center"/>
        </w:trPr>
        <w:tc>
          <w:tcPr>
            <w:tcW w:w="3505" w:type="dxa"/>
          </w:tcPr>
          <w:p w14:paraId="274852BC" w14:textId="77777777" w:rsidR="0071765E" w:rsidRPr="00BD7FCA" w:rsidRDefault="0071765E" w:rsidP="0071765E">
            <w:pPr>
              <w:jc w:val="both"/>
              <w:rPr>
                <w:rFonts w:ascii="Arial" w:hAnsi="Arial" w:cs="Arial"/>
                <w:color w:val="000000"/>
                <w:lang w:val="mk-MK"/>
              </w:rPr>
            </w:pPr>
          </w:p>
        </w:tc>
        <w:tc>
          <w:tcPr>
            <w:tcW w:w="4410" w:type="dxa"/>
            <w:hideMark/>
          </w:tcPr>
          <w:p w14:paraId="1C9AB2B1"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2.Карта на Античка Македонија-1</w:t>
            </w:r>
          </w:p>
        </w:tc>
        <w:tc>
          <w:tcPr>
            <w:tcW w:w="2745" w:type="dxa"/>
          </w:tcPr>
          <w:p w14:paraId="75C5F335" w14:textId="77777777" w:rsidR="0071765E" w:rsidRPr="00BD7FCA" w:rsidRDefault="0071765E" w:rsidP="0071765E">
            <w:pPr>
              <w:jc w:val="both"/>
              <w:rPr>
                <w:rFonts w:ascii="Arial" w:hAnsi="Arial" w:cs="Arial"/>
                <w:color w:val="000000"/>
              </w:rPr>
            </w:pPr>
          </w:p>
        </w:tc>
      </w:tr>
      <w:tr w:rsidR="0071765E" w:rsidRPr="00BD7FCA" w14:paraId="53678EC7" w14:textId="77777777" w:rsidTr="00BD7FCA">
        <w:trPr>
          <w:jc w:val="center"/>
        </w:trPr>
        <w:tc>
          <w:tcPr>
            <w:tcW w:w="3505" w:type="dxa"/>
          </w:tcPr>
          <w:p w14:paraId="78808498" w14:textId="77777777" w:rsidR="0071765E" w:rsidRPr="00BD7FCA" w:rsidRDefault="0071765E" w:rsidP="0071765E">
            <w:pPr>
              <w:jc w:val="both"/>
              <w:rPr>
                <w:rFonts w:ascii="Arial" w:hAnsi="Arial" w:cs="Arial"/>
                <w:color w:val="000000"/>
                <w:lang w:val="mk-MK"/>
              </w:rPr>
            </w:pPr>
          </w:p>
        </w:tc>
        <w:tc>
          <w:tcPr>
            <w:tcW w:w="4410" w:type="dxa"/>
            <w:hideMark/>
          </w:tcPr>
          <w:p w14:paraId="756BB041"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 xml:space="preserve">3.Карта на Македонската држава во времето на Александар </w:t>
            </w:r>
            <w:r w:rsidRPr="00BD7FCA">
              <w:rPr>
                <w:rFonts w:ascii="Arial" w:hAnsi="Arial" w:cs="Arial"/>
                <w:color w:val="000000"/>
              </w:rPr>
              <w:t>III</w:t>
            </w:r>
            <w:r w:rsidRPr="00BD7FCA">
              <w:rPr>
                <w:rFonts w:ascii="Arial" w:hAnsi="Arial" w:cs="Arial"/>
                <w:color w:val="000000"/>
                <w:lang w:val="mk-MK"/>
              </w:rPr>
              <w:t>-1</w:t>
            </w:r>
          </w:p>
        </w:tc>
        <w:tc>
          <w:tcPr>
            <w:tcW w:w="2745" w:type="dxa"/>
          </w:tcPr>
          <w:p w14:paraId="3F55A353" w14:textId="77777777" w:rsidR="0071765E" w:rsidRPr="00BD7FCA" w:rsidRDefault="0071765E" w:rsidP="0071765E">
            <w:pPr>
              <w:jc w:val="both"/>
              <w:rPr>
                <w:rFonts w:ascii="Arial" w:hAnsi="Arial" w:cs="Arial"/>
                <w:color w:val="000000"/>
              </w:rPr>
            </w:pPr>
          </w:p>
        </w:tc>
      </w:tr>
      <w:tr w:rsidR="0071765E" w:rsidRPr="00BD7FCA" w14:paraId="0F159BF7" w14:textId="77777777" w:rsidTr="00BD7FCA">
        <w:trPr>
          <w:jc w:val="center"/>
        </w:trPr>
        <w:tc>
          <w:tcPr>
            <w:tcW w:w="3505" w:type="dxa"/>
          </w:tcPr>
          <w:p w14:paraId="46DD4A26" w14:textId="77777777" w:rsidR="0071765E" w:rsidRPr="00BD7FCA" w:rsidRDefault="0071765E" w:rsidP="0071765E">
            <w:pPr>
              <w:jc w:val="both"/>
              <w:rPr>
                <w:rFonts w:ascii="Arial" w:hAnsi="Arial" w:cs="Arial"/>
                <w:color w:val="000000"/>
                <w:lang w:val="mk-MK"/>
              </w:rPr>
            </w:pPr>
          </w:p>
        </w:tc>
        <w:tc>
          <w:tcPr>
            <w:tcW w:w="4410" w:type="dxa"/>
            <w:hideMark/>
          </w:tcPr>
          <w:p w14:paraId="3272763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4.Карта Римска империја-1</w:t>
            </w:r>
          </w:p>
        </w:tc>
        <w:tc>
          <w:tcPr>
            <w:tcW w:w="2745" w:type="dxa"/>
          </w:tcPr>
          <w:p w14:paraId="6C2CD5DE" w14:textId="77777777" w:rsidR="0071765E" w:rsidRPr="00BD7FCA" w:rsidRDefault="0071765E" w:rsidP="0071765E">
            <w:pPr>
              <w:jc w:val="both"/>
              <w:rPr>
                <w:rFonts w:ascii="Arial" w:hAnsi="Arial" w:cs="Arial"/>
                <w:color w:val="000000"/>
              </w:rPr>
            </w:pPr>
          </w:p>
        </w:tc>
      </w:tr>
      <w:tr w:rsidR="0071765E" w:rsidRPr="00BD7FCA" w14:paraId="5758AF2B" w14:textId="77777777" w:rsidTr="00BD7FCA">
        <w:trPr>
          <w:jc w:val="center"/>
        </w:trPr>
        <w:tc>
          <w:tcPr>
            <w:tcW w:w="3505" w:type="dxa"/>
          </w:tcPr>
          <w:p w14:paraId="4B0CFF03" w14:textId="77777777" w:rsidR="0071765E" w:rsidRPr="00BD7FCA" w:rsidRDefault="0071765E" w:rsidP="0071765E">
            <w:pPr>
              <w:jc w:val="both"/>
              <w:rPr>
                <w:rFonts w:ascii="Arial" w:hAnsi="Arial" w:cs="Arial"/>
                <w:color w:val="000000"/>
                <w:lang w:val="mk-MK"/>
              </w:rPr>
            </w:pPr>
          </w:p>
        </w:tc>
        <w:tc>
          <w:tcPr>
            <w:tcW w:w="4410" w:type="dxa"/>
            <w:hideMark/>
          </w:tcPr>
          <w:p w14:paraId="4C9FFD5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5.Карта на Македонска средновековна држава во Самоиловото царство-1</w:t>
            </w:r>
          </w:p>
        </w:tc>
        <w:tc>
          <w:tcPr>
            <w:tcW w:w="2745" w:type="dxa"/>
          </w:tcPr>
          <w:p w14:paraId="30C6D7FC" w14:textId="77777777" w:rsidR="0071765E" w:rsidRPr="00BD7FCA" w:rsidRDefault="0071765E" w:rsidP="0071765E">
            <w:pPr>
              <w:jc w:val="both"/>
              <w:rPr>
                <w:rFonts w:ascii="Arial" w:hAnsi="Arial" w:cs="Arial"/>
                <w:color w:val="000000"/>
              </w:rPr>
            </w:pPr>
          </w:p>
        </w:tc>
      </w:tr>
      <w:tr w:rsidR="0071765E" w:rsidRPr="00BD7FCA" w14:paraId="788B4098" w14:textId="77777777" w:rsidTr="00BD7FCA">
        <w:trPr>
          <w:jc w:val="center"/>
        </w:trPr>
        <w:tc>
          <w:tcPr>
            <w:tcW w:w="3505" w:type="dxa"/>
          </w:tcPr>
          <w:p w14:paraId="0044EF8C" w14:textId="77777777" w:rsidR="0071765E" w:rsidRPr="00BD7FCA" w:rsidRDefault="0071765E" w:rsidP="0071765E">
            <w:pPr>
              <w:jc w:val="both"/>
              <w:rPr>
                <w:rFonts w:ascii="Arial" w:hAnsi="Arial" w:cs="Arial"/>
                <w:color w:val="000000"/>
                <w:lang w:val="mk-MK"/>
              </w:rPr>
            </w:pPr>
          </w:p>
        </w:tc>
        <w:tc>
          <w:tcPr>
            <w:tcW w:w="4410" w:type="dxa"/>
            <w:hideMark/>
          </w:tcPr>
          <w:p w14:paraId="6FA6890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 xml:space="preserve">6.Карта на Македонија за време на востанијата во </w:t>
            </w:r>
            <w:r w:rsidRPr="00BD7FCA">
              <w:rPr>
                <w:rFonts w:ascii="Arial" w:hAnsi="Arial" w:cs="Arial"/>
                <w:color w:val="000000"/>
              </w:rPr>
              <w:t xml:space="preserve">IXI </w:t>
            </w:r>
            <w:r w:rsidRPr="00BD7FCA">
              <w:rPr>
                <w:rFonts w:ascii="Arial" w:hAnsi="Arial" w:cs="Arial"/>
                <w:color w:val="000000"/>
                <w:lang w:val="mk-MK"/>
              </w:rPr>
              <w:t xml:space="preserve">и </w:t>
            </w:r>
            <w:r w:rsidRPr="00BD7FCA">
              <w:rPr>
                <w:rFonts w:ascii="Arial" w:hAnsi="Arial" w:cs="Arial"/>
                <w:color w:val="000000"/>
              </w:rPr>
              <w:t>XX</w:t>
            </w:r>
            <w:r w:rsidRPr="00BD7FCA">
              <w:rPr>
                <w:rFonts w:ascii="Arial" w:hAnsi="Arial" w:cs="Arial"/>
                <w:color w:val="000000"/>
                <w:lang w:val="mk-MK"/>
              </w:rPr>
              <w:t xml:space="preserve"> век-1</w:t>
            </w:r>
          </w:p>
        </w:tc>
        <w:tc>
          <w:tcPr>
            <w:tcW w:w="2745" w:type="dxa"/>
          </w:tcPr>
          <w:p w14:paraId="62E4A498" w14:textId="77777777" w:rsidR="0071765E" w:rsidRPr="00BD7FCA" w:rsidRDefault="0071765E" w:rsidP="0071765E">
            <w:pPr>
              <w:jc w:val="both"/>
              <w:rPr>
                <w:rFonts w:ascii="Arial" w:hAnsi="Arial" w:cs="Arial"/>
                <w:color w:val="000000"/>
              </w:rPr>
            </w:pPr>
          </w:p>
        </w:tc>
      </w:tr>
      <w:tr w:rsidR="0071765E" w:rsidRPr="00BD7FCA" w14:paraId="1A7537EC" w14:textId="77777777" w:rsidTr="00BD7FCA">
        <w:trPr>
          <w:jc w:val="center"/>
        </w:trPr>
        <w:tc>
          <w:tcPr>
            <w:tcW w:w="3505" w:type="dxa"/>
          </w:tcPr>
          <w:p w14:paraId="1139FE35" w14:textId="77777777" w:rsidR="0071765E" w:rsidRPr="00BD7FCA" w:rsidRDefault="0071765E" w:rsidP="0071765E">
            <w:pPr>
              <w:jc w:val="both"/>
              <w:rPr>
                <w:rFonts w:ascii="Arial" w:hAnsi="Arial" w:cs="Arial"/>
                <w:color w:val="000000"/>
                <w:lang w:val="mk-MK"/>
              </w:rPr>
            </w:pPr>
          </w:p>
        </w:tc>
        <w:tc>
          <w:tcPr>
            <w:tcW w:w="4410" w:type="dxa"/>
            <w:hideMark/>
          </w:tcPr>
          <w:p w14:paraId="78D9FBCF"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7.Стопанска карта на Р.М.-1</w:t>
            </w:r>
          </w:p>
        </w:tc>
        <w:tc>
          <w:tcPr>
            <w:tcW w:w="2745" w:type="dxa"/>
          </w:tcPr>
          <w:p w14:paraId="5D9E3C1E" w14:textId="77777777" w:rsidR="0071765E" w:rsidRPr="00BD7FCA" w:rsidRDefault="0071765E" w:rsidP="0071765E">
            <w:pPr>
              <w:jc w:val="both"/>
              <w:rPr>
                <w:rFonts w:ascii="Arial" w:hAnsi="Arial" w:cs="Arial"/>
                <w:color w:val="000000"/>
              </w:rPr>
            </w:pPr>
          </w:p>
        </w:tc>
      </w:tr>
      <w:tr w:rsidR="0071765E" w:rsidRPr="00BD7FCA" w14:paraId="2AB6B677" w14:textId="77777777" w:rsidTr="00BD7FCA">
        <w:trPr>
          <w:jc w:val="center"/>
        </w:trPr>
        <w:tc>
          <w:tcPr>
            <w:tcW w:w="3505" w:type="dxa"/>
          </w:tcPr>
          <w:p w14:paraId="1DEF173A" w14:textId="77777777" w:rsidR="0071765E" w:rsidRPr="00BD7FCA" w:rsidRDefault="0071765E" w:rsidP="0071765E">
            <w:pPr>
              <w:jc w:val="both"/>
              <w:rPr>
                <w:rFonts w:ascii="Arial" w:hAnsi="Arial" w:cs="Arial"/>
                <w:color w:val="000000"/>
                <w:lang w:val="mk-MK"/>
              </w:rPr>
            </w:pPr>
          </w:p>
        </w:tc>
        <w:tc>
          <w:tcPr>
            <w:tcW w:w="4410" w:type="dxa"/>
          </w:tcPr>
          <w:p w14:paraId="785AD24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8.Карта –Воени операции на Пацификот-1</w:t>
            </w:r>
          </w:p>
        </w:tc>
        <w:tc>
          <w:tcPr>
            <w:tcW w:w="2745" w:type="dxa"/>
          </w:tcPr>
          <w:p w14:paraId="4F41CF33" w14:textId="77777777" w:rsidR="0071765E" w:rsidRPr="00BD7FCA" w:rsidRDefault="0071765E" w:rsidP="0071765E">
            <w:pPr>
              <w:jc w:val="both"/>
              <w:rPr>
                <w:rFonts w:ascii="Arial" w:hAnsi="Arial" w:cs="Arial"/>
                <w:color w:val="000000"/>
              </w:rPr>
            </w:pPr>
          </w:p>
        </w:tc>
      </w:tr>
      <w:tr w:rsidR="0071765E" w:rsidRPr="00BD7FCA" w14:paraId="6E512387" w14:textId="77777777" w:rsidTr="00BD7FCA">
        <w:trPr>
          <w:jc w:val="center"/>
        </w:trPr>
        <w:tc>
          <w:tcPr>
            <w:tcW w:w="3505" w:type="dxa"/>
          </w:tcPr>
          <w:p w14:paraId="3E82AC07" w14:textId="77777777" w:rsidR="0071765E" w:rsidRPr="00BD7FCA" w:rsidRDefault="0071765E" w:rsidP="0071765E">
            <w:pPr>
              <w:jc w:val="both"/>
              <w:rPr>
                <w:rFonts w:ascii="Arial" w:hAnsi="Arial" w:cs="Arial"/>
                <w:color w:val="000000"/>
                <w:lang w:val="mk-MK"/>
              </w:rPr>
            </w:pPr>
          </w:p>
        </w:tc>
        <w:tc>
          <w:tcPr>
            <w:tcW w:w="4410" w:type="dxa"/>
          </w:tcPr>
          <w:p w14:paraId="360E563F"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9.Карта-Државата на стариот исток-1</w:t>
            </w:r>
          </w:p>
        </w:tc>
        <w:tc>
          <w:tcPr>
            <w:tcW w:w="2745" w:type="dxa"/>
          </w:tcPr>
          <w:p w14:paraId="5F0F7039" w14:textId="77777777" w:rsidR="0071765E" w:rsidRPr="00BD7FCA" w:rsidRDefault="0071765E" w:rsidP="0071765E">
            <w:pPr>
              <w:jc w:val="both"/>
              <w:rPr>
                <w:rFonts w:ascii="Arial" w:hAnsi="Arial" w:cs="Arial"/>
                <w:color w:val="000000"/>
              </w:rPr>
            </w:pPr>
          </w:p>
        </w:tc>
      </w:tr>
      <w:tr w:rsidR="0071765E" w:rsidRPr="00BD7FCA" w14:paraId="517F7E93" w14:textId="77777777" w:rsidTr="00BD7FCA">
        <w:trPr>
          <w:jc w:val="center"/>
        </w:trPr>
        <w:tc>
          <w:tcPr>
            <w:tcW w:w="3505" w:type="dxa"/>
          </w:tcPr>
          <w:p w14:paraId="39CCF6AB" w14:textId="77777777" w:rsidR="0071765E" w:rsidRPr="00BD7FCA" w:rsidRDefault="0071765E" w:rsidP="0071765E">
            <w:pPr>
              <w:jc w:val="both"/>
              <w:rPr>
                <w:rFonts w:ascii="Arial" w:hAnsi="Arial" w:cs="Arial"/>
                <w:color w:val="000000"/>
                <w:lang w:val="mk-MK"/>
              </w:rPr>
            </w:pPr>
          </w:p>
        </w:tc>
        <w:tc>
          <w:tcPr>
            <w:tcW w:w="4410" w:type="dxa"/>
          </w:tcPr>
          <w:p w14:paraId="071FC515"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10.Карта-Прва светска војна-1</w:t>
            </w:r>
          </w:p>
        </w:tc>
        <w:tc>
          <w:tcPr>
            <w:tcW w:w="2745" w:type="dxa"/>
          </w:tcPr>
          <w:p w14:paraId="68D86AA1" w14:textId="77777777" w:rsidR="0071765E" w:rsidRPr="00BD7FCA" w:rsidRDefault="0071765E" w:rsidP="0071765E">
            <w:pPr>
              <w:jc w:val="both"/>
              <w:rPr>
                <w:rFonts w:ascii="Arial" w:hAnsi="Arial" w:cs="Arial"/>
                <w:color w:val="000000"/>
              </w:rPr>
            </w:pPr>
          </w:p>
        </w:tc>
      </w:tr>
      <w:tr w:rsidR="0071765E" w:rsidRPr="00BD7FCA" w14:paraId="4FC7D858" w14:textId="77777777" w:rsidTr="00BD7FCA">
        <w:trPr>
          <w:jc w:val="center"/>
        </w:trPr>
        <w:tc>
          <w:tcPr>
            <w:tcW w:w="3505" w:type="dxa"/>
          </w:tcPr>
          <w:p w14:paraId="2327B04F" w14:textId="77777777" w:rsidR="0071765E" w:rsidRPr="00BD7FCA" w:rsidRDefault="0071765E" w:rsidP="0071765E">
            <w:pPr>
              <w:jc w:val="both"/>
              <w:rPr>
                <w:rFonts w:ascii="Arial" w:hAnsi="Arial" w:cs="Arial"/>
                <w:color w:val="000000"/>
                <w:lang w:val="mk-MK"/>
              </w:rPr>
            </w:pPr>
          </w:p>
        </w:tc>
        <w:tc>
          <w:tcPr>
            <w:tcW w:w="4410" w:type="dxa"/>
          </w:tcPr>
          <w:p w14:paraId="44A3978C"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 xml:space="preserve">11.Карта- Балканот во Средниот век-(од </w:t>
            </w:r>
            <w:r w:rsidRPr="00BD7FCA">
              <w:rPr>
                <w:rFonts w:ascii="Arial" w:hAnsi="Arial" w:cs="Arial"/>
                <w:color w:val="000000"/>
              </w:rPr>
              <w:t>XII</w:t>
            </w:r>
            <w:r w:rsidRPr="00BD7FCA">
              <w:rPr>
                <w:rFonts w:ascii="Arial" w:hAnsi="Arial" w:cs="Arial"/>
                <w:color w:val="000000"/>
                <w:lang w:val="mk-MK"/>
              </w:rPr>
              <w:t xml:space="preserve"> до </w:t>
            </w:r>
            <w:r w:rsidRPr="00BD7FCA">
              <w:rPr>
                <w:rFonts w:ascii="Arial" w:hAnsi="Arial" w:cs="Arial"/>
                <w:color w:val="000000"/>
              </w:rPr>
              <w:t>XV</w:t>
            </w:r>
            <w:r w:rsidRPr="00BD7FCA">
              <w:rPr>
                <w:rFonts w:ascii="Arial" w:hAnsi="Arial" w:cs="Arial"/>
                <w:color w:val="000000"/>
                <w:lang w:val="mk-MK"/>
              </w:rPr>
              <w:t xml:space="preserve"> век)-1</w:t>
            </w:r>
          </w:p>
        </w:tc>
        <w:tc>
          <w:tcPr>
            <w:tcW w:w="2745" w:type="dxa"/>
          </w:tcPr>
          <w:p w14:paraId="52F9AF53" w14:textId="77777777" w:rsidR="0071765E" w:rsidRPr="00BD7FCA" w:rsidRDefault="0071765E" w:rsidP="0071765E">
            <w:pPr>
              <w:jc w:val="both"/>
              <w:rPr>
                <w:rFonts w:ascii="Arial" w:hAnsi="Arial" w:cs="Arial"/>
                <w:color w:val="000000"/>
              </w:rPr>
            </w:pPr>
          </w:p>
        </w:tc>
      </w:tr>
      <w:tr w:rsidR="0071765E" w:rsidRPr="00BD7FCA" w14:paraId="0035C331" w14:textId="77777777" w:rsidTr="00BD7FCA">
        <w:trPr>
          <w:jc w:val="center"/>
        </w:trPr>
        <w:tc>
          <w:tcPr>
            <w:tcW w:w="3505" w:type="dxa"/>
          </w:tcPr>
          <w:p w14:paraId="40C395F7" w14:textId="77777777" w:rsidR="0071765E" w:rsidRPr="00BD7FCA" w:rsidRDefault="0071765E" w:rsidP="0071765E">
            <w:pPr>
              <w:jc w:val="both"/>
              <w:rPr>
                <w:rFonts w:ascii="Arial" w:hAnsi="Arial" w:cs="Arial"/>
                <w:color w:val="000000"/>
                <w:lang w:val="mk-MK"/>
              </w:rPr>
            </w:pPr>
          </w:p>
        </w:tc>
        <w:tc>
          <w:tcPr>
            <w:tcW w:w="4410" w:type="dxa"/>
          </w:tcPr>
          <w:p w14:paraId="2A5CF11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12.Карта-Македонија во Втората Светска војна-1</w:t>
            </w:r>
          </w:p>
        </w:tc>
        <w:tc>
          <w:tcPr>
            <w:tcW w:w="2745" w:type="dxa"/>
          </w:tcPr>
          <w:p w14:paraId="4A998FFD" w14:textId="77777777" w:rsidR="0071765E" w:rsidRPr="00BD7FCA" w:rsidRDefault="0071765E" w:rsidP="0071765E">
            <w:pPr>
              <w:jc w:val="both"/>
              <w:rPr>
                <w:rFonts w:ascii="Arial" w:hAnsi="Arial" w:cs="Arial"/>
                <w:color w:val="000000"/>
              </w:rPr>
            </w:pPr>
          </w:p>
        </w:tc>
      </w:tr>
      <w:tr w:rsidR="0071765E" w:rsidRPr="00BD7FCA" w14:paraId="6F294FDE" w14:textId="77777777" w:rsidTr="00BD7FCA">
        <w:trPr>
          <w:jc w:val="center"/>
        </w:trPr>
        <w:tc>
          <w:tcPr>
            <w:tcW w:w="3505" w:type="dxa"/>
          </w:tcPr>
          <w:p w14:paraId="298DDFF5" w14:textId="77777777" w:rsidR="0071765E" w:rsidRPr="00BD7FCA" w:rsidRDefault="0071765E" w:rsidP="0071765E">
            <w:pPr>
              <w:jc w:val="both"/>
              <w:rPr>
                <w:rFonts w:ascii="Arial" w:hAnsi="Arial" w:cs="Arial"/>
                <w:color w:val="000000"/>
                <w:lang w:val="mk-MK"/>
              </w:rPr>
            </w:pPr>
          </w:p>
        </w:tc>
        <w:tc>
          <w:tcPr>
            <w:tcW w:w="4410" w:type="dxa"/>
          </w:tcPr>
          <w:p w14:paraId="42D5737A"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13.Карта-Географски откритија-1</w:t>
            </w:r>
          </w:p>
        </w:tc>
        <w:tc>
          <w:tcPr>
            <w:tcW w:w="2745" w:type="dxa"/>
          </w:tcPr>
          <w:p w14:paraId="11BBDD66" w14:textId="77777777" w:rsidR="0071765E" w:rsidRPr="00BD7FCA" w:rsidRDefault="0071765E" w:rsidP="0071765E">
            <w:pPr>
              <w:jc w:val="both"/>
              <w:rPr>
                <w:rFonts w:ascii="Arial" w:hAnsi="Arial" w:cs="Arial"/>
                <w:color w:val="000000"/>
              </w:rPr>
            </w:pPr>
          </w:p>
        </w:tc>
      </w:tr>
      <w:tr w:rsidR="0071765E" w:rsidRPr="00BD7FCA" w14:paraId="43B3E3A7" w14:textId="77777777" w:rsidTr="00BD7FCA">
        <w:trPr>
          <w:jc w:val="center"/>
        </w:trPr>
        <w:tc>
          <w:tcPr>
            <w:tcW w:w="3505" w:type="dxa"/>
          </w:tcPr>
          <w:p w14:paraId="1EE9F23C" w14:textId="77777777" w:rsidR="0071765E" w:rsidRPr="00BD7FCA" w:rsidRDefault="0071765E" w:rsidP="0071765E">
            <w:pPr>
              <w:jc w:val="both"/>
              <w:rPr>
                <w:rFonts w:ascii="Arial" w:hAnsi="Arial" w:cs="Arial"/>
                <w:color w:val="000000"/>
                <w:lang w:val="mk-MK"/>
              </w:rPr>
            </w:pPr>
          </w:p>
        </w:tc>
        <w:tc>
          <w:tcPr>
            <w:tcW w:w="4410" w:type="dxa"/>
          </w:tcPr>
          <w:p w14:paraId="0FFEA19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14.Карта-Балканот во раниот Среден век-1</w:t>
            </w:r>
          </w:p>
        </w:tc>
        <w:tc>
          <w:tcPr>
            <w:tcW w:w="2745" w:type="dxa"/>
          </w:tcPr>
          <w:p w14:paraId="3689133D" w14:textId="77777777" w:rsidR="0071765E" w:rsidRPr="00BD7FCA" w:rsidRDefault="0071765E" w:rsidP="0071765E">
            <w:pPr>
              <w:jc w:val="both"/>
              <w:rPr>
                <w:rFonts w:ascii="Arial" w:hAnsi="Arial" w:cs="Arial"/>
                <w:color w:val="000000"/>
              </w:rPr>
            </w:pPr>
          </w:p>
        </w:tc>
      </w:tr>
      <w:tr w:rsidR="0071765E" w:rsidRPr="00BD7FCA" w14:paraId="70061F0E" w14:textId="77777777" w:rsidTr="00BD7FCA">
        <w:trPr>
          <w:jc w:val="center"/>
        </w:trPr>
        <w:tc>
          <w:tcPr>
            <w:tcW w:w="3505" w:type="dxa"/>
          </w:tcPr>
          <w:p w14:paraId="673144FF" w14:textId="77777777" w:rsidR="0071765E" w:rsidRPr="00BD7FCA" w:rsidRDefault="0071765E" w:rsidP="0071765E">
            <w:pPr>
              <w:jc w:val="both"/>
              <w:rPr>
                <w:rFonts w:ascii="Arial" w:hAnsi="Arial" w:cs="Arial"/>
                <w:color w:val="000000"/>
                <w:lang w:val="mk-MK"/>
              </w:rPr>
            </w:pPr>
          </w:p>
        </w:tc>
        <w:tc>
          <w:tcPr>
            <w:tcW w:w="4410" w:type="dxa"/>
          </w:tcPr>
          <w:p w14:paraId="6830E7D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15.Карта-Европа во раниот Среден век-1</w:t>
            </w:r>
          </w:p>
        </w:tc>
        <w:tc>
          <w:tcPr>
            <w:tcW w:w="2745" w:type="dxa"/>
          </w:tcPr>
          <w:p w14:paraId="373B10F4" w14:textId="77777777" w:rsidR="0071765E" w:rsidRPr="00BD7FCA" w:rsidRDefault="0071765E" w:rsidP="0071765E">
            <w:pPr>
              <w:jc w:val="both"/>
              <w:rPr>
                <w:rFonts w:ascii="Arial" w:hAnsi="Arial" w:cs="Arial"/>
                <w:color w:val="000000"/>
              </w:rPr>
            </w:pPr>
          </w:p>
        </w:tc>
      </w:tr>
      <w:tr w:rsidR="0071765E" w:rsidRPr="00BD7FCA" w14:paraId="31DDA111" w14:textId="77777777" w:rsidTr="00BD7FCA">
        <w:trPr>
          <w:jc w:val="center"/>
        </w:trPr>
        <w:tc>
          <w:tcPr>
            <w:tcW w:w="3505" w:type="dxa"/>
          </w:tcPr>
          <w:p w14:paraId="35E241B1" w14:textId="77777777" w:rsidR="0071765E" w:rsidRPr="00BD7FCA" w:rsidRDefault="0071765E" w:rsidP="0071765E">
            <w:pPr>
              <w:jc w:val="both"/>
              <w:rPr>
                <w:rFonts w:ascii="Arial" w:hAnsi="Arial" w:cs="Arial"/>
                <w:color w:val="000000"/>
                <w:lang w:val="mk-MK"/>
              </w:rPr>
            </w:pPr>
          </w:p>
        </w:tc>
        <w:tc>
          <w:tcPr>
            <w:tcW w:w="4410" w:type="dxa"/>
          </w:tcPr>
          <w:p w14:paraId="43FEE27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16.Карта- Големата преселба-1</w:t>
            </w:r>
          </w:p>
        </w:tc>
        <w:tc>
          <w:tcPr>
            <w:tcW w:w="2745" w:type="dxa"/>
          </w:tcPr>
          <w:p w14:paraId="2442CDCB" w14:textId="77777777" w:rsidR="0071765E" w:rsidRPr="00BD7FCA" w:rsidRDefault="0071765E" w:rsidP="0071765E">
            <w:pPr>
              <w:jc w:val="both"/>
              <w:rPr>
                <w:rFonts w:ascii="Arial" w:hAnsi="Arial" w:cs="Arial"/>
                <w:color w:val="000000"/>
              </w:rPr>
            </w:pPr>
          </w:p>
        </w:tc>
      </w:tr>
      <w:tr w:rsidR="0071765E" w:rsidRPr="00BD7FCA" w14:paraId="083FC9C7" w14:textId="77777777" w:rsidTr="00BD7FCA">
        <w:trPr>
          <w:jc w:val="center"/>
        </w:trPr>
        <w:tc>
          <w:tcPr>
            <w:tcW w:w="3505" w:type="dxa"/>
          </w:tcPr>
          <w:p w14:paraId="1E78C51F"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Книги во библиотека</w:t>
            </w:r>
          </w:p>
        </w:tc>
        <w:tc>
          <w:tcPr>
            <w:tcW w:w="4410" w:type="dxa"/>
          </w:tcPr>
          <w:p w14:paraId="1A2EF5BB" w14:textId="77777777" w:rsidR="0071765E" w:rsidRPr="00BD7FCA" w:rsidRDefault="0071765E" w:rsidP="0071765E">
            <w:pPr>
              <w:jc w:val="both"/>
              <w:rPr>
                <w:rFonts w:ascii="Arial" w:hAnsi="Arial" w:cs="Arial"/>
                <w:color w:val="000000"/>
                <w:lang w:val="mk-MK"/>
              </w:rPr>
            </w:pPr>
          </w:p>
        </w:tc>
        <w:tc>
          <w:tcPr>
            <w:tcW w:w="2745" w:type="dxa"/>
          </w:tcPr>
          <w:p w14:paraId="1695B4A5" w14:textId="77777777" w:rsidR="0071765E" w:rsidRPr="00BD7FCA" w:rsidRDefault="0071765E" w:rsidP="0071765E">
            <w:pPr>
              <w:jc w:val="both"/>
              <w:rPr>
                <w:rFonts w:ascii="Arial" w:hAnsi="Arial" w:cs="Arial"/>
                <w:color w:val="000000"/>
              </w:rPr>
            </w:pPr>
          </w:p>
        </w:tc>
      </w:tr>
      <w:tr w:rsidR="0071765E" w:rsidRPr="00BD7FCA" w14:paraId="507A846A" w14:textId="77777777" w:rsidTr="00BD7FCA">
        <w:trPr>
          <w:jc w:val="center"/>
        </w:trPr>
        <w:tc>
          <w:tcPr>
            <w:tcW w:w="3505" w:type="dxa"/>
          </w:tcPr>
          <w:p w14:paraId="122C94BD" w14:textId="77777777" w:rsidR="0071765E" w:rsidRPr="00BD7FCA" w:rsidRDefault="0071765E" w:rsidP="0071765E">
            <w:pPr>
              <w:jc w:val="both"/>
              <w:rPr>
                <w:rFonts w:ascii="Arial" w:hAnsi="Arial" w:cs="Arial"/>
                <w:color w:val="000000"/>
                <w:lang w:val="mk-MK"/>
              </w:rPr>
            </w:pPr>
          </w:p>
        </w:tc>
        <w:tc>
          <w:tcPr>
            <w:tcW w:w="4410" w:type="dxa"/>
          </w:tcPr>
          <w:p w14:paraId="5352C80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Книги- 10 038</w:t>
            </w:r>
          </w:p>
        </w:tc>
        <w:tc>
          <w:tcPr>
            <w:tcW w:w="2745" w:type="dxa"/>
          </w:tcPr>
          <w:p w14:paraId="29D0F602" w14:textId="77777777" w:rsidR="0071765E" w:rsidRPr="00BD7FCA" w:rsidRDefault="0071765E" w:rsidP="0071765E">
            <w:pPr>
              <w:jc w:val="both"/>
              <w:rPr>
                <w:rFonts w:ascii="Arial" w:hAnsi="Arial" w:cs="Arial"/>
                <w:color w:val="000000"/>
              </w:rPr>
            </w:pPr>
          </w:p>
        </w:tc>
      </w:tr>
      <w:tr w:rsidR="0071765E" w:rsidRPr="00BD7FCA" w14:paraId="050F3158" w14:textId="77777777" w:rsidTr="00BD7FCA">
        <w:trPr>
          <w:jc w:val="center"/>
        </w:trPr>
        <w:tc>
          <w:tcPr>
            <w:tcW w:w="3505" w:type="dxa"/>
            <w:hideMark/>
          </w:tcPr>
          <w:p w14:paraId="0736C09C"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 xml:space="preserve">Физичко и здравствено образование </w:t>
            </w:r>
          </w:p>
        </w:tc>
        <w:tc>
          <w:tcPr>
            <w:tcW w:w="4410" w:type="dxa"/>
          </w:tcPr>
          <w:p w14:paraId="5A87DBF0" w14:textId="77777777" w:rsidR="0071765E" w:rsidRPr="00BD7FCA" w:rsidRDefault="0071765E" w:rsidP="0071765E">
            <w:pPr>
              <w:jc w:val="both"/>
              <w:rPr>
                <w:rFonts w:ascii="Arial" w:hAnsi="Arial" w:cs="Arial"/>
                <w:color w:val="000000"/>
                <w:lang w:val="mk-MK"/>
              </w:rPr>
            </w:pPr>
          </w:p>
        </w:tc>
        <w:tc>
          <w:tcPr>
            <w:tcW w:w="2745" w:type="dxa"/>
          </w:tcPr>
          <w:p w14:paraId="290D7A07" w14:textId="77777777" w:rsidR="0071765E" w:rsidRPr="00BD7FCA" w:rsidRDefault="0071765E" w:rsidP="0071765E">
            <w:pPr>
              <w:jc w:val="both"/>
              <w:rPr>
                <w:rFonts w:ascii="Arial" w:hAnsi="Arial" w:cs="Arial"/>
                <w:color w:val="000000"/>
              </w:rPr>
            </w:pPr>
          </w:p>
        </w:tc>
      </w:tr>
      <w:tr w:rsidR="0071765E" w:rsidRPr="00BD7FCA" w14:paraId="5FA1B005" w14:textId="77777777" w:rsidTr="00BD7FCA">
        <w:trPr>
          <w:jc w:val="center"/>
        </w:trPr>
        <w:tc>
          <w:tcPr>
            <w:tcW w:w="3505" w:type="dxa"/>
          </w:tcPr>
          <w:p w14:paraId="32E4A56E" w14:textId="77777777" w:rsidR="0071765E" w:rsidRPr="00BD7FCA" w:rsidRDefault="0071765E" w:rsidP="0071765E">
            <w:pPr>
              <w:jc w:val="both"/>
              <w:rPr>
                <w:rFonts w:ascii="Arial" w:hAnsi="Arial" w:cs="Arial"/>
                <w:color w:val="000000"/>
                <w:lang w:val="mk-MK"/>
              </w:rPr>
            </w:pPr>
          </w:p>
        </w:tc>
        <w:tc>
          <w:tcPr>
            <w:tcW w:w="4410" w:type="dxa"/>
            <w:hideMark/>
          </w:tcPr>
          <w:p w14:paraId="08AB4A1A"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1.Вага за телесна тежина-3</w:t>
            </w:r>
          </w:p>
        </w:tc>
        <w:tc>
          <w:tcPr>
            <w:tcW w:w="2745" w:type="dxa"/>
          </w:tcPr>
          <w:p w14:paraId="2E467275" w14:textId="77777777" w:rsidR="0071765E" w:rsidRPr="00BD7FCA" w:rsidRDefault="0071765E" w:rsidP="0071765E">
            <w:pPr>
              <w:jc w:val="both"/>
              <w:rPr>
                <w:rFonts w:ascii="Arial" w:hAnsi="Arial" w:cs="Arial"/>
                <w:color w:val="000000"/>
              </w:rPr>
            </w:pPr>
          </w:p>
        </w:tc>
      </w:tr>
      <w:tr w:rsidR="0071765E" w:rsidRPr="00BD7FCA" w14:paraId="7A25890F" w14:textId="77777777" w:rsidTr="00BD7FCA">
        <w:trPr>
          <w:jc w:val="center"/>
        </w:trPr>
        <w:tc>
          <w:tcPr>
            <w:tcW w:w="3505" w:type="dxa"/>
          </w:tcPr>
          <w:p w14:paraId="58EA8E86" w14:textId="77777777" w:rsidR="0071765E" w:rsidRPr="00BD7FCA" w:rsidRDefault="0071765E" w:rsidP="0071765E">
            <w:pPr>
              <w:jc w:val="both"/>
              <w:rPr>
                <w:rFonts w:ascii="Arial" w:hAnsi="Arial" w:cs="Arial"/>
                <w:color w:val="000000"/>
                <w:lang w:val="mk-MK"/>
              </w:rPr>
            </w:pPr>
          </w:p>
        </w:tc>
        <w:tc>
          <w:tcPr>
            <w:tcW w:w="4410" w:type="dxa"/>
            <w:hideMark/>
          </w:tcPr>
          <w:p w14:paraId="396A9B4C"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2.Табла за пинг понг-2</w:t>
            </w:r>
          </w:p>
        </w:tc>
        <w:tc>
          <w:tcPr>
            <w:tcW w:w="2745" w:type="dxa"/>
          </w:tcPr>
          <w:p w14:paraId="49D48CAC" w14:textId="77777777" w:rsidR="0071765E" w:rsidRPr="00BD7FCA" w:rsidRDefault="0071765E" w:rsidP="0071765E">
            <w:pPr>
              <w:jc w:val="both"/>
              <w:rPr>
                <w:rFonts w:ascii="Arial" w:hAnsi="Arial" w:cs="Arial"/>
                <w:color w:val="000000"/>
              </w:rPr>
            </w:pPr>
          </w:p>
        </w:tc>
      </w:tr>
      <w:tr w:rsidR="0071765E" w:rsidRPr="00BD7FCA" w14:paraId="50A33830" w14:textId="77777777" w:rsidTr="00BD7FCA">
        <w:trPr>
          <w:jc w:val="center"/>
        </w:trPr>
        <w:tc>
          <w:tcPr>
            <w:tcW w:w="3505" w:type="dxa"/>
          </w:tcPr>
          <w:p w14:paraId="0D07F7D8" w14:textId="77777777" w:rsidR="0071765E" w:rsidRPr="00BD7FCA" w:rsidRDefault="0071765E" w:rsidP="0071765E">
            <w:pPr>
              <w:jc w:val="both"/>
              <w:rPr>
                <w:rFonts w:ascii="Arial" w:hAnsi="Arial" w:cs="Arial"/>
                <w:color w:val="000000"/>
                <w:lang w:val="mk-MK"/>
              </w:rPr>
            </w:pPr>
          </w:p>
        </w:tc>
        <w:tc>
          <w:tcPr>
            <w:tcW w:w="4410" w:type="dxa"/>
            <w:hideMark/>
          </w:tcPr>
          <w:p w14:paraId="05BBC275"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3.Шведски сандак-2</w:t>
            </w:r>
          </w:p>
        </w:tc>
        <w:tc>
          <w:tcPr>
            <w:tcW w:w="2745" w:type="dxa"/>
          </w:tcPr>
          <w:p w14:paraId="0F1FC3B2" w14:textId="77777777" w:rsidR="0071765E" w:rsidRPr="00BD7FCA" w:rsidRDefault="0071765E" w:rsidP="0071765E">
            <w:pPr>
              <w:jc w:val="both"/>
              <w:rPr>
                <w:rFonts w:ascii="Arial" w:hAnsi="Arial" w:cs="Arial"/>
                <w:color w:val="000000"/>
              </w:rPr>
            </w:pPr>
          </w:p>
        </w:tc>
      </w:tr>
      <w:tr w:rsidR="0071765E" w:rsidRPr="00BD7FCA" w14:paraId="540F9641" w14:textId="77777777" w:rsidTr="00BD7FCA">
        <w:trPr>
          <w:jc w:val="center"/>
        </w:trPr>
        <w:tc>
          <w:tcPr>
            <w:tcW w:w="3505" w:type="dxa"/>
          </w:tcPr>
          <w:p w14:paraId="20AF6FF1" w14:textId="77777777" w:rsidR="0071765E" w:rsidRPr="00BD7FCA" w:rsidRDefault="0071765E" w:rsidP="0071765E">
            <w:pPr>
              <w:jc w:val="both"/>
              <w:rPr>
                <w:rFonts w:ascii="Arial" w:hAnsi="Arial" w:cs="Arial"/>
                <w:color w:val="000000"/>
                <w:lang w:val="mk-MK"/>
              </w:rPr>
            </w:pPr>
          </w:p>
        </w:tc>
        <w:tc>
          <w:tcPr>
            <w:tcW w:w="4410" w:type="dxa"/>
            <w:hideMark/>
          </w:tcPr>
          <w:p w14:paraId="0566369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4.Душек за гимнастика-28</w:t>
            </w:r>
          </w:p>
        </w:tc>
        <w:tc>
          <w:tcPr>
            <w:tcW w:w="2745" w:type="dxa"/>
          </w:tcPr>
          <w:p w14:paraId="3D49D224" w14:textId="77777777" w:rsidR="0071765E" w:rsidRPr="00BD7FCA" w:rsidRDefault="0071765E" w:rsidP="0071765E">
            <w:pPr>
              <w:jc w:val="both"/>
              <w:rPr>
                <w:rFonts w:ascii="Arial" w:hAnsi="Arial" w:cs="Arial"/>
                <w:color w:val="000000"/>
              </w:rPr>
            </w:pPr>
          </w:p>
        </w:tc>
      </w:tr>
      <w:tr w:rsidR="0071765E" w:rsidRPr="00BD7FCA" w14:paraId="37D2431B" w14:textId="77777777" w:rsidTr="00BD7FCA">
        <w:trPr>
          <w:jc w:val="center"/>
        </w:trPr>
        <w:tc>
          <w:tcPr>
            <w:tcW w:w="3505" w:type="dxa"/>
          </w:tcPr>
          <w:p w14:paraId="75041A05" w14:textId="77777777" w:rsidR="0071765E" w:rsidRPr="00BD7FCA" w:rsidRDefault="0071765E" w:rsidP="0071765E">
            <w:pPr>
              <w:jc w:val="both"/>
              <w:rPr>
                <w:rFonts w:ascii="Arial" w:hAnsi="Arial" w:cs="Arial"/>
                <w:color w:val="000000"/>
                <w:lang w:val="mk-MK"/>
              </w:rPr>
            </w:pPr>
          </w:p>
        </w:tc>
        <w:tc>
          <w:tcPr>
            <w:tcW w:w="4410" w:type="dxa"/>
            <w:hideMark/>
          </w:tcPr>
          <w:p w14:paraId="39672CE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5.Душек голем за скокови-1</w:t>
            </w:r>
          </w:p>
        </w:tc>
        <w:tc>
          <w:tcPr>
            <w:tcW w:w="2745" w:type="dxa"/>
          </w:tcPr>
          <w:p w14:paraId="4633445B" w14:textId="77777777" w:rsidR="0071765E" w:rsidRPr="00BD7FCA" w:rsidRDefault="0071765E" w:rsidP="0071765E">
            <w:pPr>
              <w:jc w:val="both"/>
              <w:rPr>
                <w:rFonts w:ascii="Arial" w:hAnsi="Arial" w:cs="Arial"/>
                <w:color w:val="000000"/>
              </w:rPr>
            </w:pPr>
          </w:p>
        </w:tc>
      </w:tr>
      <w:tr w:rsidR="0071765E" w:rsidRPr="00BD7FCA" w14:paraId="2F073337" w14:textId="77777777" w:rsidTr="00BD7FCA">
        <w:trPr>
          <w:jc w:val="center"/>
        </w:trPr>
        <w:tc>
          <w:tcPr>
            <w:tcW w:w="3505" w:type="dxa"/>
          </w:tcPr>
          <w:p w14:paraId="186539CE" w14:textId="77777777" w:rsidR="0071765E" w:rsidRPr="00BD7FCA" w:rsidRDefault="0071765E" w:rsidP="0071765E">
            <w:pPr>
              <w:jc w:val="both"/>
              <w:rPr>
                <w:rFonts w:ascii="Arial" w:hAnsi="Arial" w:cs="Arial"/>
                <w:color w:val="000000"/>
                <w:lang w:val="mk-MK"/>
              </w:rPr>
            </w:pPr>
          </w:p>
        </w:tc>
        <w:tc>
          <w:tcPr>
            <w:tcW w:w="4410" w:type="dxa"/>
            <w:hideMark/>
          </w:tcPr>
          <w:p w14:paraId="7E6742E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6.Топки-35</w:t>
            </w:r>
          </w:p>
        </w:tc>
        <w:tc>
          <w:tcPr>
            <w:tcW w:w="2745" w:type="dxa"/>
          </w:tcPr>
          <w:p w14:paraId="5A7E015D" w14:textId="77777777" w:rsidR="0071765E" w:rsidRPr="00BD7FCA" w:rsidRDefault="0071765E" w:rsidP="0071765E">
            <w:pPr>
              <w:jc w:val="both"/>
              <w:rPr>
                <w:rFonts w:ascii="Arial" w:hAnsi="Arial" w:cs="Arial"/>
                <w:color w:val="000000"/>
              </w:rPr>
            </w:pPr>
          </w:p>
        </w:tc>
      </w:tr>
      <w:tr w:rsidR="0071765E" w:rsidRPr="00BD7FCA" w14:paraId="63428D50" w14:textId="77777777" w:rsidTr="00BD7FCA">
        <w:trPr>
          <w:jc w:val="center"/>
        </w:trPr>
        <w:tc>
          <w:tcPr>
            <w:tcW w:w="3505" w:type="dxa"/>
          </w:tcPr>
          <w:p w14:paraId="42448412" w14:textId="77777777" w:rsidR="0071765E" w:rsidRPr="00BD7FCA" w:rsidRDefault="0071765E" w:rsidP="0071765E">
            <w:pPr>
              <w:jc w:val="both"/>
              <w:rPr>
                <w:rFonts w:ascii="Arial" w:hAnsi="Arial" w:cs="Arial"/>
                <w:color w:val="000000"/>
                <w:lang w:val="mk-MK"/>
              </w:rPr>
            </w:pPr>
          </w:p>
        </w:tc>
        <w:tc>
          <w:tcPr>
            <w:tcW w:w="4410" w:type="dxa"/>
            <w:hideMark/>
          </w:tcPr>
          <w:p w14:paraId="598B7E21"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7.Гол мал-2</w:t>
            </w:r>
          </w:p>
        </w:tc>
        <w:tc>
          <w:tcPr>
            <w:tcW w:w="2745" w:type="dxa"/>
          </w:tcPr>
          <w:p w14:paraId="57729ECA" w14:textId="77777777" w:rsidR="0071765E" w:rsidRPr="00BD7FCA" w:rsidRDefault="0071765E" w:rsidP="0071765E">
            <w:pPr>
              <w:jc w:val="both"/>
              <w:rPr>
                <w:rFonts w:ascii="Arial" w:hAnsi="Arial" w:cs="Arial"/>
                <w:color w:val="000000"/>
              </w:rPr>
            </w:pPr>
          </w:p>
        </w:tc>
      </w:tr>
      <w:tr w:rsidR="0071765E" w:rsidRPr="00BD7FCA" w14:paraId="54B7DD15" w14:textId="77777777" w:rsidTr="00BD7FCA">
        <w:trPr>
          <w:jc w:val="center"/>
        </w:trPr>
        <w:tc>
          <w:tcPr>
            <w:tcW w:w="3505" w:type="dxa"/>
          </w:tcPr>
          <w:p w14:paraId="0B341F6A" w14:textId="77777777" w:rsidR="0071765E" w:rsidRPr="00BD7FCA" w:rsidRDefault="0071765E" w:rsidP="0071765E">
            <w:pPr>
              <w:jc w:val="both"/>
              <w:rPr>
                <w:rFonts w:ascii="Arial" w:hAnsi="Arial" w:cs="Arial"/>
                <w:color w:val="000000"/>
                <w:lang w:val="mk-MK"/>
              </w:rPr>
            </w:pPr>
          </w:p>
        </w:tc>
        <w:tc>
          <w:tcPr>
            <w:tcW w:w="4410" w:type="dxa"/>
            <w:hideMark/>
          </w:tcPr>
          <w:p w14:paraId="69A5E7D1"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8.Гол голем-4</w:t>
            </w:r>
          </w:p>
        </w:tc>
        <w:tc>
          <w:tcPr>
            <w:tcW w:w="2745" w:type="dxa"/>
          </w:tcPr>
          <w:p w14:paraId="1CBB339D" w14:textId="77777777" w:rsidR="0071765E" w:rsidRPr="00BD7FCA" w:rsidRDefault="0071765E" w:rsidP="0071765E">
            <w:pPr>
              <w:jc w:val="both"/>
              <w:rPr>
                <w:rFonts w:ascii="Arial" w:hAnsi="Arial" w:cs="Arial"/>
                <w:color w:val="000000"/>
              </w:rPr>
            </w:pPr>
          </w:p>
        </w:tc>
      </w:tr>
      <w:tr w:rsidR="0071765E" w:rsidRPr="00BD7FCA" w14:paraId="7A4A976F" w14:textId="77777777" w:rsidTr="00BD7FCA">
        <w:trPr>
          <w:jc w:val="center"/>
        </w:trPr>
        <w:tc>
          <w:tcPr>
            <w:tcW w:w="3505" w:type="dxa"/>
          </w:tcPr>
          <w:p w14:paraId="2CA960AC" w14:textId="77777777" w:rsidR="0071765E" w:rsidRPr="00BD7FCA" w:rsidRDefault="0071765E" w:rsidP="0071765E">
            <w:pPr>
              <w:jc w:val="both"/>
              <w:rPr>
                <w:rFonts w:ascii="Arial" w:hAnsi="Arial" w:cs="Arial"/>
                <w:color w:val="000000"/>
                <w:lang w:val="mk-MK"/>
              </w:rPr>
            </w:pPr>
          </w:p>
        </w:tc>
        <w:tc>
          <w:tcPr>
            <w:tcW w:w="4410" w:type="dxa"/>
            <w:hideMark/>
          </w:tcPr>
          <w:p w14:paraId="78EE6B7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9.Карики-1</w:t>
            </w:r>
          </w:p>
        </w:tc>
        <w:tc>
          <w:tcPr>
            <w:tcW w:w="2745" w:type="dxa"/>
          </w:tcPr>
          <w:p w14:paraId="6D9EA5C6" w14:textId="77777777" w:rsidR="0071765E" w:rsidRPr="00BD7FCA" w:rsidRDefault="0071765E" w:rsidP="0071765E">
            <w:pPr>
              <w:jc w:val="both"/>
              <w:rPr>
                <w:rFonts w:ascii="Arial" w:hAnsi="Arial" w:cs="Arial"/>
                <w:color w:val="000000"/>
              </w:rPr>
            </w:pPr>
          </w:p>
        </w:tc>
      </w:tr>
      <w:tr w:rsidR="0071765E" w:rsidRPr="00BD7FCA" w14:paraId="5B8A0F81" w14:textId="77777777" w:rsidTr="00BD7FCA">
        <w:trPr>
          <w:jc w:val="center"/>
        </w:trPr>
        <w:tc>
          <w:tcPr>
            <w:tcW w:w="3505" w:type="dxa"/>
          </w:tcPr>
          <w:p w14:paraId="1AA07CEE" w14:textId="77777777" w:rsidR="0071765E" w:rsidRPr="00BD7FCA" w:rsidRDefault="0071765E" w:rsidP="0071765E">
            <w:pPr>
              <w:jc w:val="both"/>
              <w:rPr>
                <w:rFonts w:ascii="Arial" w:hAnsi="Arial" w:cs="Arial"/>
                <w:color w:val="000000"/>
                <w:lang w:val="mk-MK"/>
              </w:rPr>
            </w:pPr>
          </w:p>
        </w:tc>
        <w:tc>
          <w:tcPr>
            <w:tcW w:w="4410" w:type="dxa"/>
            <w:hideMark/>
          </w:tcPr>
          <w:p w14:paraId="19E576D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10. Ѓуле-1</w:t>
            </w:r>
          </w:p>
        </w:tc>
        <w:tc>
          <w:tcPr>
            <w:tcW w:w="2745" w:type="dxa"/>
          </w:tcPr>
          <w:p w14:paraId="130C579E" w14:textId="77777777" w:rsidR="0071765E" w:rsidRPr="00BD7FCA" w:rsidRDefault="0071765E" w:rsidP="0071765E">
            <w:pPr>
              <w:jc w:val="both"/>
              <w:rPr>
                <w:rFonts w:ascii="Arial" w:hAnsi="Arial" w:cs="Arial"/>
                <w:color w:val="000000"/>
              </w:rPr>
            </w:pPr>
          </w:p>
        </w:tc>
      </w:tr>
      <w:tr w:rsidR="0071765E" w:rsidRPr="00BD7FCA" w14:paraId="14EE7B41" w14:textId="77777777" w:rsidTr="00BD7FCA">
        <w:trPr>
          <w:jc w:val="center"/>
        </w:trPr>
        <w:tc>
          <w:tcPr>
            <w:tcW w:w="3505" w:type="dxa"/>
          </w:tcPr>
          <w:p w14:paraId="5A81B02A" w14:textId="77777777" w:rsidR="0071765E" w:rsidRPr="00BD7FCA" w:rsidRDefault="0071765E" w:rsidP="0071765E">
            <w:pPr>
              <w:jc w:val="both"/>
              <w:rPr>
                <w:rFonts w:ascii="Arial" w:hAnsi="Arial" w:cs="Arial"/>
                <w:color w:val="000000"/>
                <w:lang w:val="mk-MK"/>
              </w:rPr>
            </w:pPr>
          </w:p>
        </w:tc>
        <w:tc>
          <w:tcPr>
            <w:tcW w:w="4410" w:type="dxa"/>
            <w:hideMark/>
          </w:tcPr>
          <w:p w14:paraId="3C500F1A"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11.Хулахоп-36</w:t>
            </w:r>
          </w:p>
        </w:tc>
        <w:tc>
          <w:tcPr>
            <w:tcW w:w="2745" w:type="dxa"/>
          </w:tcPr>
          <w:p w14:paraId="66603C19" w14:textId="77777777" w:rsidR="0071765E" w:rsidRPr="00BD7FCA" w:rsidRDefault="0071765E" w:rsidP="0071765E">
            <w:pPr>
              <w:jc w:val="both"/>
              <w:rPr>
                <w:rFonts w:ascii="Arial" w:hAnsi="Arial" w:cs="Arial"/>
                <w:color w:val="000000"/>
              </w:rPr>
            </w:pPr>
          </w:p>
        </w:tc>
      </w:tr>
      <w:tr w:rsidR="0071765E" w:rsidRPr="00BD7FCA" w14:paraId="0C4A5B55" w14:textId="77777777" w:rsidTr="00BD7FCA">
        <w:trPr>
          <w:jc w:val="center"/>
        </w:trPr>
        <w:tc>
          <w:tcPr>
            <w:tcW w:w="3505" w:type="dxa"/>
          </w:tcPr>
          <w:p w14:paraId="1BFB1CDF" w14:textId="77777777" w:rsidR="0071765E" w:rsidRPr="00BD7FCA" w:rsidRDefault="0071765E" w:rsidP="0071765E">
            <w:pPr>
              <w:jc w:val="both"/>
              <w:rPr>
                <w:rFonts w:ascii="Arial" w:hAnsi="Arial" w:cs="Arial"/>
                <w:color w:val="000000"/>
                <w:lang w:val="mk-MK"/>
              </w:rPr>
            </w:pPr>
          </w:p>
        </w:tc>
        <w:tc>
          <w:tcPr>
            <w:tcW w:w="4410" w:type="dxa"/>
            <w:hideMark/>
          </w:tcPr>
          <w:p w14:paraId="0B8F499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12.Греда за одење-4</w:t>
            </w:r>
          </w:p>
        </w:tc>
        <w:tc>
          <w:tcPr>
            <w:tcW w:w="2745" w:type="dxa"/>
          </w:tcPr>
          <w:p w14:paraId="1306F0A3" w14:textId="77777777" w:rsidR="0071765E" w:rsidRPr="00BD7FCA" w:rsidRDefault="0071765E" w:rsidP="0071765E">
            <w:pPr>
              <w:jc w:val="both"/>
              <w:rPr>
                <w:rFonts w:ascii="Arial" w:hAnsi="Arial" w:cs="Arial"/>
                <w:color w:val="000000"/>
              </w:rPr>
            </w:pPr>
          </w:p>
        </w:tc>
      </w:tr>
      <w:tr w:rsidR="0071765E" w:rsidRPr="00BD7FCA" w14:paraId="434EDC99" w14:textId="77777777" w:rsidTr="00BD7FCA">
        <w:trPr>
          <w:jc w:val="center"/>
        </w:trPr>
        <w:tc>
          <w:tcPr>
            <w:tcW w:w="3505" w:type="dxa"/>
          </w:tcPr>
          <w:p w14:paraId="1B9E959C" w14:textId="77777777" w:rsidR="0071765E" w:rsidRPr="00BD7FCA" w:rsidRDefault="0071765E" w:rsidP="0071765E">
            <w:pPr>
              <w:jc w:val="both"/>
              <w:rPr>
                <w:rFonts w:ascii="Arial" w:hAnsi="Arial" w:cs="Arial"/>
                <w:color w:val="000000"/>
                <w:lang w:val="mk-MK"/>
              </w:rPr>
            </w:pPr>
          </w:p>
        </w:tc>
        <w:tc>
          <w:tcPr>
            <w:tcW w:w="4410" w:type="dxa"/>
            <w:hideMark/>
          </w:tcPr>
          <w:p w14:paraId="2DDE515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13.Разбој-3</w:t>
            </w:r>
          </w:p>
        </w:tc>
        <w:tc>
          <w:tcPr>
            <w:tcW w:w="2745" w:type="dxa"/>
          </w:tcPr>
          <w:p w14:paraId="44E293DA" w14:textId="77777777" w:rsidR="0071765E" w:rsidRPr="00BD7FCA" w:rsidRDefault="0071765E" w:rsidP="0071765E">
            <w:pPr>
              <w:jc w:val="both"/>
              <w:rPr>
                <w:rFonts w:ascii="Arial" w:hAnsi="Arial" w:cs="Arial"/>
                <w:color w:val="000000"/>
              </w:rPr>
            </w:pPr>
          </w:p>
        </w:tc>
      </w:tr>
      <w:tr w:rsidR="0071765E" w:rsidRPr="00BD7FCA" w14:paraId="5CED532E" w14:textId="77777777" w:rsidTr="00BD7FCA">
        <w:trPr>
          <w:jc w:val="center"/>
        </w:trPr>
        <w:tc>
          <w:tcPr>
            <w:tcW w:w="3505" w:type="dxa"/>
          </w:tcPr>
          <w:p w14:paraId="4371C195" w14:textId="77777777" w:rsidR="0071765E" w:rsidRPr="00BD7FCA" w:rsidRDefault="0071765E" w:rsidP="0071765E">
            <w:pPr>
              <w:jc w:val="both"/>
              <w:rPr>
                <w:rFonts w:ascii="Arial" w:hAnsi="Arial" w:cs="Arial"/>
                <w:color w:val="000000"/>
                <w:lang w:val="mk-MK"/>
              </w:rPr>
            </w:pPr>
          </w:p>
        </w:tc>
        <w:tc>
          <w:tcPr>
            <w:tcW w:w="4410" w:type="dxa"/>
            <w:hideMark/>
          </w:tcPr>
          <w:p w14:paraId="7E1C4F7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14.Јарец-3</w:t>
            </w:r>
          </w:p>
        </w:tc>
        <w:tc>
          <w:tcPr>
            <w:tcW w:w="2745" w:type="dxa"/>
          </w:tcPr>
          <w:p w14:paraId="1F215602" w14:textId="77777777" w:rsidR="0071765E" w:rsidRPr="00BD7FCA" w:rsidRDefault="0071765E" w:rsidP="0071765E">
            <w:pPr>
              <w:jc w:val="both"/>
              <w:rPr>
                <w:rFonts w:ascii="Arial" w:hAnsi="Arial" w:cs="Arial"/>
                <w:color w:val="000000"/>
              </w:rPr>
            </w:pPr>
          </w:p>
        </w:tc>
      </w:tr>
      <w:tr w:rsidR="0071765E" w:rsidRPr="00BD7FCA" w14:paraId="72769278" w14:textId="77777777" w:rsidTr="00BD7FCA">
        <w:trPr>
          <w:jc w:val="center"/>
        </w:trPr>
        <w:tc>
          <w:tcPr>
            <w:tcW w:w="3505" w:type="dxa"/>
          </w:tcPr>
          <w:p w14:paraId="179CFE5B" w14:textId="77777777" w:rsidR="0071765E" w:rsidRPr="00BD7FCA" w:rsidRDefault="0071765E" w:rsidP="0071765E">
            <w:pPr>
              <w:jc w:val="both"/>
              <w:rPr>
                <w:rFonts w:ascii="Arial" w:hAnsi="Arial" w:cs="Arial"/>
                <w:color w:val="000000"/>
                <w:lang w:val="mk-MK"/>
              </w:rPr>
            </w:pPr>
          </w:p>
        </w:tc>
        <w:tc>
          <w:tcPr>
            <w:tcW w:w="4410" w:type="dxa"/>
            <w:hideMark/>
          </w:tcPr>
          <w:p w14:paraId="7CD6991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15.Јаже за скокање-34</w:t>
            </w:r>
          </w:p>
        </w:tc>
        <w:tc>
          <w:tcPr>
            <w:tcW w:w="2745" w:type="dxa"/>
          </w:tcPr>
          <w:p w14:paraId="4FBBCB64" w14:textId="77777777" w:rsidR="0071765E" w:rsidRPr="00BD7FCA" w:rsidRDefault="0071765E" w:rsidP="0071765E">
            <w:pPr>
              <w:jc w:val="both"/>
              <w:rPr>
                <w:rFonts w:ascii="Arial" w:hAnsi="Arial" w:cs="Arial"/>
                <w:color w:val="000000"/>
              </w:rPr>
            </w:pPr>
          </w:p>
        </w:tc>
      </w:tr>
      <w:tr w:rsidR="0071765E" w:rsidRPr="00BD7FCA" w14:paraId="79F6EE4C" w14:textId="77777777" w:rsidTr="00BD7FCA">
        <w:trPr>
          <w:jc w:val="center"/>
        </w:trPr>
        <w:tc>
          <w:tcPr>
            <w:tcW w:w="3505" w:type="dxa"/>
          </w:tcPr>
          <w:p w14:paraId="49DDE8F3" w14:textId="77777777" w:rsidR="0071765E" w:rsidRPr="00BD7FCA" w:rsidRDefault="0071765E" w:rsidP="0071765E">
            <w:pPr>
              <w:jc w:val="both"/>
              <w:rPr>
                <w:rFonts w:ascii="Arial" w:hAnsi="Arial" w:cs="Arial"/>
                <w:color w:val="000000"/>
                <w:lang w:val="mk-MK"/>
              </w:rPr>
            </w:pPr>
          </w:p>
        </w:tc>
        <w:tc>
          <w:tcPr>
            <w:tcW w:w="4410" w:type="dxa"/>
            <w:hideMark/>
          </w:tcPr>
          <w:p w14:paraId="613E86B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16.Рипстол-30</w:t>
            </w:r>
          </w:p>
        </w:tc>
        <w:tc>
          <w:tcPr>
            <w:tcW w:w="2745" w:type="dxa"/>
          </w:tcPr>
          <w:p w14:paraId="36C335E2" w14:textId="77777777" w:rsidR="0071765E" w:rsidRPr="00BD7FCA" w:rsidRDefault="0071765E" w:rsidP="0071765E">
            <w:pPr>
              <w:jc w:val="both"/>
              <w:rPr>
                <w:rFonts w:ascii="Arial" w:hAnsi="Arial" w:cs="Arial"/>
                <w:color w:val="000000"/>
              </w:rPr>
            </w:pPr>
          </w:p>
        </w:tc>
      </w:tr>
      <w:tr w:rsidR="0071765E" w:rsidRPr="00BD7FCA" w14:paraId="12870C0F" w14:textId="77777777" w:rsidTr="00BD7FCA">
        <w:trPr>
          <w:jc w:val="center"/>
        </w:trPr>
        <w:tc>
          <w:tcPr>
            <w:tcW w:w="3505" w:type="dxa"/>
          </w:tcPr>
          <w:p w14:paraId="1120D997" w14:textId="77777777" w:rsidR="0071765E" w:rsidRPr="00BD7FCA" w:rsidRDefault="0071765E" w:rsidP="0071765E">
            <w:pPr>
              <w:jc w:val="both"/>
              <w:rPr>
                <w:rFonts w:ascii="Arial" w:hAnsi="Arial" w:cs="Arial"/>
                <w:color w:val="000000"/>
                <w:lang w:val="mk-MK"/>
              </w:rPr>
            </w:pPr>
          </w:p>
        </w:tc>
        <w:tc>
          <w:tcPr>
            <w:tcW w:w="4410" w:type="dxa"/>
            <w:hideMark/>
          </w:tcPr>
          <w:p w14:paraId="344832A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17.Грбни помагала за рипстол-3</w:t>
            </w:r>
          </w:p>
        </w:tc>
        <w:tc>
          <w:tcPr>
            <w:tcW w:w="2745" w:type="dxa"/>
          </w:tcPr>
          <w:p w14:paraId="50CAE383" w14:textId="77777777" w:rsidR="0071765E" w:rsidRPr="00BD7FCA" w:rsidRDefault="0071765E" w:rsidP="0071765E">
            <w:pPr>
              <w:jc w:val="both"/>
              <w:rPr>
                <w:rFonts w:ascii="Arial" w:hAnsi="Arial" w:cs="Arial"/>
                <w:color w:val="000000"/>
              </w:rPr>
            </w:pPr>
          </w:p>
        </w:tc>
      </w:tr>
      <w:tr w:rsidR="0071765E" w:rsidRPr="00BD7FCA" w14:paraId="3BAA34B3" w14:textId="77777777" w:rsidTr="00BD7FCA">
        <w:trPr>
          <w:jc w:val="center"/>
        </w:trPr>
        <w:tc>
          <w:tcPr>
            <w:tcW w:w="3505" w:type="dxa"/>
          </w:tcPr>
          <w:p w14:paraId="61E64B67" w14:textId="77777777" w:rsidR="0071765E" w:rsidRPr="00BD7FCA" w:rsidRDefault="0071765E" w:rsidP="0071765E">
            <w:pPr>
              <w:jc w:val="both"/>
              <w:rPr>
                <w:rFonts w:ascii="Arial" w:hAnsi="Arial" w:cs="Arial"/>
                <w:color w:val="000000"/>
                <w:lang w:val="mk-MK"/>
              </w:rPr>
            </w:pPr>
          </w:p>
        </w:tc>
        <w:tc>
          <w:tcPr>
            <w:tcW w:w="4410" w:type="dxa"/>
            <w:hideMark/>
          </w:tcPr>
          <w:p w14:paraId="5AE791D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18.Шипки висечки-4</w:t>
            </w:r>
          </w:p>
        </w:tc>
        <w:tc>
          <w:tcPr>
            <w:tcW w:w="2745" w:type="dxa"/>
          </w:tcPr>
          <w:p w14:paraId="00D30D19" w14:textId="77777777" w:rsidR="0071765E" w:rsidRPr="00BD7FCA" w:rsidRDefault="0071765E" w:rsidP="0071765E">
            <w:pPr>
              <w:jc w:val="both"/>
              <w:rPr>
                <w:rFonts w:ascii="Arial" w:hAnsi="Arial" w:cs="Arial"/>
                <w:color w:val="000000"/>
              </w:rPr>
            </w:pPr>
          </w:p>
        </w:tc>
      </w:tr>
      <w:tr w:rsidR="0071765E" w:rsidRPr="00BD7FCA" w14:paraId="7FE453BB" w14:textId="77777777" w:rsidTr="00BD7FCA">
        <w:trPr>
          <w:jc w:val="center"/>
        </w:trPr>
        <w:tc>
          <w:tcPr>
            <w:tcW w:w="3505" w:type="dxa"/>
          </w:tcPr>
          <w:p w14:paraId="0BB48ED9" w14:textId="77777777" w:rsidR="0071765E" w:rsidRPr="00BD7FCA" w:rsidRDefault="0071765E" w:rsidP="0071765E">
            <w:pPr>
              <w:jc w:val="both"/>
              <w:rPr>
                <w:rFonts w:ascii="Arial" w:hAnsi="Arial" w:cs="Arial"/>
                <w:color w:val="000000"/>
                <w:lang w:val="mk-MK"/>
              </w:rPr>
            </w:pPr>
          </w:p>
        </w:tc>
        <w:tc>
          <w:tcPr>
            <w:tcW w:w="4410" w:type="dxa"/>
            <w:hideMark/>
          </w:tcPr>
          <w:p w14:paraId="28D8D54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19.Јажиња висечки-2</w:t>
            </w:r>
          </w:p>
        </w:tc>
        <w:tc>
          <w:tcPr>
            <w:tcW w:w="2745" w:type="dxa"/>
          </w:tcPr>
          <w:p w14:paraId="217AD259" w14:textId="77777777" w:rsidR="0071765E" w:rsidRPr="00BD7FCA" w:rsidRDefault="0071765E" w:rsidP="0071765E">
            <w:pPr>
              <w:jc w:val="both"/>
              <w:rPr>
                <w:rFonts w:ascii="Arial" w:hAnsi="Arial" w:cs="Arial"/>
                <w:color w:val="000000"/>
              </w:rPr>
            </w:pPr>
          </w:p>
        </w:tc>
      </w:tr>
      <w:tr w:rsidR="0071765E" w:rsidRPr="00BD7FCA" w14:paraId="187D762A" w14:textId="77777777" w:rsidTr="00BD7FCA">
        <w:trPr>
          <w:jc w:val="center"/>
        </w:trPr>
        <w:tc>
          <w:tcPr>
            <w:tcW w:w="3505" w:type="dxa"/>
          </w:tcPr>
          <w:p w14:paraId="756D1DFF" w14:textId="77777777" w:rsidR="0071765E" w:rsidRPr="00BD7FCA" w:rsidRDefault="0071765E" w:rsidP="0071765E">
            <w:pPr>
              <w:jc w:val="both"/>
              <w:rPr>
                <w:rFonts w:ascii="Arial" w:hAnsi="Arial" w:cs="Arial"/>
                <w:color w:val="000000"/>
                <w:lang w:val="mk-MK"/>
              </w:rPr>
            </w:pPr>
          </w:p>
        </w:tc>
        <w:tc>
          <w:tcPr>
            <w:tcW w:w="4410" w:type="dxa"/>
            <w:hideMark/>
          </w:tcPr>
          <w:p w14:paraId="7624C395"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20.Скали висечки-2</w:t>
            </w:r>
          </w:p>
        </w:tc>
        <w:tc>
          <w:tcPr>
            <w:tcW w:w="2745" w:type="dxa"/>
          </w:tcPr>
          <w:p w14:paraId="7B702662" w14:textId="77777777" w:rsidR="0071765E" w:rsidRPr="00BD7FCA" w:rsidRDefault="0071765E" w:rsidP="0071765E">
            <w:pPr>
              <w:jc w:val="both"/>
              <w:rPr>
                <w:rFonts w:ascii="Arial" w:hAnsi="Arial" w:cs="Arial"/>
                <w:color w:val="000000"/>
                <w:lang w:val="mk-MK"/>
              </w:rPr>
            </w:pPr>
          </w:p>
        </w:tc>
      </w:tr>
      <w:tr w:rsidR="0071765E" w:rsidRPr="00BD7FCA" w14:paraId="6C5C6671" w14:textId="77777777" w:rsidTr="00BD7FCA">
        <w:trPr>
          <w:jc w:val="center"/>
        </w:trPr>
        <w:tc>
          <w:tcPr>
            <w:tcW w:w="3505" w:type="dxa"/>
          </w:tcPr>
          <w:p w14:paraId="202AE6C7" w14:textId="77777777" w:rsidR="0071765E" w:rsidRPr="00BD7FCA" w:rsidRDefault="0071765E" w:rsidP="0071765E">
            <w:pPr>
              <w:jc w:val="both"/>
              <w:rPr>
                <w:rFonts w:ascii="Arial" w:hAnsi="Arial" w:cs="Arial"/>
                <w:color w:val="000000"/>
                <w:lang w:val="mk-MK"/>
              </w:rPr>
            </w:pPr>
          </w:p>
        </w:tc>
        <w:tc>
          <w:tcPr>
            <w:tcW w:w="4410" w:type="dxa"/>
            <w:hideMark/>
          </w:tcPr>
          <w:p w14:paraId="28E418A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21.Столб за одбојка-2</w:t>
            </w:r>
          </w:p>
        </w:tc>
        <w:tc>
          <w:tcPr>
            <w:tcW w:w="2745" w:type="dxa"/>
          </w:tcPr>
          <w:p w14:paraId="519215D5" w14:textId="77777777" w:rsidR="0071765E" w:rsidRPr="00BD7FCA" w:rsidRDefault="0071765E" w:rsidP="0071765E">
            <w:pPr>
              <w:jc w:val="both"/>
              <w:rPr>
                <w:rFonts w:ascii="Arial" w:hAnsi="Arial" w:cs="Arial"/>
                <w:color w:val="000000"/>
                <w:lang w:val="mk-MK"/>
              </w:rPr>
            </w:pPr>
          </w:p>
        </w:tc>
      </w:tr>
      <w:tr w:rsidR="0071765E" w:rsidRPr="00BD7FCA" w14:paraId="6A0D3A69" w14:textId="77777777" w:rsidTr="00BD7FCA">
        <w:trPr>
          <w:jc w:val="center"/>
        </w:trPr>
        <w:tc>
          <w:tcPr>
            <w:tcW w:w="3505" w:type="dxa"/>
          </w:tcPr>
          <w:p w14:paraId="2FD2E3A1" w14:textId="77777777" w:rsidR="0071765E" w:rsidRPr="00BD7FCA" w:rsidRDefault="0071765E" w:rsidP="0071765E">
            <w:pPr>
              <w:jc w:val="both"/>
              <w:rPr>
                <w:rFonts w:ascii="Arial" w:hAnsi="Arial" w:cs="Arial"/>
                <w:color w:val="000000"/>
                <w:lang w:val="mk-MK"/>
              </w:rPr>
            </w:pPr>
          </w:p>
        </w:tc>
        <w:tc>
          <w:tcPr>
            <w:tcW w:w="4410" w:type="dxa"/>
            <w:hideMark/>
          </w:tcPr>
          <w:p w14:paraId="4873649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22.Метални корпи за топки-2</w:t>
            </w:r>
          </w:p>
        </w:tc>
        <w:tc>
          <w:tcPr>
            <w:tcW w:w="2745" w:type="dxa"/>
          </w:tcPr>
          <w:p w14:paraId="0DE6CB2D" w14:textId="77777777" w:rsidR="0071765E" w:rsidRPr="00BD7FCA" w:rsidRDefault="0071765E" w:rsidP="0071765E">
            <w:pPr>
              <w:jc w:val="both"/>
              <w:rPr>
                <w:rFonts w:ascii="Arial" w:hAnsi="Arial" w:cs="Arial"/>
                <w:color w:val="000000"/>
              </w:rPr>
            </w:pPr>
          </w:p>
        </w:tc>
      </w:tr>
      <w:tr w:rsidR="0071765E" w:rsidRPr="00BD7FCA" w14:paraId="2009BF31" w14:textId="77777777" w:rsidTr="00BD7FCA">
        <w:trPr>
          <w:jc w:val="center"/>
        </w:trPr>
        <w:tc>
          <w:tcPr>
            <w:tcW w:w="3505" w:type="dxa"/>
          </w:tcPr>
          <w:p w14:paraId="1886CFC6" w14:textId="77777777" w:rsidR="0071765E" w:rsidRPr="00BD7FCA" w:rsidRDefault="0071765E" w:rsidP="0071765E">
            <w:pPr>
              <w:jc w:val="both"/>
              <w:rPr>
                <w:rFonts w:ascii="Arial" w:hAnsi="Arial" w:cs="Arial"/>
                <w:color w:val="000000"/>
                <w:lang w:val="mk-MK"/>
              </w:rPr>
            </w:pPr>
          </w:p>
        </w:tc>
        <w:tc>
          <w:tcPr>
            <w:tcW w:w="4410" w:type="dxa"/>
          </w:tcPr>
          <w:p w14:paraId="06DD9B8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23.Кош со табла-9</w:t>
            </w:r>
          </w:p>
        </w:tc>
        <w:tc>
          <w:tcPr>
            <w:tcW w:w="2745" w:type="dxa"/>
          </w:tcPr>
          <w:p w14:paraId="7EA521AC" w14:textId="77777777" w:rsidR="0071765E" w:rsidRPr="00BD7FCA" w:rsidRDefault="0071765E" w:rsidP="0071765E">
            <w:pPr>
              <w:jc w:val="both"/>
              <w:rPr>
                <w:rFonts w:ascii="Arial" w:hAnsi="Arial" w:cs="Arial"/>
                <w:color w:val="000000"/>
              </w:rPr>
            </w:pPr>
          </w:p>
        </w:tc>
      </w:tr>
      <w:tr w:rsidR="0071765E" w:rsidRPr="00BD7FCA" w14:paraId="79A2B772" w14:textId="77777777" w:rsidTr="00BD7FCA">
        <w:trPr>
          <w:jc w:val="center"/>
        </w:trPr>
        <w:tc>
          <w:tcPr>
            <w:tcW w:w="3505" w:type="dxa"/>
          </w:tcPr>
          <w:p w14:paraId="30F89072" w14:textId="77777777" w:rsidR="0071765E" w:rsidRPr="00BD7FCA" w:rsidRDefault="0071765E" w:rsidP="0071765E">
            <w:pPr>
              <w:jc w:val="both"/>
              <w:rPr>
                <w:rFonts w:ascii="Arial" w:hAnsi="Arial" w:cs="Arial"/>
                <w:color w:val="000000"/>
                <w:lang w:val="mk-MK"/>
              </w:rPr>
            </w:pPr>
          </w:p>
        </w:tc>
        <w:tc>
          <w:tcPr>
            <w:tcW w:w="4410" w:type="dxa"/>
          </w:tcPr>
          <w:p w14:paraId="4ACA307E"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24.Помошен кош-2</w:t>
            </w:r>
          </w:p>
        </w:tc>
        <w:tc>
          <w:tcPr>
            <w:tcW w:w="2745" w:type="dxa"/>
          </w:tcPr>
          <w:p w14:paraId="49B32BC3" w14:textId="77777777" w:rsidR="0071765E" w:rsidRPr="00BD7FCA" w:rsidRDefault="0071765E" w:rsidP="0071765E">
            <w:pPr>
              <w:jc w:val="both"/>
              <w:rPr>
                <w:rFonts w:ascii="Arial" w:hAnsi="Arial" w:cs="Arial"/>
                <w:color w:val="000000"/>
              </w:rPr>
            </w:pPr>
          </w:p>
        </w:tc>
      </w:tr>
      <w:tr w:rsidR="0071765E" w:rsidRPr="00BD7FCA" w14:paraId="2D0E70EE" w14:textId="77777777" w:rsidTr="00BD7FCA">
        <w:trPr>
          <w:jc w:val="center"/>
        </w:trPr>
        <w:tc>
          <w:tcPr>
            <w:tcW w:w="3505" w:type="dxa"/>
          </w:tcPr>
          <w:p w14:paraId="726487EC" w14:textId="77777777" w:rsidR="0071765E" w:rsidRPr="00BD7FCA" w:rsidRDefault="0071765E" w:rsidP="0071765E">
            <w:pPr>
              <w:jc w:val="both"/>
              <w:rPr>
                <w:rFonts w:ascii="Arial" w:hAnsi="Arial" w:cs="Arial"/>
                <w:color w:val="000000"/>
                <w:lang w:val="mk-MK"/>
              </w:rPr>
            </w:pPr>
          </w:p>
        </w:tc>
        <w:tc>
          <w:tcPr>
            <w:tcW w:w="4410" w:type="dxa"/>
          </w:tcPr>
          <w:p w14:paraId="15BF5E2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25.Мрежа за одбојка-3</w:t>
            </w:r>
          </w:p>
        </w:tc>
        <w:tc>
          <w:tcPr>
            <w:tcW w:w="2745" w:type="dxa"/>
          </w:tcPr>
          <w:p w14:paraId="698BA38E" w14:textId="77777777" w:rsidR="0071765E" w:rsidRPr="00BD7FCA" w:rsidRDefault="0071765E" w:rsidP="0071765E">
            <w:pPr>
              <w:jc w:val="both"/>
              <w:rPr>
                <w:rFonts w:ascii="Arial" w:hAnsi="Arial" w:cs="Arial"/>
                <w:color w:val="000000"/>
              </w:rPr>
            </w:pPr>
          </w:p>
        </w:tc>
      </w:tr>
      <w:tr w:rsidR="0071765E" w:rsidRPr="00BD7FCA" w14:paraId="2231745A" w14:textId="77777777" w:rsidTr="00BD7FCA">
        <w:trPr>
          <w:jc w:val="center"/>
        </w:trPr>
        <w:tc>
          <w:tcPr>
            <w:tcW w:w="3505" w:type="dxa"/>
          </w:tcPr>
          <w:p w14:paraId="1E0F14FB" w14:textId="77777777" w:rsidR="0071765E" w:rsidRPr="00BD7FCA" w:rsidRDefault="0071765E" w:rsidP="0071765E">
            <w:pPr>
              <w:jc w:val="both"/>
              <w:rPr>
                <w:rFonts w:ascii="Arial" w:hAnsi="Arial" w:cs="Arial"/>
                <w:color w:val="000000"/>
                <w:lang w:val="mk-MK"/>
              </w:rPr>
            </w:pPr>
          </w:p>
        </w:tc>
        <w:tc>
          <w:tcPr>
            <w:tcW w:w="4410" w:type="dxa"/>
          </w:tcPr>
          <w:p w14:paraId="43A4B5B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26.Отскочни даски-3</w:t>
            </w:r>
          </w:p>
        </w:tc>
        <w:tc>
          <w:tcPr>
            <w:tcW w:w="2745" w:type="dxa"/>
          </w:tcPr>
          <w:p w14:paraId="20DB9009" w14:textId="77777777" w:rsidR="0071765E" w:rsidRPr="00BD7FCA" w:rsidRDefault="0071765E" w:rsidP="0071765E">
            <w:pPr>
              <w:jc w:val="both"/>
              <w:rPr>
                <w:rFonts w:ascii="Arial" w:hAnsi="Arial" w:cs="Arial"/>
                <w:color w:val="000000"/>
              </w:rPr>
            </w:pPr>
          </w:p>
        </w:tc>
      </w:tr>
      <w:tr w:rsidR="0071765E" w:rsidRPr="00BD7FCA" w14:paraId="6E3AE0DD" w14:textId="77777777" w:rsidTr="00BD7FCA">
        <w:trPr>
          <w:jc w:val="center"/>
        </w:trPr>
        <w:tc>
          <w:tcPr>
            <w:tcW w:w="3505" w:type="dxa"/>
          </w:tcPr>
          <w:p w14:paraId="5E495452" w14:textId="77777777" w:rsidR="0071765E" w:rsidRPr="00BD7FCA" w:rsidRDefault="0071765E" w:rsidP="0071765E">
            <w:pPr>
              <w:jc w:val="both"/>
              <w:rPr>
                <w:rFonts w:ascii="Arial" w:hAnsi="Arial" w:cs="Arial"/>
                <w:color w:val="000000"/>
                <w:lang w:val="mk-MK"/>
              </w:rPr>
            </w:pPr>
          </w:p>
        </w:tc>
        <w:tc>
          <w:tcPr>
            <w:tcW w:w="4410" w:type="dxa"/>
          </w:tcPr>
          <w:p w14:paraId="3E34AD6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27.Коњ со рачки-1</w:t>
            </w:r>
          </w:p>
        </w:tc>
        <w:tc>
          <w:tcPr>
            <w:tcW w:w="2745" w:type="dxa"/>
          </w:tcPr>
          <w:p w14:paraId="05ECF335" w14:textId="77777777" w:rsidR="0071765E" w:rsidRPr="00BD7FCA" w:rsidRDefault="0071765E" w:rsidP="0071765E">
            <w:pPr>
              <w:jc w:val="both"/>
              <w:rPr>
                <w:rFonts w:ascii="Arial" w:hAnsi="Arial" w:cs="Arial"/>
                <w:color w:val="000000"/>
              </w:rPr>
            </w:pPr>
          </w:p>
        </w:tc>
      </w:tr>
      <w:tr w:rsidR="0071765E" w:rsidRPr="00BD7FCA" w14:paraId="5D536CC0" w14:textId="77777777" w:rsidTr="00BD7FCA">
        <w:trPr>
          <w:jc w:val="center"/>
        </w:trPr>
        <w:tc>
          <w:tcPr>
            <w:tcW w:w="3505" w:type="dxa"/>
          </w:tcPr>
          <w:p w14:paraId="63D1695B" w14:textId="77777777" w:rsidR="0071765E" w:rsidRPr="00BD7FCA" w:rsidRDefault="0071765E" w:rsidP="0071765E">
            <w:pPr>
              <w:jc w:val="both"/>
              <w:rPr>
                <w:rFonts w:ascii="Arial" w:hAnsi="Arial" w:cs="Arial"/>
                <w:color w:val="000000"/>
                <w:lang w:val="mk-MK"/>
              </w:rPr>
            </w:pPr>
          </w:p>
        </w:tc>
        <w:tc>
          <w:tcPr>
            <w:tcW w:w="4410" w:type="dxa"/>
          </w:tcPr>
          <w:p w14:paraId="73C3B7A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28.Чуњеви-50</w:t>
            </w:r>
          </w:p>
        </w:tc>
        <w:tc>
          <w:tcPr>
            <w:tcW w:w="2745" w:type="dxa"/>
          </w:tcPr>
          <w:p w14:paraId="366860B9" w14:textId="77777777" w:rsidR="0071765E" w:rsidRPr="00BD7FCA" w:rsidRDefault="0071765E" w:rsidP="0071765E">
            <w:pPr>
              <w:jc w:val="both"/>
              <w:rPr>
                <w:rFonts w:ascii="Arial" w:hAnsi="Arial" w:cs="Arial"/>
                <w:color w:val="000000"/>
              </w:rPr>
            </w:pPr>
          </w:p>
        </w:tc>
      </w:tr>
      <w:tr w:rsidR="0071765E" w:rsidRPr="00BD7FCA" w14:paraId="3F786480" w14:textId="77777777" w:rsidTr="00BD7FCA">
        <w:trPr>
          <w:jc w:val="center"/>
        </w:trPr>
        <w:tc>
          <w:tcPr>
            <w:tcW w:w="3505" w:type="dxa"/>
          </w:tcPr>
          <w:p w14:paraId="647FEFE5" w14:textId="77777777" w:rsidR="0071765E" w:rsidRPr="00BD7FCA" w:rsidRDefault="0071765E" w:rsidP="0071765E">
            <w:pPr>
              <w:jc w:val="both"/>
              <w:rPr>
                <w:rFonts w:ascii="Arial" w:hAnsi="Arial" w:cs="Arial"/>
                <w:color w:val="000000"/>
                <w:lang w:val="mk-MK"/>
              </w:rPr>
            </w:pPr>
          </w:p>
        </w:tc>
        <w:tc>
          <w:tcPr>
            <w:tcW w:w="4410" w:type="dxa"/>
          </w:tcPr>
          <w:p w14:paraId="1B22FE7C"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29.Пинг понг палки-10</w:t>
            </w:r>
          </w:p>
        </w:tc>
        <w:tc>
          <w:tcPr>
            <w:tcW w:w="2745" w:type="dxa"/>
          </w:tcPr>
          <w:p w14:paraId="288989CE" w14:textId="77777777" w:rsidR="0071765E" w:rsidRPr="00BD7FCA" w:rsidRDefault="0071765E" w:rsidP="0071765E">
            <w:pPr>
              <w:jc w:val="both"/>
              <w:rPr>
                <w:rFonts w:ascii="Arial" w:hAnsi="Arial" w:cs="Arial"/>
                <w:color w:val="000000"/>
              </w:rPr>
            </w:pPr>
          </w:p>
        </w:tc>
      </w:tr>
      <w:tr w:rsidR="0071765E" w:rsidRPr="00BD7FCA" w14:paraId="7D48D7F3" w14:textId="77777777" w:rsidTr="00BD7FCA">
        <w:trPr>
          <w:jc w:val="center"/>
        </w:trPr>
        <w:tc>
          <w:tcPr>
            <w:tcW w:w="3505" w:type="dxa"/>
            <w:hideMark/>
          </w:tcPr>
          <w:p w14:paraId="08B452FA"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lastRenderedPageBreak/>
              <w:t>Музички инструменти</w:t>
            </w:r>
          </w:p>
        </w:tc>
        <w:tc>
          <w:tcPr>
            <w:tcW w:w="4410" w:type="dxa"/>
          </w:tcPr>
          <w:p w14:paraId="08DFF772" w14:textId="77777777" w:rsidR="0071765E" w:rsidRPr="00BD7FCA" w:rsidRDefault="0071765E" w:rsidP="0071765E">
            <w:pPr>
              <w:jc w:val="both"/>
              <w:rPr>
                <w:rFonts w:ascii="Arial" w:hAnsi="Arial" w:cs="Arial"/>
                <w:color w:val="000000"/>
                <w:lang w:val="mk-MK"/>
              </w:rPr>
            </w:pPr>
          </w:p>
        </w:tc>
        <w:tc>
          <w:tcPr>
            <w:tcW w:w="2745" w:type="dxa"/>
          </w:tcPr>
          <w:p w14:paraId="132493DA" w14:textId="77777777" w:rsidR="0071765E" w:rsidRPr="00BD7FCA" w:rsidRDefault="0071765E" w:rsidP="0071765E">
            <w:pPr>
              <w:jc w:val="both"/>
              <w:rPr>
                <w:rFonts w:ascii="Arial" w:hAnsi="Arial" w:cs="Arial"/>
                <w:color w:val="000000"/>
              </w:rPr>
            </w:pPr>
          </w:p>
        </w:tc>
      </w:tr>
      <w:tr w:rsidR="0071765E" w:rsidRPr="00BD7FCA" w14:paraId="09A2DDCF" w14:textId="77777777" w:rsidTr="00BD7FCA">
        <w:trPr>
          <w:jc w:val="center"/>
        </w:trPr>
        <w:tc>
          <w:tcPr>
            <w:tcW w:w="3505" w:type="dxa"/>
          </w:tcPr>
          <w:p w14:paraId="6E918999" w14:textId="77777777" w:rsidR="0071765E" w:rsidRPr="00BD7FCA" w:rsidRDefault="0071765E" w:rsidP="0071765E">
            <w:pPr>
              <w:jc w:val="both"/>
              <w:rPr>
                <w:rFonts w:ascii="Arial" w:hAnsi="Arial" w:cs="Arial"/>
                <w:color w:val="000000"/>
                <w:lang w:val="mk-MK"/>
              </w:rPr>
            </w:pPr>
          </w:p>
        </w:tc>
        <w:tc>
          <w:tcPr>
            <w:tcW w:w="4410" w:type="dxa"/>
            <w:hideMark/>
          </w:tcPr>
          <w:p w14:paraId="6058AA6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1.Мандолина-1</w:t>
            </w:r>
          </w:p>
        </w:tc>
        <w:tc>
          <w:tcPr>
            <w:tcW w:w="2745" w:type="dxa"/>
          </w:tcPr>
          <w:p w14:paraId="448DA940" w14:textId="77777777" w:rsidR="0071765E" w:rsidRPr="00BD7FCA" w:rsidRDefault="0071765E" w:rsidP="0071765E">
            <w:pPr>
              <w:jc w:val="both"/>
              <w:rPr>
                <w:rFonts w:ascii="Arial" w:hAnsi="Arial" w:cs="Arial"/>
                <w:color w:val="000000"/>
              </w:rPr>
            </w:pPr>
          </w:p>
        </w:tc>
      </w:tr>
      <w:tr w:rsidR="0071765E" w:rsidRPr="00BD7FCA" w14:paraId="237EFF7C" w14:textId="77777777" w:rsidTr="00BD7FCA">
        <w:trPr>
          <w:jc w:val="center"/>
        </w:trPr>
        <w:tc>
          <w:tcPr>
            <w:tcW w:w="3505" w:type="dxa"/>
          </w:tcPr>
          <w:p w14:paraId="482414B5" w14:textId="77777777" w:rsidR="0071765E" w:rsidRPr="00BD7FCA" w:rsidRDefault="0071765E" w:rsidP="0071765E">
            <w:pPr>
              <w:jc w:val="both"/>
              <w:rPr>
                <w:rFonts w:ascii="Arial" w:hAnsi="Arial" w:cs="Arial"/>
                <w:color w:val="000000"/>
                <w:lang w:val="mk-MK"/>
              </w:rPr>
            </w:pPr>
          </w:p>
        </w:tc>
        <w:tc>
          <w:tcPr>
            <w:tcW w:w="4410" w:type="dxa"/>
            <w:hideMark/>
          </w:tcPr>
          <w:p w14:paraId="2B3B3AAC"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2.Синтисајзер-5</w:t>
            </w:r>
          </w:p>
        </w:tc>
        <w:tc>
          <w:tcPr>
            <w:tcW w:w="2745" w:type="dxa"/>
          </w:tcPr>
          <w:p w14:paraId="1A46A6F0" w14:textId="77777777" w:rsidR="0071765E" w:rsidRPr="00BD7FCA" w:rsidRDefault="0071765E" w:rsidP="0071765E">
            <w:pPr>
              <w:jc w:val="both"/>
              <w:rPr>
                <w:rFonts w:ascii="Arial" w:hAnsi="Arial" w:cs="Arial"/>
                <w:color w:val="000000"/>
              </w:rPr>
            </w:pPr>
          </w:p>
        </w:tc>
      </w:tr>
      <w:tr w:rsidR="0071765E" w:rsidRPr="00BD7FCA" w14:paraId="66764623" w14:textId="77777777" w:rsidTr="00BD7FCA">
        <w:trPr>
          <w:jc w:val="center"/>
        </w:trPr>
        <w:tc>
          <w:tcPr>
            <w:tcW w:w="3505" w:type="dxa"/>
          </w:tcPr>
          <w:p w14:paraId="5A1BF7A9" w14:textId="77777777" w:rsidR="0071765E" w:rsidRPr="00BD7FCA" w:rsidRDefault="0071765E" w:rsidP="0071765E">
            <w:pPr>
              <w:jc w:val="both"/>
              <w:rPr>
                <w:rFonts w:ascii="Arial" w:hAnsi="Arial" w:cs="Arial"/>
                <w:color w:val="000000"/>
                <w:lang w:val="mk-MK"/>
              </w:rPr>
            </w:pPr>
          </w:p>
        </w:tc>
        <w:tc>
          <w:tcPr>
            <w:tcW w:w="4410" w:type="dxa"/>
          </w:tcPr>
          <w:p w14:paraId="7DF8F06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3.Хармоника-1</w:t>
            </w:r>
          </w:p>
        </w:tc>
        <w:tc>
          <w:tcPr>
            <w:tcW w:w="2745" w:type="dxa"/>
          </w:tcPr>
          <w:p w14:paraId="522B695F" w14:textId="77777777" w:rsidR="0071765E" w:rsidRPr="00BD7FCA" w:rsidRDefault="0071765E" w:rsidP="0071765E">
            <w:pPr>
              <w:jc w:val="both"/>
              <w:rPr>
                <w:rFonts w:ascii="Arial" w:hAnsi="Arial" w:cs="Arial"/>
                <w:color w:val="000000"/>
              </w:rPr>
            </w:pPr>
          </w:p>
        </w:tc>
      </w:tr>
      <w:tr w:rsidR="0071765E" w:rsidRPr="00BD7FCA" w14:paraId="1B751E50" w14:textId="77777777" w:rsidTr="00BD7FCA">
        <w:trPr>
          <w:jc w:val="center"/>
        </w:trPr>
        <w:tc>
          <w:tcPr>
            <w:tcW w:w="3505" w:type="dxa"/>
          </w:tcPr>
          <w:p w14:paraId="626DAABE" w14:textId="77777777" w:rsidR="0071765E" w:rsidRPr="00BD7FCA" w:rsidRDefault="0071765E" w:rsidP="0071765E">
            <w:pPr>
              <w:jc w:val="both"/>
              <w:rPr>
                <w:rFonts w:ascii="Arial" w:hAnsi="Arial" w:cs="Arial"/>
                <w:color w:val="000000"/>
              </w:rPr>
            </w:pPr>
            <w:r w:rsidRPr="00BD7FCA">
              <w:rPr>
                <w:rFonts w:ascii="Arial" w:hAnsi="Arial" w:cs="Arial"/>
                <w:color w:val="000000"/>
                <w:lang w:val="mk-MK"/>
              </w:rPr>
              <w:t>Центар за поддршка</w:t>
            </w:r>
          </w:p>
        </w:tc>
        <w:tc>
          <w:tcPr>
            <w:tcW w:w="4410" w:type="dxa"/>
          </w:tcPr>
          <w:p w14:paraId="243C28CC" w14:textId="77777777" w:rsidR="0071765E" w:rsidRPr="00BD7FCA" w:rsidRDefault="0071765E" w:rsidP="0071765E">
            <w:pPr>
              <w:jc w:val="both"/>
              <w:rPr>
                <w:rFonts w:ascii="Arial" w:hAnsi="Arial" w:cs="Arial"/>
                <w:color w:val="000000"/>
                <w:lang w:val="mk-MK"/>
              </w:rPr>
            </w:pPr>
          </w:p>
        </w:tc>
        <w:tc>
          <w:tcPr>
            <w:tcW w:w="2745" w:type="dxa"/>
          </w:tcPr>
          <w:p w14:paraId="32F5D18F" w14:textId="77777777" w:rsidR="0071765E" w:rsidRPr="00BD7FCA" w:rsidRDefault="0071765E" w:rsidP="0071765E">
            <w:pPr>
              <w:jc w:val="both"/>
              <w:rPr>
                <w:rFonts w:ascii="Arial" w:hAnsi="Arial" w:cs="Arial"/>
                <w:color w:val="000000"/>
              </w:rPr>
            </w:pPr>
          </w:p>
        </w:tc>
      </w:tr>
      <w:tr w:rsidR="0071765E" w:rsidRPr="00BD7FCA" w14:paraId="5D082AC8" w14:textId="77777777" w:rsidTr="00BD7FCA">
        <w:trPr>
          <w:jc w:val="center"/>
        </w:trPr>
        <w:tc>
          <w:tcPr>
            <w:tcW w:w="3505" w:type="dxa"/>
          </w:tcPr>
          <w:p w14:paraId="7718A1D9" w14:textId="77777777" w:rsidR="0071765E" w:rsidRPr="00BD7FCA" w:rsidRDefault="0071765E" w:rsidP="0071765E">
            <w:pPr>
              <w:jc w:val="both"/>
              <w:rPr>
                <w:rFonts w:ascii="Arial" w:hAnsi="Arial" w:cs="Arial"/>
                <w:color w:val="000000"/>
                <w:lang w:val="mk-MK"/>
              </w:rPr>
            </w:pPr>
          </w:p>
        </w:tc>
        <w:tc>
          <w:tcPr>
            <w:tcW w:w="4410" w:type="dxa"/>
          </w:tcPr>
          <w:p w14:paraId="07060A4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rPr>
              <w:t>1.</w:t>
            </w:r>
            <w:r w:rsidRPr="00BD7FCA">
              <w:rPr>
                <w:rFonts w:ascii="Arial" w:hAnsi="Arial" w:cs="Arial"/>
                <w:color w:val="000000"/>
                <w:lang w:val="mk-MK"/>
              </w:rPr>
              <w:t xml:space="preserve">Компјутер (3 во 1) </w:t>
            </w:r>
            <w:proofErr w:type="gramStart"/>
            <w:r w:rsidRPr="00BD7FCA">
              <w:rPr>
                <w:rFonts w:ascii="Arial" w:hAnsi="Arial" w:cs="Arial"/>
                <w:color w:val="000000"/>
                <w:lang w:val="mk-MK"/>
              </w:rPr>
              <w:t>монитор,тастатура</w:t>
            </w:r>
            <w:proofErr w:type="gramEnd"/>
            <w:r w:rsidRPr="00BD7FCA">
              <w:rPr>
                <w:rFonts w:ascii="Arial" w:hAnsi="Arial" w:cs="Arial"/>
                <w:color w:val="000000"/>
                <w:lang w:val="mk-MK"/>
              </w:rPr>
              <w:t>,глувче-3</w:t>
            </w:r>
          </w:p>
        </w:tc>
        <w:tc>
          <w:tcPr>
            <w:tcW w:w="2745" w:type="dxa"/>
          </w:tcPr>
          <w:p w14:paraId="0DC516CB" w14:textId="77777777" w:rsidR="0071765E" w:rsidRPr="00BD7FCA" w:rsidRDefault="0071765E" w:rsidP="0071765E">
            <w:pPr>
              <w:jc w:val="both"/>
              <w:rPr>
                <w:rFonts w:ascii="Arial" w:hAnsi="Arial" w:cs="Arial"/>
                <w:color w:val="000000"/>
              </w:rPr>
            </w:pPr>
          </w:p>
        </w:tc>
      </w:tr>
      <w:tr w:rsidR="0071765E" w:rsidRPr="00BD7FCA" w14:paraId="230E5F06" w14:textId="77777777" w:rsidTr="00BD7FCA">
        <w:trPr>
          <w:jc w:val="center"/>
        </w:trPr>
        <w:tc>
          <w:tcPr>
            <w:tcW w:w="3505" w:type="dxa"/>
          </w:tcPr>
          <w:p w14:paraId="1D5E2DF9" w14:textId="77777777" w:rsidR="0071765E" w:rsidRPr="00BD7FCA" w:rsidRDefault="0071765E" w:rsidP="0071765E">
            <w:pPr>
              <w:jc w:val="both"/>
              <w:rPr>
                <w:rFonts w:ascii="Arial" w:hAnsi="Arial" w:cs="Arial"/>
                <w:color w:val="000000"/>
                <w:lang w:val="mk-MK"/>
              </w:rPr>
            </w:pPr>
          </w:p>
        </w:tc>
        <w:tc>
          <w:tcPr>
            <w:tcW w:w="4410" w:type="dxa"/>
          </w:tcPr>
          <w:p w14:paraId="411671D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2.Тастатура кирилица-3</w:t>
            </w:r>
          </w:p>
        </w:tc>
        <w:tc>
          <w:tcPr>
            <w:tcW w:w="2745" w:type="dxa"/>
          </w:tcPr>
          <w:p w14:paraId="151A0A6B" w14:textId="77777777" w:rsidR="0071765E" w:rsidRPr="00BD7FCA" w:rsidRDefault="0071765E" w:rsidP="0071765E">
            <w:pPr>
              <w:jc w:val="both"/>
              <w:rPr>
                <w:rFonts w:ascii="Arial" w:hAnsi="Arial" w:cs="Arial"/>
                <w:color w:val="000000"/>
              </w:rPr>
            </w:pPr>
          </w:p>
        </w:tc>
      </w:tr>
      <w:tr w:rsidR="0071765E" w:rsidRPr="00BD7FCA" w14:paraId="12527680" w14:textId="77777777" w:rsidTr="00BD7FCA">
        <w:trPr>
          <w:jc w:val="center"/>
        </w:trPr>
        <w:tc>
          <w:tcPr>
            <w:tcW w:w="3505" w:type="dxa"/>
          </w:tcPr>
          <w:p w14:paraId="79602CD6" w14:textId="77777777" w:rsidR="0071765E" w:rsidRPr="00BD7FCA" w:rsidRDefault="0071765E" w:rsidP="0071765E">
            <w:pPr>
              <w:jc w:val="both"/>
              <w:rPr>
                <w:rFonts w:ascii="Arial" w:hAnsi="Arial" w:cs="Arial"/>
                <w:color w:val="000000"/>
                <w:lang w:val="mk-MK"/>
              </w:rPr>
            </w:pPr>
          </w:p>
        </w:tc>
        <w:tc>
          <w:tcPr>
            <w:tcW w:w="4410" w:type="dxa"/>
          </w:tcPr>
          <w:p w14:paraId="79A50EC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3.Монистри за нижење-1</w:t>
            </w:r>
          </w:p>
        </w:tc>
        <w:tc>
          <w:tcPr>
            <w:tcW w:w="2745" w:type="dxa"/>
          </w:tcPr>
          <w:p w14:paraId="4C346D50" w14:textId="77777777" w:rsidR="0071765E" w:rsidRPr="00BD7FCA" w:rsidRDefault="0071765E" w:rsidP="0071765E">
            <w:pPr>
              <w:jc w:val="both"/>
              <w:rPr>
                <w:rFonts w:ascii="Arial" w:hAnsi="Arial" w:cs="Arial"/>
                <w:color w:val="000000"/>
              </w:rPr>
            </w:pPr>
          </w:p>
        </w:tc>
      </w:tr>
      <w:tr w:rsidR="0071765E" w:rsidRPr="00BD7FCA" w14:paraId="2051AF4D" w14:textId="77777777" w:rsidTr="00BD7FCA">
        <w:trPr>
          <w:jc w:val="center"/>
        </w:trPr>
        <w:tc>
          <w:tcPr>
            <w:tcW w:w="3505" w:type="dxa"/>
          </w:tcPr>
          <w:p w14:paraId="0098B737" w14:textId="77777777" w:rsidR="0071765E" w:rsidRPr="00BD7FCA" w:rsidRDefault="0071765E" w:rsidP="0071765E">
            <w:pPr>
              <w:jc w:val="both"/>
              <w:rPr>
                <w:rFonts w:ascii="Arial" w:hAnsi="Arial" w:cs="Arial"/>
                <w:color w:val="000000"/>
                <w:lang w:val="mk-MK"/>
              </w:rPr>
            </w:pPr>
          </w:p>
        </w:tc>
        <w:tc>
          <w:tcPr>
            <w:tcW w:w="4410" w:type="dxa"/>
          </w:tcPr>
          <w:p w14:paraId="7DB95A9F"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4.Нумерички стапчиња-1</w:t>
            </w:r>
          </w:p>
        </w:tc>
        <w:tc>
          <w:tcPr>
            <w:tcW w:w="2745" w:type="dxa"/>
          </w:tcPr>
          <w:p w14:paraId="4AD674F5" w14:textId="77777777" w:rsidR="0071765E" w:rsidRPr="00BD7FCA" w:rsidRDefault="0071765E" w:rsidP="0071765E">
            <w:pPr>
              <w:jc w:val="both"/>
              <w:rPr>
                <w:rFonts w:ascii="Arial" w:hAnsi="Arial" w:cs="Arial"/>
                <w:color w:val="000000"/>
              </w:rPr>
            </w:pPr>
          </w:p>
        </w:tc>
      </w:tr>
      <w:tr w:rsidR="0071765E" w:rsidRPr="00BD7FCA" w14:paraId="3F50799B" w14:textId="77777777" w:rsidTr="00BD7FCA">
        <w:trPr>
          <w:jc w:val="center"/>
        </w:trPr>
        <w:tc>
          <w:tcPr>
            <w:tcW w:w="3505" w:type="dxa"/>
          </w:tcPr>
          <w:p w14:paraId="78BEDDB5" w14:textId="77777777" w:rsidR="0071765E" w:rsidRPr="00BD7FCA" w:rsidRDefault="0071765E" w:rsidP="0071765E">
            <w:pPr>
              <w:jc w:val="both"/>
              <w:rPr>
                <w:rFonts w:ascii="Arial" w:hAnsi="Arial" w:cs="Arial"/>
                <w:color w:val="000000"/>
                <w:lang w:val="mk-MK"/>
              </w:rPr>
            </w:pPr>
          </w:p>
        </w:tc>
        <w:tc>
          <w:tcPr>
            <w:tcW w:w="4410" w:type="dxa"/>
          </w:tcPr>
          <w:p w14:paraId="4D4C668F"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5.Џоистик-3</w:t>
            </w:r>
          </w:p>
        </w:tc>
        <w:tc>
          <w:tcPr>
            <w:tcW w:w="2745" w:type="dxa"/>
          </w:tcPr>
          <w:p w14:paraId="070754E5" w14:textId="77777777" w:rsidR="0071765E" w:rsidRPr="00BD7FCA" w:rsidRDefault="0071765E" w:rsidP="0071765E">
            <w:pPr>
              <w:jc w:val="both"/>
              <w:rPr>
                <w:rFonts w:ascii="Arial" w:hAnsi="Arial" w:cs="Arial"/>
                <w:color w:val="000000"/>
              </w:rPr>
            </w:pPr>
          </w:p>
        </w:tc>
      </w:tr>
      <w:tr w:rsidR="0071765E" w:rsidRPr="00BD7FCA" w14:paraId="76A79622" w14:textId="77777777" w:rsidTr="00BD7FCA">
        <w:trPr>
          <w:jc w:val="center"/>
        </w:trPr>
        <w:tc>
          <w:tcPr>
            <w:tcW w:w="3505" w:type="dxa"/>
          </w:tcPr>
          <w:p w14:paraId="0D5613CA" w14:textId="77777777" w:rsidR="0071765E" w:rsidRPr="00BD7FCA" w:rsidRDefault="0071765E" w:rsidP="0071765E">
            <w:pPr>
              <w:jc w:val="both"/>
              <w:rPr>
                <w:rFonts w:ascii="Arial" w:hAnsi="Arial" w:cs="Arial"/>
                <w:color w:val="000000"/>
                <w:lang w:val="mk-MK"/>
              </w:rPr>
            </w:pPr>
          </w:p>
        </w:tc>
        <w:tc>
          <w:tcPr>
            <w:tcW w:w="4410" w:type="dxa"/>
          </w:tcPr>
          <w:p w14:paraId="3A41F61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6.Тракбол-3</w:t>
            </w:r>
          </w:p>
        </w:tc>
        <w:tc>
          <w:tcPr>
            <w:tcW w:w="2745" w:type="dxa"/>
          </w:tcPr>
          <w:p w14:paraId="0F8B8630" w14:textId="77777777" w:rsidR="0071765E" w:rsidRPr="00BD7FCA" w:rsidRDefault="0071765E" w:rsidP="0071765E">
            <w:pPr>
              <w:jc w:val="both"/>
              <w:rPr>
                <w:rFonts w:ascii="Arial" w:hAnsi="Arial" w:cs="Arial"/>
                <w:color w:val="000000"/>
              </w:rPr>
            </w:pPr>
          </w:p>
        </w:tc>
      </w:tr>
      <w:tr w:rsidR="0071765E" w:rsidRPr="00BD7FCA" w14:paraId="38C9FC7F" w14:textId="77777777" w:rsidTr="00BD7FCA">
        <w:trPr>
          <w:jc w:val="center"/>
        </w:trPr>
        <w:tc>
          <w:tcPr>
            <w:tcW w:w="3505" w:type="dxa"/>
          </w:tcPr>
          <w:p w14:paraId="1637871F" w14:textId="77777777" w:rsidR="0071765E" w:rsidRPr="00BD7FCA" w:rsidRDefault="0071765E" w:rsidP="0071765E">
            <w:pPr>
              <w:jc w:val="both"/>
              <w:rPr>
                <w:rFonts w:ascii="Arial" w:hAnsi="Arial" w:cs="Arial"/>
                <w:color w:val="000000"/>
                <w:lang w:val="mk-MK"/>
              </w:rPr>
            </w:pPr>
          </w:p>
        </w:tc>
        <w:tc>
          <w:tcPr>
            <w:tcW w:w="4410" w:type="dxa"/>
          </w:tcPr>
          <w:p w14:paraId="6B4771F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7.Одвоени кликови-2</w:t>
            </w:r>
          </w:p>
        </w:tc>
        <w:tc>
          <w:tcPr>
            <w:tcW w:w="2745" w:type="dxa"/>
          </w:tcPr>
          <w:p w14:paraId="2EEC42C3" w14:textId="77777777" w:rsidR="0071765E" w:rsidRPr="00BD7FCA" w:rsidRDefault="0071765E" w:rsidP="0071765E">
            <w:pPr>
              <w:jc w:val="both"/>
              <w:rPr>
                <w:rFonts w:ascii="Arial" w:hAnsi="Arial" w:cs="Arial"/>
                <w:color w:val="000000"/>
              </w:rPr>
            </w:pPr>
          </w:p>
        </w:tc>
      </w:tr>
      <w:tr w:rsidR="0071765E" w:rsidRPr="00BD7FCA" w14:paraId="6D6CF30C" w14:textId="77777777" w:rsidTr="00BD7FCA">
        <w:trPr>
          <w:jc w:val="center"/>
        </w:trPr>
        <w:tc>
          <w:tcPr>
            <w:tcW w:w="3505" w:type="dxa"/>
          </w:tcPr>
          <w:p w14:paraId="37E85CD1" w14:textId="77777777" w:rsidR="0071765E" w:rsidRPr="00BD7FCA" w:rsidRDefault="0071765E" w:rsidP="0071765E">
            <w:pPr>
              <w:jc w:val="both"/>
              <w:rPr>
                <w:rFonts w:ascii="Arial" w:hAnsi="Arial" w:cs="Arial"/>
                <w:color w:val="000000"/>
                <w:lang w:val="mk-MK"/>
              </w:rPr>
            </w:pPr>
          </w:p>
        </w:tc>
        <w:tc>
          <w:tcPr>
            <w:tcW w:w="4410" w:type="dxa"/>
          </w:tcPr>
          <w:p w14:paraId="683D9F1B"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8.Модел на абакус-1</w:t>
            </w:r>
          </w:p>
        </w:tc>
        <w:tc>
          <w:tcPr>
            <w:tcW w:w="2745" w:type="dxa"/>
          </w:tcPr>
          <w:p w14:paraId="1F0DBF34" w14:textId="77777777" w:rsidR="0071765E" w:rsidRPr="00BD7FCA" w:rsidRDefault="0071765E" w:rsidP="0071765E">
            <w:pPr>
              <w:jc w:val="both"/>
              <w:rPr>
                <w:rFonts w:ascii="Arial" w:hAnsi="Arial" w:cs="Arial"/>
                <w:color w:val="000000"/>
              </w:rPr>
            </w:pPr>
          </w:p>
        </w:tc>
      </w:tr>
      <w:tr w:rsidR="0071765E" w:rsidRPr="00BD7FCA" w14:paraId="68787D4D" w14:textId="77777777" w:rsidTr="00BD7FCA">
        <w:trPr>
          <w:jc w:val="center"/>
        </w:trPr>
        <w:tc>
          <w:tcPr>
            <w:tcW w:w="3505" w:type="dxa"/>
          </w:tcPr>
          <w:p w14:paraId="07B5064E" w14:textId="77777777" w:rsidR="0071765E" w:rsidRPr="00BD7FCA" w:rsidRDefault="0071765E" w:rsidP="0071765E">
            <w:pPr>
              <w:jc w:val="both"/>
              <w:rPr>
                <w:rFonts w:ascii="Arial" w:hAnsi="Arial" w:cs="Arial"/>
                <w:color w:val="000000"/>
                <w:lang w:val="mk-MK"/>
              </w:rPr>
            </w:pPr>
          </w:p>
        </w:tc>
        <w:tc>
          <w:tcPr>
            <w:tcW w:w="4410" w:type="dxa"/>
          </w:tcPr>
          <w:p w14:paraId="46BF8406"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 xml:space="preserve">9.Пилатес стол </w:t>
            </w:r>
            <w:r w:rsidRPr="00BD7FCA">
              <w:rPr>
                <w:rFonts w:ascii="Arial" w:hAnsi="Arial" w:cs="Arial"/>
                <w:color w:val="000000"/>
              </w:rPr>
              <w:t>(</w:t>
            </w:r>
            <w:r w:rsidRPr="00BD7FCA">
              <w:rPr>
                <w:rFonts w:ascii="Arial" w:hAnsi="Arial" w:cs="Arial"/>
                <w:color w:val="000000"/>
                <w:lang w:val="mk-MK"/>
              </w:rPr>
              <w:t>стол со физиотопка</w:t>
            </w:r>
            <w:r w:rsidRPr="00BD7FCA">
              <w:rPr>
                <w:rFonts w:ascii="Arial" w:hAnsi="Arial" w:cs="Arial"/>
                <w:color w:val="000000"/>
              </w:rPr>
              <w:t xml:space="preserve"> )</w:t>
            </w:r>
            <w:r w:rsidRPr="00BD7FCA">
              <w:rPr>
                <w:rFonts w:ascii="Arial" w:hAnsi="Arial" w:cs="Arial"/>
                <w:color w:val="000000"/>
                <w:lang w:val="mk-MK"/>
              </w:rPr>
              <w:t>-4</w:t>
            </w:r>
          </w:p>
        </w:tc>
        <w:tc>
          <w:tcPr>
            <w:tcW w:w="2745" w:type="dxa"/>
          </w:tcPr>
          <w:p w14:paraId="3C38C208" w14:textId="77777777" w:rsidR="0071765E" w:rsidRPr="00BD7FCA" w:rsidRDefault="0071765E" w:rsidP="0071765E">
            <w:pPr>
              <w:jc w:val="both"/>
              <w:rPr>
                <w:rFonts w:ascii="Arial" w:hAnsi="Arial" w:cs="Arial"/>
                <w:color w:val="000000"/>
              </w:rPr>
            </w:pPr>
          </w:p>
        </w:tc>
      </w:tr>
      <w:tr w:rsidR="0071765E" w:rsidRPr="00BD7FCA" w14:paraId="452A0902" w14:textId="77777777" w:rsidTr="00BD7FCA">
        <w:trPr>
          <w:jc w:val="center"/>
        </w:trPr>
        <w:tc>
          <w:tcPr>
            <w:tcW w:w="3505" w:type="dxa"/>
          </w:tcPr>
          <w:p w14:paraId="716BEF5A" w14:textId="77777777" w:rsidR="0071765E" w:rsidRPr="00BD7FCA" w:rsidRDefault="0071765E" w:rsidP="0071765E">
            <w:pPr>
              <w:jc w:val="both"/>
              <w:rPr>
                <w:rFonts w:ascii="Arial" w:hAnsi="Arial" w:cs="Arial"/>
                <w:color w:val="000000"/>
                <w:lang w:val="mk-MK"/>
              </w:rPr>
            </w:pPr>
          </w:p>
        </w:tc>
        <w:tc>
          <w:tcPr>
            <w:tcW w:w="4410" w:type="dxa"/>
          </w:tcPr>
          <w:p w14:paraId="54CA3D9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10.Топчиња за тактилна перцепција-10</w:t>
            </w:r>
          </w:p>
        </w:tc>
        <w:tc>
          <w:tcPr>
            <w:tcW w:w="2745" w:type="dxa"/>
          </w:tcPr>
          <w:p w14:paraId="6DAA9BDB" w14:textId="77777777" w:rsidR="0071765E" w:rsidRPr="00BD7FCA" w:rsidRDefault="0071765E" w:rsidP="0071765E">
            <w:pPr>
              <w:jc w:val="both"/>
              <w:rPr>
                <w:rFonts w:ascii="Arial" w:hAnsi="Arial" w:cs="Arial"/>
                <w:color w:val="000000"/>
              </w:rPr>
            </w:pPr>
          </w:p>
        </w:tc>
      </w:tr>
      <w:tr w:rsidR="0071765E" w:rsidRPr="00BD7FCA" w14:paraId="1E3B3326" w14:textId="77777777" w:rsidTr="00BD7FCA">
        <w:trPr>
          <w:jc w:val="center"/>
        </w:trPr>
        <w:tc>
          <w:tcPr>
            <w:tcW w:w="3505" w:type="dxa"/>
          </w:tcPr>
          <w:p w14:paraId="78A873A8" w14:textId="77777777" w:rsidR="0071765E" w:rsidRPr="00BD7FCA" w:rsidRDefault="0071765E" w:rsidP="0071765E">
            <w:pPr>
              <w:jc w:val="both"/>
              <w:rPr>
                <w:rFonts w:ascii="Arial" w:hAnsi="Arial" w:cs="Arial"/>
                <w:color w:val="000000"/>
                <w:lang w:val="mk-MK"/>
              </w:rPr>
            </w:pPr>
          </w:p>
        </w:tc>
        <w:tc>
          <w:tcPr>
            <w:tcW w:w="4410" w:type="dxa"/>
          </w:tcPr>
          <w:p w14:paraId="7169DD61"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11. Лулка-1</w:t>
            </w:r>
          </w:p>
        </w:tc>
        <w:tc>
          <w:tcPr>
            <w:tcW w:w="2745" w:type="dxa"/>
          </w:tcPr>
          <w:p w14:paraId="055EBB11" w14:textId="77777777" w:rsidR="0071765E" w:rsidRPr="00BD7FCA" w:rsidRDefault="0071765E" w:rsidP="0071765E">
            <w:pPr>
              <w:jc w:val="both"/>
              <w:rPr>
                <w:rFonts w:ascii="Arial" w:hAnsi="Arial" w:cs="Arial"/>
                <w:color w:val="000000"/>
              </w:rPr>
            </w:pPr>
          </w:p>
        </w:tc>
      </w:tr>
      <w:tr w:rsidR="0071765E" w:rsidRPr="00BD7FCA" w14:paraId="7C7D102D" w14:textId="77777777" w:rsidTr="00BD7FCA">
        <w:trPr>
          <w:jc w:val="center"/>
        </w:trPr>
        <w:tc>
          <w:tcPr>
            <w:tcW w:w="3505" w:type="dxa"/>
          </w:tcPr>
          <w:p w14:paraId="60260694" w14:textId="77777777" w:rsidR="0071765E" w:rsidRPr="00BD7FCA" w:rsidRDefault="0071765E" w:rsidP="0071765E">
            <w:pPr>
              <w:jc w:val="both"/>
              <w:rPr>
                <w:rFonts w:ascii="Arial" w:hAnsi="Arial" w:cs="Arial"/>
                <w:color w:val="000000"/>
                <w:lang w:val="mk-MK"/>
              </w:rPr>
            </w:pPr>
          </w:p>
        </w:tc>
        <w:tc>
          <w:tcPr>
            <w:tcW w:w="4410" w:type="dxa"/>
          </w:tcPr>
          <w:p w14:paraId="2DD74A7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12.Големи кирилични букви пластични-1</w:t>
            </w:r>
          </w:p>
        </w:tc>
        <w:tc>
          <w:tcPr>
            <w:tcW w:w="2745" w:type="dxa"/>
          </w:tcPr>
          <w:p w14:paraId="374F6907" w14:textId="77777777" w:rsidR="0071765E" w:rsidRPr="00BD7FCA" w:rsidRDefault="0071765E" w:rsidP="0071765E">
            <w:pPr>
              <w:jc w:val="both"/>
              <w:rPr>
                <w:rFonts w:ascii="Arial" w:hAnsi="Arial" w:cs="Arial"/>
                <w:color w:val="000000"/>
              </w:rPr>
            </w:pPr>
          </w:p>
        </w:tc>
      </w:tr>
      <w:tr w:rsidR="0071765E" w:rsidRPr="00BD7FCA" w14:paraId="6401B31A" w14:textId="77777777" w:rsidTr="00BD7FCA">
        <w:trPr>
          <w:jc w:val="center"/>
        </w:trPr>
        <w:tc>
          <w:tcPr>
            <w:tcW w:w="3505" w:type="dxa"/>
          </w:tcPr>
          <w:p w14:paraId="64E277FF" w14:textId="77777777" w:rsidR="0071765E" w:rsidRPr="00BD7FCA" w:rsidRDefault="0071765E" w:rsidP="0071765E">
            <w:pPr>
              <w:jc w:val="both"/>
              <w:rPr>
                <w:rFonts w:ascii="Arial" w:hAnsi="Arial" w:cs="Arial"/>
                <w:color w:val="000000"/>
                <w:lang w:val="mk-MK"/>
              </w:rPr>
            </w:pPr>
          </w:p>
        </w:tc>
        <w:tc>
          <w:tcPr>
            <w:tcW w:w="4410" w:type="dxa"/>
          </w:tcPr>
          <w:p w14:paraId="5F224FF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13.Мали кирилични букви пластични-1</w:t>
            </w:r>
          </w:p>
        </w:tc>
        <w:tc>
          <w:tcPr>
            <w:tcW w:w="2745" w:type="dxa"/>
          </w:tcPr>
          <w:p w14:paraId="4262D13C" w14:textId="77777777" w:rsidR="0071765E" w:rsidRPr="00BD7FCA" w:rsidRDefault="0071765E" w:rsidP="0071765E">
            <w:pPr>
              <w:jc w:val="both"/>
              <w:rPr>
                <w:rFonts w:ascii="Arial" w:hAnsi="Arial" w:cs="Arial"/>
                <w:color w:val="000000"/>
              </w:rPr>
            </w:pPr>
          </w:p>
        </w:tc>
      </w:tr>
      <w:tr w:rsidR="0071765E" w:rsidRPr="00BD7FCA" w14:paraId="1ABE906E" w14:textId="77777777" w:rsidTr="00BD7FCA">
        <w:trPr>
          <w:jc w:val="center"/>
        </w:trPr>
        <w:tc>
          <w:tcPr>
            <w:tcW w:w="3505" w:type="dxa"/>
          </w:tcPr>
          <w:p w14:paraId="3040D126" w14:textId="77777777" w:rsidR="0071765E" w:rsidRPr="00BD7FCA" w:rsidRDefault="0071765E" w:rsidP="0071765E">
            <w:pPr>
              <w:jc w:val="both"/>
              <w:rPr>
                <w:rFonts w:ascii="Arial" w:hAnsi="Arial" w:cs="Arial"/>
                <w:color w:val="000000"/>
                <w:lang w:val="mk-MK"/>
              </w:rPr>
            </w:pPr>
          </w:p>
        </w:tc>
        <w:tc>
          <w:tcPr>
            <w:tcW w:w="4410" w:type="dxa"/>
          </w:tcPr>
          <w:p w14:paraId="41A47D7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14.Геометриски сет плоштина-1</w:t>
            </w:r>
          </w:p>
        </w:tc>
        <w:tc>
          <w:tcPr>
            <w:tcW w:w="2745" w:type="dxa"/>
          </w:tcPr>
          <w:p w14:paraId="5E6D1B56" w14:textId="77777777" w:rsidR="0071765E" w:rsidRPr="00BD7FCA" w:rsidRDefault="0071765E" w:rsidP="0071765E">
            <w:pPr>
              <w:jc w:val="both"/>
              <w:rPr>
                <w:rFonts w:ascii="Arial" w:hAnsi="Arial" w:cs="Arial"/>
                <w:color w:val="000000"/>
              </w:rPr>
            </w:pPr>
          </w:p>
        </w:tc>
      </w:tr>
      <w:tr w:rsidR="0071765E" w:rsidRPr="00BD7FCA" w14:paraId="25D1EA65" w14:textId="77777777" w:rsidTr="00BD7FCA">
        <w:trPr>
          <w:jc w:val="center"/>
        </w:trPr>
        <w:tc>
          <w:tcPr>
            <w:tcW w:w="3505" w:type="dxa"/>
          </w:tcPr>
          <w:p w14:paraId="1BB78BCD" w14:textId="77777777" w:rsidR="0071765E" w:rsidRPr="00BD7FCA" w:rsidRDefault="0071765E" w:rsidP="0071765E">
            <w:pPr>
              <w:jc w:val="both"/>
              <w:rPr>
                <w:rFonts w:ascii="Arial" w:hAnsi="Arial" w:cs="Arial"/>
                <w:color w:val="000000"/>
                <w:lang w:val="mk-MK"/>
              </w:rPr>
            </w:pPr>
          </w:p>
        </w:tc>
        <w:tc>
          <w:tcPr>
            <w:tcW w:w="4410" w:type="dxa"/>
          </w:tcPr>
          <w:p w14:paraId="6B7B0805"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15.Базен со топки-1</w:t>
            </w:r>
          </w:p>
        </w:tc>
        <w:tc>
          <w:tcPr>
            <w:tcW w:w="2745" w:type="dxa"/>
          </w:tcPr>
          <w:p w14:paraId="69EF8BC5" w14:textId="77777777" w:rsidR="0071765E" w:rsidRPr="00BD7FCA" w:rsidRDefault="0071765E" w:rsidP="0071765E">
            <w:pPr>
              <w:jc w:val="both"/>
              <w:rPr>
                <w:rFonts w:ascii="Arial" w:hAnsi="Arial" w:cs="Arial"/>
                <w:color w:val="000000"/>
              </w:rPr>
            </w:pPr>
          </w:p>
        </w:tc>
      </w:tr>
      <w:tr w:rsidR="0071765E" w:rsidRPr="00BD7FCA" w14:paraId="56AD601B" w14:textId="77777777" w:rsidTr="00BD7FCA">
        <w:trPr>
          <w:jc w:val="center"/>
        </w:trPr>
        <w:tc>
          <w:tcPr>
            <w:tcW w:w="3505" w:type="dxa"/>
          </w:tcPr>
          <w:p w14:paraId="0119F8C4" w14:textId="77777777" w:rsidR="0071765E" w:rsidRPr="00BD7FCA" w:rsidRDefault="0071765E" w:rsidP="0071765E">
            <w:pPr>
              <w:jc w:val="both"/>
              <w:rPr>
                <w:rFonts w:ascii="Arial" w:hAnsi="Arial" w:cs="Arial"/>
                <w:color w:val="000000"/>
                <w:lang w:val="mk-MK"/>
              </w:rPr>
            </w:pPr>
          </w:p>
        </w:tc>
        <w:tc>
          <w:tcPr>
            <w:tcW w:w="4410" w:type="dxa"/>
          </w:tcPr>
          <w:p w14:paraId="5C69230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16.Пилатес стол без физиотопка-1</w:t>
            </w:r>
          </w:p>
        </w:tc>
        <w:tc>
          <w:tcPr>
            <w:tcW w:w="2745" w:type="dxa"/>
          </w:tcPr>
          <w:p w14:paraId="4871F413" w14:textId="77777777" w:rsidR="0071765E" w:rsidRPr="00BD7FCA" w:rsidRDefault="0071765E" w:rsidP="0071765E">
            <w:pPr>
              <w:jc w:val="both"/>
              <w:rPr>
                <w:rFonts w:ascii="Arial" w:hAnsi="Arial" w:cs="Arial"/>
                <w:color w:val="000000"/>
              </w:rPr>
            </w:pPr>
          </w:p>
        </w:tc>
      </w:tr>
      <w:tr w:rsidR="0071765E" w:rsidRPr="00BD7FCA" w14:paraId="6507BAF0" w14:textId="77777777" w:rsidTr="00BD7FCA">
        <w:trPr>
          <w:jc w:val="center"/>
        </w:trPr>
        <w:tc>
          <w:tcPr>
            <w:tcW w:w="3505" w:type="dxa"/>
          </w:tcPr>
          <w:p w14:paraId="544CD887" w14:textId="77777777" w:rsidR="0071765E" w:rsidRPr="00BD7FCA" w:rsidRDefault="0071765E" w:rsidP="0071765E">
            <w:pPr>
              <w:jc w:val="both"/>
              <w:rPr>
                <w:rFonts w:ascii="Arial" w:hAnsi="Arial" w:cs="Arial"/>
                <w:color w:val="000000"/>
                <w:lang w:val="mk-MK"/>
              </w:rPr>
            </w:pPr>
          </w:p>
        </w:tc>
        <w:tc>
          <w:tcPr>
            <w:tcW w:w="4410" w:type="dxa"/>
          </w:tcPr>
          <w:p w14:paraId="231BA26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17.Трамболина-1</w:t>
            </w:r>
          </w:p>
        </w:tc>
        <w:tc>
          <w:tcPr>
            <w:tcW w:w="2745" w:type="dxa"/>
          </w:tcPr>
          <w:p w14:paraId="763186A7" w14:textId="77777777" w:rsidR="0071765E" w:rsidRPr="00BD7FCA" w:rsidRDefault="0071765E" w:rsidP="0071765E">
            <w:pPr>
              <w:jc w:val="both"/>
              <w:rPr>
                <w:rFonts w:ascii="Arial" w:hAnsi="Arial" w:cs="Arial"/>
                <w:color w:val="000000"/>
              </w:rPr>
            </w:pPr>
          </w:p>
        </w:tc>
      </w:tr>
      <w:tr w:rsidR="0071765E" w:rsidRPr="00BD7FCA" w14:paraId="41AE9663" w14:textId="77777777" w:rsidTr="00BD7FCA">
        <w:trPr>
          <w:jc w:val="center"/>
        </w:trPr>
        <w:tc>
          <w:tcPr>
            <w:tcW w:w="3505" w:type="dxa"/>
          </w:tcPr>
          <w:p w14:paraId="749B7635" w14:textId="77777777" w:rsidR="0071765E" w:rsidRPr="00BD7FCA" w:rsidRDefault="0071765E" w:rsidP="0071765E">
            <w:pPr>
              <w:jc w:val="both"/>
              <w:rPr>
                <w:rFonts w:ascii="Arial" w:hAnsi="Arial" w:cs="Arial"/>
                <w:color w:val="000000"/>
                <w:lang w:val="mk-MK"/>
              </w:rPr>
            </w:pPr>
          </w:p>
        </w:tc>
        <w:tc>
          <w:tcPr>
            <w:tcW w:w="4410" w:type="dxa"/>
          </w:tcPr>
          <w:p w14:paraId="0B12B41C"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18.Греда за одење-1</w:t>
            </w:r>
          </w:p>
        </w:tc>
        <w:tc>
          <w:tcPr>
            <w:tcW w:w="2745" w:type="dxa"/>
          </w:tcPr>
          <w:p w14:paraId="67945C87" w14:textId="77777777" w:rsidR="0071765E" w:rsidRPr="00BD7FCA" w:rsidRDefault="0071765E" w:rsidP="0071765E">
            <w:pPr>
              <w:jc w:val="both"/>
              <w:rPr>
                <w:rFonts w:ascii="Arial" w:hAnsi="Arial" w:cs="Arial"/>
                <w:color w:val="000000"/>
              </w:rPr>
            </w:pPr>
          </w:p>
        </w:tc>
      </w:tr>
      <w:tr w:rsidR="0071765E" w:rsidRPr="00BD7FCA" w14:paraId="2137E82F" w14:textId="77777777" w:rsidTr="00BD7FCA">
        <w:trPr>
          <w:jc w:val="center"/>
        </w:trPr>
        <w:tc>
          <w:tcPr>
            <w:tcW w:w="3505" w:type="dxa"/>
          </w:tcPr>
          <w:p w14:paraId="61CC2AA8" w14:textId="77777777" w:rsidR="0071765E" w:rsidRPr="00BD7FCA" w:rsidRDefault="0071765E" w:rsidP="0071765E">
            <w:pPr>
              <w:jc w:val="both"/>
              <w:rPr>
                <w:rFonts w:ascii="Arial" w:hAnsi="Arial" w:cs="Arial"/>
                <w:color w:val="000000"/>
                <w:lang w:val="mk-MK"/>
              </w:rPr>
            </w:pPr>
          </w:p>
        </w:tc>
        <w:tc>
          <w:tcPr>
            <w:tcW w:w="4410" w:type="dxa"/>
          </w:tcPr>
          <w:p w14:paraId="708D4EF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19.Огледало со кружни облици-1</w:t>
            </w:r>
          </w:p>
        </w:tc>
        <w:tc>
          <w:tcPr>
            <w:tcW w:w="2745" w:type="dxa"/>
          </w:tcPr>
          <w:p w14:paraId="781A3A34" w14:textId="77777777" w:rsidR="0071765E" w:rsidRPr="00BD7FCA" w:rsidRDefault="0071765E" w:rsidP="0071765E">
            <w:pPr>
              <w:jc w:val="both"/>
              <w:rPr>
                <w:rFonts w:ascii="Arial" w:hAnsi="Arial" w:cs="Arial"/>
                <w:color w:val="000000"/>
              </w:rPr>
            </w:pPr>
          </w:p>
        </w:tc>
      </w:tr>
      <w:tr w:rsidR="0071765E" w:rsidRPr="00BD7FCA" w14:paraId="003309DA" w14:textId="77777777" w:rsidTr="00BD7FCA">
        <w:trPr>
          <w:jc w:val="center"/>
        </w:trPr>
        <w:tc>
          <w:tcPr>
            <w:tcW w:w="3505" w:type="dxa"/>
          </w:tcPr>
          <w:p w14:paraId="78D32052" w14:textId="77777777" w:rsidR="0071765E" w:rsidRPr="00BD7FCA" w:rsidRDefault="0071765E" w:rsidP="0071765E">
            <w:pPr>
              <w:jc w:val="both"/>
              <w:rPr>
                <w:rFonts w:ascii="Arial" w:hAnsi="Arial" w:cs="Arial"/>
                <w:color w:val="000000"/>
                <w:lang w:val="mk-MK"/>
              </w:rPr>
            </w:pPr>
          </w:p>
        </w:tc>
        <w:tc>
          <w:tcPr>
            <w:tcW w:w="4410" w:type="dxa"/>
          </w:tcPr>
          <w:p w14:paraId="568BF46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20.Табла за моторика-3</w:t>
            </w:r>
          </w:p>
        </w:tc>
        <w:tc>
          <w:tcPr>
            <w:tcW w:w="2745" w:type="dxa"/>
          </w:tcPr>
          <w:p w14:paraId="522C151E" w14:textId="77777777" w:rsidR="0071765E" w:rsidRPr="00BD7FCA" w:rsidRDefault="0071765E" w:rsidP="0071765E">
            <w:pPr>
              <w:jc w:val="both"/>
              <w:rPr>
                <w:rFonts w:ascii="Arial" w:hAnsi="Arial" w:cs="Arial"/>
                <w:color w:val="000000"/>
              </w:rPr>
            </w:pPr>
          </w:p>
        </w:tc>
      </w:tr>
      <w:tr w:rsidR="0071765E" w:rsidRPr="00BD7FCA" w14:paraId="2DCA0481" w14:textId="77777777" w:rsidTr="00BD7FCA">
        <w:trPr>
          <w:jc w:val="center"/>
        </w:trPr>
        <w:tc>
          <w:tcPr>
            <w:tcW w:w="3505" w:type="dxa"/>
          </w:tcPr>
          <w:p w14:paraId="410D9D87" w14:textId="77777777" w:rsidR="0071765E" w:rsidRPr="00BD7FCA" w:rsidRDefault="0071765E" w:rsidP="0071765E">
            <w:pPr>
              <w:jc w:val="both"/>
              <w:rPr>
                <w:rFonts w:ascii="Arial" w:hAnsi="Arial" w:cs="Arial"/>
                <w:color w:val="000000"/>
                <w:lang w:val="mk-MK"/>
              </w:rPr>
            </w:pPr>
          </w:p>
        </w:tc>
        <w:tc>
          <w:tcPr>
            <w:tcW w:w="4410" w:type="dxa"/>
          </w:tcPr>
          <w:p w14:paraId="426119C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21.Туба со платформа-1</w:t>
            </w:r>
          </w:p>
        </w:tc>
        <w:tc>
          <w:tcPr>
            <w:tcW w:w="2745" w:type="dxa"/>
          </w:tcPr>
          <w:p w14:paraId="22262E46" w14:textId="77777777" w:rsidR="0071765E" w:rsidRPr="00BD7FCA" w:rsidRDefault="0071765E" w:rsidP="0071765E">
            <w:pPr>
              <w:jc w:val="both"/>
              <w:rPr>
                <w:rFonts w:ascii="Arial" w:hAnsi="Arial" w:cs="Arial"/>
                <w:color w:val="000000"/>
              </w:rPr>
            </w:pPr>
          </w:p>
        </w:tc>
      </w:tr>
      <w:tr w:rsidR="0071765E" w:rsidRPr="00BD7FCA" w14:paraId="093D78DC" w14:textId="77777777" w:rsidTr="00BD7FCA">
        <w:trPr>
          <w:jc w:val="center"/>
        </w:trPr>
        <w:tc>
          <w:tcPr>
            <w:tcW w:w="3505" w:type="dxa"/>
          </w:tcPr>
          <w:p w14:paraId="3A1B90DF" w14:textId="77777777" w:rsidR="0071765E" w:rsidRPr="00BD7FCA" w:rsidRDefault="0071765E" w:rsidP="0071765E">
            <w:pPr>
              <w:jc w:val="both"/>
              <w:rPr>
                <w:rFonts w:ascii="Arial" w:hAnsi="Arial" w:cs="Arial"/>
                <w:color w:val="000000"/>
                <w:lang w:val="mk-MK"/>
              </w:rPr>
            </w:pPr>
          </w:p>
        </w:tc>
        <w:tc>
          <w:tcPr>
            <w:tcW w:w="4410" w:type="dxa"/>
          </w:tcPr>
          <w:p w14:paraId="4E9183D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22.Сензорни топки(прстени)-1</w:t>
            </w:r>
          </w:p>
        </w:tc>
        <w:tc>
          <w:tcPr>
            <w:tcW w:w="2745" w:type="dxa"/>
          </w:tcPr>
          <w:p w14:paraId="3F7BBE39" w14:textId="77777777" w:rsidR="0071765E" w:rsidRPr="00BD7FCA" w:rsidRDefault="0071765E" w:rsidP="0071765E">
            <w:pPr>
              <w:jc w:val="both"/>
              <w:rPr>
                <w:rFonts w:ascii="Arial" w:hAnsi="Arial" w:cs="Arial"/>
                <w:color w:val="000000"/>
              </w:rPr>
            </w:pPr>
          </w:p>
        </w:tc>
      </w:tr>
      <w:tr w:rsidR="0071765E" w:rsidRPr="00BD7FCA" w14:paraId="0AD74E8D" w14:textId="77777777" w:rsidTr="00BD7FCA">
        <w:trPr>
          <w:jc w:val="center"/>
        </w:trPr>
        <w:tc>
          <w:tcPr>
            <w:tcW w:w="3505" w:type="dxa"/>
          </w:tcPr>
          <w:p w14:paraId="165255D5" w14:textId="77777777" w:rsidR="0071765E" w:rsidRPr="00BD7FCA" w:rsidRDefault="0071765E" w:rsidP="0071765E">
            <w:pPr>
              <w:jc w:val="both"/>
              <w:rPr>
                <w:rFonts w:ascii="Arial" w:hAnsi="Arial" w:cs="Arial"/>
                <w:color w:val="000000"/>
                <w:lang w:val="mk-MK"/>
              </w:rPr>
            </w:pPr>
          </w:p>
        </w:tc>
        <w:tc>
          <w:tcPr>
            <w:tcW w:w="4410" w:type="dxa"/>
          </w:tcPr>
          <w:p w14:paraId="6FB391E9"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23.Масажер за нозе-2</w:t>
            </w:r>
          </w:p>
        </w:tc>
        <w:tc>
          <w:tcPr>
            <w:tcW w:w="2745" w:type="dxa"/>
          </w:tcPr>
          <w:p w14:paraId="56F18710" w14:textId="77777777" w:rsidR="0071765E" w:rsidRPr="00BD7FCA" w:rsidRDefault="0071765E" w:rsidP="0071765E">
            <w:pPr>
              <w:jc w:val="both"/>
              <w:rPr>
                <w:rFonts w:ascii="Arial" w:hAnsi="Arial" w:cs="Arial"/>
                <w:color w:val="000000"/>
              </w:rPr>
            </w:pPr>
          </w:p>
        </w:tc>
      </w:tr>
      <w:tr w:rsidR="0071765E" w:rsidRPr="00BD7FCA" w14:paraId="422D3CBA" w14:textId="77777777" w:rsidTr="00BD7FCA">
        <w:trPr>
          <w:jc w:val="center"/>
        </w:trPr>
        <w:tc>
          <w:tcPr>
            <w:tcW w:w="3505" w:type="dxa"/>
          </w:tcPr>
          <w:p w14:paraId="00ED339E" w14:textId="77777777" w:rsidR="0071765E" w:rsidRPr="00BD7FCA" w:rsidRDefault="0071765E" w:rsidP="0071765E">
            <w:pPr>
              <w:jc w:val="both"/>
              <w:rPr>
                <w:rFonts w:ascii="Arial" w:hAnsi="Arial" w:cs="Arial"/>
                <w:color w:val="000000"/>
                <w:lang w:val="mk-MK"/>
              </w:rPr>
            </w:pPr>
          </w:p>
        </w:tc>
        <w:tc>
          <w:tcPr>
            <w:tcW w:w="4410" w:type="dxa"/>
          </w:tcPr>
          <w:p w14:paraId="26E1F750"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24.Кутија за моторика на раце-1</w:t>
            </w:r>
          </w:p>
        </w:tc>
        <w:tc>
          <w:tcPr>
            <w:tcW w:w="2745" w:type="dxa"/>
          </w:tcPr>
          <w:p w14:paraId="45D97368" w14:textId="77777777" w:rsidR="0071765E" w:rsidRPr="00BD7FCA" w:rsidRDefault="0071765E" w:rsidP="0071765E">
            <w:pPr>
              <w:jc w:val="both"/>
              <w:rPr>
                <w:rFonts w:ascii="Arial" w:hAnsi="Arial" w:cs="Arial"/>
                <w:color w:val="000000"/>
              </w:rPr>
            </w:pPr>
          </w:p>
        </w:tc>
      </w:tr>
      <w:tr w:rsidR="0071765E" w:rsidRPr="00BD7FCA" w14:paraId="4172982E" w14:textId="77777777" w:rsidTr="00BD7FCA">
        <w:trPr>
          <w:jc w:val="center"/>
        </w:trPr>
        <w:tc>
          <w:tcPr>
            <w:tcW w:w="3505" w:type="dxa"/>
          </w:tcPr>
          <w:p w14:paraId="5C7F88EE" w14:textId="77777777" w:rsidR="0071765E" w:rsidRPr="00BD7FCA" w:rsidRDefault="0071765E" w:rsidP="0071765E">
            <w:pPr>
              <w:jc w:val="both"/>
              <w:rPr>
                <w:rFonts w:ascii="Arial" w:hAnsi="Arial" w:cs="Arial"/>
                <w:color w:val="000000"/>
                <w:lang w:val="mk-MK"/>
              </w:rPr>
            </w:pPr>
          </w:p>
        </w:tc>
        <w:tc>
          <w:tcPr>
            <w:tcW w:w="4410" w:type="dxa"/>
          </w:tcPr>
          <w:p w14:paraId="23B4F8B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25.Квадарни сунѓери-10</w:t>
            </w:r>
          </w:p>
        </w:tc>
        <w:tc>
          <w:tcPr>
            <w:tcW w:w="2745" w:type="dxa"/>
          </w:tcPr>
          <w:p w14:paraId="70B7422C" w14:textId="77777777" w:rsidR="0071765E" w:rsidRPr="00BD7FCA" w:rsidRDefault="0071765E" w:rsidP="0071765E">
            <w:pPr>
              <w:jc w:val="both"/>
              <w:rPr>
                <w:rFonts w:ascii="Arial" w:hAnsi="Arial" w:cs="Arial"/>
                <w:color w:val="000000"/>
              </w:rPr>
            </w:pPr>
          </w:p>
        </w:tc>
      </w:tr>
      <w:tr w:rsidR="0071765E" w:rsidRPr="00BD7FCA" w14:paraId="1B3E959C" w14:textId="77777777" w:rsidTr="00BD7FCA">
        <w:trPr>
          <w:jc w:val="center"/>
        </w:trPr>
        <w:tc>
          <w:tcPr>
            <w:tcW w:w="3505" w:type="dxa"/>
          </w:tcPr>
          <w:p w14:paraId="644502D6" w14:textId="77777777" w:rsidR="0071765E" w:rsidRPr="00BD7FCA" w:rsidRDefault="0071765E" w:rsidP="0071765E">
            <w:pPr>
              <w:jc w:val="both"/>
              <w:rPr>
                <w:rFonts w:ascii="Arial" w:hAnsi="Arial" w:cs="Arial"/>
                <w:color w:val="000000"/>
                <w:lang w:val="mk-MK"/>
              </w:rPr>
            </w:pPr>
          </w:p>
        </w:tc>
        <w:tc>
          <w:tcPr>
            <w:tcW w:w="4410" w:type="dxa"/>
          </w:tcPr>
          <w:p w14:paraId="468ABBAF"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26.Орбитрек-1</w:t>
            </w:r>
          </w:p>
        </w:tc>
        <w:tc>
          <w:tcPr>
            <w:tcW w:w="2745" w:type="dxa"/>
          </w:tcPr>
          <w:p w14:paraId="534F10A6" w14:textId="77777777" w:rsidR="0071765E" w:rsidRPr="00BD7FCA" w:rsidRDefault="0071765E" w:rsidP="0071765E">
            <w:pPr>
              <w:jc w:val="both"/>
              <w:rPr>
                <w:rFonts w:ascii="Arial" w:hAnsi="Arial" w:cs="Arial"/>
                <w:color w:val="000000"/>
              </w:rPr>
            </w:pPr>
          </w:p>
        </w:tc>
      </w:tr>
      <w:tr w:rsidR="0071765E" w:rsidRPr="00BD7FCA" w14:paraId="4D38B15C" w14:textId="77777777" w:rsidTr="00BD7FCA">
        <w:trPr>
          <w:jc w:val="center"/>
        </w:trPr>
        <w:tc>
          <w:tcPr>
            <w:tcW w:w="3505" w:type="dxa"/>
          </w:tcPr>
          <w:p w14:paraId="4AFE4B53" w14:textId="77777777" w:rsidR="0071765E" w:rsidRPr="00BD7FCA" w:rsidRDefault="0071765E" w:rsidP="0071765E">
            <w:pPr>
              <w:jc w:val="both"/>
              <w:rPr>
                <w:rFonts w:ascii="Arial" w:hAnsi="Arial" w:cs="Arial"/>
                <w:color w:val="000000"/>
                <w:lang w:val="mk-MK"/>
              </w:rPr>
            </w:pPr>
          </w:p>
        </w:tc>
        <w:tc>
          <w:tcPr>
            <w:tcW w:w="4410" w:type="dxa"/>
          </w:tcPr>
          <w:p w14:paraId="189C9E3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27.Греда за качување-2</w:t>
            </w:r>
          </w:p>
        </w:tc>
        <w:tc>
          <w:tcPr>
            <w:tcW w:w="2745" w:type="dxa"/>
          </w:tcPr>
          <w:p w14:paraId="4B6DC558" w14:textId="77777777" w:rsidR="0071765E" w:rsidRPr="00BD7FCA" w:rsidRDefault="0071765E" w:rsidP="0071765E">
            <w:pPr>
              <w:jc w:val="both"/>
              <w:rPr>
                <w:rFonts w:ascii="Arial" w:hAnsi="Arial" w:cs="Arial"/>
                <w:color w:val="000000"/>
              </w:rPr>
            </w:pPr>
          </w:p>
        </w:tc>
      </w:tr>
      <w:tr w:rsidR="0071765E" w:rsidRPr="00BD7FCA" w14:paraId="665134D6" w14:textId="77777777" w:rsidTr="00BD7FCA">
        <w:trPr>
          <w:jc w:val="center"/>
        </w:trPr>
        <w:tc>
          <w:tcPr>
            <w:tcW w:w="3505" w:type="dxa"/>
          </w:tcPr>
          <w:p w14:paraId="12F901F2" w14:textId="77777777" w:rsidR="0071765E" w:rsidRPr="00BD7FCA" w:rsidRDefault="0071765E" w:rsidP="0071765E">
            <w:pPr>
              <w:jc w:val="both"/>
              <w:rPr>
                <w:rFonts w:ascii="Arial" w:hAnsi="Arial" w:cs="Arial"/>
                <w:color w:val="000000"/>
                <w:lang w:val="mk-MK"/>
              </w:rPr>
            </w:pPr>
          </w:p>
        </w:tc>
        <w:tc>
          <w:tcPr>
            <w:tcW w:w="4410" w:type="dxa"/>
          </w:tcPr>
          <w:p w14:paraId="75CC6D7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28.Микрофибер влакна-1</w:t>
            </w:r>
          </w:p>
        </w:tc>
        <w:tc>
          <w:tcPr>
            <w:tcW w:w="2745" w:type="dxa"/>
          </w:tcPr>
          <w:p w14:paraId="3E9146AD" w14:textId="77777777" w:rsidR="0071765E" w:rsidRPr="00BD7FCA" w:rsidRDefault="0071765E" w:rsidP="0071765E">
            <w:pPr>
              <w:jc w:val="both"/>
              <w:rPr>
                <w:rFonts w:ascii="Arial" w:hAnsi="Arial" w:cs="Arial"/>
                <w:color w:val="000000"/>
              </w:rPr>
            </w:pPr>
          </w:p>
        </w:tc>
      </w:tr>
      <w:tr w:rsidR="0071765E" w:rsidRPr="00BD7FCA" w14:paraId="5014D11F" w14:textId="77777777" w:rsidTr="00BD7FCA">
        <w:trPr>
          <w:jc w:val="center"/>
        </w:trPr>
        <w:tc>
          <w:tcPr>
            <w:tcW w:w="3505" w:type="dxa"/>
          </w:tcPr>
          <w:p w14:paraId="5464D55A" w14:textId="77777777" w:rsidR="0071765E" w:rsidRPr="00BD7FCA" w:rsidRDefault="0071765E" w:rsidP="0071765E">
            <w:pPr>
              <w:jc w:val="both"/>
              <w:rPr>
                <w:rFonts w:ascii="Arial" w:hAnsi="Arial" w:cs="Arial"/>
                <w:color w:val="000000"/>
                <w:lang w:val="mk-MK"/>
              </w:rPr>
            </w:pPr>
          </w:p>
        </w:tc>
        <w:tc>
          <w:tcPr>
            <w:tcW w:w="4410" w:type="dxa"/>
          </w:tcPr>
          <w:p w14:paraId="3B59AED8"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29.Помагала за одржување рамнотежа-10</w:t>
            </w:r>
          </w:p>
        </w:tc>
        <w:tc>
          <w:tcPr>
            <w:tcW w:w="2745" w:type="dxa"/>
          </w:tcPr>
          <w:p w14:paraId="7A956371" w14:textId="77777777" w:rsidR="0071765E" w:rsidRPr="00BD7FCA" w:rsidRDefault="0071765E" w:rsidP="0071765E">
            <w:pPr>
              <w:jc w:val="both"/>
              <w:rPr>
                <w:rFonts w:ascii="Arial" w:hAnsi="Arial" w:cs="Arial"/>
                <w:color w:val="000000"/>
              </w:rPr>
            </w:pPr>
          </w:p>
        </w:tc>
      </w:tr>
      <w:tr w:rsidR="0071765E" w:rsidRPr="00BD7FCA" w14:paraId="20C782EA" w14:textId="77777777" w:rsidTr="00BD7FCA">
        <w:trPr>
          <w:jc w:val="center"/>
        </w:trPr>
        <w:tc>
          <w:tcPr>
            <w:tcW w:w="3505" w:type="dxa"/>
          </w:tcPr>
          <w:p w14:paraId="49A781D4" w14:textId="77777777" w:rsidR="0071765E" w:rsidRPr="00BD7FCA" w:rsidRDefault="0071765E" w:rsidP="0071765E">
            <w:pPr>
              <w:jc w:val="both"/>
              <w:rPr>
                <w:rFonts w:ascii="Arial" w:hAnsi="Arial" w:cs="Arial"/>
                <w:color w:val="000000"/>
                <w:lang w:val="mk-MK"/>
              </w:rPr>
            </w:pPr>
          </w:p>
        </w:tc>
        <w:tc>
          <w:tcPr>
            <w:tcW w:w="4410" w:type="dxa"/>
          </w:tcPr>
          <w:p w14:paraId="3A2C8D9D"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30.Тунел-1</w:t>
            </w:r>
          </w:p>
        </w:tc>
        <w:tc>
          <w:tcPr>
            <w:tcW w:w="2745" w:type="dxa"/>
          </w:tcPr>
          <w:p w14:paraId="5A419394" w14:textId="77777777" w:rsidR="0071765E" w:rsidRPr="00BD7FCA" w:rsidRDefault="0071765E" w:rsidP="0071765E">
            <w:pPr>
              <w:jc w:val="both"/>
              <w:rPr>
                <w:rFonts w:ascii="Arial" w:hAnsi="Arial" w:cs="Arial"/>
                <w:color w:val="000000"/>
              </w:rPr>
            </w:pPr>
          </w:p>
        </w:tc>
      </w:tr>
      <w:tr w:rsidR="0071765E" w:rsidRPr="00BD7FCA" w14:paraId="4DC9F53D" w14:textId="77777777" w:rsidTr="00BD7FCA">
        <w:trPr>
          <w:jc w:val="center"/>
        </w:trPr>
        <w:tc>
          <w:tcPr>
            <w:tcW w:w="3505" w:type="dxa"/>
          </w:tcPr>
          <w:p w14:paraId="20F5FEEF" w14:textId="77777777" w:rsidR="0071765E" w:rsidRPr="00BD7FCA" w:rsidRDefault="0071765E" w:rsidP="0071765E">
            <w:pPr>
              <w:jc w:val="both"/>
              <w:rPr>
                <w:rFonts w:ascii="Arial" w:hAnsi="Arial" w:cs="Arial"/>
                <w:color w:val="000000"/>
                <w:lang w:val="mk-MK"/>
              </w:rPr>
            </w:pPr>
          </w:p>
        </w:tc>
        <w:tc>
          <w:tcPr>
            <w:tcW w:w="4410" w:type="dxa"/>
          </w:tcPr>
          <w:p w14:paraId="1841EBF2"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31.Пилатес топки-4</w:t>
            </w:r>
          </w:p>
        </w:tc>
        <w:tc>
          <w:tcPr>
            <w:tcW w:w="2745" w:type="dxa"/>
          </w:tcPr>
          <w:p w14:paraId="34056394" w14:textId="77777777" w:rsidR="0071765E" w:rsidRPr="00BD7FCA" w:rsidRDefault="0071765E" w:rsidP="0071765E">
            <w:pPr>
              <w:jc w:val="both"/>
              <w:rPr>
                <w:rFonts w:ascii="Arial" w:hAnsi="Arial" w:cs="Arial"/>
                <w:color w:val="000000"/>
              </w:rPr>
            </w:pPr>
          </w:p>
        </w:tc>
      </w:tr>
      <w:tr w:rsidR="0071765E" w:rsidRPr="00BD7FCA" w14:paraId="54045F1E" w14:textId="77777777" w:rsidTr="00BD7FCA">
        <w:trPr>
          <w:jc w:val="center"/>
        </w:trPr>
        <w:tc>
          <w:tcPr>
            <w:tcW w:w="3505" w:type="dxa"/>
          </w:tcPr>
          <w:p w14:paraId="57D20225" w14:textId="77777777" w:rsidR="0071765E" w:rsidRPr="00BD7FCA" w:rsidRDefault="0071765E" w:rsidP="0071765E">
            <w:pPr>
              <w:jc w:val="both"/>
              <w:rPr>
                <w:rFonts w:ascii="Arial" w:hAnsi="Arial" w:cs="Arial"/>
                <w:color w:val="000000"/>
                <w:lang w:val="mk-MK"/>
              </w:rPr>
            </w:pPr>
          </w:p>
        </w:tc>
        <w:tc>
          <w:tcPr>
            <w:tcW w:w="4410" w:type="dxa"/>
          </w:tcPr>
          <w:p w14:paraId="2EA92F3E"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32.Сензорно ќебе-1</w:t>
            </w:r>
          </w:p>
        </w:tc>
        <w:tc>
          <w:tcPr>
            <w:tcW w:w="2745" w:type="dxa"/>
          </w:tcPr>
          <w:p w14:paraId="2B862349" w14:textId="77777777" w:rsidR="0071765E" w:rsidRPr="00BD7FCA" w:rsidRDefault="0071765E" w:rsidP="0071765E">
            <w:pPr>
              <w:jc w:val="both"/>
              <w:rPr>
                <w:rFonts w:ascii="Arial" w:hAnsi="Arial" w:cs="Arial"/>
                <w:color w:val="000000"/>
              </w:rPr>
            </w:pPr>
          </w:p>
        </w:tc>
      </w:tr>
      <w:tr w:rsidR="0071765E" w:rsidRPr="00BD7FCA" w14:paraId="2C6D772D" w14:textId="77777777" w:rsidTr="00BD7FCA">
        <w:trPr>
          <w:jc w:val="center"/>
        </w:trPr>
        <w:tc>
          <w:tcPr>
            <w:tcW w:w="3505" w:type="dxa"/>
          </w:tcPr>
          <w:p w14:paraId="46C1D332" w14:textId="77777777" w:rsidR="0071765E" w:rsidRPr="00BD7FCA" w:rsidRDefault="0071765E" w:rsidP="0071765E">
            <w:pPr>
              <w:jc w:val="both"/>
              <w:rPr>
                <w:rFonts w:ascii="Arial" w:hAnsi="Arial" w:cs="Arial"/>
                <w:color w:val="000000"/>
                <w:lang w:val="mk-MK"/>
              </w:rPr>
            </w:pPr>
          </w:p>
        </w:tc>
        <w:tc>
          <w:tcPr>
            <w:tcW w:w="4410" w:type="dxa"/>
          </w:tcPr>
          <w:p w14:paraId="14D0021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33.Даска за балансирање-1</w:t>
            </w:r>
          </w:p>
        </w:tc>
        <w:tc>
          <w:tcPr>
            <w:tcW w:w="2745" w:type="dxa"/>
          </w:tcPr>
          <w:p w14:paraId="0AEC75BC" w14:textId="77777777" w:rsidR="0071765E" w:rsidRPr="00BD7FCA" w:rsidRDefault="0071765E" w:rsidP="0071765E">
            <w:pPr>
              <w:jc w:val="both"/>
              <w:rPr>
                <w:rFonts w:ascii="Arial" w:hAnsi="Arial" w:cs="Arial"/>
                <w:color w:val="000000"/>
              </w:rPr>
            </w:pPr>
          </w:p>
        </w:tc>
      </w:tr>
      <w:tr w:rsidR="0071765E" w:rsidRPr="00BD7FCA" w14:paraId="312B85AD" w14:textId="77777777" w:rsidTr="00BD7FCA">
        <w:trPr>
          <w:jc w:val="center"/>
        </w:trPr>
        <w:tc>
          <w:tcPr>
            <w:tcW w:w="3505" w:type="dxa"/>
          </w:tcPr>
          <w:p w14:paraId="7E81D6EE" w14:textId="77777777" w:rsidR="0071765E" w:rsidRPr="00BD7FCA" w:rsidRDefault="0071765E" w:rsidP="0071765E">
            <w:pPr>
              <w:jc w:val="both"/>
              <w:rPr>
                <w:rFonts w:ascii="Arial" w:hAnsi="Arial" w:cs="Arial"/>
                <w:color w:val="000000"/>
                <w:lang w:val="mk-MK"/>
              </w:rPr>
            </w:pPr>
          </w:p>
        </w:tc>
        <w:tc>
          <w:tcPr>
            <w:tcW w:w="4410" w:type="dxa"/>
          </w:tcPr>
          <w:p w14:paraId="561F63A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34.Оксајкал(пасивен вежбач)-1</w:t>
            </w:r>
          </w:p>
        </w:tc>
        <w:tc>
          <w:tcPr>
            <w:tcW w:w="2745" w:type="dxa"/>
          </w:tcPr>
          <w:p w14:paraId="0D3E7C19" w14:textId="77777777" w:rsidR="0071765E" w:rsidRPr="00BD7FCA" w:rsidRDefault="0071765E" w:rsidP="0071765E">
            <w:pPr>
              <w:jc w:val="both"/>
              <w:rPr>
                <w:rFonts w:ascii="Arial" w:hAnsi="Arial" w:cs="Arial"/>
                <w:color w:val="000000"/>
              </w:rPr>
            </w:pPr>
          </w:p>
        </w:tc>
      </w:tr>
      <w:tr w:rsidR="0071765E" w:rsidRPr="00BD7FCA" w14:paraId="3BD21680" w14:textId="77777777" w:rsidTr="00BD7FCA">
        <w:trPr>
          <w:jc w:val="center"/>
        </w:trPr>
        <w:tc>
          <w:tcPr>
            <w:tcW w:w="3505" w:type="dxa"/>
          </w:tcPr>
          <w:p w14:paraId="6DB41955" w14:textId="77777777" w:rsidR="0071765E" w:rsidRPr="00BD7FCA" w:rsidRDefault="0071765E" w:rsidP="0071765E">
            <w:pPr>
              <w:jc w:val="both"/>
              <w:rPr>
                <w:rFonts w:ascii="Arial" w:hAnsi="Arial" w:cs="Arial"/>
                <w:color w:val="000000"/>
                <w:lang w:val="mk-MK"/>
              </w:rPr>
            </w:pPr>
          </w:p>
        </w:tc>
        <w:tc>
          <w:tcPr>
            <w:tcW w:w="4410" w:type="dxa"/>
          </w:tcPr>
          <w:p w14:paraId="313CC9C4"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35.Вертикализатори-2</w:t>
            </w:r>
          </w:p>
        </w:tc>
        <w:tc>
          <w:tcPr>
            <w:tcW w:w="2745" w:type="dxa"/>
          </w:tcPr>
          <w:p w14:paraId="04152FA9" w14:textId="77777777" w:rsidR="0071765E" w:rsidRPr="00BD7FCA" w:rsidRDefault="0071765E" w:rsidP="0071765E">
            <w:pPr>
              <w:jc w:val="both"/>
              <w:rPr>
                <w:rFonts w:ascii="Arial" w:hAnsi="Arial" w:cs="Arial"/>
                <w:color w:val="000000"/>
              </w:rPr>
            </w:pPr>
          </w:p>
        </w:tc>
      </w:tr>
      <w:tr w:rsidR="0071765E" w:rsidRPr="00BD7FCA" w14:paraId="685E4B26" w14:textId="77777777" w:rsidTr="00BD7FCA">
        <w:trPr>
          <w:jc w:val="center"/>
        </w:trPr>
        <w:tc>
          <w:tcPr>
            <w:tcW w:w="3505" w:type="dxa"/>
          </w:tcPr>
          <w:p w14:paraId="05B5F782" w14:textId="77777777" w:rsidR="0071765E" w:rsidRPr="00BD7FCA" w:rsidRDefault="0071765E" w:rsidP="0071765E">
            <w:pPr>
              <w:jc w:val="both"/>
              <w:rPr>
                <w:rFonts w:ascii="Arial" w:hAnsi="Arial" w:cs="Arial"/>
                <w:color w:val="000000"/>
                <w:lang w:val="mk-MK"/>
              </w:rPr>
            </w:pPr>
          </w:p>
        </w:tc>
        <w:tc>
          <w:tcPr>
            <w:tcW w:w="4410" w:type="dxa"/>
          </w:tcPr>
          <w:p w14:paraId="30E4E2E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36.Инвалидски колички-5</w:t>
            </w:r>
          </w:p>
        </w:tc>
        <w:tc>
          <w:tcPr>
            <w:tcW w:w="2745" w:type="dxa"/>
          </w:tcPr>
          <w:p w14:paraId="57E0DBD4" w14:textId="77777777" w:rsidR="0071765E" w:rsidRPr="00BD7FCA" w:rsidRDefault="0071765E" w:rsidP="0071765E">
            <w:pPr>
              <w:jc w:val="both"/>
              <w:rPr>
                <w:rFonts w:ascii="Arial" w:hAnsi="Arial" w:cs="Arial"/>
                <w:color w:val="000000"/>
              </w:rPr>
            </w:pPr>
          </w:p>
        </w:tc>
      </w:tr>
      <w:tr w:rsidR="0071765E" w:rsidRPr="00BD7FCA" w14:paraId="0A33CCC6" w14:textId="77777777" w:rsidTr="00BD7FCA">
        <w:trPr>
          <w:jc w:val="center"/>
        </w:trPr>
        <w:tc>
          <w:tcPr>
            <w:tcW w:w="3505" w:type="dxa"/>
          </w:tcPr>
          <w:p w14:paraId="0475E9AB" w14:textId="77777777" w:rsidR="0071765E" w:rsidRPr="00BD7FCA" w:rsidRDefault="0071765E" w:rsidP="0071765E">
            <w:pPr>
              <w:jc w:val="both"/>
              <w:rPr>
                <w:rFonts w:ascii="Arial" w:hAnsi="Arial" w:cs="Arial"/>
                <w:color w:val="000000"/>
                <w:lang w:val="mk-MK"/>
              </w:rPr>
            </w:pPr>
          </w:p>
        </w:tc>
        <w:tc>
          <w:tcPr>
            <w:tcW w:w="4410" w:type="dxa"/>
          </w:tcPr>
          <w:p w14:paraId="3A91F813"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37.Мек под 30</w:t>
            </w:r>
            <w:r w:rsidRPr="00BD7FCA">
              <w:rPr>
                <w:rFonts w:ascii="Arial" w:hAnsi="Arial" w:cs="Arial"/>
                <w:color w:val="000000"/>
              </w:rPr>
              <w:t>m/2</w:t>
            </w:r>
            <w:r w:rsidRPr="00BD7FCA">
              <w:rPr>
                <w:rFonts w:ascii="Arial" w:hAnsi="Arial" w:cs="Arial"/>
                <w:color w:val="000000"/>
                <w:lang w:val="mk-MK"/>
              </w:rPr>
              <w:t xml:space="preserve"> -1</w:t>
            </w:r>
          </w:p>
        </w:tc>
        <w:tc>
          <w:tcPr>
            <w:tcW w:w="2745" w:type="dxa"/>
          </w:tcPr>
          <w:p w14:paraId="0CE6B82A" w14:textId="77777777" w:rsidR="0071765E" w:rsidRPr="00BD7FCA" w:rsidRDefault="0071765E" w:rsidP="0071765E">
            <w:pPr>
              <w:jc w:val="both"/>
              <w:rPr>
                <w:rFonts w:ascii="Arial" w:hAnsi="Arial" w:cs="Arial"/>
                <w:color w:val="000000"/>
              </w:rPr>
            </w:pPr>
          </w:p>
        </w:tc>
      </w:tr>
      <w:tr w:rsidR="0071765E" w:rsidRPr="00BD7FCA" w14:paraId="33FC6C7E" w14:textId="77777777" w:rsidTr="00BD7FCA">
        <w:trPr>
          <w:trHeight w:val="359"/>
          <w:jc w:val="center"/>
        </w:trPr>
        <w:tc>
          <w:tcPr>
            <w:tcW w:w="3505" w:type="dxa"/>
          </w:tcPr>
          <w:p w14:paraId="00436D2C" w14:textId="77777777" w:rsidR="0071765E" w:rsidRPr="00BD7FCA" w:rsidRDefault="0071765E" w:rsidP="0071765E">
            <w:pPr>
              <w:jc w:val="both"/>
              <w:rPr>
                <w:rFonts w:ascii="Arial" w:hAnsi="Arial" w:cs="Arial"/>
                <w:color w:val="000000"/>
                <w:lang w:val="mk-MK"/>
              </w:rPr>
            </w:pPr>
          </w:p>
        </w:tc>
        <w:tc>
          <w:tcPr>
            <w:tcW w:w="4410" w:type="dxa"/>
          </w:tcPr>
          <w:p w14:paraId="35BFEF07" w14:textId="77777777" w:rsidR="0071765E" w:rsidRPr="00BD7FCA" w:rsidRDefault="0071765E" w:rsidP="0071765E">
            <w:pPr>
              <w:jc w:val="both"/>
              <w:rPr>
                <w:rFonts w:ascii="Arial" w:hAnsi="Arial" w:cs="Arial"/>
                <w:color w:val="000000"/>
                <w:lang w:val="mk-MK"/>
              </w:rPr>
            </w:pPr>
            <w:r w:rsidRPr="00BD7FCA">
              <w:rPr>
                <w:rFonts w:ascii="Arial" w:hAnsi="Arial" w:cs="Arial"/>
                <w:color w:val="000000"/>
                <w:lang w:val="mk-MK"/>
              </w:rPr>
              <w:t>38.Самообликувачка фотелја-1</w:t>
            </w:r>
          </w:p>
        </w:tc>
        <w:tc>
          <w:tcPr>
            <w:tcW w:w="2745" w:type="dxa"/>
          </w:tcPr>
          <w:p w14:paraId="1F41A24F" w14:textId="77777777" w:rsidR="0071765E" w:rsidRPr="00BD7FCA" w:rsidRDefault="0071765E" w:rsidP="0071765E">
            <w:pPr>
              <w:jc w:val="both"/>
              <w:rPr>
                <w:rFonts w:ascii="Arial" w:hAnsi="Arial" w:cs="Arial"/>
                <w:color w:val="000000"/>
              </w:rPr>
            </w:pPr>
          </w:p>
        </w:tc>
      </w:tr>
    </w:tbl>
    <w:p w14:paraId="75DAF5A9" w14:textId="766E0D0F" w:rsidR="0071765E" w:rsidRPr="00EE4C9C" w:rsidRDefault="0071765E" w:rsidP="0071765E">
      <w:pPr>
        <w:jc w:val="both"/>
        <w:rPr>
          <w:rFonts w:ascii="Arial" w:hAnsi="Arial" w:cs="Arial"/>
          <w:color w:val="000000"/>
          <w:sz w:val="24"/>
          <w:szCs w:val="24"/>
        </w:rPr>
      </w:pPr>
    </w:p>
    <w:p w14:paraId="76F7FE91" w14:textId="3A764ABB" w:rsidR="004570A7" w:rsidRDefault="004570A7" w:rsidP="0071765E">
      <w:pPr>
        <w:jc w:val="both"/>
        <w:rPr>
          <w:rFonts w:ascii="Arial" w:hAnsi="Arial" w:cs="Arial"/>
          <w:color w:val="000000"/>
          <w:sz w:val="24"/>
          <w:szCs w:val="24"/>
        </w:rPr>
      </w:pPr>
    </w:p>
    <w:p w14:paraId="671DADC4" w14:textId="77777777" w:rsidR="005A2E70" w:rsidRPr="00EE4C9C" w:rsidRDefault="005A2E70" w:rsidP="0071765E">
      <w:pPr>
        <w:jc w:val="both"/>
        <w:rPr>
          <w:rFonts w:ascii="Arial" w:hAnsi="Arial" w:cs="Arial"/>
          <w:color w:val="000000"/>
          <w:sz w:val="24"/>
          <w:szCs w:val="24"/>
        </w:rPr>
      </w:pPr>
    </w:p>
    <w:p w14:paraId="2073802D" w14:textId="77777777" w:rsidR="004570A7" w:rsidRPr="0071765E" w:rsidRDefault="004570A7" w:rsidP="0071765E">
      <w:pPr>
        <w:jc w:val="both"/>
        <w:rPr>
          <w:rFonts w:ascii="Arial" w:hAnsi="Arial" w:cs="Arial"/>
          <w:color w:val="000000"/>
          <w:sz w:val="24"/>
          <w:szCs w:val="24"/>
        </w:rPr>
      </w:pPr>
    </w:p>
    <w:p w14:paraId="6C0F5711" w14:textId="77777777" w:rsidR="0071765E" w:rsidRPr="0071765E" w:rsidRDefault="0071765E" w:rsidP="0071765E">
      <w:pPr>
        <w:jc w:val="both"/>
        <w:rPr>
          <w:rFonts w:ascii="Arial" w:hAnsi="Arial" w:cs="Arial"/>
          <w:color w:val="000000"/>
          <w:sz w:val="24"/>
          <w:szCs w:val="24"/>
        </w:rPr>
      </w:pPr>
    </w:p>
    <w:p w14:paraId="2347BEB1" w14:textId="7C102276" w:rsidR="00A70C96" w:rsidRPr="00EE4C9C" w:rsidRDefault="00541271" w:rsidP="0071765E">
      <w:pPr>
        <w:spacing w:line="360" w:lineRule="auto"/>
        <w:rPr>
          <w:rFonts w:ascii="Arial" w:hAnsi="Arial" w:cs="Arial"/>
          <w:b/>
          <w:sz w:val="24"/>
          <w:szCs w:val="24"/>
        </w:rPr>
      </w:pPr>
      <w:r w:rsidRPr="00EE4C9C">
        <w:rPr>
          <w:rFonts w:ascii="Arial" w:hAnsi="Arial" w:cs="Arial"/>
          <w:b/>
          <w:sz w:val="24"/>
          <w:szCs w:val="24"/>
          <w:lang w:val="mk-MK"/>
        </w:rPr>
        <w:lastRenderedPageBreak/>
        <w:t xml:space="preserve">2.4.1 </w:t>
      </w:r>
      <w:proofErr w:type="spellStart"/>
      <w:r w:rsidR="00A70C96" w:rsidRPr="00EE4C9C">
        <w:rPr>
          <w:rFonts w:ascii="Arial" w:hAnsi="Arial" w:cs="Arial"/>
          <w:b/>
          <w:sz w:val="24"/>
          <w:szCs w:val="24"/>
        </w:rPr>
        <w:t>Табеларен</w:t>
      </w:r>
      <w:proofErr w:type="spellEnd"/>
      <w:r w:rsidR="00A70C96" w:rsidRPr="00EE4C9C">
        <w:rPr>
          <w:rFonts w:ascii="Arial" w:hAnsi="Arial" w:cs="Arial"/>
          <w:b/>
          <w:sz w:val="24"/>
          <w:szCs w:val="24"/>
        </w:rPr>
        <w:t xml:space="preserve"> </w:t>
      </w:r>
      <w:proofErr w:type="spellStart"/>
      <w:r w:rsidR="00A70C96" w:rsidRPr="00EE4C9C">
        <w:rPr>
          <w:rFonts w:ascii="Arial" w:hAnsi="Arial" w:cs="Arial"/>
          <w:b/>
          <w:sz w:val="24"/>
          <w:szCs w:val="24"/>
        </w:rPr>
        <w:t>преглед</w:t>
      </w:r>
      <w:proofErr w:type="spellEnd"/>
      <w:r w:rsidR="00A70C96" w:rsidRPr="00EE4C9C">
        <w:rPr>
          <w:rFonts w:ascii="Arial" w:hAnsi="Arial" w:cs="Arial"/>
          <w:b/>
          <w:sz w:val="24"/>
          <w:szCs w:val="24"/>
        </w:rPr>
        <w:t xml:space="preserve"> </w:t>
      </w:r>
      <w:proofErr w:type="spellStart"/>
      <w:r w:rsidR="00A70C96" w:rsidRPr="00EE4C9C">
        <w:rPr>
          <w:rFonts w:ascii="Arial" w:hAnsi="Arial" w:cs="Arial"/>
          <w:b/>
          <w:sz w:val="24"/>
          <w:szCs w:val="24"/>
        </w:rPr>
        <w:t>за</w:t>
      </w:r>
      <w:proofErr w:type="spellEnd"/>
      <w:r w:rsidR="00A70C96" w:rsidRPr="00EE4C9C">
        <w:rPr>
          <w:rFonts w:ascii="Arial" w:hAnsi="Arial" w:cs="Arial"/>
          <w:b/>
          <w:sz w:val="24"/>
          <w:szCs w:val="24"/>
        </w:rPr>
        <w:t xml:space="preserve"> </w:t>
      </w:r>
      <w:proofErr w:type="spellStart"/>
      <w:r w:rsidR="00A70C96" w:rsidRPr="00EE4C9C">
        <w:rPr>
          <w:rFonts w:ascii="Arial" w:hAnsi="Arial" w:cs="Arial"/>
          <w:b/>
          <w:sz w:val="24"/>
          <w:szCs w:val="24"/>
        </w:rPr>
        <w:t>расходувани</w:t>
      </w:r>
      <w:proofErr w:type="spellEnd"/>
      <w:r w:rsidR="00A70C96" w:rsidRPr="00EE4C9C">
        <w:rPr>
          <w:rFonts w:ascii="Arial" w:hAnsi="Arial" w:cs="Arial"/>
          <w:b/>
          <w:sz w:val="24"/>
          <w:szCs w:val="24"/>
        </w:rPr>
        <w:t xml:space="preserve"> </w:t>
      </w:r>
      <w:proofErr w:type="spellStart"/>
      <w:r w:rsidR="00A70C96" w:rsidRPr="00EE4C9C">
        <w:rPr>
          <w:rFonts w:ascii="Arial" w:hAnsi="Arial" w:cs="Arial"/>
          <w:b/>
          <w:sz w:val="24"/>
          <w:szCs w:val="24"/>
        </w:rPr>
        <w:t>движни</w:t>
      </w:r>
      <w:proofErr w:type="spellEnd"/>
      <w:r w:rsidR="00A70C96" w:rsidRPr="00EE4C9C">
        <w:rPr>
          <w:rFonts w:ascii="Arial" w:hAnsi="Arial" w:cs="Arial"/>
          <w:b/>
          <w:sz w:val="24"/>
          <w:szCs w:val="24"/>
        </w:rPr>
        <w:t xml:space="preserve"> </w:t>
      </w:r>
      <w:proofErr w:type="spellStart"/>
      <w:r w:rsidR="00A70C96" w:rsidRPr="00EE4C9C">
        <w:rPr>
          <w:rFonts w:ascii="Arial" w:hAnsi="Arial" w:cs="Arial"/>
          <w:b/>
          <w:sz w:val="24"/>
          <w:szCs w:val="24"/>
        </w:rPr>
        <w:t>ствари</w:t>
      </w:r>
      <w:proofErr w:type="spellEnd"/>
      <w:r w:rsidR="00A70C96" w:rsidRPr="00EE4C9C">
        <w:rPr>
          <w:rFonts w:ascii="Arial" w:hAnsi="Arial" w:cs="Arial"/>
          <w:b/>
          <w:sz w:val="24"/>
          <w:szCs w:val="24"/>
        </w:rPr>
        <w:t xml:space="preserve">- </w:t>
      </w:r>
      <w:proofErr w:type="spellStart"/>
      <w:r w:rsidR="00A70C96" w:rsidRPr="00EE4C9C">
        <w:rPr>
          <w:rFonts w:ascii="Arial" w:hAnsi="Arial" w:cs="Arial"/>
          <w:b/>
          <w:sz w:val="24"/>
          <w:szCs w:val="24"/>
        </w:rPr>
        <w:t>Кавадарци</w:t>
      </w:r>
      <w:proofErr w:type="spellEnd"/>
    </w:p>
    <w:tbl>
      <w:tblPr>
        <w:tblStyle w:val="TableGrid"/>
        <w:tblW w:w="8310" w:type="dxa"/>
        <w:jc w:val="center"/>
        <w:tblLook w:val="04A0" w:firstRow="1" w:lastRow="0" w:firstColumn="1" w:lastColumn="0" w:noHBand="0" w:noVBand="1"/>
      </w:tblPr>
      <w:tblGrid>
        <w:gridCol w:w="1576"/>
        <w:gridCol w:w="2684"/>
        <w:gridCol w:w="1906"/>
        <w:gridCol w:w="2144"/>
      </w:tblGrid>
      <w:tr w:rsidR="00A70C96" w:rsidRPr="005A2E70" w14:paraId="75062DD7" w14:textId="77777777" w:rsidTr="005A2E70">
        <w:trPr>
          <w:trHeight w:val="638"/>
          <w:jc w:val="center"/>
        </w:trPr>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hideMark/>
          </w:tcPr>
          <w:p w14:paraId="126B616C" w14:textId="77777777" w:rsidR="00A70C96" w:rsidRPr="005A2E70" w:rsidRDefault="00A70C96" w:rsidP="00903EE6">
            <w:pPr>
              <w:spacing w:line="360" w:lineRule="auto"/>
              <w:jc w:val="center"/>
              <w:rPr>
                <w:rFonts w:ascii="Arial" w:hAnsi="Arial" w:cs="Arial"/>
                <w:b/>
              </w:rPr>
            </w:pPr>
            <w:proofErr w:type="spellStart"/>
            <w:r w:rsidRPr="005A2E70">
              <w:rPr>
                <w:rFonts w:ascii="Arial" w:hAnsi="Arial" w:cs="Arial"/>
                <w:b/>
              </w:rPr>
              <w:t>Ред.Број</w:t>
            </w:r>
            <w:proofErr w:type="spellEnd"/>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hideMark/>
          </w:tcPr>
          <w:p w14:paraId="3C852CE6" w14:textId="77777777" w:rsidR="00A70C96" w:rsidRPr="005A2E70" w:rsidRDefault="00A70C96" w:rsidP="00A70C96">
            <w:pPr>
              <w:spacing w:line="360" w:lineRule="auto"/>
              <w:jc w:val="center"/>
              <w:rPr>
                <w:rFonts w:ascii="Arial" w:hAnsi="Arial" w:cs="Arial"/>
                <w:b/>
              </w:rPr>
            </w:pPr>
            <w:proofErr w:type="spellStart"/>
            <w:r w:rsidRPr="005A2E70">
              <w:rPr>
                <w:rFonts w:ascii="Arial" w:hAnsi="Arial" w:cs="Arial"/>
                <w:b/>
              </w:rPr>
              <w:t>Назив</w:t>
            </w:r>
            <w:proofErr w:type="spellEnd"/>
            <w:r w:rsidRPr="005A2E70">
              <w:rPr>
                <w:rFonts w:ascii="Arial" w:hAnsi="Arial" w:cs="Arial"/>
                <w:b/>
              </w:rPr>
              <w:t xml:space="preserve"> </w:t>
            </w:r>
            <w:proofErr w:type="spellStart"/>
            <w:r w:rsidRPr="005A2E70">
              <w:rPr>
                <w:rFonts w:ascii="Arial" w:hAnsi="Arial" w:cs="Arial"/>
                <w:b/>
              </w:rPr>
              <w:t>на</w:t>
            </w:r>
            <w:proofErr w:type="spellEnd"/>
            <w:r w:rsidRPr="005A2E70">
              <w:rPr>
                <w:rFonts w:ascii="Arial" w:hAnsi="Arial" w:cs="Arial"/>
                <w:b/>
              </w:rPr>
              <w:t xml:space="preserve"> </w:t>
            </w:r>
            <w:proofErr w:type="spellStart"/>
            <w:r w:rsidRPr="005A2E70">
              <w:rPr>
                <w:rFonts w:ascii="Arial" w:hAnsi="Arial" w:cs="Arial"/>
                <w:b/>
              </w:rPr>
              <w:t>инвентарот</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hideMark/>
          </w:tcPr>
          <w:p w14:paraId="5C184407" w14:textId="77777777" w:rsidR="00A70C96" w:rsidRPr="005A2E70" w:rsidRDefault="00A70C96" w:rsidP="00903EE6">
            <w:pPr>
              <w:spacing w:line="360" w:lineRule="auto"/>
              <w:jc w:val="center"/>
              <w:rPr>
                <w:rFonts w:ascii="Arial" w:hAnsi="Arial" w:cs="Arial"/>
                <w:b/>
              </w:rPr>
            </w:pPr>
            <w:proofErr w:type="spellStart"/>
            <w:r w:rsidRPr="005A2E70">
              <w:rPr>
                <w:rFonts w:ascii="Arial" w:hAnsi="Arial" w:cs="Arial"/>
                <w:b/>
              </w:rPr>
              <w:t>Количина</w:t>
            </w:r>
            <w:proofErr w:type="spellEnd"/>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hideMark/>
          </w:tcPr>
          <w:p w14:paraId="29F69D88" w14:textId="77777777" w:rsidR="00A70C96" w:rsidRPr="005A2E70" w:rsidRDefault="00A70C96" w:rsidP="00903EE6">
            <w:pPr>
              <w:spacing w:line="360" w:lineRule="auto"/>
              <w:jc w:val="center"/>
              <w:rPr>
                <w:rFonts w:ascii="Arial" w:hAnsi="Arial" w:cs="Arial"/>
                <w:b/>
              </w:rPr>
            </w:pPr>
            <w:proofErr w:type="spellStart"/>
            <w:r w:rsidRPr="005A2E70">
              <w:rPr>
                <w:rFonts w:ascii="Arial" w:hAnsi="Arial" w:cs="Arial"/>
                <w:b/>
              </w:rPr>
              <w:t>Забелешка</w:t>
            </w:r>
            <w:proofErr w:type="spellEnd"/>
          </w:p>
        </w:tc>
      </w:tr>
      <w:tr w:rsidR="00A70C96" w:rsidRPr="005A2E70" w14:paraId="23F59282" w14:textId="77777777" w:rsidTr="00A70C96">
        <w:trPr>
          <w:trHeight w:val="558"/>
          <w:jc w:val="center"/>
        </w:trPr>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97D3B" w14:textId="77777777" w:rsidR="00A70C96" w:rsidRPr="005A2E70" w:rsidRDefault="00A70C96" w:rsidP="00903EE6">
            <w:pPr>
              <w:spacing w:line="360" w:lineRule="auto"/>
              <w:jc w:val="center"/>
              <w:rPr>
                <w:rFonts w:ascii="Arial" w:hAnsi="Arial" w:cs="Arial"/>
              </w:rPr>
            </w:pPr>
            <w:r w:rsidRPr="005A2E70">
              <w:rPr>
                <w:rFonts w:ascii="Arial" w:hAnsi="Arial" w:cs="Arial"/>
              </w:rPr>
              <w:t>1</w:t>
            </w:r>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5F81B"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Графоскоп</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BFC13" w14:textId="77777777" w:rsidR="00A70C96" w:rsidRPr="005A2E70" w:rsidRDefault="00A70C96" w:rsidP="00903EE6">
            <w:pPr>
              <w:spacing w:line="360" w:lineRule="auto"/>
              <w:jc w:val="center"/>
              <w:rPr>
                <w:rFonts w:ascii="Arial" w:hAnsi="Arial" w:cs="Arial"/>
              </w:rPr>
            </w:pPr>
            <w:r w:rsidRPr="005A2E70">
              <w:rPr>
                <w:rFonts w:ascii="Arial" w:hAnsi="Arial" w:cs="Arial"/>
              </w:rPr>
              <w:t>2</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23DB1"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Неупотребливо</w:t>
            </w:r>
            <w:proofErr w:type="spellEnd"/>
          </w:p>
        </w:tc>
      </w:tr>
      <w:tr w:rsidR="00A70C96" w:rsidRPr="005A2E70" w14:paraId="2CC906A4" w14:textId="77777777" w:rsidTr="00A70C96">
        <w:trPr>
          <w:trHeight w:val="580"/>
          <w:jc w:val="center"/>
        </w:trPr>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24B96" w14:textId="77777777" w:rsidR="00A70C96" w:rsidRPr="005A2E70" w:rsidRDefault="00A70C96" w:rsidP="00903EE6">
            <w:pPr>
              <w:spacing w:line="360" w:lineRule="auto"/>
              <w:jc w:val="center"/>
              <w:rPr>
                <w:rFonts w:ascii="Arial" w:hAnsi="Arial" w:cs="Arial"/>
              </w:rPr>
            </w:pPr>
            <w:r w:rsidRPr="005A2E70">
              <w:rPr>
                <w:rFonts w:ascii="Arial" w:hAnsi="Arial" w:cs="Arial"/>
              </w:rPr>
              <w:t>2</w:t>
            </w:r>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A8279"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Штоперица</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C32A6" w14:textId="77777777" w:rsidR="00A70C96" w:rsidRPr="005A2E70" w:rsidRDefault="00A70C96" w:rsidP="00903EE6">
            <w:pPr>
              <w:spacing w:line="360" w:lineRule="auto"/>
              <w:jc w:val="center"/>
              <w:rPr>
                <w:rFonts w:ascii="Arial" w:hAnsi="Arial" w:cs="Arial"/>
              </w:rPr>
            </w:pPr>
            <w:r w:rsidRPr="005A2E70">
              <w:rPr>
                <w:rFonts w:ascii="Arial" w:hAnsi="Arial" w:cs="Arial"/>
              </w:rPr>
              <w:t>1</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FEA37"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Неупотребливо</w:t>
            </w:r>
            <w:proofErr w:type="spellEnd"/>
          </w:p>
        </w:tc>
      </w:tr>
      <w:tr w:rsidR="00A70C96" w:rsidRPr="005A2E70" w14:paraId="7AF82C5E" w14:textId="77777777" w:rsidTr="00A70C96">
        <w:trPr>
          <w:trHeight w:val="560"/>
          <w:jc w:val="center"/>
        </w:trPr>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08012" w14:textId="77777777" w:rsidR="00A70C96" w:rsidRPr="005A2E70" w:rsidRDefault="00A70C96" w:rsidP="00903EE6">
            <w:pPr>
              <w:spacing w:line="360" w:lineRule="auto"/>
              <w:jc w:val="center"/>
              <w:rPr>
                <w:rFonts w:ascii="Arial" w:hAnsi="Arial" w:cs="Arial"/>
              </w:rPr>
            </w:pPr>
            <w:r w:rsidRPr="005A2E70">
              <w:rPr>
                <w:rFonts w:ascii="Arial" w:hAnsi="Arial" w:cs="Arial"/>
              </w:rPr>
              <w:t>3</w:t>
            </w:r>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DF8C0"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Агломер</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C98CC" w14:textId="77777777" w:rsidR="00A70C96" w:rsidRPr="005A2E70" w:rsidRDefault="00A70C96" w:rsidP="00903EE6">
            <w:pPr>
              <w:spacing w:line="360" w:lineRule="auto"/>
              <w:jc w:val="center"/>
              <w:rPr>
                <w:rFonts w:ascii="Arial" w:hAnsi="Arial" w:cs="Arial"/>
              </w:rPr>
            </w:pPr>
            <w:r w:rsidRPr="005A2E70">
              <w:rPr>
                <w:rFonts w:ascii="Arial" w:hAnsi="Arial" w:cs="Arial"/>
              </w:rPr>
              <w:t>2</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E82AE"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Неупотребливо</w:t>
            </w:r>
            <w:proofErr w:type="spellEnd"/>
          </w:p>
        </w:tc>
      </w:tr>
      <w:tr w:rsidR="00A70C96" w:rsidRPr="005A2E70" w14:paraId="61448699" w14:textId="77777777" w:rsidTr="00A70C96">
        <w:trPr>
          <w:trHeight w:val="567"/>
          <w:jc w:val="center"/>
        </w:trPr>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B0637" w14:textId="77777777" w:rsidR="00A70C96" w:rsidRPr="005A2E70" w:rsidRDefault="00A70C96" w:rsidP="00903EE6">
            <w:pPr>
              <w:spacing w:line="360" w:lineRule="auto"/>
              <w:jc w:val="center"/>
              <w:rPr>
                <w:rFonts w:ascii="Arial" w:hAnsi="Arial" w:cs="Arial"/>
              </w:rPr>
            </w:pPr>
            <w:r w:rsidRPr="005A2E70">
              <w:rPr>
                <w:rFonts w:ascii="Arial" w:hAnsi="Arial" w:cs="Arial"/>
              </w:rPr>
              <w:t>4</w:t>
            </w:r>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A2D65"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Шестар</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C451F" w14:textId="77777777" w:rsidR="00A70C96" w:rsidRPr="005A2E70" w:rsidRDefault="00A70C96" w:rsidP="00903EE6">
            <w:pPr>
              <w:spacing w:line="360" w:lineRule="auto"/>
              <w:jc w:val="center"/>
              <w:rPr>
                <w:rFonts w:ascii="Arial" w:hAnsi="Arial" w:cs="Arial"/>
              </w:rPr>
            </w:pPr>
            <w:r w:rsidRPr="005A2E70">
              <w:rPr>
                <w:rFonts w:ascii="Arial" w:hAnsi="Arial" w:cs="Arial"/>
              </w:rPr>
              <w:t>2</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49067"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Неупотребливо</w:t>
            </w:r>
            <w:proofErr w:type="spellEnd"/>
          </w:p>
        </w:tc>
      </w:tr>
      <w:tr w:rsidR="00A70C96" w:rsidRPr="005A2E70" w14:paraId="4BCF3B67" w14:textId="77777777" w:rsidTr="00A70C96">
        <w:trPr>
          <w:trHeight w:val="561"/>
          <w:jc w:val="center"/>
        </w:trPr>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8ADA" w14:textId="77777777" w:rsidR="00A70C96" w:rsidRPr="005A2E70" w:rsidRDefault="00A70C96" w:rsidP="00903EE6">
            <w:pPr>
              <w:spacing w:line="360" w:lineRule="auto"/>
              <w:jc w:val="center"/>
              <w:rPr>
                <w:rFonts w:ascii="Arial" w:hAnsi="Arial" w:cs="Arial"/>
              </w:rPr>
            </w:pPr>
            <w:r w:rsidRPr="005A2E70">
              <w:rPr>
                <w:rFonts w:ascii="Arial" w:hAnsi="Arial" w:cs="Arial"/>
              </w:rPr>
              <w:t>5</w:t>
            </w:r>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79CEB"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Железо</w:t>
            </w:r>
            <w:proofErr w:type="spellEnd"/>
            <w:r w:rsidRPr="005A2E70">
              <w:rPr>
                <w:rFonts w:ascii="Arial" w:hAnsi="Arial" w:cs="Arial"/>
              </w:rPr>
              <w:t xml:space="preserve"> </w:t>
            </w:r>
            <w:proofErr w:type="spellStart"/>
            <w:r w:rsidRPr="005A2E70">
              <w:rPr>
                <w:rFonts w:ascii="Arial" w:hAnsi="Arial" w:cs="Arial"/>
              </w:rPr>
              <w:t>отпадно</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BC767" w14:textId="77777777" w:rsidR="00A70C96" w:rsidRPr="005A2E70" w:rsidRDefault="00A70C96" w:rsidP="00903EE6">
            <w:pPr>
              <w:spacing w:line="360" w:lineRule="auto"/>
              <w:jc w:val="center"/>
              <w:rPr>
                <w:rFonts w:ascii="Arial" w:hAnsi="Arial" w:cs="Arial"/>
              </w:rPr>
            </w:pPr>
            <w:r w:rsidRPr="005A2E70">
              <w:rPr>
                <w:rFonts w:ascii="Arial" w:hAnsi="Arial" w:cs="Arial"/>
              </w:rPr>
              <w:t>200 kg</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D80B4"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Неупотребливо</w:t>
            </w:r>
            <w:proofErr w:type="spellEnd"/>
          </w:p>
        </w:tc>
      </w:tr>
      <w:tr w:rsidR="00A70C96" w:rsidRPr="005A2E70" w14:paraId="6B7E3A60" w14:textId="77777777" w:rsidTr="00A70C96">
        <w:trPr>
          <w:trHeight w:val="569"/>
          <w:jc w:val="center"/>
        </w:trPr>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6B93B" w14:textId="77777777" w:rsidR="00A70C96" w:rsidRPr="005A2E70" w:rsidRDefault="00A70C96" w:rsidP="00903EE6">
            <w:pPr>
              <w:spacing w:line="360" w:lineRule="auto"/>
              <w:jc w:val="center"/>
              <w:rPr>
                <w:rFonts w:ascii="Arial" w:hAnsi="Arial" w:cs="Arial"/>
              </w:rPr>
            </w:pPr>
            <w:r w:rsidRPr="005A2E70">
              <w:rPr>
                <w:rFonts w:ascii="Arial" w:hAnsi="Arial" w:cs="Arial"/>
              </w:rPr>
              <w:t>6</w:t>
            </w:r>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CEBF8"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Електрична</w:t>
            </w:r>
            <w:proofErr w:type="spellEnd"/>
            <w:r w:rsidRPr="005A2E70">
              <w:rPr>
                <w:rFonts w:ascii="Arial" w:hAnsi="Arial" w:cs="Arial"/>
              </w:rPr>
              <w:t xml:space="preserve"> </w:t>
            </w:r>
            <w:proofErr w:type="spellStart"/>
            <w:r w:rsidRPr="005A2E70">
              <w:rPr>
                <w:rFonts w:ascii="Arial" w:hAnsi="Arial" w:cs="Arial"/>
              </w:rPr>
              <w:t>печка</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55347" w14:textId="77777777" w:rsidR="00A70C96" w:rsidRPr="005A2E70" w:rsidRDefault="00A70C96" w:rsidP="00903EE6">
            <w:pPr>
              <w:spacing w:line="360" w:lineRule="auto"/>
              <w:jc w:val="center"/>
              <w:rPr>
                <w:rFonts w:ascii="Arial" w:hAnsi="Arial" w:cs="Arial"/>
              </w:rPr>
            </w:pPr>
            <w:r w:rsidRPr="005A2E70">
              <w:rPr>
                <w:rFonts w:ascii="Arial" w:hAnsi="Arial" w:cs="Arial"/>
              </w:rPr>
              <w:t>1</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87787"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Неупотребливо</w:t>
            </w:r>
            <w:proofErr w:type="spellEnd"/>
          </w:p>
        </w:tc>
      </w:tr>
      <w:tr w:rsidR="00A70C96" w:rsidRPr="005A2E70" w14:paraId="2A392F4A" w14:textId="77777777" w:rsidTr="00A70C96">
        <w:trPr>
          <w:trHeight w:val="578"/>
          <w:jc w:val="center"/>
        </w:trPr>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267E3" w14:textId="77777777" w:rsidR="00A70C96" w:rsidRPr="005A2E70" w:rsidRDefault="00A70C96" w:rsidP="00903EE6">
            <w:pPr>
              <w:spacing w:line="360" w:lineRule="auto"/>
              <w:jc w:val="center"/>
              <w:rPr>
                <w:rFonts w:ascii="Arial" w:hAnsi="Arial" w:cs="Arial"/>
              </w:rPr>
            </w:pPr>
            <w:r w:rsidRPr="005A2E70">
              <w:rPr>
                <w:rFonts w:ascii="Arial" w:hAnsi="Arial" w:cs="Arial"/>
              </w:rPr>
              <w:t>7</w:t>
            </w:r>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868C6"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Ормарчиња</w:t>
            </w:r>
            <w:proofErr w:type="spellEnd"/>
            <w:r w:rsidRPr="005A2E70">
              <w:rPr>
                <w:rFonts w:ascii="Arial" w:hAnsi="Arial" w:cs="Arial"/>
              </w:rPr>
              <w:t xml:space="preserve"> </w:t>
            </w:r>
            <w:proofErr w:type="spellStart"/>
            <w:r w:rsidRPr="005A2E70">
              <w:rPr>
                <w:rFonts w:ascii="Arial" w:hAnsi="Arial" w:cs="Arial"/>
              </w:rPr>
              <w:t>мали</w:t>
            </w:r>
            <w:proofErr w:type="spellEnd"/>
            <w:r w:rsidRPr="005A2E70">
              <w:rPr>
                <w:rFonts w:ascii="Arial" w:hAnsi="Arial" w:cs="Arial"/>
              </w:rPr>
              <w:t xml:space="preserve"> </w:t>
            </w:r>
            <w:proofErr w:type="spellStart"/>
            <w:r w:rsidRPr="005A2E70">
              <w:rPr>
                <w:rFonts w:ascii="Arial" w:hAnsi="Arial" w:cs="Arial"/>
              </w:rPr>
              <w:t>дрвени</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850B1" w14:textId="77777777" w:rsidR="00A70C96" w:rsidRPr="005A2E70" w:rsidRDefault="00A70C96" w:rsidP="00903EE6">
            <w:pPr>
              <w:spacing w:line="360" w:lineRule="auto"/>
              <w:jc w:val="center"/>
              <w:rPr>
                <w:rFonts w:ascii="Arial" w:hAnsi="Arial" w:cs="Arial"/>
              </w:rPr>
            </w:pPr>
            <w:r w:rsidRPr="005A2E70">
              <w:rPr>
                <w:rFonts w:ascii="Arial" w:hAnsi="Arial" w:cs="Arial"/>
              </w:rPr>
              <w:t>9</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C6B32"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Неупотребливо</w:t>
            </w:r>
            <w:proofErr w:type="spellEnd"/>
          </w:p>
        </w:tc>
      </w:tr>
      <w:tr w:rsidR="00A70C96" w:rsidRPr="005A2E70" w14:paraId="57D16538" w14:textId="77777777" w:rsidTr="00A70C96">
        <w:trPr>
          <w:trHeight w:val="578"/>
          <w:jc w:val="center"/>
        </w:trPr>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7E05A" w14:textId="77777777" w:rsidR="00A70C96" w:rsidRPr="005A2E70" w:rsidRDefault="00A70C96" w:rsidP="00903EE6">
            <w:pPr>
              <w:spacing w:line="360" w:lineRule="auto"/>
              <w:jc w:val="center"/>
              <w:rPr>
                <w:rFonts w:ascii="Arial" w:hAnsi="Arial" w:cs="Arial"/>
              </w:rPr>
            </w:pPr>
            <w:r w:rsidRPr="005A2E70">
              <w:rPr>
                <w:rFonts w:ascii="Arial" w:hAnsi="Arial" w:cs="Arial"/>
              </w:rPr>
              <w:t>8</w:t>
            </w:r>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6DEEB"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Шифоњери</w:t>
            </w:r>
            <w:proofErr w:type="spellEnd"/>
            <w:r w:rsidRPr="005A2E70">
              <w:rPr>
                <w:rFonts w:ascii="Arial" w:hAnsi="Arial" w:cs="Arial"/>
              </w:rPr>
              <w:t xml:space="preserve"> </w:t>
            </w:r>
            <w:proofErr w:type="spellStart"/>
            <w:r w:rsidRPr="005A2E70">
              <w:rPr>
                <w:rFonts w:ascii="Arial" w:hAnsi="Arial" w:cs="Arial"/>
              </w:rPr>
              <w:t>дрвени</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2D1E2" w14:textId="77777777" w:rsidR="00A70C96" w:rsidRPr="005A2E70" w:rsidRDefault="00A70C96" w:rsidP="00903EE6">
            <w:pPr>
              <w:spacing w:line="360" w:lineRule="auto"/>
              <w:jc w:val="center"/>
              <w:rPr>
                <w:rFonts w:ascii="Arial" w:hAnsi="Arial" w:cs="Arial"/>
              </w:rPr>
            </w:pPr>
            <w:r w:rsidRPr="005A2E70">
              <w:rPr>
                <w:rFonts w:ascii="Arial" w:hAnsi="Arial" w:cs="Arial"/>
              </w:rPr>
              <w:t>9</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AB652"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Неупотребливо</w:t>
            </w:r>
            <w:proofErr w:type="spellEnd"/>
          </w:p>
        </w:tc>
      </w:tr>
      <w:tr w:rsidR="00A70C96" w:rsidRPr="005A2E70" w14:paraId="35B8A639" w14:textId="77777777" w:rsidTr="00A70C96">
        <w:trPr>
          <w:trHeight w:val="578"/>
          <w:jc w:val="center"/>
        </w:trPr>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4F1E2" w14:textId="77777777" w:rsidR="00A70C96" w:rsidRPr="005A2E70" w:rsidRDefault="00A70C96" w:rsidP="00903EE6">
            <w:pPr>
              <w:spacing w:line="360" w:lineRule="auto"/>
              <w:jc w:val="center"/>
              <w:rPr>
                <w:rFonts w:ascii="Arial" w:hAnsi="Arial" w:cs="Arial"/>
              </w:rPr>
            </w:pPr>
            <w:r w:rsidRPr="005A2E70">
              <w:rPr>
                <w:rFonts w:ascii="Arial" w:hAnsi="Arial" w:cs="Arial"/>
              </w:rPr>
              <w:t>9</w:t>
            </w:r>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02B16"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Дрвени</w:t>
            </w:r>
            <w:proofErr w:type="spellEnd"/>
            <w:r w:rsidRPr="005A2E70">
              <w:rPr>
                <w:rFonts w:ascii="Arial" w:hAnsi="Arial" w:cs="Arial"/>
              </w:rPr>
              <w:t xml:space="preserve"> </w:t>
            </w:r>
            <w:proofErr w:type="spellStart"/>
            <w:r w:rsidRPr="005A2E70">
              <w:rPr>
                <w:rFonts w:ascii="Arial" w:hAnsi="Arial" w:cs="Arial"/>
              </w:rPr>
              <w:t>врати</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1EFD8" w14:textId="77777777" w:rsidR="00A70C96" w:rsidRPr="005A2E70" w:rsidRDefault="00A70C96" w:rsidP="00903EE6">
            <w:pPr>
              <w:spacing w:line="360" w:lineRule="auto"/>
              <w:jc w:val="center"/>
              <w:rPr>
                <w:rFonts w:ascii="Arial" w:hAnsi="Arial" w:cs="Arial"/>
              </w:rPr>
            </w:pPr>
            <w:r w:rsidRPr="005A2E70">
              <w:rPr>
                <w:rFonts w:ascii="Arial" w:hAnsi="Arial" w:cs="Arial"/>
              </w:rPr>
              <w:t>6</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AE6E4"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Неупотребливо</w:t>
            </w:r>
            <w:proofErr w:type="spellEnd"/>
          </w:p>
        </w:tc>
      </w:tr>
      <w:tr w:rsidR="00A70C96" w:rsidRPr="005A2E70" w14:paraId="107067C5" w14:textId="77777777" w:rsidTr="00A70C96">
        <w:trPr>
          <w:trHeight w:val="578"/>
          <w:jc w:val="center"/>
        </w:trPr>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DBA0B" w14:textId="77777777" w:rsidR="00A70C96" w:rsidRPr="005A2E70" w:rsidRDefault="00A70C96" w:rsidP="00903EE6">
            <w:pPr>
              <w:spacing w:line="360" w:lineRule="auto"/>
              <w:jc w:val="center"/>
              <w:rPr>
                <w:rFonts w:ascii="Arial" w:hAnsi="Arial" w:cs="Arial"/>
              </w:rPr>
            </w:pPr>
            <w:r w:rsidRPr="005A2E70">
              <w:rPr>
                <w:rFonts w:ascii="Arial" w:hAnsi="Arial" w:cs="Arial"/>
              </w:rPr>
              <w:t>10</w:t>
            </w:r>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6E998"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Табли</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C75DC" w14:textId="77777777" w:rsidR="00A70C96" w:rsidRPr="005A2E70" w:rsidRDefault="00A70C96" w:rsidP="00903EE6">
            <w:pPr>
              <w:spacing w:line="360" w:lineRule="auto"/>
              <w:jc w:val="center"/>
              <w:rPr>
                <w:rFonts w:ascii="Arial" w:hAnsi="Arial" w:cs="Arial"/>
              </w:rPr>
            </w:pPr>
            <w:r w:rsidRPr="005A2E70">
              <w:rPr>
                <w:rFonts w:ascii="Arial" w:hAnsi="Arial" w:cs="Arial"/>
              </w:rPr>
              <w:t>12</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26CB0"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Неупотребливо</w:t>
            </w:r>
            <w:proofErr w:type="spellEnd"/>
          </w:p>
        </w:tc>
      </w:tr>
      <w:tr w:rsidR="00A70C96" w:rsidRPr="005A2E70" w14:paraId="5D89229A" w14:textId="77777777" w:rsidTr="00A70C96">
        <w:trPr>
          <w:trHeight w:val="578"/>
          <w:jc w:val="center"/>
        </w:trPr>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99D26" w14:textId="77777777" w:rsidR="00A70C96" w:rsidRPr="005A2E70" w:rsidRDefault="00A70C96" w:rsidP="00903EE6">
            <w:pPr>
              <w:spacing w:line="360" w:lineRule="auto"/>
              <w:jc w:val="center"/>
              <w:rPr>
                <w:rFonts w:ascii="Arial" w:hAnsi="Arial" w:cs="Arial"/>
              </w:rPr>
            </w:pPr>
            <w:r w:rsidRPr="005A2E70">
              <w:rPr>
                <w:rFonts w:ascii="Arial" w:hAnsi="Arial" w:cs="Arial"/>
              </w:rPr>
              <w:t>11</w:t>
            </w:r>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E9790"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Дрвена</w:t>
            </w:r>
            <w:proofErr w:type="spellEnd"/>
            <w:r w:rsidRPr="005A2E70">
              <w:rPr>
                <w:rFonts w:ascii="Arial" w:hAnsi="Arial" w:cs="Arial"/>
              </w:rPr>
              <w:t xml:space="preserve"> </w:t>
            </w:r>
            <w:proofErr w:type="spellStart"/>
            <w:r w:rsidRPr="005A2E70">
              <w:rPr>
                <w:rFonts w:ascii="Arial" w:hAnsi="Arial" w:cs="Arial"/>
              </w:rPr>
              <w:t>иверица</w:t>
            </w:r>
            <w:proofErr w:type="spellEnd"/>
            <w:r w:rsidRPr="005A2E70">
              <w:rPr>
                <w:rFonts w:ascii="Arial" w:hAnsi="Arial" w:cs="Arial"/>
              </w:rPr>
              <w:t xml:space="preserve"> и </w:t>
            </w:r>
            <w:proofErr w:type="spellStart"/>
            <w:r w:rsidRPr="005A2E70">
              <w:rPr>
                <w:rFonts w:ascii="Arial" w:hAnsi="Arial" w:cs="Arial"/>
              </w:rPr>
              <w:t>даски</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96A93" w14:textId="77777777" w:rsidR="00A70C96" w:rsidRPr="005A2E70" w:rsidRDefault="00A70C96" w:rsidP="00903EE6">
            <w:pPr>
              <w:spacing w:line="360" w:lineRule="auto"/>
              <w:jc w:val="center"/>
              <w:rPr>
                <w:rFonts w:ascii="Arial" w:hAnsi="Arial" w:cs="Arial"/>
              </w:rPr>
            </w:pPr>
            <w:r w:rsidRPr="005A2E70">
              <w:rPr>
                <w:rFonts w:ascii="Arial" w:hAnsi="Arial" w:cs="Arial"/>
              </w:rPr>
              <w:t xml:space="preserve">½ </w:t>
            </w:r>
            <w:proofErr w:type="spellStart"/>
            <w:r w:rsidRPr="005A2E70">
              <w:rPr>
                <w:rFonts w:ascii="Arial" w:hAnsi="Arial" w:cs="Arial"/>
              </w:rPr>
              <w:t>кубик</w:t>
            </w:r>
            <w:proofErr w:type="spellEnd"/>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A353C"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Неупотребливо</w:t>
            </w:r>
            <w:proofErr w:type="spellEnd"/>
          </w:p>
        </w:tc>
      </w:tr>
      <w:tr w:rsidR="00A70C96" w:rsidRPr="005A2E70" w14:paraId="4372EAA3" w14:textId="77777777" w:rsidTr="00A70C96">
        <w:trPr>
          <w:trHeight w:val="578"/>
          <w:jc w:val="center"/>
        </w:trPr>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15CB0" w14:textId="77777777" w:rsidR="00A70C96" w:rsidRPr="005A2E70" w:rsidRDefault="00A70C96" w:rsidP="00903EE6">
            <w:pPr>
              <w:spacing w:line="360" w:lineRule="auto"/>
              <w:jc w:val="center"/>
              <w:rPr>
                <w:rFonts w:ascii="Arial" w:hAnsi="Arial" w:cs="Arial"/>
              </w:rPr>
            </w:pPr>
            <w:r w:rsidRPr="005A2E70">
              <w:rPr>
                <w:rFonts w:ascii="Arial" w:hAnsi="Arial" w:cs="Arial"/>
              </w:rPr>
              <w:t>12</w:t>
            </w:r>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DB79C"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Мали</w:t>
            </w:r>
            <w:proofErr w:type="spellEnd"/>
            <w:r w:rsidRPr="005A2E70">
              <w:rPr>
                <w:rFonts w:ascii="Arial" w:hAnsi="Arial" w:cs="Arial"/>
              </w:rPr>
              <w:t xml:space="preserve"> </w:t>
            </w:r>
            <w:proofErr w:type="spellStart"/>
            <w:r w:rsidRPr="005A2E70">
              <w:rPr>
                <w:rFonts w:ascii="Arial" w:hAnsi="Arial" w:cs="Arial"/>
              </w:rPr>
              <w:t>столчиња</w:t>
            </w:r>
            <w:proofErr w:type="spellEnd"/>
            <w:r w:rsidRPr="005A2E70">
              <w:rPr>
                <w:rFonts w:ascii="Arial" w:hAnsi="Arial" w:cs="Arial"/>
              </w:rPr>
              <w:t xml:space="preserve"> </w:t>
            </w:r>
            <w:proofErr w:type="spellStart"/>
            <w:r w:rsidRPr="005A2E70">
              <w:rPr>
                <w:rFonts w:ascii="Arial" w:hAnsi="Arial" w:cs="Arial"/>
              </w:rPr>
              <w:t>на</w:t>
            </w:r>
            <w:proofErr w:type="spellEnd"/>
            <w:r w:rsidRPr="005A2E70">
              <w:rPr>
                <w:rFonts w:ascii="Arial" w:hAnsi="Arial" w:cs="Arial"/>
              </w:rPr>
              <w:t xml:space="preserve"> </w:t>
            </w:r>
            <w:proofErr w:type="spellStart"/>
            <w:r w:rsidRPr="005A2E70">
              <w:rPr>
                <w:rFonts w:ascii="Arial" w:hAnsi="Arial" w:cs="Arial"/>
              </w:rPr>
              <w:t>вртење</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9B643" w14:textId="77777777" w:rsidR="00A70C96" w:rsidRPr="005A2E70" w:rsidRDefault="00A70C96" w:rsidP="00903EE6">
            <w:pPr>
              <w:spacing w:line="360" w:lineRule="auto"/>
              <w:jc w:val="center"/>
              <w:rPr>
                <w:rFonts w:ascii="Arial" w:hAnsi="Arial" w:cs="Arial"/>
              </w:rPr>
            </w:pPr>
            <w:r w:rsidRPr="005A2E70">
              <w:rPr>
                <w:rFonts w:ascii="Arial" w:hAnsi="Arial" w:cs="Arial"/>
              </w:rPr>
              <w:t>10</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1F2F8" w14:textId="77777777" w:rsidR="00A70C96" w:rsidRPr="005A2E70" w:rsidRDefault="00A70C96" w:rsidP="00903EE6">
            <w:pPr>
              <w:spacing w:line="360" w:lineRule="auto"/>
              <w:jc w:val="center"/>
              <w:rPr>
                <w:rFonts w:ascii="Arial" w:hAnsi="Arial" w:cs="Arial"/>
              </w:rPr>
            </w:pPr>
            <w:proofErr w:type="spellStart"/>
            <w:r w:rsidRPr="005A2E70">
              <w:rPr>
                <w:rFonts w:ascii="Arial" w:hAnsi="Arial" w:cs="Arial"/>
              </w:rPr>
              <w:t>Неупотребливо</w:t>
            </w:r>
            <w:proofErr w:type="spellEnd"/>
          </w:p>
        </w:tc>
      </w:tr>
    </w:tbl>
    <w:p w14:paraId="60F19D56" w14:textId="77777777" w:rsidR="00A70C96" w:rsidRPr="00EE4C9C" w:rsidRDefault="00A70C96" w:rsidP="00A70C96">
      <w:pPr>
        <w:pBdr>
          <w:top w:val="nil"/>
          <w:left w:val="nil"/>
          <w:bottom w:val="nil"/>
          <w:right w:val="nil"/>
          <w:between w:val="nil"/>
        </w:pBdr>
        <w:spacing w:after="0" w:line="360" w:lineRule="auto"/>
        <w:ind w:left="450"/>
        <w:jc w:val="both"/>
        <w:rPr>
          <w:rFonts w:ascii="Arial" w:eastAsia="Arial" w:hAnsi="Arial" w:cs="Arial"/>
          <w:b/>
          <w:color w:val="000000"/>
          <w:sz w:val="24"/>
          <w:szCs w:val="24"/>
        </w:rPr>
      </w:pPr>
    </w:p>
    <w:p w14:paraId="302DD059" w14:textId="77777777" w:rsidR="00A70C96" w:rsidRPr="00EE4C9C" w:rsidRDefault="00541271" w:rsidP="00A70C96">
      <w:pPr>
        <w:pBdr>
          <w:top w:val="nil"/>
          <w:left w:val="nil"/>
          <w:bottom w:val="nil"/>
          <w:right w:val="nil"/>
          <w:between w:val="nil"/>
        </w:pBdr>
        <w:spacing w:after="0" w:line="360" w:lineRule="auto"/>
        <w:jc w:val="both"/>
        <w:rPr>
          <w:rFonts w:ascii="Arial" w:eastAsia="Arial" w:hAnsi="Arial" w:cs="Arial"/>
          <w:b/>
          <w:color w:val="000000"/>
          <w:sz w:val="24"/>
          <w:szCs w:val="24"/>
        </w:rPr>
      </w:pPr>
      <w:proofErr w:type="gramStart"/>
      <w:r w:rsidRPr="00EE4C9C">
        <w:rPr>
          <w:rFonts w:ascii="Arial" w:eastAsia="Arial" w:hAnsi="Arial" w:cs="Arial"/>
          <w:b/>
          <w:color w:val="000000"/>
          <w:sz w:val="24"/>
          <w:szCs w:val="24"/>
        </w:rPr>
        <w:t>2.</w:t>
      </w:r>
      <w:r w:rsidRPr="00EE4C9C">
        <w:rPr>
          <w:rFonts w:ascii="Arial" w:eastAsia="Arial" w:hAnsi="Arial" w:cs="Arial"/>
          <w:b/>
          <w:color w:val="000000"/>
          <w:sz w:val="24"/>
          <w:szCs w:val="24"/>
          <w:lang w:val="mk-MK"/>
        </w:rPr>
        <w:t>4</w:t>
      </w:r>
      <w:r w:rsidR="00A70C96" w:rsidRPr="00EE4C9C">
        <w:rPr>
          <w:rFonts w:ascii="Arial" w:eastAsia="Arial" w:hAnsi="Arial" w:cs="Arial"/>
          <w:b/>
          <w:color w:val="000000"/>
          <w:sz w:val="24"/>
          <w:szCs w:val="24"/>
        </w:rPr>
        <w:t>.</w:t>
      </w:r>
      <w:r w:rsidRPr="00EE4C9C">
        <w:rPr>
          <w:rFonts w:ascii="Arial" w:eastAsia="Arial" w:hAnsi="Arial" w:cs="Arial"/>
          <w:b/>
          <w:color w:val="000000"/>
          <w:sz w:val="24"/>
          <w:szCs w:val="24"/>
          <w:lang w:val="mk-MK"/>
        </w:rPr>
        <w:t>2</w:t>
      </w:r>
      <w:r w:rsidR="00A70C96" w:rsidRPr="00EE4C9C">
        <w:rPr>
          <w:rFonts w:ascii="Arial" w:eastAsia="Arial" w:hAnsi="Arial" w:cs="Arial"/>
          <w:b/>
          <w:color w:val="000000"/>
          <w:sz w:val="24"/>
          <w:szCs w:val="24"/>
        </w:rPr>
        <w:t xml:space="preserve">  </w:t>
      </w:r>
      <w:proofErr w:type="spellStart"/>
      <w:r w:rsidR="00A70C96" w:rsidRPr="00EE4C9C">
        <w:rPr>
          <w:rFonts w:ascii="Arial" w:eastAsia="Arial" w:hAnsi="Arial" w:cs="Arial"/>
          <w:b/>
          <w:sz w:val="24"/>
          <w:szCs w:val="24"/>
        </w:rPr>
        <w:t>Р</w:t>
      </w:r>
      <w:r w:rsidR="00A70C96" w:rsidRPr="00EE4C9C">
        <w:rPr>
          <w:rFonts w:ascii="Arial" w:eastAsia="Arial" w:hAnsi="Arial" w:cs="Arial"/>
          <w:b/>
          <w:color w:val="000000"/>
          <w:sz w:val="24"/>
          <w:szCs w:val="24"/>
        </w:rPr>
        <w:t>есурси</w:t>
      </w:r>
      <w:proofErr w:type="spellEnd"/>
      <w:proofErr w:type="gramEnd"/>
      <w:r w:rsidR="00A70C96" w:rsidRPr="00EE4C9C">
        <w:rPr>
          <w:rFonts w:ascii="Arial" w:eastAsia="Arial" w:hAnsi="Arial" w:cs="Arial"/>
          <w:b/>
          <w:color w:val="000000"/>
          <w:sz w:val="24"/>
          <w:szCs w:val="24"/>
        </w:rPr>
        <w:t xml:space="preserve"> </w:t>
      </w:r>
      <w:proofErr w:type="spellStart"/>
      <w:r w:rsidR="00A70C96" w:rsidRPr="00EE4C9C">
        <w:rPr>
          <w:rFonts w:ascii="Arial" w:eastAsia="Arial" w:hAnsi="Arial" w:cs="Arial"/>
          <w:b/>
          <w:color w:val="000000"/>
          <w:sz w:val="24"/>
          <w:szCs w:val="24"/>
        </w:rPr>
        <w:t>за</w:t>
      </w:r>
      <w:proofErr w:type="spellEnd"/>
      <w:r w:rsidR="00A70C96" w:rsidRPr="00EE4C9C">
        <w:rPr>
          <w:rFonts w:ascii="Arial" w:eastAsia="Arial" w:hAnsi="Arial" w:cs="Arial"/>
          <w:b/>
          <w:color w:val="000000"/>
          <w:sz w:val="24"/>
          <w:szCs w:val="24"/>
        </w:rPr>
        <w:t xml:space="preserve"> 1 и 4 </w:t>
      </w:r>
      <w:proofErr w:type="spellStart"/>
      <w:r w:rsidR="00A70C96" w:rsidRPr="00EE4C9C">
        <w:rPr>
          <w:rFonts w:ascii="Arial" w:eastAsia="Arial" w:hAnsi="Arial" w:cs="Arial"/>
          <w:b/>
          <w:color w:val="000000"/>
          <w:sz w:val="24"/>
          <w:szCs w:val="24"/>
        </w:rPr>
        <w:t>одделение</w:t>
      </w:r>
      <w:proofErr w:type="spellEnd"/>
    </w:p>
    <w:tbl>
      <w:tblPr>
        <w:tblW w:w="9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8"/>
        <w:gridCol w:w="7425"/>
        <w:gridCol w:w="1665"/>
      </w:tblGrid>
      <w:tr w:rsidR="00A70C96" w:rsidRPr="00EE4C9C" w14:paraId="4B3390A1" w14:textId="77777777" w:rsidTr="00F00FEF">
        <w:tc>
          <w:tcPr>
            <w:tcW w:w="658" w:type="dxa"/>
            <w:shd w:val="clear" w:color="auto" w:fill="C00000"/>
            <w:tcMar>
              <w:top w:w="100" w:type="dxa"/>
              <w:left w:w="100" w:type="dxa"/>
              <w:bottom w:w="100" w:type="dxa"/>
              <w:right w:w="100" w:type="dxa"/>
            </w:tcMar>
          </w:tcPr>
          <w:p w14:paraId="2B5C3F62" w14:textId="77777777" w:rsidR="00A70C96" w:rsidRPr="00D464F6" w:rsidRDefault="00A70C96" w:rsidP="00866129">
            <w:pPr>
              <w:widowControl w:val="0"/>
              <w:pBdr>
                <w:top w:val="nil"/>
                <w:left w:val="nil"/>
                <w:bottom w:val="nil"/>
                <w:right w:val="nil"/>
                <w:between w:val="nil"/>
              </w:pBdr>
              <w:spacing w:after="0"/>
              <w:rPr>
                <w:rFonts w:ascii="Arial" w:eastAsia="Arial" w:hAnsi="Arial" w:cs="Arial"/>
                <w:b/>
              </w:rPr>
            </w:pPr>
            <w:proofErr w:type="spellStart"/>
            <w:r w:rsidRPr="00D464F6">
              <w:rPr>
                <w:rFonts w:ascii="Arial" w:eastAsia="Arial" w:hAnsi="Arial" w:cs="Arial"/>
                <w:b/>
              </w:rPr>
              <w:t>р.б</w:t>
            </w:r>
            <w:proofErr w:type="spellEnd"/>
            <w:r w:rsidRPr="00D464F6">
              <w:rPr>
                <w:rFonts w:ascii="Arial" w:eastAsia="Arial" w:hAnsi="Arial" w:cs="Arial"/>
                <w:b/>
              </w:rPr>
              <w:t xml:space="preserve">. </w:t>
            </w:r>
          </w:p>
        </w:tc>
        <w:tc>
          <w:tcPr>
            <w:tcW w:w="7425" w:type="dxa"/>
            <w:shd w:val="clear" w:color="auto" w:fill="C00000"/>
            <w:tcMar>
              <w:top w:w="100" w:type="dxa"/>
              <w:left w:w="100" w:type="dxa"/>
              <w:bottom w:w="100" w:type="dxa"/>
              <w:right w:w="100" w:type="dxa"/>
            </w:tcMar>
          </w:tcPr>
          <w:p w14:paraId="0CF86DCB" w14:textId="77777777" w:rsidR="00A70C96" w:rsidRPr="00D464F6" w:rsidRDefault="00A70C96" w:rsidP="00866129">
            <w:pPr>
              <w:widowControl w:val="0"/>
              <w:pBdr>
                <w:top w:val="nil"/>
                <w:left w:val="nil"/>
                <w:bottom w:val="nil"/>
                <w:right w:val="nil"/>
                <w:between w:val="nil"/>
              </w:pBdr>
              <w:spacing w:after="0"/>
              <w:rPr>
                <w:rFonts w:ascii="Arial" w:eastAsia="Arial" w:hAnsi="Arial" w:cs="Arial"/>
                <w:b/>
              </w:rPr>
            </w:pPr>
            <w:proofErr w:type="spellStart"/>
            <w:r w:rsidRPr="00D464F6">
              <w:rPr>
                <w:rFonts w:ascii="Arial" w:eastAsia="Arial" w:hAnsi="Arial" w:cs="Arial"/>
                <w:b/>
              </w:rPr>
              <w:t>Ресурси</w:t>
            </w:r>
            <w:proofErr w:type="spellEnd"/>
          </w:p>
        </w:tc>
        <w:tc>
          <w:tcPr>
            <w:tcW w:w="1665" w:type="dxa"/>
            <w:shd w:val="clear" w:color="auto" w:fill="C00000"/>
            <w:tcMar>
              <w:top w:w="100" w:type="dxa"/>
              <w:left w:w="100" w:type="dxa"/>
              <w:bottom w:w="100" w:type="dxa"/>
              <w:right w:w="100" w:type="dxa"/>
            </w:tcMar>
          </w:tcPr>
          <w:p w14:paraId="3198BA65" w14:textId="77777777" w:rsidR="00A70C96" w:rsidRPr="00D464F6" w:rsidRDefault="00A70C96" w:rsidP="00866129">
            <w:pPr>
              <w:widowControl w:val="0"/>
              <w:pBdr>
                <w:top w:val="nil"/>
                <w:left w:val="nil"/>
                <w:bottom w:val="nil"/>
                <w:right w:val="nil"/>
                <w:between w:val="nil"/>
              </w:pBdr>
              <w:spacing w:after="0"/>
              <w:rPr>
                <w:rFonts w:ascii="Arial" w:eastAsia="Arial" w:hAnsi="Arial" w:cs="Arial"/>
                <w:b/>
              </w:rPr>
            </w:pPr>
            <w:proofErr w:type="spellStart"/>
            <w:r w:rsidRPr="00D464F6">
              <w:rPr>
                <w:rFonts w:ascii="Arial" w:eastAsia="Arial" w:hAnsi="Arial" w:cs="Arial"/>
                <w:b/>
              </w:rPr>
              <w:t>Количина</w:t>
            </w:r>
            <w:proofErr w:type="spellEnd"/>
            <w:r w:rsidRPr="00D464F6">
              <w:rPr>
                <w:rFonts w:ascii="Arial" w:eastAsia="Arial" w:hAnsi="Arial" w:cs="Arial"/>
                <w:b/>
              </w:rPr>
              <w:t xml:space="preserve"> </w:t>
            </w:r>
          </w:p>
        </w:tc>
      </w:tr>
      <w:tr w:rsidR="00A70C96" w:rsidRPr="00EE4C9C" w14:paraId="525BF210" w14:textId="77777777" w:rsidTr="00903EE6">
        <w:tc>
          <w:tcPr>
            <w:tcW w:w="658" w:type="dxa"/>
            <w:shd w:val="clear" w:color="auto" w:fill="auto"/>
            <w:tcMar>
              <w:top w:w="100" w:type="dxa"/>
              <w:left w:w="100" w:type="dxa"/>
              <w:bottom w:w="100" w:type="dxa"/>
              <w:right w:w="100" w:type="dxa"/>
            </w:tcMar>
          </w:tcPr>
          <w:p w14:paraId="14404576"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1</w:t>
            </w:r>
          </w:p>
        </w:tc>
        <w:tc>
          <w:tcPr>
            <w:tcW w:w="7425" w:type="dxa"/>
            <w:shd w:val="clear" w:color="auto" w:fill="auto"/>
            <w:tcMar>
              <w:top w:w="100" w:type="dxa"/>
              <w:left w:w="100" w:type="dxa"/>
              <w:bottom w:w="100" w:type="dxa"/>
              <w:right w:w="100" w:type="dxa"/>
            </w:tcMar>
          </w:tcPr>
          <w:p w14:paraId="00B57299"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proofErr w:type="spellStart"/>
            <w:r w:rsidRPr="00D464F6">
              <w:rPr>
                <w:rFonts w:ascii="Arial" w:eastAsia="Arial" w:hAnsi="Arial" w:cs="Arial"/>
              </w:rPr>
              <w:t>Вага</w:t>
            </w:r>
            <w:proofErr w:type="spellEnd"/>
            <w:r w:rsidRPr="00D464F6">
              <w:rPr>
                <w:rFonts w:ascii="Arial" w:eastAsia="Arial" w:hAnsi="Arial" w:cs="Arial"/>
              </w:rPr>
              <w:t xml:space="preserve"> </w:t>
            </w:r>
            <w:proofErr w:type="spellStart"/>
            <w:r w:rsidRPr="00D464F6">
              <w:rPr>
                <w:rFonts w:ascii="Arial" w:eastAsia="Arial" w:hAnsi="Arial" w:cs="Arial"/>
              </w:rPr>
              <w:t>за</w:t>
            </w:r>
            <w:proofErr w:type="spellEnd"/>
            <w:r w:rsidRPr="00D464F6">
              <w:rPr>
                <w:rFonts w:ascii="Arial" w:eastAsia="Arial" w:hAnsi="Arial" w:cs="Arial"/>
              </w:rPr>
              <w:t xml:space="preserve"> </w:t>
            </w:r>
            <w:proofErr w:type="spellStart"/>
            <w:r w:rsidRPr="00D464F6">
              <w:rPr>
                <w:rFonts w:ascii="Arial" w:eastAsia="Arial" w:hAnsi="Arial" w:cs="Arial"/>
              </w:rPr>
              <w:t>еднаквост</w:t>
            </w:r>
            <w:proofErr w:type="spellEnd"/>
            <w:r w:rsidRPr="00D464F6">
              <w:rPr>
                <w:rFonts w:ascii="Arial" w:eastAsia="Arial" w:hAnsi="Arial" w:cs="Arial"/>
              </w:rPr>
              <w:t xml:space="preserve"> (</w:t>
            </w:r>
            <w:proofErr w:type="spellStart"/>
            <w:r w:rsidRPr="00D464F6">
              <w:rPr>
                <w:rFonts w:ascii="Arial" w:eastAsia="Arial" w:hAnsi="Arial" w:cs="Arial"/>
              </w:rPr>
              <w:t>нов</w:t>
            </w:r>
            <w:proofErr w:type="spellEnd"/>
            <w:r w:rsidRPr="00D464F6">
              <w:rPr>
                <w:rFonts w:ascii="Arial" w:eastAsia="Arial" w:hAnsi="Arial" w:cs="Arial"/>
              </w:rPr>
              <w:t xml:space="preserve">) </w:t>
            </w:r>
            <w:proofErr w:type="spellStart"/>
            <w:r w:rsidRPr="00D464F6">
              <w:rPr>
                <w:rFonts w:ascii="Arial" w:eastAsia="Arial" w:hAnsi="Arial" w:cs="Arial"/>
              </w:rPr>
              <w:t>за</w:t>
            </w:r>
            <w:proofErr w:type="spellEnd"/>
            <w:r w:rsidRPr="00D464F6">
              <w:rPr>
                <w:rFonts w:ascii="Arial" w:eastAsia="Arial" w:hAnsi="Arial" w:cs="Arial"/>
              </w:rPr>
              <w:t xml:space="preserve"> </w:t>
            </w:r>
            <w:proofErr w:type="spellStart"/>
            <w:r w:rsidRPr="00D464F6">
              <w:rPr>
                <w:rFonts w:ascii="Arial" w:eastAsia="Arial" w:hAnsi="Arial" w:cs="Arial"/>
              </w:rPr>
              <w:t>прикажување</w:t>
            </w:r>
            <w:proofErr w:type="spellEnd"/>
            <w:r w:rsidRPr="00D464F6">
              <w:rPr>
                <w:rFonts w:ascii="Arial" w:eastAsia="Arial" w:hAnsi="Arial" w:cs="Arial"/>
              </w:rPr>
              <w:t xml:space="preserve"> </w:t>
            </w:r>
            <w:proofErr w:type="spellStart"/>
            <w:r w:rsidRPr="00D464F6">
              <w:rPr>
                <w:rFonts w:ascii="Arial" w:eastAsia="Arial" w:hAnsi="Arial" w:cs="Arial"/>
              </w:rPr>
              <w:t>на</w:t>
            </w:r>
            <w:proofErr w:type="spellEnd"/>
            <w:r w:rsidRPr="00D464F6">
              <w:rPr>
                <w:rFonts w:ascii="Arial" w:eastAsia="Arial" w:hAnsi="Arial" w:cs="Arial"/>
              </w:rPr>
              <w:t xml:space="preserve"> </w:t>
            </w:r>
            <w:proofErr w:type="spellStart"/>
            <w:proofErr w:type="gramStart"/>
            <w:r w:rsidRPr="00D464F6">
              <w:rPr>
                <w:rFonts w:ascii="Arial" w:eastAsia="Arial" w:hAnsi="Arial" w:cs="Arial"/>
              </w:rPr>
              <w:t>еднаквост,помало</w:t>
            </w:r>
            <w:proofErr w:type="gramEnd"/>
            <w:r w:rsidRPr="00D464F6">
              <w:rPr>
                <w:rFonts w:ascii="Arial" w:eastAsia="Arial" w:hAnsi="Arial" w:cs="Arial"/>
              </w:rPr>
              <w:t>,поголемо,собирање</w:t>
            </w:r>
            <w:proofErr w:type="spellEnd"/>
            <w:r w:rsidRPr="00D464F6">
              <w:rPr>
                <w:rFonts w:ascii="Arial" w:eastAsia="Arial" w:hAnsi="Arial" w:cs="Arial"/>
              </w:rPr>
              <w:t xml:space="preserve"> </w:t>
            </w:r>
            <w:proofErr w:type="spellStart"/>
            <w:r w:rsidRPr="00D464F6">
              <w:rPr>
                <w:rFonts w:ascii="Arial" w:eastAsia="Arial" w:hAnsi="Arial" w:cs="Arial"/>
              </w:rPr>
              <w:t>одземање,множење</w:t>
            </w:r>
            <w:proofErr w:type="spellEnd"/>
            <w:r w:rsidRPr="00D464F6">
              <w:rPr>
                <w:rFonts w:ascii="Arial" w:eastAsia="Arial" w:hAnsi="Arial" w:cs="Arial"/>
              </w:rPr>
              <w:t xml:space="preserve">  </w:t>
            </w:r>
            <w:proofErr w:type="spellStart"/>
            <w:r w:rsidRPr="00D464F6">
              <w:rPr>
                <w:rFonts w:ascii="Arial" w:eastAsia="Arial" w:hAnsi="Arial" w:cs="Arial"/>
              </w:rPr>
              <w:t>димензии</w:t>
            </w:r>
            <w:proofErr w:type="spellEnd"/>
            <w:r w:rsidRPr="00D464F6">
              <w:rPr>
                <w:rFonts w:ascii="Arial" w:eastAsia="Arial" w:hAnsi="Arial" w:cs="Arial"/>
              </w:rPr>
              <w:t xml:space="preserve"> 664x72x74mm.</w:t>
            </w:r>
          </w:p>
        </w:tc>
        <w:tc>
          <w:tcPr>
            <w:tcW w:w="1665" w:type="dxa"/>
            <w:shd w:val="clear" w:color="auto" w:fill="auto"/>
            <w:tcMar>
              <w:top w:w="100" w:type="dxa"/>
              <w:left w:w="100" w:type="dxa"/>
              <w:bottom w:w="100" w:type="dxa"/>
              <w:right w:w="100" w:type="dxa"/>
            </w:tcMar>
          </w:tcPr>
          <w:p w14:paraId="4BFA09EF"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5</w:t>
            </w:r>
          </w:p>
        </w:tc>
      </w:tr>
      <w:tr w:rsidR="00A70C96" w:rsidRPr="00EE4C9C" w14:paraId="61C73951" w14:textId="77777777" w:rsidTr="00903EE6">
        <w:tc>
          <w:tcPr>
            <w:tcW w:w="658" w:type="dxa"/>
            <w:shd w:val="clear" w:color="auto" w:fill="auto"/>
            <w:tcMar>
              <w:top w:w="100" w:type="dxa"/>
              <w:left w:w="100" w:type="dxa"/>
              <w:bottom w:w="100" w:type="dxa"/>
              <w:right w:w="100" w:type="dxa"/>
            </w:tcMar>
          </w:tcPr>
          <w:p w14:paraId="2C6225C2"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2</w:t>
            </w:r>
          </w:p>
        </w:tc>
        <w:tc>
          <w:tcPr>
            <w:tcW w:w="7425" w:type="dxa"/>
            <w:shd w:val="clear" w:color="auto" w:fill="auto"/>
            <w:tcMar>
              <w:top w:w="100" w:type="dxa"/>
              <w:left w:w="100" w:type="dxa"/>
              <w:bottom w:w="100" w:type="dxa"/>
              <w:right w:w="100" w:type="dxa"/>
            </w:tcMar>
          </w:tcPr>
          <w:p w14:paraId="4C4F4410"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proofErr w:type="spellStart"/>
            <w:r w:rsidRPr="00D464F6">
              <w:rPr>
                <w:rFonts w:ascii="Arial" w:eastAsia="Arial" w:hAnsi="Arial" w:cs="Arial"/>
              </w:rPr>
              <w:t>Вага</w:t>
            </w:r>
            <w:proofErr w:type="spellEnd"/>
            <w:r w:rsidRPr="00D464F6">
              <w:rPr>
                <w:rFonts w:ascii="Arial" w:eastAsia="Arial" w:hAnsi="Arial" w:cs="Arial"/>
              </w:rPr>
              <w:t xml:space="preserve"> </w:t>
            </w:r>
            <w:proofErr w:type="spellStart"/>
            <w:r w:rsidRPr="00D464F6">
              <w:rPr>
                <w:rFonts w:ascii="Arial" w:eastAsia="Arial" w:hAnsi="Arial" w:cs="Arial"/>
              </w:rPr>
              <w:t>за</w:t>
            </w:r>
            <w:proofErr w:type="spellEnd"/>
            <w:r w:rsidRPr="00D464F6">
              <w:rPr>
                <w:rFonts w:ascii="Arial" w:eastAsia="Arial" w:hAnsi="Arial" w:cs="Arial"/>
              </w:rPr>
              <w:t xml:space="preserve"> </w:t>
            </w:r>
            <w:proofErr w:type="spellStart"/>
            <w:r w:rsidRPr="00D464F6">
              <w:rPr>
                <w:rFonts w:ascii="Arial" w:eastAsia="Arial" w:hAnsi="Arial" w:cs="Arial"/>
              </w:rPr>
              <w:t>течност</w:t>
            </w:r>
            <w:proofErr w:type="spellEnd"/>
            <w:r w:rsidRPr="00D464F6">
              <w:rPr>
                <w:rFonts w:ascii="Arial" w:eastAsia="Arial" w:hAnsi="Arial" w:cs="Arial"/>
              </w:rPr>
              <w:t xml:space="preserve"> </w:t>
            </w:r>
            <w:proofErr w:type="spellStart"/>
            <w:r w:rsidRPr="00D464F6">
              <w:rPr>
                <w:rFonts w:ascii="Arial" w:eastAsia="Arial" w:hAnsi="Arial" w:cs="Arial"/>
              </w:rPr>
              <w:t>за</w:t>
            </w:r>
            <w:proofErr w:type="spellEnd"/>
            <w:r w:rsidRPr="00D464F6">
              <w:rPr>
                <w:rFonts w:ascii="Arial" w:eastAsia="Arial" w:hAnsi="Arial" w:cs="Arial"/>
              </w:rPr>
              <w:t xml:space="preserve"> </w:t>
            </w:r>
            <w:proofErr w:type="spellStart"/>
            <w:r w:rsidRPr="00D464F6">
              <w:rPr>
                <w:rFonts w:ascii="Arial" w:eastAsia="Arial" w:hAnsi="Arial" w:cs="Arial"/>
              </w:rPr>
              <w:t>споредување</w:t>
            </w:r>
            <w:proofErr w:type="spellEnd"/>
            <w:r w:rsidRPr="00D464F6">
              <w:rPr>
                <w:rFonts w:ascii="Arial" w:eastAsia="Arial" w:hAnsi="Arial" w:cs="Arial"/>
              </w:rPr>
              <w:t xml:space="preserve"> </w:t>
            </w:r>
            <w:proofErr w:type="spellStart"/>
            <w:r w:rsidRPr="00D464F6">
              <w:rPr>
                <w:rFonts w:ascii="Arial" w:eastAsia="Arial" w:hAnsi="Arial" w:cs="Arial"/>
              </w:rPr>
              <w:t>мерење</w:t>
            </w:r>
            <w:proofErr w:type="spellEnd"/>
            <w:r w:rsidRPr="00D464F6">
              <w:rPr>
                <w:rFonts w:ascii="Arial" w:eastAsia="Arial" w:hAnsi="Arial" w:cs="Arial"/>
              </w:rPr>
              <w:t xml:space="preserve"> </w:t>
            </w:r>
            <w:proofErr w:type="spellStart"/>
            <w:r w:rsidRPr="00D464F6">
              <w:rPr>
                <w:rFonts w:ascii="Arial" w:eastAsia="Arial" w:hAnsi="Arial" w:cs="Arial"/>
              </w:rPr>
              <w:t>на</w:t>
            </w:r>
            <w:proofErr w:type="spellEnd"/>
            <w:r w:rsidRPr="00D464F6">
              <w:rPr>
                <w:rFonts w:ascii="Arial" w:eastAsia="Arial" w:hAnsi="Arial" w:cs="Arial"/>
              </w:rPr>
              <w:t xml:space="preserve"> </w:t>
            </w:r>
            <w:proofErr w:type="spellStart"/>
            <w:r w:rsidRPr="00D464F6">
              <w:rPr>
                <w:rFonts w:ascii="Arial" w:eastAsia="Arial" w:hAnsi="Arial" w:cs="Arial"/>
              </w:rPr>
              <w:t>тежина</w:t>
            </w:r>
            <w:proofErr w:type="spellEnd"/>
            <w:r w:rsidRPr="00D464F6">
              <w:rPr>
                <w:rFonts w:ascii="Arial" w:eastAsia="Arial" w:hAnsi="Arial" w:cs="Arial"/>
              </w:rPr>
              <w:t xml:space="preserve"> и </w:t>
            </w:r>
            <w:proofErr w:type="spellStart"/>
            <w:r w:rsidRPr="00D464F6">
              <w:rPr>
                <w:rFonts w:ascii="Arial" w:eastAsia="Arial" w:hAnsi="Arial" w:cs="Arial"/>
              </w:rPr>
              <w:t>волумен</w:t>
            </w:r>
            <w:proofErr w:type="spellEnd"/>
            <w:r w:rsidRPr="00D464F6">
              <w:rPr>
                <w:rFonts w:ascii="Arial" w:eastAsia="Arial" w:hAnsi="Arial" w:cs="Arial"/>
              </w:rPr>
              <w:t xml:space="preserve"> </w:t>
            </w:r>
            <w:proofErr w:type="spellStart"/>
            <w:r w:rsidRPr="00D464F6">
              <w:rPr>
                <w:rFonts w:ascii="Arial" w:eastAsia="Arial" w:hAnsi="Arial" w:cs="Arial"/>
              </w:rPr>
              <w:t>на</w:t>
            </w:r>
            <w:proofErr w:type="spellEnd"/>
            <w:r w:rsidRPr="00D464F6">
              <w:rPr>
                <w:rFonts w:ascii="Arial" w:eastAsia="Arial" w:hAnsi="Arial" w:cs="Arial"/>
              </w:rPr>
              <w:t xml:space="preserve"> </w:t>
            </w:r>
            <w:proofErr w:type="spellStart"/>
            <w:r w:rsidRPr="00D464F6">
              <w:rPr>
                <w:rFonts w:ascii="Arial" w:eastAsia="Arial" w:hAnsi="Arial" w:cs="Arial"/>
              </w:rPr>
              <w:t>цврсти</w:t>
            </w:r>
            <w:proofErr w:type="spellEnd"/>
            <w:r w:rsidRPr="00D464F6">
              <w:rPr>
                <w:rFonts w:ascii="Arial" w:eastAsia="Arial" w:hAnsi="Arial" w:cs="Arial"/>
              </w:rPr>
              <w:t xml:space="preserve"> </w:t>
            </w:r>
            <w:proofErr w:type="spellStart"/>
            <w:r w:rsidRPr="00D464F6">
              <w:rPr>
                <w:rFonts w:ascii="Arial" w:eastAsia="Arial" w:hAnsi="Arial" w:cs="Arial"/>
              </w:rPr>
              <w:t>материјали</w:t>
            </w:r>
            <w:proofErr w:type="spellEnd"/>
            <w:r w:rsidRPr="00D464F6">
              <w:rPr>
                <w:rFonts w:ascii="Arial" w:eastAsia="Arial" w:hAnsi="Arial" w:cs="Arial"/>
              </w:rPr>
              <w:t xml:space="preserve"> и </w:t>
            </w:r>
            <w:proofErr w:type="spellStart"/>
            <w:r w:rsidRPr="00D464F6">
              <w:rPr>
                <w:rFonts w:ascii="Arial" w:eastAsia="Arial" w:hAnsi="Arial" w:cs="Arial"/>
              </w:rPr>
              <w:t>течности</w:t>
            </w:r>
            <w:proofErr w:type="spellEnd"/>
            <w:r w:rsidRPr="00D464F6">
              <w:rPr>
                <w:rFonts w:ascii="Arial" w:eastAsia="Arial" w:hAnsi="Arial" w:cs="Arial"/>
              </w:rPr>
              <w:t xml:space="preserve"> </w:t>
            </w:r>
            <w:proofErr w:type="spellStart"/>
            <w:proofErr w:type="gramStart"/>
            <w:r w:rsidRPr="00D464F6">
              <w:rPr>
                <w:rFonts w:ascii="Arial" w:eastAsia="Arial" w:hAnsi="Arial" w:cs="Arial"/>
              </w:rPr>
              <w:t>со</w:t>
            </w:r>
            <w:proofErr w:type="spellEnd"/>
            <w:r w:rsidRPr="00D464F6">
              <w:rPr>
                <w:rFonts w:ascii="Arial" w:eastAsia="Arial" w:hAnsi="Arial" w:cs="Arial"/>
              </w:rPr>
              <w:t xml:space="preserve"> ,</w:t>
            </w:r>
            <w:proofErr w:type="spellStart"/>
            <w:r w:rsidRPr="00D464F6">
              <w:rPr>
                <w:rFonts w:ascii="Arial" w:eastAsia="Arial" w:hAnsi="Arial" w:cs="Arial"/>
              </w:rPr>
              <w:t>метални</w:t>
            </w:r>
            <w:proofErr w:type="spellEnd"/>
            <w:proofErr w:type="gramEnd"/>
            <w:r w:rsidRPr="00D464F6">
              <w:rPr>
                <w:rFonts w:ascii="Arial" w:eastAsia="Arial" w:hAnsi="Arial" w:cs="Arial"/>
              </w:rPr>
              <w:t xml:space="preserve"> и </w:t>
            </w:r>
            <w:proofErr w:type="spellStart"/>
            <w:r w:rsidRPr="00D464F6">
              <w:rPr>
                <w:rFonts w:ascii="Arial" w:eastAsia="Arial" w:hAnsi="Arial" w:cs="Arial"/>
              </w:rPr>
              <w:t>пластични</w:t>
            </w:r>
            <w:proofErr w:type="spellEnd"/>
            <w:r w:rsidRPr="00D464F6">
              <w:rPr>
                <w:rFonts w:ascii="Arial" w:eastAsia="Arial" w:hAnsi="Arial" w:cs="Arial"/>
              </w:rPr>
              <w:t xml:space="preserve"> </w:t>
            </w:r>
            <w:proofErr w:type="spellStart"/>
            <w:r w:rsidRPr="00D464F6">
              <w:rPr>
                <w:rFonts w:ascii="Arial" w:eastAsia="Arial" w:hAnsi="Arial" w:cs="Arial"/>
              </w:rPr>
              <w:t>тегови</w:t>
            </w:r>
            <w:proofErr w:type="spellEnd"/>
            <w:r w:rsidRPr="00D464F6">
              <w:rPr>
                <w:rFonts w:ascii="Arial" w:eastAsia="Arial" w:hAnsi="Arial" w:cs="Arial"/>
              </w:rPr>
              <w:t>.</w:t>
            </w:r>
          </w:p>
        </w:tc>
        <w:tc>
          <w:tcPr>
            <w:tcW w:w="1665" w:type="dxa"/>
            <w:shd w:val="clear" w:color="auto" w:fill="auto"/>
            <w:tcMar>
              <w:top w:w="100" w:type="dxa"/>
              <w:left w:w="100" w:type="dxa"/>
              <w:bottom w:w="100" w:type="dxa"/>
              <w:right w:w="100" w:type="dxa"/>
            </w:tcMar>
          </w:tcPr>
          <w:p w14:paraId="17F309AF"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5</w:t>
            </w:r>
          </w:p>
        </w:tc>
      </w:tr>
      <w:tr w:rsidR="00A70C96" w:rsidRPr="00EE4C9C" w14:paraId="1C29011B" w14:textId="77777777" w:rsidTr="00903EE6">
        <w:tc>
          <w:tcPr>
            <w:tcW w:w="658" w:type="dxa"/>
            <w:shd w:val="clear" w:color="auto" w:fill="auto"/>
            <w:tcMar>
              <w:top w:w="100" w:type="dxa"/>
              <w:left w:w="100" w:type="dxa"/>
              <w:bottom w:w="100" w:type="dxa"/>
              <w:right w:w="100" w:type="dxa"/>
            </w:tcMar>
          </w:tcPr>
          <w:p w14:paraId="32EEC1DA"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lastRenderedPageBreak/>
              <w:t>3</w:t>
            </w:r>
          </w:p>
        </w:tc>
        <w:tc>
          <w:tcPr>
            <w:tcW w:w="7425" w:type="dxa"/>
            <w:shd w:val="clear" w:color="auto" w:fill="auto"/>
            <w:tcMar>
              <w:top w:w="100" w:type="dxa"/>
              <w:left w:w="100" w:type="dxa"/>
              <w:bottom w:w="100" w:type="dxa"/>
              <w:right w:w="100" w:type="dxa"/>
            </w:tcMar>
          </w:tcPr>
          <w:p w14:paraId="0C8F917B"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proofErr w:type="spellStart"/>
            <w:r w:rsidRPr="00D464F6">
              <w:rPr>
                <w:rFonts w:ascii="Arial" w:eastAsia="Arial" w:hAnsi="Arial" w:cs="Arial"/>
              </w:rPr>
              <w:t>Геометриски</w:t>
            </w:r>
            <w:proofErr w:type="spellEnd"/>
            <w:r w:rsidRPr="00D464F6">
              <w:rPr>
                <w:rFonts w:ascii="Arial" w:eastAsia="Arial" w:hAnsi="Arial" w:cs="Arial"/>
              </w:rPr>
              <w:t xml:space="preserve"> </w:t>
            </w:r>
            <w:proofErr w:type="spellStart"/>
            <w:r w:rsidRPr="00D464F6">
              <w:rPr>
                <w:rFonts w:ascii="Arial" w:eastAsia="Arial" w:hAnsi="Arial" w:cs="Arial"/>
              </w:rPr>
              <w:t>фигури</w:t>
            </w:r>
            <w:proofErr w:type="spellEnd"/>
            <w:r w:rsidRPr="00D464F6">
              <w:rPr>
                <w:rFonts w:ascii="Arial" w:eastAsia="Arial" w:hAnsi="Arial" w:cs="Arial"/>
              </w:rPr>
              <w:t xml:space="preserve"> </w:t>
            </w:r>
            <w:proofErr w:type="spellStart"/>
            <w:r w:rsidRPr="00D464F6">
              <w:rPr>
                <w:rFonts w:ascii="Arial" w:eastAsia="Arial" w:hAnsi="Arial" w:cs="Arial"/>
              </w:rPr>
              <w:t>за</w:t>
            </w:r>
            <w:proofErr w:type="spellEnd"/>
            <w:r w:rsidRPr="00D464F6">
              <w:rPr>
                <w:rFonts w:ascii="Arial" w:eastAsia="Arial" w:hAnsi="Arial" w:cs="Arial"/>
              </w:rPr>
              <w:t xml:space="preserve"> </w:t>
            </w:r>
            <w:proofErr w:type="spellStart"/>
            <w:r w:rsidRPr="00D464F6">
              <w:rPr>
                <w:rFonts w:ascii="Arial" w:eastAsia="Arial" w:hAnsi="Arial" w:cs="Arial"/>
              </w:rPr>
              <w:t>волумен</w:t>
            </w:r>
            <w:proofErr w:type="spellEnd"/>
            <w:r w:rsidRPr="00D464F6">
              <w:rPr>
                <w:rFonts w:ascii="Arial" w:eastAsia="Arial" w:hAnsi="Arial" w:cs="Arial"/>
              </w:rPr>
              <w:t xml:space="preserve"> </w:t>
            </w:r>
            <w:proofErr w:type="spellStart"/>
            <w:r w:rsidRPr="00D464F6">
              <w:rPr>
                <w:rFonts w:ascii="Arial" w:eastAsia="Arial" w:hAnsi="Arial" w:cs="Arial"/>
              </w:rPr>
              <w:t>од</w:t>
            </w:r>
            <w:proofErr w:type="spellEnd"/>
            <w:r w:rsidRPr="00D464F6">
              <w:rPr>
                <w:rFonts w:ascii="Arial" w:eastAsia="Arial" w:hAnsi="Arial" w:cs="Arial"/>
              </w:rPr>
              <w:t xml:space="preserve"> 6 </w:t>
            </w:r>
            <w:proofErr w:type="spellStart"/>
            <w:r w:rsidRPr="00D464F6">
              <w:rPr>
                <w:rFonts w:ascii="Arial" w:eastAsia="Arial" w:hAnsi="Arial" w:cs="Arial"/>
              </w:rPr>
              <w:t>фигури</w:t>
            </w:r>
            <w:proofErr w:type="spellEnd"/>
            <w:r w:rsidRPr="00D464F6">
              <w:rPr>
                <w:rFonts w:ascii="Arial" w:eastAsia="Arial" w:hAnsi="Arial" w:cs="Arial"/>
              </w:rPr>
              <w:t xml:space="preserve"> </w:t>
            </w:r>
            <w:proofErr w:type="spellStart"/>
            <w:proofErr w:type="gramStart"/>
            <w:r w:rsidRPr="00D464F6">
              <w:rPr>
                <w:rFonts w:ascii="Arial" w:eastAsia="Arial" w:hAnsi="Arial" w:cs="Arial"/>
              </w:rPr>
              <w:t>цилиндар,правоаголник</w:t>
            </w:r>
            <w:proofErr w:type="gramEnd"/>
            <w:r w:rsidRPr="00D464F6">
              <w:rPr>
                <w:rFonts w:ascii="Arial" w:eastAsia="Arial" w:hAnsi="Arial" w:cs="Arial"/>
              </w:rPr>
              <w:t>,коцка,пирамида,конус</w:t>
            </w:r>
            <w:proofErr w:type="spellEnd"/>
            <w:r w:rsidRPr="00D464F6">
              <w:rPr>
                <w:rFonts w:ascii="Arial" w:eastAsia="Arial" w:hAnsi="Arial" w:cs="Arial"/>
              </w:rPr>
              <w:t xml:space="preserve"> и </w:t>
            </w:r>
            <w:proofErr w:type="spellStart"/>
            <w:r w:rsidRPr="00D464F6">
              <w:rPr>
                <w:rFonts w:ascii="Arial" w:eastAsia="Arial" w:hAnsi="Arial" w:cs="Arial"/>
              </w:rPr>
              <w:t>топка</w:t>
            </w:r>
            <w:proofErr w:type="spellEnd"/>
            <w:r w:rsidRPr="00D464F6">
              <w:rPr>
                <w:rFonts w:ascii="Arial" w:eastAsia="Arial" w:hAnsi="Arial" w:cs="Arial"/>
              </w:rPr>
              <w:t xml:space="preserve"> </w:t>
            </w:r>
            <w:proofErr w:type="spellStart"/>
            <w:r w:rsidRPr="00D464F6">
              <w:rPr>
                <w:rFonts w:ascii="Arial" w:eastAsia="Arial" w:hAnsi="Arial" w:cs="Arial"/>
              </w:rPr>
              <w:t>за</w:t>
            </w:r>
            <w:proofErr w:type="spellEnd"/>
            <w:r w:rsidRPr="00D464F6">
              <w:rPr>
                <w:rFonts w:ascii="Arial" w:eastAsia="Arial" w:hAnsi="Arial" w:cs="Arial"/>
              </w:rPr>
              <w:t xml:space="preserve"> </w:t>
            </w:r>
            <w:proofErr w:type="spellStart"/>
            <w:r w:rsidRPr="00D464F6">
              <w:rPr>
                <w:rFonts w:ascii="Arial" w:eastAsia="Arial" w:hAnsi="Arial" w:cs="Arial"/>
              </w:rPr>
              <w:t>определување</w:t>
            </w:r>
            <w:proofErr w:type="spellEnd"/>
            <w:r w:rsidRPr="00D464F6">
              <w:rPr>
                <w:rFonts w:ascii="Arial" w:eastAsia="Arial" w:hAnsi="Arial" w:cs="Arial"/>
              </w:rPr>
              <w:t xml:space="preserve"> </w:t>
            </w:r>
            <w:proofErr w:type="spellStart"/>
            <w:r w:rsidRPr="00D464F6">
              <w:rPr>
                <w:rFonts w:ascii="Arial" w:eastAsia="Arial" w:hAnsi="Arial" w:cs="Arial"/>
              </w:rPr>
              <w:t>на</w:t>
            </w:r>
            <w:proofErr w:type="spellEnd"/>
            <w:r w:rsidRPr="00D464F6">
              <w:rPr>
                <w:rFonts w:ascii="Arial" w:eastAsia="Arial" w:hAnsi="Arial" w:cs="Arial"/>
              </w:rPr>
              <w:t xml:space="preserve"> </w:t>
            </w:r>
            <w:proofErr w:type="spellStart"/>
            <w:r w:rsidRPr="00D464F6">
              <w:rPr>
                <w:rFonts w:ascii="Arial" w:eastAsia="Arial" w:hAnsi="Arial" w:cs="Arial"/>
              </w:rPr>
              <w:t>волумен</w:t>
            </w:r>
            <w:proofErr w:type="spellEnd"/>
          </w:p>
        </w:tc>
        <w:tc>
          <w:tcPr>
            <w:tcW w:w="1665" w:type="dxa"/>
            <w:shd w:val="clear" w:color="auto" w:fill="auto"/>
            <w:tcMar>
              <w:top w:w="100" w:type="dxa"/>
              <w:left w:w="100" w:type="dxa"/>
              <w:bottom w:w="100" w:type="dxa"/>
              <w:right w:w="100" w:type="dxa"/>
            </w:tcMar>
          </w:tcPr>
          <w:p w14:paraId="7ACCC185"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5</w:t>
            </w:r>
          </w:p>
        </w:tc>
      </w:tr>
      <w:tr w:rsidR="00A70C96" w:rsidRPr="00EE4C9C" w14:paraId="6F9E832B" w14:textId="77777777" w:rsidTr="00903EE6">
        <w:tc>
          <w:tcPr>
            <w:tcW w:w="658" w:type="dxa"/>
            <w:shd w:val="clear" w:color="auto" w:fill="auto"/>
            <w:tcMar>
              <w:top w:w="100" w:type="dxa"/>
              <w:left w:w="100" w:type="dxa"/>
              <w:bottom w:w="100" w:type="dxa"/>
              <w:right w:w="100" w:type="dxa"/>
            </w:tcMar>
          </w:tcPr>
          <w:p w14:paraId="6C1C30F6"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4</w:t>
            </w:r>
          </w:p>
        </w:tc>
        <w:tc>
          <w:tcPr>
            <w:tcW w:w="7425" w:type="dxa"/>
            <w:shd w:val="clear" w:color="auto" w:fill="auto"/>
            <w:tcMar>
              <w:top w:w="100" w:type="dxa"/>
              <w:left w:w="100" w:type="dxa"/>
              <w:bottom w:w="100" w:type="dxa"/>
              <w:right w:w="100" w:type="dxa"/>
            </w:tcMar>
          </w:tcPr>
          <w:p w14:paraId="108F4A80"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 xml:space="preserve">МОДЕЛ ЗА </w:t>
            </w:r>
            <w:proofErr w:type="gramStart"/>
            <w:r w:rsidRPr="00D464F6">
              <w:rPr>
                <w:rFonts w:ascii="Arial" w:eastAsia="Arial" w:hAnsi="Arial" w:cs="Arial"/>
              </w:rPr>
              <w:t xml:space="preserve">АБАКУС  </w:t>
            </w:r>
            <w:proofErr w:type="spellStart"/>
            <w:r w:rsidRPr="00D464F6">
              <w:rPr>
                <w:rFonts w:ascii="Arial" w:eastAsia="Arial" w:hAnsi="Arial" w:cs="Arial"/>
              </w:rPr>
              <w:t>содржина</w:t>
            </w:r>
            <w:proofErr w:type="spellEnd"/>
            <w:proofErr w:type="gramEnd"/>
            <w:r w:rsidRPr="00D464F6">
              <w:rPr>
                <w:rFonts w:ascii="Arial" w:eastAsia="Arial" w:hAnsi="Arial" w:cs="Arial"/>
              </w:rPr>
              <w:t xml:space="preserve"> 139парчиња </w:t>
            </w:r>
          </w:p>
          <w:p w14:paraId="6429D129"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proofErr w:type="spellStart"/>
            <w:r w:rsidRPr="00D464F6">
              <w:rPr>
                <w:rFonts w:ascii="Arial" w:eastAsia="Arial" w:hAnsi="Arial" w:cs="Arial"/>
              </w:rPr>
              <w:t>Основна</w:t>
            </w:r>
            <w:proofErr w:type="spellEnd"/>
            <w:r w:rsidRPr="00D464F6">
              <w:rPr>
                <w:rFonts w:ascii="Arial" w:eastAsia="Arial" w:hAnsi="Arial" w:cs="Arial"/>
              </w:rPr>
              <w:t xml:space="preserve"> x</w:t>
            </w:r>
            <w:proofErr w:type="gramStart"/>
            <w:r w:rsidRPr="00D464F6">
              <w:rPr>
                <w:rFonts w:ascii="Arial" w:eastAsia="Arial" w:hAnsi="Arial" w:cs="Arial"/>
              </w:rPr>
              <w:t>5,прачки</w:t>
            </w:r>
            <w:proofErr w:type="gramEnd"/>
            <w:r w:rsidRPr="00D464F6">
              <w:rPr>
                <w:rFonts w:ascii="Arial" w:eastAsia="Arial" w:hAnsi="Arial" w:cs="Arial"/>
              </w:rPr>
              <w:t xml:space="preserve"> x5,коцка x75парчиња,картичка x 54 </w:t>
            </w:r>
            <w:proofErr w:type="spellStart"/>
            <w:r w:rsidRPr="00D464F6">
              <w:rPr>
                <w:rFonts w:ascii="Arial" w:eastAsia="Arial" w:hAnsi="Arial" w:cs="Arial"/>
              </w:rPr>
              <w:t>парчиња</w:t>
            </w:r>
            <w:proofErr w:type="spellEnd"/>
            <w:r w:rsidRPr="00D464F6">
              <w:rPr>
                <w:rFonts w:ascii="Arial" w:eastAsia="Arial" w:hAnsi="Arial" w:cs="Arial"/>
              </w:rPr>
              <w:t xml:space="preserve"> </w:t>
            </w:r>
            <w:proofErr w:type="spellStart"/>
            <w:r w:rsidRPr="00D464F6">
              <w:rPr>
                <w:rFonts w:ascii="Arial" w:eastAsia="Arial" w:hAnsi="Arial" w:cs="Arial"/>
              </w:rPr>
              <w:t>спакувано</w:t>
            </w:r>
            <w:proofErr w:type="spellEnd"/>
            <w:r w:rsidRPr="00D464F6">
              <w:rPr>
                <w:rFonts w:ascii="Arial" w:eastAsia="Arial" w:hAnsi="Arial" w:cs="Arial"/>
              </w:rPr>
              <w:t xml:space="preserve"> </w:t>
            </w:r>
            <w:proofErr w:type="spellStart"/>
            <w:r w:rsidRPr="00D464F6">
              <w:rPr>
                <w:rFonts w:ascii="Arial" w:eastAsia="Arial" w:hAnsi="Arial" w:cs="Arial"/>
              </w:rPr>
              <w:t>во</w:t>
            </w:r>
            <w:proofErr w:type="spellEnd"/>
            <w:r w:rsidRPr="00D464F6">
              <w:rPr>
                <w:rFonts w:ascii="Arial" w:eastAsia="Arial" w:hAnsi="Arial" w:cs="Arial"/>
              </w:rPr>
              <w:t xml:space="preserve"> </w:t>
            </w:r>
            <w:proofErr w:type="spellStart"/>
            <w:r w:rsidRPr="00D464F6">
              <w:rPr>
                <w:rFonts w:ascii="Arial" w:eastAsia="Arial" w:hAnsi="Arial" w:cs="Arial"/>
              </w:rPr>
              <w:t>пластична</w:t>
            </w:r>
            <w:proofErr w:type="spellEnd"/>
            <w:r w:rsidRPr="00D464F6">
              <w:rPr>
                <w:rFonts w:ascii="Arial" w:eastAsia="Arial" w:hAnsi="Arial" w:cs="Arial"/>
              </w:rPr>
              <w:t xml:space="preserve"> </w:t>
            </w:r>
            <w:proofErr w:type="spellStart"/>
            <w:r w:rsidRPr="00D464F6">
              <w:rPr>
                <w:rFonts w:ascii="Arial" w:eastAsia="Arial" w:hAnsi="Arial" w:cs="Arial"/>
              </w:rPr>
              <w:t>кутија</w:t>
            </w:r>
            <w:proofErr w:type="spellEnd"/>
            <w:r w:rsidRPr="00D464F6">
              <w:rPr>
                <w:rFonts w:ascii="Arial" w:eastAsia="Arial" w:hAnsi="Arial" w:cs="Arial"/>
              </w:rPr>
              <w:t xml:space="preserve"> </w:t>
            </w:r>
          </w:p>
          <w:p w14:paraId="334A08BB"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p>
        </w:tc>
        <w:tc>
          <w:tcPr>
            <w:tcW w:w="1665" w:type="dxa"/>
            <w:shd w:val="clear" w:color="auto" w:fill="auto"/>
            <w:tcMar>
              <w:top w:w="100" w:type="dxa"/>
              <w:left w:w="100" w:type="dxa"/>
              <w:bottom w:w="100" w:type="dxa"/>
              <w:right w:w="100" w:type="dxa"/>
            </w:tcMar>
          </w:tcPr>
          <w:p w14:paraId="3A3DCAEC"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5</w:t>
            </w:r>
          </w:p>
        </w:tc>
      </w:tr>
      <w:tr w:rsidR="00A70C96" w:rsidRPr="00EE4C9C" w14:paraId="04E4B346" w14:textId="77777777" w:rsidTr="00903EE6">
        <w:tc>
          <w:tcPr>
            <w:tcW w:w="658" w:type="dxa"/>
            <w:shd w:val="clear" w:color="auto" w:fill="auto"/>
            <w:tcMar>
              <w:top w:w="100" w:type="dxa"/>
              <w:left w:w="100" w:type="dxa"/>
              <w:bottom w:w="100" w:type="dxa"/>
              <w:right w:w="100" w:type="dxa"/>
            </w:tcMar>
          </w:tcPr>
          <w:p w14:paraId="2F1AF4BE"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5</w:t>
            </w:r>
          </w:p>
        </w:tc>
        <w:tc>
          <w:tcPr>
            <w:tcW w:w="7425" w:type="dxa"/>
            <w:shd w:val="clear" w:color="auto" w:fill="auto"/>
            <w:tcMar>
              <w:top w:w="100" w:type="dxa"/>
              <w:left w:w="100" w:type="dxa"/>
              <w:bottom w:w="100" w:type="dxa"/>
              <w:right w:w="100" w:type="dxa"/>
            </w:tcMar>
          </w:tcPr>
          <w:p w14:paraId="382BFB0F"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proofErr w:type="spellStart"/>
            <w:r w:rsidRPr="00D464F6">
              <w:rPr>
                <w:rFonts w:ascii="Arial" w:eastAsia="Arial" w:hAnsi="Arial" w:cs="Arial"/>
              </w:rPr>
              <w:t>Повеќефункционална</w:t>
            </w:r>
            <w:proofErr w:type="spellEnd"/>
            <w:r w:rsidRPr="00D464F6">
              <w:rPr>
                <w:rFonts w:ascii="Arial" w:eastAsia="Arial" w:hAnsi="Arial" w:cs="Arial"/>
              </w:rPr>
              <w:t xml:space="preserve"> </w:t>
            </w:r>
            <w:proofErr w:type="spellStart"/>
            <w:r w:rsidRPr="00D464F6">
              <w:rPr>
                <w:rFonts w:ascii="Arial" w:eastAsia="Arial" w:hAnsi="Arial" w:cs="Arial"/>
              </w:rPr>
              <w:t>нумеричка</w:t>
            </w:r>
            <w:proofErr w:type="spellEnd"/>
            <w:r w:rsidRPr="00D464F6">
              <w:rPr>
                <w:rFonts w:ascii="Arial" w:eastAsia="Arial" w:hAnsi="Arial" w:cs="Arial"/>
              </w:rPr>
              <w:t xml:space="preserve"> </w:t>
            </w:r>
            <w:proofErr w:type="spellStart"/>
            <w:r w:rsidRPr="00D464F6">
              <w:rPr>
                <w:rFonts w:ascii="Arial" w:eastAsia="Arial" w:hAnsi="Arial" w:cs="Arial"/>
              </w:rPr>
              <w:t>трака</w:t>
            </w:r>
            <w:proofErr w:type="spellEnd"/>
            <w:r w:rsidRPr="00D464F6">
              <w:rPr>
                <w:rFonts w:ascii="Arial" w:eastAsia="Arial" w:hAnsi="Arial" w:cs="Arial"/>
              </w:rPr>
              <w:t xml:space="preserve"> </w:t>
            </w:r>
            <w:proofErr w:type="spellStart"/>
            <w:r w:rsidRPr="00D464F6">
              <w:rPr>
                <w:rFonts w:ascii="Arial" w:eastAsia="Arial" w:hAnsi="Arial" w:cs="Arial"/>
              </w:rPr>
              <w:t>од</w:t>
            </w:r>
            <w:proofErr w:type="spellEnd"/>
            <w:r w:rsidRPr="00D464F6">
              <w:rPr>
                <w:rFonts w:ascii="Arial" w:eastAsia="Arial" w:hAnsi="Arial" w:cs="Arial"/>
              </w:rPr>
              <w:t xml:space="preserve"> 60 </w:t>
            </w:r>
            <w:proofErr w:type="spellStart"/>
            <w:r w:rsidRPr="00D464F6">
              <w:rPr>
                <w:rFonts w:ascii="Arial" w:eastAsia="Arial" w:hAnsi="Arial" w:cs="Arial"/>
              </w:rPr>
              <w:t>парчиња</w:t>
            </w:r>
            <w:proofErr w:type="spellEnd"/>
            <w:r w:rsidRPr="00D464F6">
              <w:rPr>
                <w:rFonts w:ascii="Arial" w:eastAsia="Arial" w:hAnsi="Arial" w:cs="Arial"/>
              </w:rPr>
              <w:t xml:space="preserve"> </w:t>
            </w:r>
            <w:proofErr w:type="spellStart"/>
            <w:r w:rsidRPr="00D464F6">
              <w:rPr>
                <w:rFonts w:ascii="Arial" w:eastAsia="Arial" w:hAnsi="Arial" w:cs="Arial"/>
              </w:rPr>
              <w:t>во</w:t>
            </w:r>
            <w:proofErr w:type="spellEnd"/>
            <w:r w:rsidRPr="00D464F6">
              <w:rPr>
                <w:rFonts w:ascii="Arial" w:eastAsia="Arial" w:hAnsi="Arial" w:cs="Arial"/>
              </w:rPr>
              <w:t xml:space="preserve"> 5 </w:t>
            </w:r>
            <w:proofErr w:type="spellStart"/>
            <w:r w:rsidRPr="00D464F6">
              <w:rPr>
                <w:rFonts w:ascii="Arial" w:eastAsia="Arial" w:hAnsi="Arial" w:cs="Arial"/>
              </w:rPr>
              <w:t>бои</w:t>
            </w:r>
            <w:proofErr w:type="spellEnd"/>
            <w:r w:rsidRPr="00D464F6">
              <w:rPr>
                <w:rFonts w:ascii="Arial" w:eastAsia="Arial" w:hAnsi="Arial" w:cs="Arial"/>
              </w:rPr>
              <w:t xml:space="preserve"> </w:t>
            </w:r>
            <w:proofErr w:type="spellStart"/>
            <w:r w:rsidRPr="00D464F6">
              <w:rPr>
                <w:rFonts w:ascii="Arial" w:eastAsia="Arial" w:hAnsi="Arial" w:cs="Arial"/>
              </w:rPr>
              <w:t>по</w:t>
            </w:r>
            <w:proofErr w:type="spellEnd"/>
            <w:r w:rsidRPr="00D464F6">
              <w:rPr>
                <w:rFonts w:ascii="Arial" w:eastAsia="Arial" w:hAnsi="Arial" w:cs="Arial"/>
              </w:rPr>
              <w:t xml:space="preserve"> 10 </w:t>
            </w:r>
            <w:proofErr w:type="spellStart"/>
            <w:r w:rsidRPr="00D464F6">
              <w:rPr>
                <w:rFonts w:ascii="Arial" w:eastAsia="Arial" w:hAnsi="Arial" w:cs="Arial"/>
              </w:rPr>
              <w:t>прачки</w:t>
            </w:r>
            <w:proofErr w:type="spellEnd"/>
            <w:r w:rsidRPr="00D464F6">
              <w:rPr>
                <w:rFonts w:ascii="Arial" w:eastAsia="Arial" w:hAnsi="Arial" w:cs="Arial"/>
              </w:rPr>
              <w:t xml:space="preserve"> </w:t>
            </w:r>
            <w:proofErr w:type="spellStart"/>
            <w:r w:rsidRPr="00D464F6">
              <w:rPr>
                <w:rFonts w:ascii="Arial" w:eastAsia="Arial" w:hAnsi="Arial" w:cs="Arial"/>
              </w:rPr>
              <w:t>од</w:t>
            </w:r>
            <w:proofErr w:type="spellEnd"/>
            <w:r w:rsidRPr="00D464F6">
              <w:rPr>
                <w:rFonts w:ascii="Arial" w:eastAsia="Arial" w:hAnsi="Arial" w:cs="Arial"/>
              </w:rPr>
              <w:t xml:space="preserve"> 1-10 </w:t>
            </w:r>
            <w:proofErr w:type="spellStart"/>
            <w:r w:rsidRPr="00D464F6">
              <w:rPr>
                <w:rFonts w:ascii="Arial" w:eastAsia="Arial" w:hAnsi="Arial" w:cs="Arial"/>
              </w:rPr>
              <w:t>sm</w:t>
            </w:r>
            <w:proofErr w:type="spellEnd"/>
            <w:r w:rsidRPr="00D464F6">
              <w:rPr>
                <w:rFonts w:ascii="Arial" w:eastAsia="Arial" w:hAnsi="Arial" w:cs="Arial"/>
              </w:rPr>
              <w:t xml:space="preserve"> I 10 </w:t>
            </w:r>
            <w:proofErr w:type="spellStart"/>
            <w:r w:rsidRPr="00D464F6">
              <w:rPr>
                <w:rFonts w:ascii="Arial" w:eastAsia="Arial" w:hAnsi="Arial" w:cs="Arial"/>
              </w:rPr>
              <w:t>канални</w:t>
            </w:r>
            <w:proofErr w:type="spellEnd"/>
            <w:r w:rsidRPr="00D464F6">
              <w:rPr>
                <w:rFonts w:ascii="Arial" w:eastAsia="Arial" w:hAnsi="Arial" w:cs="Arial"/>
              </w:rPr>
              <w:t xml:space="preserve"> </w:t>
            </w:r>
            <w:proofErr w:type="spellStart"/>
            <w:r w:rsidRPr="00D464F6">
              <w:rPr>
                <w:rFonts w:ascii="Arial" w:eastAsia="Arial" w:hAnsi="Arial" w:cs="Arial"/>
              </w:rPr>
              <w:t>траки</w:t>
            </w:r>
            <w:proofErr w:type="spellEnd"/>
            <w:r w:rsidRPr="00D464F6">
              <w:rPr>
                <w:rFonts w:ascii="Arial" w:eastAsia="Arial" w:hAnsi="Arial" w:cs="Arial"/>
              </w:rPr>
              <w:t xml:space="preserve"> </w:t>
            </w:r>
            <w:proofErr w:type="spellStart"/>
            <w:r w:rsidRPr="00D464F6">
              <w:rPr>
                <w:rFonts w:ascii="Arial" w:eastAsia="Arial" w:hAnsi="Arial" w:cs="Arial"/>
              </w:rPr>
              <w:t>во</w:t>
            </w:r>
            <w:proofErr w:type="spellEnd"/>
            <w:r w:rsidRPr="00D464F6">
              <w:rPr>
                <w:rFonts w:ascii="Arial" w:eastAsia="Arial" w:hAnsi="Arial" w:cs="Arial"/>
              </w:rPr>
              <w:t xml:space="preserve"> 2 </w:t>
            </w:r>
            <w:proofErr w:type="spellStart"/>
            <w:r w:rsidRPr="00D464F6">
              <w:rPr>
                <w:rFonts w:ascii="Arial" w:eastAsia="Arial" w:hAnsi="Arial" w:cs="Arial"/>
              </w:rPr>
              <w:t>бои</w:t>
            </w:r>
            <w:proofErr w:type="spellEnd"/>
            <w:r w:rsidRPr="00D464F6">
              <w:rPr>
                <w:rFonts w:ascii="Arial" w:eastAsia="Arial" w:hAnsi="Arial" w:cs="Arial"/>
              </w:rPr>
              <w:t xml:space="preserve"> </w:t>
            </w:r>
            <w:proofErr w:type="spellStart"/>
            <w:r w:rsidRPr="00D464F6">
              <w:rPr>
                <w:rFonts w:ascii="Arial" w:eastAsia="Arial" w:hAnsi="Arial" w:cs="Arial"/>
              </w:rPr>
              <w:t>за</w:t>
            </w:r>
            <w:proofErr w:type="spellEnd"/>
            <w:r w:rsidRPr="00D464F6">
              <w:rPr>
                <w:rFonts w:ascii="Arial" w:eastAsia="Arial" w:hAnsi="Arial" w:cs="Arial"/>
              </w:rPr>
              <w:t xml:space="preserve"> </w:t>
            </w:r>
            <w:proofErr w:type="spellStart"/>
            <w:r w:rsidRPr="00D464F6">
              <w:rPr>
                <w:rFonts w:ascii="Arial" w:eastAsia="Arial" w:hAnsi="Arial" w:cs="Arial"/>
              </w:rPr>
              <w:t>броење</w:t>
            </w:r>
            <w:proofErr w:type="spellEnd"/>
            <w:r w:rsidRPr="00D464F6">
              <w:rPr>
                <w:rFonts w:ascii="Arial" w:eastAsia="Arial" w:hAnsi="Arial" w:cs="Arial"/>
              </w:rPr>
              <w:t xml:space="preserve"> </w:t>
            </w:r>
            <w:proofErr w:type="spellStart"/>
            <w:proofErr w:type="gramStart"/>
            <w:r w:rsidRPr="00D464F6">
              <w:rPr>
                <w:rFonts w:ascii="Arial" w:eastAsia="Arial" w:hAnsi="Arial" w:cs="Arial"/>
              </w:rPr>
              <w:t>додавање,одземање</w:t>
            </w:r>
            <w:proofErr w:type="spellEnd"/>
            <w:proofErr w:type="gramEnd"/>
          </w:p>
        </w:tc>
        <w:tc>
          <w:tcPr>
            <w:tcW w:w="1665" w:type="dxa"/>
            <w:shd w:val="clear" w:color="auto" w:fill="auto"/>
            <w:tcMar>
              <w:top w:w="100" w:type="dxa"/>
              <w:left w:w="100" w:type="dxa"/>
              <w:bottom w:w="100" w:type="dxa"/>
              <w:right w:w="100" w:type="dxa"/>
            </w:tcMar>
          </w:tcPr>
          <w:p w14:paraId="0A4B46B8"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5</w:t>
            </w:r>
          </w:p>
        </w:tc>
      </w:tr>
      <w:tr w:rsidR="00A70C96" w:rsidRPr="00EE4C9C" w14:paraId="2A0CBC7B" w14:textId="77777777" w:rsidTr="00903EE6">
        <w:tc>
          <w:tcPr>
            <w:tcW w:w="658" w:type="dxa"/>
            <w:shd w:val="clear" w:color="auto" w:fill="auto"/>
            <w:tcMar>
              <w:top w:w="100" w:type="dxa"/>
              <w:left w:w="100" w:type="dxa"/>
              <w:bottom w:w="100" w:type="dxa"/>
              <w:right w:w="100" w:type="dxa"/>
            </w:tcMar>
          </w:tcPr>
          <w:p w14:paraId="54BE4145"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6</w:t>
            </w:r>
          </w:p>
        </w:tc>
        <w:tc>
          <w:tcPr>
            <w:tcW w:w="7425" w:type="dxa"/>
            <w:shd w:val="clear" w:color="auto" w:fill="auto"/>
            <w:tcMar>
              <w:top w:w="100" w:type="dxa"/>
              <w:left w:w="100" w:type="dxa"/>
              <w:bottom w:w="100" w:type="dxa"/>
              <w:right w:w="100" w:type="dxa"/>
            </w:tcMar>
          </w:tcPr>
          <w:p w14:paraId="21DAE0CA"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МОДЕЛ НА ВЕТЕРНИЦА –</w:t>
            </w:r>
            <w:proofErr w:type="spellStart"/>
            <w:r w:rsidRPr="00D464F6">
              <w:rPr>
                <w:rFonts w:ascii="Arial" w:eastAsia="Arial" w:hAnsi="Arial" w:cs="Arial"/>
              </w:rPr>
              <w:t>сет</w:t>
            </w:r>
            <w:proofErr w:type="spellEnd"/>
            <w:r w:rsidRPr="00D464F6">
              <w:rPr>
                <w:rFonts w:ascii="Arial" w:eastAsia="Arial" w:hAnsi="Arial" w:cs="Arial"/>
              </w:rPr>
              <w:t xml:space="preserve"> </w:t>
            </w:r>
            <w:proofErr w:type="spellStart"/>
            <w:r w:rsidRPr="00D464F6">
              <w:rPr>
                <w:rFonts w:ascii="Arial" w:eastAsia="Arial" w:hAnsi="Arial" w:cs="Arial"/>
              </w:rPr>
              <w:t>од</w:t>
            </w:r>
            <w:proofErr w:type="spellEnd"/>
            <w:r w:rsidRPr="00D464F6">
              <w:rPr>
                <w:rFonts w:ascii="Arial" w:eastAsia="Arial" w:hAnsi="Arial" w:cs="Arial"/>
              </w:rPr>
              <w:t xml:space="preserve"> 133 </w:t>
            </w:r>
            <w:proofErr w:type="spellStart"/>
            <w:r w:rsidRPr="00D464F6">
              <w:rPr>
                <w:rFonts w:ascii="Arial" w:eastAsia="Arial" w:hAnsi="Arial" w:cs="Arial"/>
              </w:rPr>
              <w:t>парчиња</w:t>
            </w:r>
            <w:proofErr w:type="spellEnd"/>
            <w:r w:rsidRPr="00D464F6">
              <w:rPr>
                <w:rFonts w:ascii="Arial" w:eastAsia="Arial" w:hAnsi="Arial" w:cs="Arial"/>
              </w:rPr>
              <w:t xml:space="preserve"> </w:t>
            </w:r>
            <w:proofErr w:type="spellStart"/>
            <w:r w:rsidRPr="00D464F6">
              <w:rPr>
                <w:rFonts w:ascii="Arial" w:eastAsia="Arial" w:hAnsi="Arial" w:cs="Arial"/>
              </w:rPr>
              <w:t>димензии</w:t>
            </w:r>
            <w:proofErr w:type="spellEnd"/>
            <w:r w:rsidRPr="00D464F6">
              <w:rPr>
                <w:rFonts w:ascii="Arial" w:eastAsia="Arial" w:hAnsi="Arial" w:cs="Arial"/>
              </w:rPr>
              <w:t xml:space="preserve"> 370x80x290mm</w:t>
            </w:r>
          </w:p>
        </w:tc>
        <w:tc>
          <w:tcPr>
            <w:tcW w:w="1665" w:type="dxa"/>
            <w:shd w:val="clear" w:color="auto" w:fill="auto"/>
            <w:tcMar>
              <w:top w:w="100" w:type="dxa"/>
              <w:left w:w="100" w:type="dxa"/>
              <w:bottom w:w="100" w:type="dxa"/>
              <w:right w:w="100" w:type="dxa"/>
            </w:tcMar>
          </w:tcPr>
          <w:p w14:paraId="64EE6E5C"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5</w:t>
            </w:r>
          </w:p>
        </w:tc>
      </w:tr>
      <w:tr w:rsidR="00A70C96" w:rsidRPr="00EE4C9C" w14:paraId="4372CAD3" w14:textId="77777777" w:rsidTr="00903EE6">
        <w:tc>
          <w:tcPr>
            <w:tcW w:w="658" w:type="dxa"/>
            <w:shd w:val="clear" w:color="auto" w:fill="auto"/>
            <w:tcMar>
              <w:top w:w="100" w:type="dxa"/>
              <w:left w:w="100" w:type="dxa"/>
              <w:bottom w:w="100" w:type="dxa"/>
              <w:right w:w="100" w:type="dxa"/>
            </w:tcMar>
          </w:tcPr>
          <w:p w14:paraId="45A7743A"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7</w:t>
            </w:r>
          </w:p>
        </w:tc>
        <w:tc>
          <w:tcPr>
            <w:tcW w:w="7425" w:type="dxa"/>
            <w:shd w:val="clear" w:color="auto" w:fill="auto"/>
            <w:tcMar>
              <w:top w:w="100" w:type="dxa"/>
              <w:left w:w="100" w:type="dxa"/>
              <w:bottom w:w="100" w:type="dxa"/>
              <w:right w:w="100" w:type="dxa"/>
            </w:tcMar>
          </w:tcPr>
          <w:p w14:paraId="4422C217"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proofErr w:type="spellStart"/>
            <w:r w:rsidRPr="00D464F6">
              <w:rPr>
                <w:rFonts w:ascii="Arial" w:eastAsia="Arial" w:hAnsi="Arial" w:cs="Arial"/>
              </w:rPr>
              <w:t>Модел</w:t>
            </w:r>
            <w:proofErr w:type="spellEnd"/>
            <w:r w:rsidRPr="00D464F6">
              <w:rPr>
                <w:rFonts w:ascii="Arial" w:eastAsia="Arial" w:hAnsi="Arial" w:cs="Arial"/>
              </w:rPr>
              <w:t xml:space="preserve"> </w:t>
            </w:r>
            <w:proofErr w:type="spellStart"/>
            <w:r w:rsidRPr="00D464F6">
              <w:rPr>
                <w:rFonts w:ascii="Arial" w:eastAsia="Arial" w:hAnsi="Arial" w:cs="Arial"/>
              </w:rPr>
              <w:t>на</w:t>
            </w:r>
            <w:proofErr w:type="spellEnd"/>
            <w:r w:rsidRPr="00D464F6">
              <w:rPr>
                <w:rFonts w:ascii="Arial" w:eastAsia="Arial" w:hAnsi="Arial" w:cs="Arial"/>
              </w:rPr>
              <w:t xml:space="preserve"> </w:t>
            </w:r>
            <w:proofErr w:type="spellStart"/>
            <w:r w:rsidRPr="00D464F6">
              <w:rPr>
                <w:rFonts w:ascii="Arial" w:eastAsia="Arial" w:hAnsi="Arial" w:cs="Arial"/>
              </w:rPr>
              <w:t>електричен</w:t>
            </w:r>
            <w:proofErr w:type="spellEnd"/>
            <w:r w:rsidRPr="00D464F6">
              <w:rPr>
                <w:rFonts w:ascii="Arial" w:eastAsia="Arial" w:hAnsi="Arial" w:cs="Arial"/>
              </w:rPr>
              <w:t xml:space="preserve"> </w:t>
            </w:r>
            <w:proofErr w:type="spellStart"/>
            <w:r w:rsidRPr="00D464F6">
              <w:rPr>
                <w:rFonts w:ascii="Arial" w:eastAsia="Arial" w:hAnsi="Arial" w:cs="Arial"/>
              </w:rPr>
              <w:t>погон</w:t>
            </w:r>
            <w:proofErr w:type="spellEnd"/>
            <w:r w:rsidRPr="00D464F6">
              <w:rPr>
                <w:rFonts w:ascii="Arial" w:eastAsia="Arial" w:hAnsi="Arial" w:cs="Arial"/>
              </w:rPr>
              <w:t xml:space="preserve">, </w:t>
            </w:r>
            <w:proofErr w:type="spellStart"/>
            <w:r w:rsidRPr="00D464F6">
              <w:rPr>
                <w:rFonts w:ascii="Arial" w:eastAsia="Arial" w:hAnsi="Arial" w:cs="Arial"/>
              </w:rPr>
              <w:t>сет</w:t>
            </w:r>
            <w:proofErr w:type="spellEnd"/>
            <w:r w:rsidRPr="00D464F6">
              <w:rPr>
                <w:rFonts w:ascii="Arial" w:eastAsia="Arial" w:hAnsi="Arial" w:cs="Arial"/>
              </w:rPr>
              <w:t xml:space="preserve"> </w:t>
            </w:r>
            <w:proofErr w:type="spellStart"/>
            <w:r w:rsidRPr="00D464F6">
              <w:rPr>
                <w:rFonts w:ascii="Arial" w:eastAsia="Arial" w:hAnsi="Arial" w:cs="Arial"/>
              </w:rPr>
              <w:t>од</w:t>
            </w:r>
            <w:proofErr w:type="spellEnd"/>
            <w:r w:rsidRPr="00D464F6">
              <w:rPr>
                <w:rFonts w:ascii="Arial" w:eastAsia="Arial" w:hAnsi="Arial" w:cs="Arial"/>
              </w:rPr>
              <w:t xml:space="preserve"> 90 </w:t>
            </w:r>
            <w:proofErr w:type="spellStart"/>
            <w:r w:rsidRPr="00D464F6">
              <w:rPr>
                <w:rFonts w:ascii="Arial" w:eastAsia="Arial" w:hAnsi="Arial" w:cs="Arial"/>
              </w:rPr>
              <w:t>парчиња</w:t>
            </w:r>
            <w:proofErr w:type="spellEnd"/>
          </w:p>
        </w:tc>
        <w:tc>
          <w:tcPr>
            <w:tcW w:w="1665" w:type="dxa"/>
            <w:shd w:val="clear" w:color="auto" w:fill="auto"/>
            <w:tcMar>
              <w:top w:w="100" w:type="dxa"/>
              <w:left w:w="100" w:type="dxa"/>
              <w:bottom w:w="100" w:type="dxa"/>
              <w:right w:w="100" w:type="dxa"/>
            </w:tcMar>
          </w:tcPr>
          <w:p w14:paraId="047CD137"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5</w:t>
            </w:r>
          </w:p>
        </w:tc>
      </w:tr>
      <w:tr w:rsidR="00A70C96" w:rsidRPr="00EE4C9C" w14:paraId="212094B1" w14:textId="77777777" w:rsidTr="00903EE6">
        <w:tc>
          <w:tcPr>
            <w:tcW w:w="658" w:type="dxa"/>
            <w:shd w:val="clear" w:color="auto" w:fill="auto"/>
            <w:tcMar>
              <w:top w:w="100" w:type="dxa"/>
              <w:left w:w="100" w:type="dxa"/>
              <w:bottom w:w="100" w:type="dxa"/>
              <w:right w:w="100" w:type="dxa"/>
            </w:tcMar>
          </w:tcPr>
          <w:p w14:paraId="25DBE210"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8</w:t>
            </w:r>
          </w:p>
        </w:tc>
        <w:tc>
          <w:tcPr>
            <w:tcW w:w="7425" w:type="dxa"/>
            <w:shd w:val="clear" w:color="auto" w:fill="auto"/>
            <w:tcMar>
              <w:top w:w="100" w:type="dxa"/>
              <w:left w:w="100" w:type="dxa"/>
              <w:bottom w:w="100" w:type="dxa"/>
              <w:right w:w="100" w:type="dxa"/>
            </w:tcMar>
          </w:tcPr>
          <w:p w14:paraId="7F7C3861"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proofErr w:type="spellStart"/>
            <w:r w:rsidRPr="00D464F6">
              <w:rPr>
                <w:rFonts w:ascii="Arial" w:eastAsia="Arial" w:hAnsi="Arial" w:cs="Arial"/>
              </w:rPr>
              <w:t>Металафон</w:t>
            </w:r>
            <w:proofErr w:type="spellEnd"/>
            <w:r w:rsidRPr="00D464F6">
              <w:rPr>
                <w:rFonts w:ascii="Arial" w:eastAsia="Arial" w:hAnsi="Arial" w:cs="Arial"/>
              </w:rPr>
              <w:t xml:space="preserve"> –</w:t>
            </w:r>
            <w:proofErr w:type="spellStart"/>
            <w:r w:rsidRPr="00D464F6">
              <w:rPr>
                <w:rFonts w:ascii="Arial" w:eastAsia="Arial" w:hAnsi="Arial" w:cs="Arial"/>
              </w:rPr>
              <w:t>во</w:t>
            </w:r>
            <w:proofErr w:type="spellEnd"/>
            <w:r w:rsidRPr="00D464F6">
              <w:rPr>
                <w:rFonts w:ascii="Arial" w:eastAsia="Arial" w:hAnsi="Arial" w:cs="Arial"/>
              </w:rPr>
              <w:t xml:space="preserve"> </w:t>
            </w:r>
            <w:proofErr w:type="spellStart"/>
            <w:r w:rsidRPr="00D464F6">
              <w:rPr>
                <w:rFonts w:ascii="Arial" w:eastAsia="Arial" w:hAnsi="Arial" w:cs="Arial"/>
              </w:rPr>
              <w:t>кутија</w:t>
            </w:r>
            <w:proofErr w:type="spellEnd"/>
            <w:r w:rsidRPr="00D464F6">
              <w:rPr>
                <w:rFonts w:ascii="Arial" w:eastAsia="Arial" w:hAnsi="Arial" w:cs="Arial"/>
              </w:rPr>
              <w:t xml:space="preserve"> </w:t>
            </w:r>
            <w:proofErr w:type="spellStart"/>
            <w:r w:rsidRPr="00D464F6">
              <w:rPr>
                <w:rFonts w:ascii="Arial" w:eastAsia="Arial" w:hAnsi="Arial" w:cs="Arial"/>
              </w:rPr>
              <w:t>со</w:t>
            </w:r>
            <w:proofErr w:type="spellEnd"/>
            <w:r w:rsidRPr="00D464F6">
              <w:rPr>
                <w:rFonts w:ascii="Arial" w:eastAsia="Arial" w:hAnsi="Arial" w:cs="Arial"/>
              </w:rPr>
              <w:t xml:space="preserve"> </w:t>
            </w:r>
            <w:proofErr w:type="spellStart"/>
            <w:r w:rsidRPr="00D464F6">
              <w:rPr>
                <w:rFonts w:ascii="Arial" w:eastAsia="Arial" w:hAnsi="Arial" w:cs="Arial"/>
              </w:rPr>
              <w:t>метални</w:t>
            </w:r>
            <w:proofErr w:type="spellEnd"/>
            <w:r w:rsidRPr="00D464F6">
              <w:rPr>
                <w:rFonts w:ascii="Arial" w:eastAsia="Arial" w:hAnsi="Arial" w:cs="Arial"/>
              </w:rPr>
              <w:t xml:space="preserve"> </w:t>
            </w:r>
            <w:proofErr w:type="spellStart"/>
            <w:r w:rsidRPr="00D464F6">
              <w:rPr>
                <w:rFonts w:ascii="Arial" w:eastAsia="Arial" w:hAnsi="Arial" w:cs="Arial"/>
              </w:rPr>
              <w:t>дирки</w:t>
            </w:r>
            <w:proofErr w:type="spellEnd"/>
            <w:r w:rsidRPr="00D464F6">
              <w:rPr>
                <w:rFonts w:ascii="Arial" w:eastAsia="Arial" w:hAnsi="Arial" w:cs="Arial"/>
              </w:rPr>
              <w:t xml:space="preserve"> </w:t>
            </w:r>
            <w:proofErr w:type="spellStart"/>
            <w:r w:rsidRPr="00D464F6">
              <w:rPr>
                <w:rFonts w:ascii="Arial" w:eastAsia="Arial" w:hAnsi="Arial" w:cs="Arial"/>
              </w:rPr>
              <w:t>од</w:t>
            </w:r>
            <w:proofErr w:type="spellEnd"/>
            <w:r w:rsidRPr="00D464F6">
              <w:rPr>
                <w:rFonts w:ascii="Arial" w:eastAsia="Arial" w:hAnsi="Arial" w:cs="Arial"/>
              </w:rPr>
              <w:t xml:space="preserve"> 27 </w:t>
            </w:r>
            <w:proofErr w:type="spellStart"/>
            <w:r w:rsidRPr="00D464F6">
              <w:rPr>
                <w:rFonts w:ascii="Arial" w:eastAsia="Arial" w:hAnsi="Arial" w:cs="Arial"/>
              </w:rPr>
              <w:t>тонови</w:t>
            </w:r>
            <w:proofErr w:type="spellEnd"/>
            <w:r w:rsidRPr="00D464F6">
              <w:rPr>
                <w:rFonts w:ascii="Arial" w:eastAsia="Arial" w:hAnsi="Arial" w:cs="Arial"/>
              </w:rPr>
              <w:t xml:space="preserve"> и </w:t>
            </w:r>
            <w:proofErr w:type="spellStart"/>
            <w:r w:rsidRPr="00D464F6">
              <w:rPr>
                <w:rFonts w:ascii="Arial" w:eastAsia="Arial" w:hAnsi="Arial" w:cs="Arial"/>
              </w:rPr>
              <w:t>пвц</w:t>
            </w:r>
            <w:proofErr w:type="spellEnd"/>
            <w:r w:rsidRPr="00D464F6">
              <w:rPr>
                <w:rFonts w:ascii="Arial" w:eastAsia="Arial" w:hAnsi="Arial" w:cs="Arial"/>
              </w:rPr>
              <w:t xml:space="preserve"> </w:t>
            </w:r>
            <w:proofErr w:type="spellStart"/>
            <w:r w:rsidRPr="00D464F6">
              <w:rPr>
                <w:rFonts w:ascii="Arial" w:eastAsia="Arial" w:hAnsi="Arial" w:cs="Arial"/>
              </w:rPr>
              <w:t>ударалки</w:t>
            </w:r>
            <w:proofErr w:type="spellEnd"/>
            <w:r w:rsidRPr="00D464F6">
              <w:rPr>
                <w:rFonts w:ascii="Arial" w:eastAsia="Arial" w:hAnsi="Arial" w:cs="Arial"/>
              </w:rPr>
              <w:t xml:space="preserve"> </w:t>
            </w:r>
          </w:p>
        </w:tc>
        <w:tc>
          <w:tcPr>
            <w:tcW w:w="1665" w:type="dxa"/>
            <w:shd w:val="clear" w:color="auto" w:fill="auto"/>
            <w:tcMar>
              <w:top w:w="100" w:type="dxa"/>
              <w:left w:w="100" w:type="dxa"/>
              <w:bottom w:w="100" w:type="dxa"/>
              <w:right w:w="100" w:type="dxa"/>
            </w:tcMar>
          </w:tcPr>
          <w:p w14:paraId="5B8BE6C2"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3</w:t>
            </w:r>
          </w:p>
        </w:tc>
      </w:tr>
      <w:tr w:rsidR="00A70C96" w:rsidRPr="00EE4C9C" w14:paraId="64D9C395" w14:textId="77777777" w:rsidTr="00903EE6">
        <w:tc>
          <w:tcPr>
            <w:tcW w:w="658" w:type="dxa"/>
            <w:shd w:val="clear" w:color="auto" w:fill="auto"/>
            <w:tcMar>
              <w:top w:w="100" w:type="dxa"/>
              <w:left w:w="100" w:type="dxa"/>
              <w:bottom w:w="100" w:type="dxa"/>
              <w:right w:w="100" w:type="dxa"/>
            </w:tcMar>
          </w:tcPr>
          <w:p w14:paraId="79F51992"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9</w:t>
            </w:r>
          </w:p>
        </w:tc>
        <w:tc>
          <w:tcPr>
            <w:tcW w:w="7425" w:type="dxa"/>
            <w:shd w:val="clear" w:color="auto" w:fill="auto"/>
            <w:tcMar>
              <w:top w:w="100" w:type="dxa"/>
              <w:left w:w="100" w:type="dxa"/>
              <w:bottom w:w="100" w:type="dxa"/>
              <w:right w:w="100" w:type="dxa"/>
            </w:tcMar>
          </w:tcPr>
          <w:p w14:paraId="4AE2FCFC"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proofErr w:type="spellStart"/>
            <w:r w:rsidRPr="00D464F6">
              <w:rPr>
                <w:rFonts w:ascii="Arial" w:eastAsia="Arial" w:hAnsi="Arial" w:cs="Arial"/>
              </w:rPr>
              <w:t>Маркер</w:t>
            </w:r>
            <w:proofErr w:type="spellEnd"/>
            <w:r w:rsidRPr="00D464F6">
              <w:rPr>
                <w:rFonts w:ascii="Arial" w:eastAsia="Arial" w:hAnsi="Arial" w:cs="Arial"/>
              </w:rPr>
              <w:t xml:space="preserve"> </w:t>
            </w:r>
            <w:proofErr w:type="spellStart"/>
            <w:r w:rsidRPr="00D464F6">
              <w:rPr>
                <w:rFonts w:ascii="Arial" w:eastAsia="Arial" w:hAnsi="Arial" w:cs="Arial"/>
              </w:rPr>
              <w:t>конусен-чинии</w:t>
            </w:r>
            <w:proofErr w:type="spellEnd"/>
            <w:r w:rsidRPr="00D464F6">
              <w:rPr>
                <w:rFonts w:ascii="Arial" w:eastAsia="Arial" w:hAnsi="Arial" w:cs="Arial"/>
              </w:rPr>
              <w:t xml:space="preserve">, </w:t>
            </w:r>
            <w:proofErr w:type="spellStart"/>
            <w:r w:rsidRPr="00D464F6">
              <w:rPr>
                <w:rFonts w:ascii="Arial" w:eastAsia="Arial" w:hAnsi="Arial" w:cs="Arial"/>
              </w:rPr>
              <w:t>пластичен</w:t>
            </w:r>
            <w:proofErr w:type="spellEnd"/>
            <w:r w:rsidRPr="00D464F6">
              <w:rPr>
                <w:rFonts w:ascii="Arial" w:eastAsia="Arial" w:hAnsi="Arial" w:cs="Arial"/>
              </w:rPr>
              <w:t xml:space="preserve"> </w:t>
            </w:r>
            <w:proofErr w:type="spellStart"/>
            <w:r w:rsidRPr="00D464F6">
              <w:rPr>
                <w:rFonts w:ascii="Arial" w:eastAsia="Arial" w:hAnsi="Arial" w:cs="Arial"/>
              </w:rPr>
              <w:t>за</w:t>
            </w:r>
            <w:proofErr w:type="spellEnd"/>
            <w:r w:rsidRPr="00D464F6">
              <w:rPr>
                <w:rFonts w:ascii="Arial" w:eastAsia="Arial" w:hAnsi="Arial" w:cs="Arial"/>
              </w:rPr>
              <w:t xml:space="preserve"> </w:t>
            </w:r>
            <w:proofErr w:type="spellStart"/>
            <w:r w:rsidRPr="00D464F6">
              <w:rPr>
                <w:rFonts w:ascii="Arial" w:eastAsia="Arial" w:hAnsi="Arial" w:cs="Arial"/>
              </w:rPr>
              <w:t>терен</w:t>
            </w:r>
            <w:proofErr w:type="spellEnd"/>
          </w:p>
        </w:tc>
        <w:tc>
          <w:tcPr>
            <w:tcW w:w="1665" w:type="dxa"/>
            <w:shd w:val="clear" w:color="auto" w:fill="auto"/>
            <w:tcMar>
              <w:top w:w="100" w:type="dxa"/>
              <w:left w:w="100" w:type="dxa"/>
              <w:bottom w:w="100" w:type="dxa"/>
              <w:right w:w="100" w:type="dxa"/>
            </w:tcMar>
          </w:tcPr>
          <w:p w14:paraId="01102EA3"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40</w:t>
            </w:r>
          </w:p>
        </w:tc>
      </w:tr>
      <w:tr w:rsidR="00A70C96" w:rsidRPr="00EE4C9C" w14:paraId="300C8E61" w14:textId="77777777" w:rsidTr="00903EE6">
        <w:tc>
          <w:tcPr>
            <w:tcW w:w="658" w:type="dxa"/>
            <w:shd w:val="clear" w:color="auto" w:fill="auto"/>
            <w:tcMar>
              <w:top w:w="100" w:type="dxa"/>
              <w:left w:w="100" w:type="dxa"/>
              <w:bottom w:w="100" w:type="dxa"/>
              <w:right w:w="100" w:type="dxa"/>
            </w:tcMar>
          </w:tcPr>
          <w:p w14:paraId="113116F4"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10</w:t>
            </w:r>
          </w:p>
        </w:tc>
        <w:tc>
          <w:tcPr>
            <w:tcW w:w="7425" w:type="dxa"/>
            <w:shd w:val="clear" w:color="auto" w:fill="auto"/>
            <w:tcMar>
              <w:top w:w="100" w:type="dxa"/>
              <w:left w:w="100" w:type="dxa"/>
              <w:bottom w:w="100" w:type="dxa"/>
              <w:right w:w="100" w:type="dxa"/>
            </w:tcMar>
          </w:tcPr>
          <w:p w14:paraId="234A5C32"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proofErr w:type="spellStart"/>
            <w:r w:rsidRPr="00D464F6">
              <w:rPr>
                <w:rFonts w:ascii="Arial" w:eastAsia="Arial" w:hAnsi="Arial" w:cs="Arial"/>
              </w:rPr>
              <w:t>Термометар</w:t>
            </w:r>
            <w:proofErr w:type="spellEnd"/>
          </w:p>
        </w:tc>
        <w:tc>
          <w:tcPr>
            <w:tcW w:w="1665" w:type="dxa"/>
            <w:shd w:val="clear" w:color="auto" w:fill="auto"/>
            <w:tcMar>
              <w:top w:w="100" w:type="dxa"/>
              <w:left w:w="100" w:type="dxa"/>
              <w:bottom w:w="100" w:type="dxa"/>
              <w:right w:w="100" w:type="dxa"/>
            </w:tcMar>
          </w:tcPr>
          <w:p w14:paraId="76BF9D90"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5</w:t>
            </w:r>
          </w:p>
        </w:tc>
      </w:tr>
      <w:tr w:rsidR="00A70C96" w:rsidRPr="00EE4C9C" w14:paraId="08E36335" w14:textId="77777777" w:rsidTr="00903EE6">
        <w:tc>
          <w:tcPr>
            <w:tcW w:w="658" w:type="dxa"/>
            <w:shd w:val="clear" w:color="auto" w:fill="auto"/>
            <w:tcMar>
              <w:top w:w="100" w:type="dxa"/>
              <w:left w:w="100" w:type="dxa"/>
              <w:bottom w:w="100" w:type="dxa"/>
              <w:right w:w="100" w:type="dxa"/>
            </w:tcMar>
          </w:tcPr>
          <w:p w14:paraId="6CBEFCD2"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11</w:t>
            </w:r>
          </w:p>
        </w:tc>
        <w:tc>
          <w:tcPr>
            <w:tcW w:w="7425" w:type="dxa"/>
            <w:shd w:val="clear" w:color="auto" w:fill="auto"/>
            <w:tcMar>
              <w:top w:w="100" w:type="dxa"/>
              <w:left w:w="100" w:type="dxa"/>
              <w:bottom w:w="100" w:type="dxa"/>
              <w:right w:w="100" w:type="dxa"/>
            </w:tcMar>
          </w:tcPr>
          <w:p w14:paraId="75F5FF78"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proofErr w:type="spellStart"/>
            <w:r w:rsidRPr="00D464F6">
              <w:rPr>
                <w:rFonts w:ascii="Arial" w:eastAsia="Arial" w:hAnsi="Arial" w:cs="Arial"/>
              </w:rPr>
              <w:t>Триаголници</w:t>
            </w:r>
            <w:proofErr w:type="spellEnd"/>
            <w:r w:rsidRPr="00D464F6">
              <w:rPr>
                <w:rFonts w:ascii="Arial" w:eastAsia="Arial" w:hAnsi="Arial" w:cs="Arial"/>
              </w:rPr>
              <w:t xml:space="preserve"> </w:t>
            </w:r>
            <w:proofErr w:type="spellStart"/>
            <w:r w:rsidRPr="00D464F6">
              <w:rPr>
                <w:rFonts w:ascii="Arial" w:eastAsia="Arial" w:hAnsi="Arial" w:cs="Arial"/>
              </w:rPr>
              <w:t>сет</w:t>
            </w:r>
            <w:proofErr w:type="spellEnd"/>
          </w:p>
        </w:tc>
        <w:tc>
          <w:tcPr>
            <w:tcW w:w="1665" w:type="dxa"/>
            <w:shd w:val="clear" w:color="auto" w:fill="auto"/>
            <w:tcMar>
              <w:top w:w="100" w:type="dxa"/>
              <w:left w:w="100" w:type="dxa"/>
              <w:bottom w:w="100" w:type="dxa"/>
              <w:right w:w="100" w:type="dxa"/>
            </w:tcMar>
          </w:tcPr>
          <w:p w14:paraId="7956901B"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5</w:t>
            </w:r>
          </w:p>
        </w:tc>
      </w:tr>
      <w:tr w:rsidR="00A70C96" w:rsidRPr="00EE4C9C" w14:paraId="2574B5C6" w14:textId="77777777" w:rsidTr="00903EE6">
        <w:tc>
          <w:tcPr>
            <w:tcW w:w="658" w:type="dxa"/>
            <w:shd w:val="clear" w:color="auto" w:fill="auto"/>
            <w:tcMar>
              <w:top w:w="100" w:type="dxa"/>
              <w:left w:w="100" w:type="dxa"/>
              <w:bottom w:w="100" w:type="dxa"/>
              <w:right w:w="100" w:type="dxa"/>
            </w:tcMar>
          </w:tcPr>
          <w:p w14:paraId="1661A46D"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12</w:t>
            </w:r>
          </w:p>
        </w:tc>
        <w:tc>
          <w:tcPr>
            <w:tcW w:w="7425" w:type="dxa"/>
            <w:shd w:val="clear" w:color="auto" w:fill="auto"/>
            <w:tcMar>
              <w:top w:w="100" w:type="dxa"/>
              <w:left w:w="100" w:type="dxa"/>
              <w:bottom w:w="100" w:type="dxa"/>
              <w:right w:w="100" w:type="dxa"/>
            </w:tcMar>
          </w:tcPr>
          <w:p w14:paraId="3AED979B"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proofErr w:type="spellStart"/>
            <w:r w:rsidRPr="00D464F6">
              <w:rPr>
                <w:rFonts w:ascii="Arial" w:eastAsia="Arial" w:hAnsi="Arial" w:cs="Arial"/>
              </w:rPr>
              <w:t>Шестар</w:t>
            </w:r>
            <w:proofErr w:type="spellEnd"/>
            <w:r w:rsidRPr="00D464F6">
              <w:rPr>
                <w:rFonts w:ascii="Arial" w:eastAsia="Arial" w:hAnsi="Arial" w:cs="Arial"/>
              </w:rPr>
              <w:t xml:space="preserve"> </w:t>
            </w:r>
            <w:proofErr w:type="spellStart"/>
            <w:r w:rsidRPr="00D464F6">
              <w:rPr>
                <w:rFonts w:ascii="Arial" w:eastAsia="Arial" w:hAnsi="Arial" w:cs="Arial"/>
              </w:rPr>
              <w:t>школски</w:t>
            </w:r>
            <w:proofErr w:type="spellEnd"/>
            <w:r w:rsidRPr="00D464F6">
              <w:rPr>
                <w:rFonts w:ascii="Arial" w:eastAsia="Arial" w:hAnsi="Arial" w:cs="Arial"/>
              </w:rPr>
              <w:t xml:space="preserve"> </w:t>
            </w:r>
            <w:proofErr w:type="spellStart"/>
            <w:r w:rsidRPr="00D464F6">
              <w:rPr>
                <w:rFonts w:ascii="Arial" w:eastAsia="Arial" w:hAnsi="Arial" w:cs="Arial"/>
              </w:rPr>
              <w:t>пластичен</w:t>
            </w:r>
            <w:proofErr w:type="spellEnd"/>
          </w:p>
        </w:tc>
        <w:tc>
          <w:tcPr>
            <w:tcW w:w="1665" w:type="dxa"/>
            <w:shd w:val="clear" w:color="auto" w:fill="auto"/>
            <w:tcMar>
              <w:top w:w="100" w:type="dxa"/>
              <w:left w:w="100" w:type="dxa"/>
              <w:bottom w:w="100" w:type="dxa"/>
              <w:right w:w="100" w:type="dxa"/>
            </w:tcMar>
          </w:tcPr>
          <w:p w14:paraId="47DDDD04"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3</w:t>
            </w:r>
          </w:p>
        </w:tc>
      </w:tr>
      <w:tr w:rsidR="00A70C96" w:rsidRPr="00EE4C9C" w14:paraId="229B03D4" w14:textId="77777777" w:rsidTr="00903EE6">
        <w:tc>
          <w:tcPr>
            <w:tcW w:w="658" w:type="dxa"/>
            <w:shd w:val="clear" w:color="auto" w:fill="auto"/>
            <w:tcMar>
              <w:top w:w="100" w:type="dxa"/>
              <w:left w:w="100" w:type="dxa"/>
              <w:bottom w:w="100" w:type="dxa"/>
              <w:right w:w="100" w:type="dxa"/>
            </w:tcMar>
          </w:tcPr>
          <w:p w14:paraId="096E462C"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13</w:t>
            </w:r>
          </w:p>
        </w:tc>
        <w:tc>
          <w:tcPr>
            <w:tcW w:w="7425" w:type="dxa"/>
            <w:shd w:val="clear" w:color="auto" w:fill="auto"/>
            <w:tcMar>
              <w:top w:w="100" w:type="dxa"/>
              <w:left w:w="100" w:type="dxa"/>
              <w:bottom w:w="100" w:type="dxa"/>
              <w:right w:w="100" w:type="dxa"/>
            </w:tcMar>
          </w:tcPr>
          <w:p w14:paraId="6686C645"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proofErr w:type="spellStart"/>
            <w:r w:rsidRPr="00D464F6">
              <w:rPr>
                <w:rFonts w:ascii="Arial" w:eastAsia="Arial" w:hAnsi="Arial" w:cs="Arial"/>
              </w:rPr>
              <w:t>агломер</w:t>
            </w:r>
            <w:proofErr w:type="spellEnd"/>
            <w:r w:rsidRPr="00D464F6">
              <w:rPr>
                <w:rFonts w:ascii="Arial" w:eastAsia="Arial" w:hAnsi="Arial" w:cs="Arial"/>
              </w:rPr>
              <w:t xml:space="preserve"> </w:t>
            </w:r>
            <w:proofErr w:type="spellStart"/>
            <w:r w:rsidRPr="00D464F6">
              <w:rPr>
                <w:rFonts w:ascii="Arial" w:eastAsia="Arial" w:hAnsi="Arial" w:cs="Arial"/>
              </w:rPr>
              <w:t>школски</w:t>
            </w:r>
            <w:proofErr w:type="spellEnd"/>
            <w:r w:rsidRPr="00D464F6">
              <w:rPr>
                <w:rFonts w:ascii="Arial" w:eastAsia="Arial" w:hAnsi="Arial" w:cs="Arial"/>
              </w:rPr>
              <w:t xml:space="preserve"> </w:t>
            </w:r>
            <w:proofErr w:type="spellStart"/>
            <w:r w:rsidRPr="00D464F6">
              <w:rPr>
                <w:rFonts w:ascii="Arial" w:eastAsia="Arial" w:hAnsi="Arial" w:cs="Arial"/>
              </w:rPr>
              <w:t>пластичен</w:t>
            </w:r>
            <w:proofErr w:type="spellEnd"/>
          </w:p>
        </w:tc>
        <w:tc>
          <w:tcPr>
            <w:tcW w:w="1665" w:type="dxa"/>
            <w:shd w:val="clear" w:color="auto" w:fill="auto"/>
            <w:tcMar>
              <w:top w:w="100" w:type="dxa"/>
              <w:left w:w="100" w:type="dxa"/>
              <w:bottom w:w="100" w:type="dxa"/>
              <w:right w:w="100" w:type="dxa"/>
            </w:tcMar>
          </w:tcPr>
          <w:p w14:paraId="5B713F6C"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2</w:t>
            </w:r>
          </w:p>
        </w:tc>
      </w:tr>
      <w:tr w:rsidR="00A70C96" w:rsidRPr="00EE4C9C" w14:paraId="3ED55F42" w14:textId="77777777" w:rsidTr="00903EE6">
        <w:tc>
          <w:tcPr>
            <w:tcW w:w="658" w:type="dxa"/>
            <w:shd w:val="clear" w:color="auto" w:fill="auto"/>
            <w:tcMar>
              <w:top w:w="100" w:type="dxa"/>
              <w:left w:w="100" w:type="dxa"/>
              <w:bottom w:w="100" w:type="dxa"/>
              <w:right w:w="100" w:type="dxa"/>
            </w:tcMar>
          </w:tcPr>
          <w:p w14:paraId="2FEE9D94"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14</w:t>
            </w:r>
          </w:p>
        </w:tc>
        <w:tc>
          <w:tcPr>
            <w:tcW w:w="7425" w:type="dxa"/>
            <w:shd w:val="clear" w:color="auto" w:fill="auto"/>
            <w:tcMar>
              <w:top w:w="100" w:type="dxa"/>
              <w:left w:w="100" w:type="dxa"/>
              <w:bottom w:w="100" w:type="dxa"/>
              <w:right w:w="100" w:type="dxa"/>
            </w:tcMar>
          </w:tcPr>
          <w:p w14:paraId="70200E21"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proofErr w:type="spellStart"/>
            <w:r w:rsidRPr="00D464F6">
              <w:rPr>
                <w:rFonts w:ascii="Arial" w:eastAsia="Arial" w:hAnsi="Arial" w:cs="Arial"/>
              </w:rPr>
              <w:t>Глобус</w:t>
            </w:r>
            <w:proofErr w:type="spellEnd"/>
          </w:p>
        </w:tc>
        <w:tc>
          <w:tcPr>
            <w:tcW w:w="1665" w:type="dxa"/>
            <w:shd w:val="clear" w:color="auto" w:fill="auto"/>
            <w:tcMar>
              <w:top w:w="100" w:type="dxa"/>
              <w:left w:w="100" w:type="dxa"/>
              <w:bottom w:w="100" w:type="dxa"/>
              <w:right w:w="100" w:type="dxa"/>
            </w:tcMar>
          </w:tcPr>
          <w:p w14:paraId="18CB0040"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4</w:t>
            </w:r>
          </w:p>
        </w:tc>
      </w:tr>
      <w:tr w:rsidR="00A70C96" w:rsidRPr="00EE4C9C" w14:paraId="79EDA9A7" w14:textId="77777777" w:rsidTr="00903EE6">
        <w:tc>
          <w:tcPr>
            <w:tcW w:w="658" w:type="dxa"/>
            <w:shd w:val="clear" w:color="auto" w:fill="auto"/>
            <w:tcMar>
              <w:top w:w="100" w:type="dxa"/>
              <w:left w:w="100" w:type="dxa"/>
              <w:bottom w:w="100" w:type="dxa"/>
              <w:right w:w="100" w:type="dxa"/>
            </w:tcMar>
          </w:tcPr>
          <w:p w14:paraId="1AB42FCF"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15</w:t>
            </w:r>
          </w:p>
        </w:tc>
        <w:tc>
          <w:tcPr>
            <w:tcW w:w="7425" w:type="dxa"/>
            <w:shd w:val="clear" w:color="auto" w:fill="auto"/>
            <w:tcMar>
              <w:top w:w="100" w:type="dxa"/>
              <w:left w:w="100" w:type="dxa"/>
              <w:bottom w:w="100" w:type="dxa"/>
              <w:right w:w="100" w:type="dxa"/>
            </w:tcMar>
          </w:tcPr>
          <w:p w14:paraId="0D9AE0F5"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proofErr w:type="spellStart"/>
            <w:r w:rsidRPr="00D464F6">
              <w:rPr>
                <w:rFonts w:ascii="Arial" w:eastAsia="Arial" w:hAnsi="Arial" w:cs="Arial"/>
              </w:rPr>
              <w:t>Компас</w:t>
            </w:r>
            <w:proofErr w:type="spellEnd"/>
          </w:p>
        </w:tc>
        <w:tc>
          <w:tcPr>
            <w:tcW w:w="1665" w:type="dxa"/>
            <w:shd w:val="clear" w:color="auto" w:fill="auto"/>
            <w:tcMar>
              <w:top w:w="100" w:type="dxa"/>
              <w:left w:w="100" w:type="dxa"/>
              <w:bottom w:w="100" w:type="dxa"/>
              <w:right w:w="100" w:type="dxa"/>
            </w:tcMar>
          </w:tcPr>
          <w:p w14:paraId="09B4D8CB"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3</w:t>
            </w:r>
          </w:p>
        </w:tc>
      </w:tr>
      <w:tr w:rsidR="00A70C96" w:rsidRPr="00EE4C9C" w14:paraId="7D53A801" w14:textId="77777777" w:rsidTr="00903EE6">
        <w:tc>
          <w:tcPr>
            <w:tcW w:w="658" w:type="dxa"/>
            <w:shd w:val="clear" w:color="auto" w:fill="auto"/>
            <w:tcMar>
              <w:top w:w="100" w:type="dxa"/>
              <w:left w:w="100" w:type="dxa"/>
              <w:bottom w:w="100" w:type="dxa"/>
              <w:right w:w="100" w:type="dxa"/>
            </w:tcMar>
          </w:tcPr>
          <w:p w14:paraId="2D925791"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16</w:t>
            </w:r>
          </w:p>
        </w:tc>
        <w:tc>
          <w:tcPr>
            <w:tcW w:w="7425" w:type="dxa"/>
            <w:shd w:val="clear" w:color="auto" w:fill="auto"/>
            <w:tcMar>
              <w:top w:w="100" w:type="dxa"/>
              <w:left w:w="100" w:type="dxa"/>
              <w:bottom w:w="100" w:type="dxa"/>
              <w:right w:w="100" w:type="dxa"/>
            </w:tcMar>
          </w:tcPr>
          <w:p w14:paraId="62361EBB"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proofErr w:type="spellStart"/>
            <w:r w:rsidRPr="00D464F6">
              <w:rPr>
                <w:rFonts w:ascii="Arial" w:eastAsia="Arial" w:hAnsi="Arial" w:cs="Arial"/>
              </w:rPr>
              <w:t>Табла</w:t>
            </w:r>
            <w:proofErr w:type="spellEnd"/>
          </w:p>
        </w:tc>
        <w:tc>
          <w:tcPr>
            <w:tcW w:w="1665" w:type="dxa"/>
            <w:shd w:val="clear" w:color="auto" w:fill="auto"/>
            <w:tcMar>
              <w:top w:w="100" w:type="dxa"/>
              <w:left w:w="100" w:type="dxa"/>
              <w:bottom w:w="100" w:type="dxa"/>
              <w:right w:w="100" w:type="dxa"/>
            </w:tcMar>
          </w:tcPr>
          <w:p w14:paraId="5145C998"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1</w:t>
            </w:r>
          </w:p>
        </w:tc>
      </w:tr>
      <w:tr w:rsidR="00A70C96" w:rsidRPr="00EE4C9C" w14:paraId="7724C989" w14:textId="77777777" w:rsidTr="00903EE6">
        <w:tc>
          <w:tcPr>
            <w:tcW w:w="658" w:type="dxa"/>
            <w:shd w:val="clear" w:color="auto" w:fill="auto"/>
            <w:tcMar>
              <w:top w:w="100" w:type="dxa"/>
              <w:left w:w="100" w:type="dxa"/>
              <w:bottom w:w="100" w:type="dxa"/>
              <w:right w:w="100" w:type="dxa"/>
            </w:tcMar>
          </w:tcPr>
          <w:p w14:paraId="0D611BC3"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17</w:t>
            </w:r>
          </w:p>
        </w:tc>
        <w:tc>
          <w:tcPr>
            <w:tcW w:w="7425" w:type="dxa"/>
            <w:shd w:val="clear" w:color="auto" w:fill="auto"/>
            <w:tcMar>
              <w:top w:w="100" w:type="dxa"/>
              <w:left w:w="100" w:type="dxa"/>
              <w:bottom w:w="100" w:type="dxa"/>
              <w:right w:w="100" w:type="dxa"/>
            </w:tcMar>
          </w:tcPr>
          <w:p w14:paraId="6172C2CF"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 xml:space="preserve">52Интерективна </w:t>
            </w:r>
            <w:proofErr w:type="spellStart"/>
            <w:r w:rsidRPr="00D464F6">
              <w:rPr>
                <w:rFonts w:ascii="Arial" w:eastAsia="Arial" w:hAnsi="Arial" w:cs="Arial"/>
              </w:rPr>
              <w:t>табла</w:t>
            </w:r>
            <w:proofErr w:type="spellEnd"/>
            <w:r w:rsidRPr="00D464F6">
              <w:rPr>
                <w:rFonts w:ascii="Arial" w:eastAsia="Arial" w:hAnsi="Arial" w:cs="Arial"/>
              </w:rPr>
              <w:t xml:space="preserve"> 83 </w:t>
            </w:r>
            <w:proofErr w:type="gramStart"/>
            <w:r w:rsidRPr="00D464F6">
              <w:rPr>
                <w:rFonts w:ascii="Arial" w:eastAsia="Arial" w:hAnsi="Arial" w:cs="Arial"/>
              </w:rPr>
              <w:t>IR,ДИМЕНЗИИ</w:t>
            </w:r>
            <w:proofErr w:type="gramEnd"/>
            <w:r w:rsidRPr="00D464F6">
              <w:rPr>
                <w:rFonts w:ascii="Arial" w:eastAsia="Arial" w:hAnsi="Arial" w:cs="Arial"/>
              </w:rPr>
              <w:t xml:space="preserve"> 1692X1284X30MM 78 </w:t>
            </w:r>
            <w:proofErr w:type="spellStart"/>
            <w:r w:rsidRPr="00D464F6">
              <w:rPr>
                <w:rFonts w:ascii="Arial" w:eastAsia="Arial" w:hAnsi="Arial" w:cs="Arial"/>
              </w:rPr>
              <w:t>интерактивна</w:t>
            </w:r>
            <w:proofErr w:type="spellEnd"/>
            <w:r w:rsidRPr="00D464F6">
              <w:rPr>
                <w:rFonts w:ascii="Arial" w:eastAsia="Arial" w:hAnsi="Arial" w:cs="Arial"/>
              </w:rPr>
              <w:t xml:space="preserve"> </w:t>
            </w:r>
            <w:proofErr w:type="spellStart"/>
            <w:r w:rsidRPr="00D464F6">
              <w:rPr>
                <w:rFonts w:ascii="Arial" w:eastAsia="Arial" w:hAnsi="Arial" w:cs="Arial"/>
              </w:rPr>
              <w:t>површина,работи</w:t>
            </w:r>
            <w:proofErr w:type="spellEnd"/>
            <w:r w:rsidRPr="00D464F6">
              <w:rPr>
                <w:rFonts w:ascii="Arial" w:eastAsia="Arial" w:hAnsi="Arial" w:cs="Arial"/>
              </w:rPr>
              <w:t xml:space="preserve"> </w:t>
            </w:r>
            <w:proofErr w:type="spellStart"/>
            <w:r w:rsidRPr="00D464F6">
              <w:rPr>
                <w:rFonts w:ascii="Arial" w:eastAsia="Arial" w:hAnsi="Arial" w:cs="Arial"/>
              </w:rPr>
              <w:t>на</w:t>
            </w:r>
            <w:proofErr w:type="spellEnd"/>
            <w:r w:rsidRPr="00D464F6">
              <w:rPr>
                <w:rFonts w:ascii="Arial" w:eastAsia="Arial" w:hAnsi="Arial" w:cs="Arial"/>
              </w:rPr>
              <w:t xml:space="preserve"> </w:t>
            </w:r>
            <w:proofErr w:type="spellStart"/>
            <w:r w:rsidRPr="00D464F6">
              <w:rPr>
                <w:rFonts w:ascii="Arial" w:eastAsia="Arial" w:hAnsi="Arial" w:cs="Arial"/>
              </w:rPr>
              <w:t>допир</w:t>
            </w:r>
            <w:proofErr w:type="spellEnd"/>
            <w:r w:rsidRPr="00D464F6">
              <w:rPr>
                <w:rFonts w:ascii="Arial" w:eastAsia="Arial" w:hAnsi="Arial" w:cs="Arial"/>
              </w:rPr>
              <w:t xml:space="preserve"> </w:t>
            </w:r>
            <w:proofErr w:type="spellStart"/>
            <w:r w:rsidRPr="00D464F6">
              <w:rPr>
                <w:rFonts w:ascii="Arial" w:eastAsia="Arial" w:hAnsi="Arial" w:cs="Arial"/>
              </w:rPr>
              <w:t>со</w:t>
            </w:r>
            <w:proofErr w:type="spellEnd"/>
            <w:r w:rsidRPr="00D464F6">
              <w:rPr>
                <w:rFonts w:ascii="Arial" w:eastAsia="Arial" w:hAnsi="Arial" w:cs="Arial"/>
              </w:rPr>
              <w:t xml:space="preserve"> прст,пенкало,4корисници </w:t>
            </w:r>
            <w:proofErr w:type="spellStart"/>
            <w:r w:rsidRPr="00D464F6">
              <w:rPr>
                <w:rFonts w:ascii="Arial" w:eastAsia="Arial" w:hAnsi="Arial" w:cs="Arial"/>
              </w:rPr>
              <w:t>пишување</w:t>
            </w:r>
            <w:proofErr w:type="spellEnd"/>
            <w:r w:rsidRPr="00D464F6">
              <w:rPr>
                <w:rFonts w:ascii="Arial" w:eastAsia="Arial" w:hAnsi="Arial" w:cs="Arial"/>
              </w:rPr>
              <w:t xml:space="preserve"> и </w:t>
            </w:r>
            <w:proofErr w:type="spellStart"/>
            <w:r w:rsidRPr="00D464F6">
              <w:rPr>
                <w:rFonts w:ascii="Arial" w:eastAsia="Arial" w:hAnsi="Arial" w:cs="Arial"/>
              </w:rPr>
              <w:t>цртање</w:t>
            </w:r>
            <w:proofErr w:type="spellEnd"/>
            <w:r w:rsidRPr="00D464F6">
              <w:rPr>
                <w:rFonts w:ascii="Arial" w:eastAsia="Arial" w:hAnsi="Arial" w:cs="Arial"/>
              </w:rPr>
              <w:t xml:space="preserve"> </w:t>
            </w:r>
            <w:proofErr w:type="spellStart"/>
            <w:r w:rsidRPr="00D464F6">
              <w:rPr>
                <w:rFonts w:ascii="Arial" w:eastAsia="Arial" w:hAnsi="Arial" w:cs="Arial"/>
              </w:rPr>
              <w:t>во</w:t>
            </w:r>
            <w:proofErr w:type="spellEnd"/>
            <w:r w:rsidRPr="00D464F6">
              <w:rPr>
                <w:rFonts w:ascii="Arial" w:eastAsia="Arial" w:hAnsi="Arial" w:cs="Arial"/>
              </w:rPr>
              <w:t xml:space="preserve"> </w:t>
            </w:r>
            <w:proofErr w:type="spellStart"/>
            <w:r w:rsidRPr="00D464F6">
              <w:rPr>
                <w:rFonts w:ascii="Arial" w:eastAsia="Arial" w:hAnsi="Arial" w:cs="Arial"/>
              </w:rPr>
              <w:t>различни</w:t>
            </w:r>
            <w:proofErr w:type="spellEnd"/>
            <w:r w:rsidRPr="00D464F6">
              <w:rPr>
                <w:rFonts w:ascii="Arial" w:eastAsia="Arial" w:hAnsi="Arial" w:cs="Arial"/>
              </w:rPr>
              <w:t xml:space="preserve"> </w:t>
            </w:r>
            <w:proofErr w:type="spellStart"/>
            <w:r w:rsidRPr="00D464F6">
              <w:rPr>
                <w:rFonts w:ascii="Arial" w:eastAsia="Arial" w:hAnsi="Arial" w:cs="Arial"/>
              </w:rPr>
              <w:t>бои,пишување</w:t>
            </w:r>
            <w:proofErr w:type="spellEnd"/>
            <w:r w:rsidRPr="00D464F6">
              <w:rPr>
                <w:rFonts w:ascii="Arial" w:eastAsia="Arial" w:hAnsi="Arial" w:cs="Arial"/>
              </w:rPr>
              <w:t xml:space="preserve"> и </w:t>
            </w:r>
            <w:proofErr w:type="spellStart"/>
            <w:r w:rsidRPr="00D464F6">
              <w:rPr>
                <w:rFonts w:ascii="Arial" w:eastAsia="Arial" w:hAnsi="Arial" w:cs="Arial"/>
              </w:rPr>
              <w:t>бришење</w:t>
            </w:r>
            <w:proofErr w:type="spellEnd"/>
            <w:r w:rsidRPr="00D464F6">
              <w:rPr>
                <w:rFonts w:ascii="Arial" w:eastAsia="Arial" w:hAnsi="Arial" w:cs="Arial"/>
              </w:rPr>
              <w:t xml:space="preserve"> </w:t>
            </w:r>
            <w:proofErr w:type="spellStart"/>
            <w:r w:rsidRPr="00D464F6">
              <w:rPr>
                <w:rFonts w:ascii="Arial" w:eastAsia="Arial" w:hAnsi="Arial" w:cs="Arial"/>
              </w:rPr>
              <w:t>на</w:t>
            </w:r>
            <w:proofErr w:type="spellEnd"/>
            <w:r w:rsidRPr="00D464F6">
              <w:rPr>
                <w:rFonts w:ascii="Arial" w:eastAsia="Arial" w:hAnsi="Arial" w:cs="Arial"/>
              </w:rPr>
              <w:t xml:space="preserve"> </w:t>
            </w:r>
            <w:proofErr w:type="spellStart"/>
            <w:r w:rsidRPr="00D464F6">
              <w:rPr>
                <w:rFonts w:ascii="Arial" w:eastAsia="Arial" w:hAnsi="Arial" w:cs="Arial"/>
              </w:rPr>
              <w:t>објекти</w:t>
            </w:r>
            <w:proofErr w:type="spellEnd"/>
            <w:r w:rsidRPr="00D464F6">
              <w:rPr>
                <w:rFonts w:ascii="Arial" w:eastAsia="Arial" w:hAnsi="Arial" w:cs="Arial"/>
              </w:rPr>
              <w:t xml:space="preserve"> </w:t>
            </w:r>
            <w:proofErr w:type="spellStart"/>
            <w:r w:rsidRPr="00D464F6">
              <w:rPr>
                <w:rFonts w:ascii="Arial" w:eastAsia="Arial" w:hAnsi="Arial" w:cs="Arial"/>
              </w:rPr>
              <w:t>истовремено,подршка</w:t>
            </w:r>
            <w:proofErr w:type="spellEnd"/>
            <w:r w:rsidRPr="00D464F6">
              <w:rPr>
                <w:rFonts w:ascii="Arial" w:eastAsia="Arial" w:hAnsi="Arial" w:cs="Arial"/>
              </w:rPr>
              <w:t xml:space="preserve"> </w:t>
            </w:r>
            <w:proofErr w:type="spellStart"/>
            <w:r w:rsidRPr="00D464F6">
              <w:rPr>
                <w:rFonts w:ascii="Arial" w:eastAsia="Arial" w:hAnsi="Arial" w:cs="Arial"/>
              </w:rPr>
              <w:t>на</w:t>
            </w:r>
            <w:proofErr w:type="spellEnd"/>
            <w:r w:rsidRPr="00D464F6">
              <w:rPr>
                <w:rFonts w:ascii="Arial" w:eastAsia="Arial" w:hAnsi="Arial" w:cs="Arial"/>
              </w:rPr>
              <w:t xml:space="preserve"> Microsoft </w:t>
            </w:r>
            <w:proofErr w:type="spellStart"/>
            <w:r w:rsidRPr="00D464F6">
              <w:rPr>
                <w:rFonts w:ascii="Arial" w:eastAsia="Arial" w:hAnsi="Arial" w:cs="Arial"/>
              </w:rPr>
              <w:t>offce</w:t>
            </w:r>
            <w:proofErr w:type="spellEnd"/>
            <w:r w:rsidRPr="00D464F6">
              <w:rPr>
                <w:rFonts w:ascii="Arial" w:eastAsia="Arial" w:hAnsi="Arial" w:cs="Arial"/>
              </w:rPr>
              <w:t xml:space="preserve"> </w:t>
            </w:r>
            <w:proofErr w:type="spellStart"/>
            <w:r w:rsidRPr="00D464F6">
              <w:rPr>
                <w:rFonts w:ascii="Arial" w:eastAsia="Arial" w:hAnsi="Arial" w:cs="Arial"/>
              </w:rPr>
              <w:t>програми,вклучени</w:t>
            </w:r>
            <w:proofErr w:type="spellEnd"/>
            <w:r w:rsidRPr="00D464F6">
              <w:rPr>
                <w:rFonts w:ascii="Arial" w:eastAsia="Arial" w:hAnsi="Arial" w:cs="Arial"/>
              </w:rPr>
              <w:t xml:space="preserve"> </w:t>
            </w:r>
            <w:proofErr w:type="spellStart"/>
            <w:r w:rsidRPr="00D464F6">
              <w:rPr>
                <w:rFonts w:ascii="Arial" w:eastAsia="Arial" w:hAnsi="Arial" w:cs="Arial"/>
              </w:rPr>
              <w:t>usre</w:t>
            </w:r>
            <w:proofErr w:type="spellEnd"/>
            <w:r w:rsidRPr="00D464F6">
              <w:rPr>
                <w:rFonts w:ascii="Arial" w:eastAsia="Arial" w:hAnsi="Arial" w:cs="Arial"/>
              </w:rPr>
              <w:t xml:space="preserve">-friendly софтвер,вклучени3 </w:t>
            </w:r>
            <w:proofErr w:type="spellStart"/>
            <w:r w:rsidRPr="00D464F6">
              <w:rPr>
                <w:rFonts w:ascii="Arial" w:eastAsia="Arial" w:hAnsi="Arial" w:cs="Arial"/>
              </w:rPr>
              <w:t>димензионален</w:t>
            </w:r>
            <w:proofErr w:type="spellEnd"/>
            <w:r w:rsidRPr="00D464F6">
              <w:rPr>
                <w:rFonts w:ascii="Arial" w:eastAsia="Arial" w:hAnsi="Arial" w:cs="Arial"/>
              </w:rPr>
              <w:t xml:space="preserve"> </w:t>
            </w:r>
            <w:proofErr w:type="spellStart"/>
            <w:r w:rsidRPr="00D464F6">
              <w:rPr>
                <w:rFonts w:ascii="Arial" w:eastAsia="Arial" w:hAnsi="Arial" w:cs="Arial"/>
              </w:rPr>
              <w:t>наставен</w:t>
            </w:r>
            <w:proofErr w:type="spellEnd"/>
            <w:r w:rsidRPr="00D464F6">
              <w:rPr>
                <w:rFonts w:ascii="Arial" w:eastAsia="Arial" w:hAnsi="Arial" w:cs="Arial"/>
              </w:rPr>
              <w:t xml:space="preserve"> </w:t>
            </w:r>
            <w:proofErr w:type="spellStart"/>
            <w:r w:rsidRPr="00D464F6">
              <w:rPr>
                <w:rFonts w:ascii="Arial" w:eastAsia="Arial" w:hAnsi="Arial" w:cs="Arial"/>
              </w:rPr>
              <w:t>софтвер,челична</w:t>
            </w:r>
            <w:proofErr w:type="spellEnd"/>
            <w:r w:rsidRPr="00D464F6">
              <w:rPr>
                <w:rFonts w:ascii="Arial" w:eastAsia="Arial" w:hAnsi="Arial" w:cs="Arial"/>
              </w:rPr>
              <w:t xml:space="preserve"> </w:t>
            </w:r>
            <w:proofErr w:type="spellStart"/>
            <w:r w:rsidRPr="00D464F6">
              <w:rPr>
                <w:rFonts w:ascii="Arial" w:eastAsia="Arial" w:hAnsi="Arial" w:cs="Arial"/>
              </w:rPr>
              <w:t>работна</w:t>
            </w:r>
            <w:proofErr w:type="spellEnd"/>
            <w:r w:rsidRPr="00D464F6">
              <w:rPr>
                <w:rFonts w:ascii="Arial" w:eastAsia="Arial" w:hAnsi="Arial" w:cs="Arial"/>
              </w:rPr>
              <w:t xml:space="preserve"> </w:t>
            </w:r>
            <w:proofErr w:type="spellStart"/>
            <w:r w:rsidRPr="00D464F6">
              <w:rPr>
                <w:rFonts w:ascii="Arial" w:eastAsia="Arial" w:hAnsi="Arial" w:cs="Arial"/>
              </w:rPr>
              <w:t>површина,plug</w:t>
            </w:r>
            <w:proofErr w:type="spellEnd"/>
            <w:r w:rsidRPr="00D464F6">
              <w:rPr>
                <w:rFonts w:ascii="Arial" w:eastAsia="Arial" w:hAnsi="Arial" w:cs="Arial"/>
              </w:rPr>
              <w:t xml:space="preserve"> I play </w:t>
            </w:r>
            <w:proofErr w:type="spellStart"/>
            <w:r w:rsidRPr="00D464F6">
              <w:rPr>
                <w:rFonts w:ascii="Arial" w:eastAsia="Arial" w:hAnsi="Arial" w:cs="Arial"/>
              </w:rPr>
              <w:t>konekcija,достапна</w:t>
            </w:r>
            <w:proofErr w:type="spellEnd"/>
            <w:r w:rsidRPr="00D464F6">
              <w:rPr>
                <w:rFonts w:ascii="Arial" w:eastAsia="Arial" w:hAnsi="Arial" w:cs="Arial"/>
              </w:rPr>
              <w:t xml:space="preserve"> 2,4G </w:t>
            </w:r>
            <w:proofErr w:type="spellStart"/>
            <w:r w:rsidRPr="00D464F6">
              <w:rPr>
                <w:rFonts w:ascii="Arial" w:eastAsia="Arial" w:hAnsi="Arial" w:cs="Arial"/>
              </w:rPr>
              <w:t>бежична</w:t>
            </w:r>
            <w:proofErr w:type="spellEnd"/>
            <w:r w:rsidRPr="00D464F6">
              <w:rPr>
                <w:rFonts w:ascii="Arial" w:eastAsia="Arial" w:hAnsi="Arial" w:cs="Arial"/>
              </w:rPr>
              <w:t xml:space="preserve"> </w:t>
            </w:r>
            <w:proofErr w:type="spellStart"/>
            <w:r w:rsidRPr="00D464F6">
              <w:rPr>
                <w:rFonts w:ascii="Arial" w:eastAsia="Arial" w:hAnsi="Arial" w:cs="Arial"/>
              </w:rPr>
              <w:t>врска</w:t>
            </w:r>
            <w:proofErr w:type="spellEnd"/>
            <w:r w:rsidRPr="00D464F6">
              <w:rPr>
                <w:rFonts w:ascii="Arial" w:eastAsia="Arial" w:hAnsi="Arial" w:cs="Arial"/>
              </w:rPr>
              <w:t xml:space="preserve">, SDK </w:t>
            </w:r>
            <w:proofErr w:type="spellStart"/>
            <w:r w:rsidRPr="00D464F6">
              <w:rPr>
                <w:rFonts w:ascii="Arial" w:eastAsia="Arial" w:hAnsi="Arial" w:cs="Arial"/>
              </w:rPr>
              <w:t>мулти</w:t>
            </w:r>
            <w:proofErr w:type="spellEnd"/>
            <w:r w:rsidRPr="00D464F6">
              <w:rPr>
                <w:rFonts w:ascii="Arial" w:eastAsia="Arial" w:hAnsi="Arial" w:cs="Arial"/>
              </w:rPr>
              <w:t xml:space="preserve"> </w:t>
            </w:r>
            <w:proofErr w:type="spellStart"/>
            <w:r w:rsidRPr="00D464F6">
              <w:rPr>
                <w:rFonts w:ascii="Arial" w:eastAsia="Arial" w:hAnsi="Arial" w:cs="Arial"/>
              </w:rPr>
              <w:t>допир</w:t>
            </w:r>
            <w:proofErr w:type="spellEnd"/>
            <w:r w:rsidRPr="00D464F6">
              <w:rPr>
                <w:rFonts w:ascii="Arial" w:eastAsia="Arial" w:hAnsi="Arial" w:cs="Arial"/>
              </w:rPr>
              <w:t xml:space="preserve"> </w:t>
            </w:r>
            <w:proofErr w:type="spellStart"/>
            <w:r w:rsidRPr="00D464F6">
              <w:rPr>
                <w:rFonts w:ascii="Arial" w:eastAsia="Arial" w:hAnsi="Arial" w:cs="Arial"/>
              </w:rPr>
              <w:t>дравер,подршка</w:t>
            </w:r>
            <w:proofErr w:type="spellEnd"/>
            <w:r w:rsidRPr="00D464F6">
              <w:rPr>
                <w:rFonts w:ascii="Arial" w:eastAsia="Arial" w:hAnsi="Arial" w:cs="Arial"/>
              </w:rPr>
              <w:t xml:space="preserve"> </w:t>
            </w:r>
            <w:proofErr w:type="spellStart"/>
            <w:r w:rsidRPr="00D464F6">
              <w:rPr>
                <w:rFonts w:ascii="Arial" w:eastAsia="Arial" w:hAnsi="Arial" w:cs="Arial"/>
              </w:rPr>
              <w:t>за</w:t>
            </w:r>
            <w:proofErr w:type="spellEnd"/>
            <w:r w:rsidRPr="00D464F6">
              <w:rPr>
                <w:rFonts w:ascii="Arial" w:eastAsia="Arial" w:hAnsi="Arial" w:cs="Arial"/>
              </w:rPr>
              <w:t xml:space="preserve"> </w:t>
            </w:r>
            <w:proofErr w:type="spellStart"/>
            <w:r w:rsidRPr="00D464F6">
              <w:rPr>
                <w:rFonts w:ascii="Arial" w:eastAsia="Arial" w:hAnsi="Arial" w:cs="Arial"/>
              </w:rPr>
              <w:t>оперативни</w:t>
            </w:r>
            <w:proofErr w:type="spellEnd"/>
            <w:r w:rsidRPr="00D464F6">
              <w:rPr>
                <w:rFonts w:ascii="Arial" w:eastAsia="Arial" w:hAnsi="Arial" w:cs="Arial"/>
              </w:rPr>
              <w:t xml:space="preserve"> </w:t>
            </w:r>
            <w:proofErr w:type="spellStart"/>
            <w:r w:rsidRPr="00D464F6">
              <w:rPr>
                <w:rFonts w:ascii="Arial" w:eastAsia="Arial" w:hAnsi="Arial" w:cs="Arial"/>
              </w:rPr>
              <w:t>системи,софтверот</w:t>
            </w:r>
            <w:proofErr w:type="spellEnd"/>
            <w:r w:rsidRPr="00D464F6">
              <w:rPr>
                <w:rFonts w:ascii="Arial" w:eastAsia="Arial" w:hAnsi="Arial" w:cs="Arial"/>
              </w:rPr>
              <w:t xml:space="preserve"> </w:t>
            </w:r>
            <w:proofErr w:type="spellStart"/>
            <w:r w:rsidRPr="00D464F6">
              <w:rPr>
                <w:rFonts w:ascii="Arial" w:eastAsia="Arial" w:hAnsi="Arial" w:cs="Arial"/>
              </w:rPr>
              <w:t>да</w:t>
            </w:r>
            <w:proofErr w:type="spellEnd"/>
            <w:r w:rsidRPr="00D464F6">
              <w:rPr>
                <w:rFonts w:ascii="Arial" w:eastAsia="Arial" w:hAnsi="Arial" w:cs="Arial"/>
              </w:rPr>
              <w:t xml:space="preserve"> е </w:t>
            </w:r>
            <w:proofErr w:type="spellStart"/>
            <w:r w:rsidRPr="00D464F6">
              <w:rPr>
                <w:rFonts w:ascii="Arial" w:eastAsia="Arial" w:hAnsi="Arial" w:cs="Arial"/>
              </w:rPr>
              <w:t>на</w:t>
            </w:r>
            <w:proofErr w:type="spellEnd"/>
            <w:r w:rsidRPr="00D464F6">
              <w:rPr>
                <w:rFonts w:ascii="Arial" w:eastAsia="Arial" w:hAnsi="Arial" w:cs="Arial"/>
              </w:rPr>
              <w:t xml:space="preserve"> </w:t>
            </w:r>
            <w:proofErr w:type="spellStart"/>
            <w:r w:rsidRPr="00D464F6">
              <w:rPr>
                <w:rFonts w:ascii="Arial" w:eastAsia="Arial" w:hAnsi="Arial" w:cs="Arial"/>
              </w:rPr>
              <w:t>македонски</w:t>
            </w:r>
            <w:proofErr w:type="spellEnd"/>
            <w:r w:rsidRPr="00D464F6">
              <w:rPr>
                <w:rFonts w:ascii="Arial" w:eastAsia="Arial" w:hAnsi="Arial" w:cs="Arial"/>
              </w:rPr>
              <w:t xml:space="preserve"> </w:t>
            </w:r>
            <w:proofErr w:type="spellStart"/>
            <w:r w:rsidRPr="00D464F6">
              <w:rPr>
                <w:rFonts w:ascii="Arial" w:eastAsia="Arial" w:hAnsi="Arial" w:cs="Arial"/>
              </w:rPr>
              <w:t>јазик</w:t>
            </w:r>
            <w:proofErr w:type="spellEnd"/>
            <w:r w:rsidRPr="00D464F6">
              <w:rPr>
                <w:rFonts w:ascii="Arial" w:eastAsia="Arial" w:hAnsi="Arial" w:cs="Arial"/>
              </w:rPr>
              <w:t>.</w:t>
            </w:r>
          </w:p>
        </w:tc>
        <w:tc>
          <w:tcPr>
            <w:tcW w:w="1665" w:type="dxa"/>
            <w:shd w:val="clear" w:color="auto" w:fill="auto"/>
            <w:tcMar>
              <w:top w:w="100" w:type="dxa"/>
              <w:left w:w="100" w:type="dxa"/>
              <w:bottom w:w="100" w:type="dxa"/>
              <w:right w:w="100" w:type="dxa"/>
            </w:tcMar>
          </w:tcPr>
          <w:p w14:paraId="0AA8572B"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6</w:t>
            </w:r>
          </w:p>
        </w:tc>
      </w:tr>
      <w:tr w:rsidR="00A70C96" w:rsidRPr="00EE4C9C" w14:paraId="5969329A" w14:textId="77777777" w:rsidTr="00903EE6">
        <w:tc>
          <w:tcPr>
            <w:tcW w:w="658" w:type="dxa"/>
            <w:shd w:val="clear" w:color="auto" w:fill="auto"/>
            <w:tcMar>
              <w:top w:w="100" w:type="dxa"/>
              <w:left w:w="100" w:type="dxa"/>
              <w:bottom w:w="100" w:type="dxa"/>
              <w:right w:w="100" w:type="dxa"/>
            </w:tcMar>
          </w:tcPr>
          <w:p w14:paraId="59548075"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lastRenderedPageBreak/>
              <w:t>18</w:t>
            </w:r>
          </w:p>
        </w:tc>
        <w:tc>
          <w:tcPr>
            <w:tcW w:w="7425" w:type="dxa"/>
            <w:shd w:val="clear" w:color="auto" w:fill="auto"/>
            <w:tcMar>
              <w:top w:w="100" w:type="dxa"/>
              <w:left w:w="100" w:type="dxa"/>
              <w:bottom w:w="100" w:type="dxa"/>
              <w:right w:w="100" w:type="dxa"/>
            </w:tcMar>
          </w:tcPr>
          <w:p w14:paraId="19D0F3BB"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proofErr w:type="spellStart"/>
            <w:proofErr w:type="gramStart"/>
            <w:r w:rsidRPr="00D464F6">
              <w:rPr>
                <w:rFonts w:ascii="Arial" w:eastAsia="Arial" w:hAnsi="Arial" w:cs="Arial"/>
              </w:rPr>
              <w:t>Проектор,резолуција</w:t>
            </w:r>
            <w:proofErr w:type="spellEnd"/>
            <w:proofErr w:type="gramEnd"/>
            <w:r w:rsidRPr="00D464F6">
              <w:rPr>
                <w:rFonts w:ascii="Arial" w:eastAsia="Arial" w:hAnsi="Arial" w:cs="Arial"/>
              </w:rPr>
              <w:t xml:space="preserve"> </w:t>
            </w:r>
            <w:proofErr w:type="spellStart"/>
            <w:r w:rsidRPr="00D464F6">
              <w:rPr>
                <w:rFonts w:ascii="Arial" w:eastAsia="Arial" w:hAnsi="Arial" w:cs="Arial"/>
              </w:rPr>
              <w:t>svga</w:t>
            </w:r>
            <w:proofErr w:type="spellEnd"/>
            <w:r w:rsidRPr="00D464F6">
              <w:rPr>
                <w:rFonts w:ascii="Arial" w:eastAsia="Arial" w:hAnsi="Arial" w:cs="Arial"/>
              </w:rPr>
              <w:t xml:space="preserve"> 800џ600,светлина 3800ansi </w:t>
            </w:r>
            <w:proofErr w:type="spellStart"/>
            <w:r w:rsidRPr="00D464F6">
              <w:rPr>
                <w:rFonts w:ascii="Arial" w:eastAsia="Arial" w:hAnsi="Arial" w:cs="Arial"/>
              </w:rPr>
              <w:t>lumens,приклучоци</w:t>
            </w:r>
            <w:proofErr w:type="spellEnd"/>
            <w:r w:rsidRPr="00D464F6">
              <w:rPr>
                <w:rFonts w:ascii="Arial" w:eastAsia="Arial" w:hAnsi="Arial" w:cs="Arial"/>
              </w:rPr>
              <w:t xml:space="preserve"> </w:t>
            </w:r>
            <w:proofErr w:type="spellStart"/>
            <w:r w:rsidRPr="00D464F6">
              <w:rPr>
                <w:rFonts w:ascii="Arial" w:eastAsia="Arial" w:hAnsi="Arial" w:cs="Arial"/>
              </w:rPr>
              <w:t>хдми,вга</w:t>
            </w:r>
            <w:proofErr w:type="spellEnd"/>
            <w:r w:rsidRPr="00D464F6">
              <w:rPr>
                <w:rFonts w:ascii="Arial" w:eastAsia="Arial" w:hAnsi="Arial" w:cs="Arial"/>
              </w:rPr>
              <w:t xml:space="preserve"> </w:t>
            </w:r>
            <w:proofErr w:type="spellStart"/>
            <w:r w:rsidRPr="00D464F6">
              <w:rPr>
                <w:rFonts w:ascii="Arial" w:eastAsia="Arial" w:hAnsi="Arial" w:cs="Arial"/>
              </w:rPr>
              <w:t>усб</w:t>
            </w:r>
            <w:proofErr w:type="spellEnd"/>
            <w:r w:rsidRPr="00D464F6">
              <w:rPr>
                <w:rFonts w:ascii="Arial" w:eastAsia="Arial" w:hAnsi="Arial" w:cs="Arial"/>
              </w:rPr>
              <w:t xml:space="preserve"> </w:t>
            </w:r>
            <w:proofErr w:type="spellStart"/>
            <w:r w:rsidRPr="00D464F6">
              <w:rPr>
                <w:rFonts w:ascii="Arial" w:eastAsia="Arial" w:hAnsi="Arial" w:cs="Arial"/>
              </w:rPr>
              <w:t>на</w:t>
            </w:r>
            <w:proofErr w:type="spellEnd"/>
            <w:r w:rsidRPr="00D464F6">
              <w:rPr>
                <w:rFonts w:ascii="Arial" w:eastAsia="Arial" w:hAnsi="Arial" w:cs="Arial"/>
              </w:rPr>
              <w:t xml:space="preserve"> </w:t>
            </w:r>
            <w:proofErr w:type="spellStart"/>
            <w:r w:rsidRPr="00D464F6">
              <w:rPr>
                <w:rFonts w:ascii="Arial" w:eastAsia="Arial" w:hAnsi="Arial" w:cs="Arial"/>
              </w:rPr>
              <w:t>ламбата</w:t>
            </w:r>
            <w:proofErr w:type="spellEnd"/>
            <w:r w:rsidRPr="00D464F6">
              <w:rPr>
                <w:rFonts w:ascii="Arial" w:eastAsia="Arial" w:hAnsi="Arial" w:cs="Arial"/>
              </w:rPr>
              <w:t xml:space="preserve"> 8000часа </w:t>
            </w:r>
          </w:p>
        </w:tc>
        <w:tc>
          <w:tcPr>
            <w:tcW w:w="1665" w:type="dxa"/>
            <w:shd w:val="clear" w:color="auto" w:fill="auto"/>
            <w:tcMar>
              <w:top w:w="100" w:type="dxa"/>
              <w:left w:w="100" w:type="dxa"/>
              <w:bottom w:w="100" w:type="dxa"/>
              <w:right w:w="100" w:type="dxa"/>
            </w:tcMar>
          </w:tcPr>
          <w:p w14:paraId="0022FDA4"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7</w:t>
            </w:r>
          </w:p>
        </w:tc>
      </w:tr>
      <w:tr w:rsidR="00A70C96" w:rsidRPr="00EE4C9C" w14:paraId="607631D4" w14:textId="77777777" w:rsidTr="00903EE6">
        <w:tc>
          <w:tcPr>
            <w:tcW w:w="658" w:type="dxa"/>
            <w:shd w:val="clear" w:color="auto" w:fill="auto"/>
            <w:tcMar>
              <w:top w:w="100" w:type="dxa"/>
              <w:left w:w="100" w:type="dxa"/>
              <w:bottom w:w="100" w:type="dxa"/>
              <w:right w:w="100" w:type="dxa"/>
            </w:tcMar>
          </w:tcPr>
          <w:p w14:paraId="33C7165D"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19</w:t>
            </w:r>
          </w:p>
        </w:tc>
        <w:tc>
          <w:tcPr>
            <w:tcW w:w="7425" w:type="dxa"/>
            <w:shd w:val="clear" w:color="auto" w:fill="auto"/>
            <w:tcMar>
              <w:top w:w="100" w:type="dxa"/>
              <w:left w:w="100" w:type="dxa"/>
              <w:bottom w:w="100" w:type="dxa"/>
              <w:right w:w="100" w:type="dxa"/>
            </w:tcMar>
          </w:tcPr>
          <w:p w14:paraId="77B1BC88"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proofErr w:type="spellStart"/>
            <w:r w:rsidRPr="00D464F6">
              <w:rPr>
                <w:rFonts w:ascii="Arial" w:eastAsia="Arial" w:hAnsi="Arial" w:cs="Arial"/>
              </w:rPr>
              <w:t>Држач</w:t>
            </w:r>
            <w:proofErr w:type="spellEnd"/>
            <w:r w:rsidRPr="00D464F6">
              <w:rPr>
                <w:rFonts w:ascii="Arial" w:eastAsia="Arial" w:hAnsi="Arial" w:cs="Arial"/>
              </w:rPr>
              <w:t xml:space="preserve"> </w:t>
            </w:r>
            <w:proofErr w:type="spellStart"/>
            <w:r w:rsidRPr="00D464F6">
              <w:rPr>
                <w:rFonts w:ascii="Arial" w:eastAsia="Arial" w:hAnsi="Arial" w:cs="Arial"/>
              </w:rPr>
              <w:t>за</w:t>
            </w:r>
            <w:proofErr w:type="spellEnd"/>
            <w:r w:rsidRPr="00D464F6">
              <w:rPr>
                <w:rFonts w:ascii="Arial" w:eastAsia="Arial" w:hAnsi="Arial" w:cs="Arial"/>
              </w:rPr>
              <w:t xml:space="preserve"> </w:t>
            </w:r>
            <w:proofErr w:type="spellStart"/>
            <w:r w:rsidRPr="00D464F6">
              <w:rPr>
                <w:rFonts w:ascii="Arial" w:eastAsia="Arial" w:hAnsi="Arial" w:cs="Arial"/>
              </w:rPr>
              <w:t>видеопроектор</w:t>
            </w:r>
            <w:proofErr w:type="spellEnd"/>
            <w:r w:rsidRPr="00D464F6">
              <w:rPr>
                <w:rFonts w:ascii="Arial" w:eastAsia="Arial" w:hAnsi="Arial" w:cs="Arial"/>
              </w:rPr>
              <w:t xml:space="preserve"> –</w:t>
            </w:r>
            <w:proofErr w:type="spellStart"/>
            <w:r w:rsidRPr="00D464F6">
              <w:rPr>
                <w:rFonts w:ascii="Arial" w:eastAsia="Arial" w:hAnsi="Arial" w:cs="Arial"/>
              </w:rPr>
              <w:t>универзален</w:t>
            </w:r>
            <w:proofErr w:type="spellEnd"/>
            <w:r w:rsidRPr="00D464F6">
              <w:rPr>
                <w:rFonts w:ascii="Arial" w:eastAsia="Arial" w:hAnsi="Arial" w:cs="Arial"/>
              </w:rPr>
              <w:t xml:space="preserve"> </w:t>
            </w:r>
            <w:proofErr w:type="spellStart"/>
            <w:r w:rsidRPr="00D464F6">
              <w:rPr>
                <w:rFonts w:ascii="Arial" w:eastAsia="Arial" w:hAnsi="Arial" w:cs="Arial"/>
              </w:rPr>
              <w:t>тавански</w:t>
            </w:r>
            <w:proofErr w:type="spellEnd"/>
            <w:r w:rsidRPr="00D464F6">
              <w:rPr>
                <w:rFonts w:ascii="Arial" w:eastAsia="Arial" w:hAnsi="Arial" w:cs="Arial"/>
              </w:rPr>
              <w:t xml:space="preserve"> </w:t>
            </w:r>
            <w:proofErr w:type="spellStart"/>
            <w:r w:rsidRPr="00D464F6">
              <w:rPr>
                <w:rFonts w:ascii="Arial" w:eastAsia="Arial" w:hAnsi="Arial" w:cs="Arial"/>
              </w:rPr>
              <w:t>држач</w:t>
            </w:r>
            <w:proofErr w:type="spellEnd"/>
            <w:r w:rsidRPr="00D464F6">
              <w:rPr>
                <w:rFonts w:ascii="Arial" w:eastAsia="Arial" w:hAnsi="Arial" w:cs="Arial"/>
              </w:rPr>
              <w:t xml:space="preserve"> </w:t>
            </w:r>
            <w:proofErr w:type="spellStart"/>
            <w:r w:rsidRPr="00D464F6">
              <w:rPr>
                <w:rFonts w:ascii="Arial" w:eastAsia="Arial" w:hAnsi="Arial" w:cs="Arial"/>
              </w:rPr>
              <w:t>за</w:t>
            </w:r>
            <w:proofErr w:type="spellEnd"/>
            <w:r w:rsidRPr="00D464F6">
              <w:rPr>
                <w:rFonts w:ascii="Arial" w:eastAsia="Arial" w:hAnsi="Arial" w:cs="Arial"/>
              </w:rPr>
              <w:t xml:space="preserve"> </w:t>
            </w:r>
            <w:proofErr w:type="spellStart"/>
            <w:r w:rsidRPr="00D464F6">
              <w:rPr>
                <w:rFonts w:ascii="Arial" w:eastAsia="Arial" w:hAnsi="Arial" w:cs="Arial"/>
              </w:rPr>
              <w:t>видео</w:t>
            </w:r>
            <w:proofErr w:type="spellEnd"/>
            <w:r w:rsidRPr="00D464F6">
              <w:rPr>
                <w:rFonts w:ascii="Arial" w:eastAsia="Arial" w:hAnsi="Arial" w:cs="Arial"/>
              </w:rPr>
              <w:t xml:space="preserve"> </w:t>
            </w:r>
            <w:proofErr w:type="spellStart"/>
            <w:r w:rsidRPr="00D464F6">
              <w:rPr>
                <w:rFonts w:ascii="Arial" w:eastAsia="Arial" w:hAnsi="Arial" w:cs="Arial"/>
              </w:rPr>
              <w:t>проектори</w:t>
            </w:r>
            <w:proofErr w:type="spellEnd"/>
            <w:r w:rsidRPr="00D464F6">
              <w:rPr>
                <w:rFonts w:ascii="Arial" w:eastAsia="Arial" w:hAnsi="Arial" w:cs="Arial"/>
              </w:rPr>
              <w:t xml:space="preserve"> </w:t>
            </w:r>
            <w:proofErr w:type="spellStart"/>
            <w:r w:rsidRPr="00D464F6">
              <w:rPr>
                <w:rFonts w:ascii="Arial" w:eastAsia="Arial" w:hAnsi="Arial" w:cs="Arial"/>
              </w:rPr>
              <w:t>со</w:t>
            </w:r>
            <w:proofErr w:type="spellEnd"/>
            <w:r w:rsidRPr="00D464F6">
              <w:rPr>
                <w:rFonts w:ascii="Arial" w:eastAsia="Arial" w:hAnsi="Arial" w:cs="Arial"/>
              </w:rPr>
              <w:t xml:space="preserve"> </w:t>
            </w:r>
            <w:proofErr w:type="spellStart"/>
            <w:r w:rsidRPr="00D464F6">
              <w:rPr>
                <w:rFonts w:ascii="Arial" w:eastAsia="Arial" w:hAnsi="Arial" w:cs="Arial"/>
              </w:rPr>
              <w:t>должина</w:t>
            </w:r>
            <w:proofErr w:type="spellEnd"/>
            <w:r w:rsidRPr="00D464F6">
              <w:rPr>
                <w:rFonts w:ascii="Arial" w:eastAsia="Arial" w:hAnsi="Arial" w:cs="Arial"/>
              </w:rPr>
              <w:t xml:space="preserve"> </w:t>
            </w:r>
            <w:proofErr w:type="spellStart"/>
            <w:r w:rsidRPr="00D464F6">
              <w:rPr>
                <w:rFonts w:ascii="Arial" w:eastAsia="Arial" w:hAnsi="Arial" w:cs="Arial"/>
              </w:rPr>
              <w:t>од</w:t>
            </w:r>
            <w:proofErr w:type="spellEnd"/>
            <w:r w:rsidRPr="00D464F6">
              <w:rPr>
                <w:rFonts w:ascii="Arial" w:eastAsia="Arial" w:hAnsi="Arial" w:cs="Arial"/>
              </w:rPr>
              <w:t xml:space="preserve"> 700мм-1200мм</w:t>
            </w:r>
          </w:p>
        </w:tc>
        <w:tc>
          <w:tcPr>
            <w:tcW w:w="1665" w:type="dxa"/>
            <w:shd w:val="clear" w:color="auto" w:fill="auto"/>
            <w:tcMar>
              <w:top w:w="100" w:type="dxa"/>
              <w:left w:w="100" w:type="dxa"/>
              <w:bottom w:w="100" w:type="dxa"/>
              <w:right w:w="100" w:type="dxa"/>
            </w:tcMar>
          </w:tcPr>
          <w:p w14:paraId="789AA9EF"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7</w:t>
            </w:r>
          </w:p>
        </w:tc>
      </w:tr>
      <w:tr w:rsidR="00A70C96" w:rsidRPr="00EE4C9C" w14:paraId="6D106EF3" w14:textId="77777777" w:rsidTr="00903EE6">
        <w:tc>
          <w:tcPr>
            <w:tcW w:w="658" w:type="dxa"/>
            <w:shd w:val="clear" w:color="auto" w:fill="auto"/>
            <w:tcMar>
              <w:top w:w="100" w:type="dxa"/>
              <w:left w:w="100" w:type="dxa"/>
              <w:bottom w:w="100" w:type="dxa"/>
              <w:right w:w="100" w:type="dxa"/>
            </w:tcMar>
          </w:tcPr>
          <w:p w14:paraId="31628388"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20</w:t>
            </w:r>
          </w:p>
        </w:tc>
        <w:tc>
          <w:tcPr>
            <w:tcW w:w="7425" w:type="dxa"/>
            <w:shd w:val="clear" w:color="auto" w:fill="auto"/>
            <w:tcMar>
              <w:top w:w="100" w:type="dxa"/>
              <w:left w:w="100" w:type="dxa"/>
              <w:bottom w:w="100" w:type="dxa"/>
              <w:right w:w="100" w:type="dxa"/>
            </w:tcMar>
          </w:tcPr>
          <w:p w14:paraId="2B5CD95D"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proofErr w:type="spellStart"/>
            <w:proofErr w:type="gramStart"/>
            <w:r w:rsidRPr="00D464F6">
              <w:rPr>
                <w:rFonts w:ascii="Arial" w:eastAsia="Arial" w:hAnsi="Arial" w:cs="Arial"/>
              </w:rPr>
              <w:t>Кабел</w:t>
            </w:r>
            <w:proofErr w:type="spellEnd"/>
            <w:r w:rsidRPr="00D464F6">
              <w:rPr>
                <w:rFonts w:ascii="Arial" w:eastAsia="Arial" w:hAnsi="Arial" w:cs="Arial"/>
              </w:rPr>
              <w:t xml:space="preserve">  ХДМИ</w:t>
            </w:r>
            <w:proofErr w:type="gramEnd"/>
            <w:r w:rsidRPr="00D464F6">
              <w:rPr>
                <w:rFonts w:ascii="Arial" w:eastAsia="Arial" w:hAnsi="Arial" w:cs="Arial"/>
              </w:rPr>
              <w:t xml:space="preserve"> 10М-HDMI КАБЕЛ НАДВОРЕШЕН ДИЈАМЕТАР НА КАБЕЛОТ МИНИМУМ 6ММ КОНЕКТОРИТЕ ДА БИДАТ 24К ПОЗЛАТЕНИ,МАКСИМАЛНАТА РЕЗОЛУЦИЈА ДА НЕ Е ПОМАЛА ОД 3840X2160(4K)МАКС fps </w:t>
            </w:r>
            <w:proofErr w:type="spellStart"/>
            <w:r w:rsidRPr="00D464F6">
              <w:rPr>
                <w:rFonts w:ascii="Arial" w:eastAsia="Arial" w:hAnsi="Arial" w:cs="Arial"/>
              </w:rPr>
              <w:t>да</w:t>
            </w:r>
            <w:proofErr w:type="spellEnd"/>
            <w:r w:rsidRPr="00D464F6">
              <w:rPr>
                <w:rFonts w:ascii="Arial" w:eastAsia="Arial" w:hAnsi="Arial" w:cs="Arial"/>
              </w:rPr>
              <w:t xml:space="preserve"> </w:t>
            </w:r>
            <w:proofErr w:type="spellStart"/>
            <w:r w:rsidRPr="00D464F6">
              <w:rPr>
                <w:rFonts w:ascii="Arial" w:eastAsia="Arial" w:hAnsi="Arial" w:cs="Arial"/>
              </w:rPr>
              <w:t>не</w:t>
            </w:r>
            <w:proofErr w:type="spellEnd"/>
            <w:r w:rsidRPr="00D464F6">
              <w:rPr>
                <w:rFonts w:ascii="Arial" w:eastAsia="Arial" w:hAnsi="Arial" w:cs="Arial"/>
              </w:rPr>
              <w:t xml:space="preserve"> е </w:t>
            </w:r>
            <w:proofErr w:type="spellStart"/>
            <w:r w:rsidRPr="00D464F6">
              <w:rPr>
                <w:rFonts w:ascii="Arial" w:eastAsia="Arial" w:hAnsi="Arial" w:cs="Arial"/>
              </w:rPr>
              <w:t>помал</w:t>
            </w:r>
            <w:proofErr w:type="spellEnd"/>
            <w:r w:rsidRPr="00D464F6">
              <w:rPr>
                <w:rFonts w:ascii="Arial" w:eastAsia="Arial" w:hAnsi="Arial" w:cs="Arial"/>
              </w:rPr>
              <w:t xml:space="preserve"> </w:t>
            </w:r>
            <w:proofErr w:type="spellStart"/>
            <w:r w:rsidRPr="00D464F6">
              <w:rPr>
                <w:rFonts w:ascii="Arial" w:eastAsia="Arial" w:hAnsi="Arial" w:cs="Arial"/>
              </w:rPr>
              <w:t>од</w:t>
            </w:r>
            <w:proofErr w:type="spellEnd"/>
            <w:r w:rsidRPr="00D464F6">
              <w:rPr>
                <w:rFonts w:ascii="Arial" w:eastAsia="Arial" w:hAnsi="Arial" w:cs="Arial"/>
              </w:rPr>
              <w:t xml:space="preserve"> 18 </w:t>
            </w:r>
            <w:proofErr w:type="spellStart"/>
            <w:r w:rsidRPr="00D464F6">
              <w:rPr>
                <w:rFonts w:ascii="Arial" w:eastAsia="Arial" w:hAnsi="Arial" w:cs="Arial"/>
              </w:rPr>
              <w:t>gbps,да</w:t>
            </w:r>
            <w:proofErr w:type="spellEnd"/>
            <w:r w:rsidRPr="00D464F6">
              <w:rPr>
                <w:rFonts w:ascii="Arial" w:eastAsia="Arial" w:hAnsi="Arial" w:cs="Arial"/>
              </w:rPr>
              <w:t xml:space="preserve"> </w:t>
            </w:r>
            <w:proofErr w:type="spellStart"/>
            <w:r w:rsidRPr="00D464F6">
              <w:rPr>
                <w:rFonts w:ascii="Arial" w:eastAsia="Arial" w:hAnsi="Arial" w:cs="Arial"/>
              </w:rPr>
              <w:t>подржува</w:t>
            </w:r>
            <w:proofErr w:type="spellEnd"/>
            <w:r w:rsidRPr="00D464F6">
              <w:rPr>
                <w:rFonts w:ascii="Arial" w:eastAsia="Arial" w:hAnsi="Arial" w:cs="Arial"/>
              </w:rPr>
              <w:t xml:space="preserve"> </w:t>
            </w:r>
            <w:proofErr w:type="spellStart"/>
            <w:r w:rsidRPr="00D464F6">
              <w:rPr>
                <w:rFonts w:ascii="Arial" w:eastAsia="Arial" w:hAnsi="Arial" w:cs="Arial"/>
              </w:rPr>
              <w:t>hdr,arc,cec,dol</w:t>
            </w:r>
            <w:proofErr w:type="spellEnd"/>
            <w:r w:rsidRPr="00D464F6">
              <w:rPr>
                <w:rFonts w:ascii="Arial" w:eastAsia="Arial" w:hAnsi="Arial" w:cs="Arial"/>
              </w:rPr>
              <w:t>\</w:t>
            </w:r>
            <w:proofErr w:type="spellStart"/>
            <w:r w:rsidRPr="00D464F6">
              <w:rPr>
                <w:rFonts w:ascii="Arial" w:eastAsia="Arial" w:hAnsi="Arial" w:cs="Arial"/>
              </w:rPr>
              <w:t>ina</w:t>
            </w:r>
            <w:proofErr w:type="spellEnd"/>
            <w:r w:rsidRPr="00D464F6">
              <w:rPr>
                <w:rFonts w:ascii="Arial" w:eastAsia="Arial" w:hAnsi="Arial" w:cs="Arial"/>
              </w:rPr>
              <w:t xml:space="preserve"> 10m</w:t>
            </w:r>
          </w:p>
        </w:tc>
        <w:tc>
          <w:tcPr>
            <w:tcW w:w="1665" w:type="dxa"/>
            <w:shd w:val="clear" w:color="auto" w:fill="auto"/>
            <w:tcMar>
              <w:top w:w="100" w:type="dxa"/>
              <w:left w:w="100" w:type="dxa"/>
              <w:bottom w:w="100" w:type="dxa"/>
              <w:right w:w="100" w:type="dxa"/>
            </w:tcMar>
          </w:tcPr>
          <w:p w14:paraId="240BA046"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7</w:t>
            </w:r>
          </w:p>
        </w:tc>
      </w:tr>
      <w:tr w:rsidR="00A70C96" w:rsidRPr="00EE4C9C" w14:paraId="5C6B78F6" w14:textId="77777777" w:rsidTr="00903EE6">
        <w:tc>
          <w:tcPr>
            <w:tcW w:w="658" w:type="dxa"/>
            <w:shd w:val="clear" w:color="auto" w:fill="auto"/>
            <w:tcMar>
              <w:top w:w="100" w:type="dxa"/>
              <w:left w:w="100" w:type="dxa"/>
              <w:bottom w:w="100" w:type="dxa"/>
              <w:right w:w="100" w:type="dxa"/>
            </w:tcMar>
          </w:tcPr>
          <w:p w14:paraId="2A7D5218"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21</w:t>
            </w:r>
          </w:p>
        </w:tc>
        <w:tc>
          <w:tcPr>
            <w:tcW w:w="7425" w:type="dxa"/>
            <w:shd w:val="clear" w:color="auto" w:fill="auto"/>
            <w:tcMar>
              <w:top w:w="100" w:type="dxa"/>
              <w:left w:w="100" w:type="dxa"/>
              <w:bottom w:w="100" w:type="dxa"/>
              <w:right w:w="100" w:type="dxa"/>
            </w:tcMar>
          </w:tcPr>
          <w:p w14:paraId="24C33943"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proofErr w:type="spellStart"/>
            <w:r w:rsidRPr="00D464F6">
              <w:rPr>
                <w:rFonts w:ascii="Arial" w:eastAsia="Arial" w:hAnsi="Arial" w:cs="Arial"/>
              </w:rPr>
              <w:t>Таблет</w:t>
            </w:r>
            <w:proofErr w:type="spellEnd"/>
            <w:r w:rsidRPr="00D464F6">
              <w:rPr>
                <w:rFonts w:ascii="Arial" w:eastAsia="Arial" w:hAnsi="Arial" w:cs="Arial"/>
              </w:rPr>
              <w:t xml:space="preserve"> </w:t>
            </w:r>
          </w:p>
        </w:tc>
        <w:tc>
          <w:tcPr>
            <w:tcW w:w="1665" w:type="dxa"/>
            <w:shd w:val="clear" w:color="auto" w:fill="auto"/>
            <w:tcMar>
              <w:top w:w="100" w:type="dxa"/>
              <w:left w:w="100" w:type="dxa"/>
              <w:bottom w:w="100" w:type="dxa"/>
              <w:right w:w="100" w:type="dxa"/>
            </w:tcMar>
          </w:tcPr>
          <w:p w14:paraId="7078914F" w14:textId="77777777" w:rsidR="00A70C96" w:rsidRPr="00D464F6" w:rsidRDefault="00A70C96" w:rsidP="00866129">
            <w:pPr>
              <w:widowControl w:val="0"/>
              <w:pBdr>
                <w:top w:val="nil"/>
                <w:left w:val="nil"/>
                <w:bottom w:val="nil"/>
                <w:right w:val="nil"/>
                <w:between w:val="nil"/>
              </w:pBdr>
              <w:spacing w:after="0"/>
              <w:rPr>
                <w:rFonts w:ascii="Arial" w:eastAsia="Arial" w:hAnsi="Arial" w:cs="Arial"/>
              </w:rPr>
            </w:pPr>
            <w:r w:rsidRPr="00D464F6">
              <w:rPr>
                <w:rFonts w:ascii="Arial" w:eastAsia="Arial" w:hAnsi="Arial" w:cs="Arial"/>
              </w:rPr>
              <w:t>15</w:t>
            </w:r>
          </w:p>
        </w:tc>
      </w:tr>
    </w:tbl>
    <w:p w14:paraId="4ED42414" w14:textId="77777777" w:rsidR="00A70C96" w:rsidRPr="00EE4C9C" w:rsidRDefault="00A70C96" w:rsidP="009435AB">
      <w:pPr>
        <w:pStyle w:val="ListParagraph"/>
        <w:ind w:left="450"/>
        <w:jc w:val="both"/>
        <w:rPr>
          <w:rFonts w:ascii="Arial" w:hAnsi="Arial" w:cs="Arial"/>
          <w:b/>
          <w:sz w:val="24"/>
          <w:szCs w:val="24"/>
        </w:rPr>
      </w:pPr>
    </w:p>
    <w:p w14:paraId="6CC03310" w14:textId="77777777" w:rsidR="00596EAF" w:rsidRPr="00EE4C9C" w:rsidRDefault="00596EAF" w:rsidP="009435AB">
      <w:pPr>
        <w:pStyle w:val="ListParagraph"/>
        <w:ind w:left="0"/>
        <w:jc w:val="both"/>
        <w:rPr>
          <w:rFonts w:ascii="Arial" w:hAnsi="Arial" w:cs="Arial"/>
          <w:sz w:val="24"/>
          <w:szCs w:val="24"/>
        </w:rPr>
      </w:pPr>
    </w:p>
    <w:p w14:paraId="3B78F366" w14:textId="1B7B8594" w:rsidR="002C2F3D" w:rsidRPr="00EE4C9C" w:rsidRDefault="002C2F3D" w:rsidP="009435AB">
      <w:pPr>
        <w:pStyle w:val="ListParagraph"/>
        <w:ind w:left="0"/>
        <w:jc w:val="both"/>
        <w:rPr>
          <w:rFonts w:ascii="Arial" w:hAnsi="Arial" w:cs="Arial"/>
          <w:sz w:val="24"/>
          <w:szCs w:val="24"/>
          <w:lang w:val="mk-MK"/>
        </w:rPr>
      </w:pPr>
      <w:r w:rsidRPr="00EE4C9C">
        <w:rPr>
          <w:rFonts w:ascii="Arial" w:hAnsi="Arial" w:cs="Arial"/>
          <w:sz w:val="24"/>
          <w:szCs w:val="24"/>
        </w:rPr>
        <w:t xml:space="preserve">2.5.  </w:t>
      </w:r>
      <w:proofErr w:type="spellStart"/>
      <w:r w:rsidRPr="00EE4C9C">
        <w:rPr>
          <w:rFonts w:ascii="Arial" w:hAnsi="Arial" w:cs="Arial"/>
          <w:sz w:val="24"/>
          <w:szCs w:val="24"/>
        </w:rPr>
        <w:t>Податоци</w:t>
      </w:r>
      <w:proofErr w:type="spellEnd"/>
      <w:r w:rsidRPr="00EE4C9C">
        <w:rPr>
          <w:rFonts w:ascii="Arial" w:hAnsi="Arial" w:cs="Arial"/>
          <w:sz w:val="24"/>
          <w:szCs w:val="24"/>
        </w:rPr>
        <w:t xml:space="preserve"> </w:t>
      </w:r>
      <w:proofErr w:type="spellStart"/>
      <w:r w:rsidRPr="00EE4C9C">
        <w:rPr>
          <w:rFonts w:ascii="Arial" w:hAnsi="Arial" w:cs="Arial"/>
          <w:sz w:val="24"/>
          <w:szCs w:val="24"/>
        </w:rPr>
        <w:t>за</w:t>
      </w:r>
      <w:proofErr w:type="spellEnd"/>
      <w:r w:rsidRPr="00EE4C9C">
        <w:rPr>
          <w:rFonts w:ascii="Arial" w:hAnsi="Arial" w:cs="Arial"/>
          <w:sz w:val="24"/>
          <w:szCs w:val="24"/>
        </w:rPr>
        <w:t xml:space="preserve"> </w:t>
      </w:r>
      <w:proofErr w:type="spellStart"/>
      <w:r w:rsidRPr="00EE4C9C">
        <w:rPr>
          <w:rFonts w:ascii="Arial" w:hAnsi="Arial" w:cs="Arial"/>
          <w:sz w:val="24"/>
          <w:szCs w:val="24"/>
        </w:rPr>
        <w:t>училишната</w:t>
      </w:r>
      <w:proofErr w:type="spellEnd"/>
      <w:r w:rsidRPr="00EE4C9C">
        <w:rPr>
          <w:rFonts w:ascii="Arial" w:hAnsi="Arial" w:cs="Arial"/>
          <w:sz w:val="24"/>
          <w:szCs w:val="24"/>
        </w:rPr>
        <w:t xml:space="preserve"> </w:t>
      </w:r>
      <w:proofErr w:type="spellStart"/>
      <w:r w:rsidRPr="00EE4C9C">
        <w:rPr>
          <w:rFonts w:ascii="Arial" w:hAnsi="Arial" w:cs="Arial"/>
          <w:sz w:val="24"/>
          <w:szCs w:val="24"/>
        </w:rPr>
        <w:t>библиотека</w:t>
      </w:r>
      <w:proofErr w:type="spellEnd"/>
      <w:r w:rsidRPr="00EE4C9C">
        <w:rPr>
          <w:rFonts w:ascii="Arial" w:hAnsi="Arial" w:cs="Arial"/>
          <w:sz w:val="24"/>
          <w:szCs w:val="24"/>
        </w:rPr>
        <w:t xml:space="preserve"> </w:t>
      </w:r>
    </w:p>
    <w:p w14:paraId="2A1E6B9E" w14:textId="77777777" w:rsidR="005536C5" w:rsidRPr="00EE4C9C" w:rsidRDefault="005536C5" w:rsidP="009435AB">
      <w:pPr>
        <w:pStyle w:val="ListParagraph"/>
        <w:ind w:left="0"/>
        <w:jc w:val="both"/>
        <w:rPr>
          <w:rFonts w:ascii="Arial" w:hAnsi="Arial" w:cs="Arial"/>
          <w:sz w:val="24"/>
          <w:szCs w:val="24"/>
          <w:lang w:val="mk-M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5031"/>
        <w:gridCol w:w="2856"/>
      </w:tblGrid>
      <w:tr w:rsidR="002C2F3D" w:rsidRPr="00EE4C9C" w14:paraId="7F573F23" w14:textId="77777777" w:rsidTr="00905AA8">
        <w:trPr>
          <w:jc w:val="center"/>
        </w:trPr>
        <w:tc>
          <w:tcPr>
            <w:tcW w:w="1134" w:type="dxa"/>
            <w:shd w:val="clear" w:color="auto" w:fill="C00000"/>
          </w:tcPr>
          <w:p w14:paraId="6C1364E3" w14:textId="77777777" w:rsidR="002C2F3D" w:rsidRPr="00EE4C9C" w:rsidRDefault="002C2F3D" w:rsidP="009435AB">
            <w:pPr>
              <w:pStyle w:val="ListParagraph"/>
              <w:spacing w:after="0"/>
              <w:ind w:left="0"/>
              <w:jc w:val="both"/>
              <w:rPr>
                <w:rFonts w:ascii="Arial" w:hAnsi="Arial" w:cs="Arial"/>
                <w:b/>
                <w:color w:val="FFFFFF" w:themeColor="background1"/>
                <w:sz w:val="24"/>
                <w:szCs w:val="24"/>
              </w:rPr>
            </w:pPr>
            <w:proofErr w:type="spellStart"/>
            <w:r w:rsidRPr="00EE4C9C">
              <w:rPr>
                <w:rFonts w:ascii="Arial" w:hAnsi="Arial" w:cs="Arial"/>
                <w:b/>
                <w:color w:val="FFFFFF" w:themeColor="background1"/>
                <w:sz w:val="24"/>
                <w:szCs w:val="24"/>
              </w:rPr>
              <w:t>Ред.број</w:t>
            </w:r>
            <w:proofErr w:type="spellEnd"/>
          </w:p>
        </w:tc>
        <w:tc>
          <w:tcPr>
            <w:tcW w:w="5031" w:type="dxa"/>
            <w:shd w:val="clear" w:color="auto" w:fill="C00000"/>
          </w:tcPr>
          <w:p w14:paraId="3F124629" w14:textId="77777777" w:rsidR="002C2F3D" w:rsidRPr="00EE4C9C" w:rsidRDefault="002C2F3D" w:rsidP="009435AB">
            <w:pPr>
              <w:pStyle w:val="ListParagraph"/>
              <w:spacing w:after="0"/>
              <w:ind w:left="0"/>
              <w:jc w:val="center"/>
              <w:rPr>
                <w:rFonts w:ascii="Arial" w:hAnsi="Arial" w:cs="Arial"/>
                <w:b/>
                <w:color w:val="FFFFFF" w:themeColor="background1"/>
                <w:sz w:val="24"/>
                <w:szCs w:val="24"/>
              </w:rPr>
            </w:pPr>
            <w:proofErr w:type="spellStart"/>
            <w:r w:rsidRPr="00EE4C9C">
              <w:rPr>
                <w:rFonts w:ascii="Arial" w:hAnsi="Arial" w:cs="Arial"/>
                <w:b/>
                <w:color w:val="FFFFFF" w:themeColor="background1"/>
                <w:sz w:val="24"/>
                <w:szCs w:val="24"/>
              </w:rPr>
              <w:t>Библиотечен</w:t>
            </w:r>
            <w:proofErr w:type="spellEnd"/>
            <w:r w:rsidRPr="00EE4C9C">
              <w:rPr>
                <w:rFonts w:ascii="Arial" w:hAnsi="Arial" w:cs="Arial"/>
                <w:b/>
                <w:color w:val="FFFFFF" w:themeColor="background1"/>
                <w:sz w:val="24"/>
                <w:szCs w:val="24"/>
              </w:rPr>
              <w:t xml:space="preserve"> </w:t>
            </w:r>
            <w:proofErr w:type="spellStart"/>
            <w:r w:rsidRPr="00EE4C9C">
              <w:rPr>
                <w:rFonts w:ascii="Arial" w:hAnsi="Arial" w:cs="Arial"/>
                <w:b/>
                <w:color w:val="FFFFFF" w:themeColor="background1"/>
                <w:sz w:val="24"/>
                <w:szCs w:val="24"/>
              </w:rPr>
              <w:t>фонд</w:t>
            </w:r>
            <w:proofErr w:type="spellEnd"/>
          </w:p>
        </w:tc>
        <w:tc>
          <w:tcPr>
            <w:tcW w:w="2856" w:type="dxa"/>
            <w:shd w:val="clear" w:color="auto" w:fill="C00000"/>
          </w:tcPr>
          <w:p w14:paraId="3B1A69BD" w14:textId="77777777" w:rsidR="002C2F3D" w:rsidRPr="00EE4C9C" w:rsidRDefault="002C2F3D" w:rsidP="009435AB">
            <w:pPr>
              <w:pStyle w:val="ListParagraph"/>
              <w:spacing w:after="0"/>
              <w:ind w:left="0"/>
              <w:jc w:val="center"/>
              <w:rPr>
                <w:rFonts w:ascii="Arial" w:hAnsi="Arial" w:cs="Arial"/>
                <w:b/>
                <w:color w:val="FFFFFF" w:themeColor="background1"/>
                <w:sz w:val="24"/>
                <w:szCs w:val="24"/>
              </w:rPr>
            </w:pPr>
            <w:proofErr w:type="spellStart"/>
            <w:r w:rsidRPr="00EE4C9C">
              <w:rPr>
                <w:rFonts w:ascii="Arial" w:hAnsi="Arial" w:cs="Arial"/>
                <w:b/>
                <w:color w:val="FFFFFF" w:themeColor="background1"/>
                <w:sz w:val="24"/>
                <w:szCs w:val="24"/>
              </w:rPr>
              <w:t>Количество</w:t>
            </w:r>
            <w:proofErr w:type="spellEnd"/>
          </w:p>
        </w:tc>
      </w:tr>
      <w:tr w:rsidR="002C2F3D" w:rsidRPr="00EE4C9C" w14:paraId="3EC0A4AF" w14:textId="77777777" w:rsidTr="00A116E6">
        <w:trPr>
          <w:jc w:val="center"/>
        </w:trPr>
        <w:tc>
          <w:tcPr>
            <w:tcW w:w="1134" w:type="dxa"/>
          </w:tcPr>
          <w:p w14:paraId="511E2CDB" w14:textId="77777777" w:rsidR="002C2F3D" w:rsidRPr="00EE4C9C" w:rsidRDefault="00E92972" w:rsidP="009435AB">
            <w:pPr>
              <w:pStyle w:val="ListParagraph"/>
              <w:spacing w:after="0"/>
              <w:ind w:left="0"/>
              <w:jc w:val="both"/>
              <w:rPr>
                <w:rFonts w:ascii="Arial" w:hAnsi="Arial" w:cs="Arial"/>
                <w:sz w:val="24"/>
                <w:szCs w:val="24"/>
                <w:lang w:val="mk-MK"/>
              </w:rPr>
            </w:pPr>
            <w:r w:rsidRPr="00EE4C9C">
              <w:rPr>
                <w:rFonts w:ascii="Arial" w:hAnsi="Arial" w:cs="Arial"/>
                <w:sz w:val="24"/>
                <w:szCs w:val="24"/>
                <w:lang w:val="mk-MK"/>
              </w:rPr>
              <w:t>1</w:t>
            </w:r>
          </w:p>
        </w:tc>
        <w:tc>
          <w:tcPr>
            <w:tcW w:w="5031" w:type="dxa"/>
          </w:tcPr>
          <w:p w14:paraId="0DABB33D" w14:textId="77777777" w:rsidR="002C2F3D" w:rsidRPr="00EE4C9C" w:rsidRDefault="00E92972" w:rsidP="009435AB">
            <w:pPr>
              <w:pStyle w:val="ListParagraph"/>
              <w:spacing w:after="0"/>
              <w:ind w:left="0"/>
              <w:jc w:val="both"/>
              <w:rPr>
                <w:rFonts w:ascii="Arial" w:hAnsi="Arial" w:cs="Arial"/>
                <w:sz w:val="24"/>
                <w:szCs w:val="24"/>
                <w:lang w:val="mk-MK"/>
              </w:rPr>
            </w:pPr>
            <w:r w:rsidRPr="00EE4C9C">
              <w:rPr>
                <w:rFonts w:ascii="Arial" w:hAnsi="Arial" w:cs="Arial"/>
                <w:sz w:val="24"/>
                <w:szCs w:val="24"/>
                <w:lang w:val="mk-MK"/>
              </w:rPr>
              <w:t xml:space="preserve">Учебници </w:t>
            </w:r>
          </w:p>
        </w:tc>
        <w:tc>
          <w:tcPr>
            <w:tcW w:w="2856" w:type="dxa"/>
          </w:tcPr>
          <w:p w14:paraId="0F07F14C" w14:textId="39FF92D5" w:rsidR="002C2F3D" w:rsidRPr="00EE4C9C" w:rsidRDefault="00ED6007" w:rsidP="009435AB">
            <w:pPr>
              <w:pStyle w:val="ListParagraph"/>
              <w:spacing w:after="0"/>
              <w:ind w:left="0"/>
              <w:jc w:val="center"/>
              <w:rPr>
                <w:rFonts w:ascii="Arial" w:hAnsi="Arial" w:cs="Arial"/>
                <w:sz w:val="24"/>
                <w:szCs w:val="24"/>
              </w:rPr>
            </w:pPr>
            <w:r w:rsidRPr="00EE4C9C">
              <w:rPr>
                <w:rFonts w:ascii="Arial" w:hAnsi="Arial" w:cs="Arial"/>
                <w:sz w:val="24"/>
                <w:szCs w:val="24"/>
              </w:rPr>
              <w:t>3 256</w:t>
            </w:r>
          </w:p>
        </w:tc>
      </w:tr>
      <w:tr w:rsidR="002C2F3D" w:rsidRPr="00EE4C9C" w14:paraId="3068B97C" w14:textId="77777777" w:rsidTr="00A116E6">
        <w:trPr>
          <w:jc w:val="center"/>
        </w:trPr>
        <w:tc>
          <w:tcPr>
            <w:tcW w:w="1134" w:type="dxa"/>
          </w:tcPr>
          <w:p w14:paraId="7F7AB0A0" w14:textId="77777777" w:rsidR="002C2F3D" w:rsidRPr="00EE4C9C" w:rsidRDefault="00E92972" w:rsidP="009435AB">
            <w:pPr>
              <w:pStyle w:val="ListParagraph"/>
              <w:spacing w:after="0"/>
              <w:ind w:left="0"/>
              <w:jc w:val="both"/>
              <w:rPr>
                <w:rFonts w:ascii="Arial" w:hAnsi="Arial" w:cs="Arial"/>
                <w:sz w:val="24"/>
                <w:szCs w:val="24"/>
                <w:lang w:val="mk-MK"/>
              </w:rPr>
            </w:pPr>
            <w:r w:rsidRPr="00EE4C9C">
              <w:rPr>
                <w:rFonts w:ascii="Arial" w:hAnsi="Arial" w:cs="Arial"/>
                <w:sz w:val="24"/>
                <w:szCs w:val="24"/>
                <w:lang w:val="mk-MK"/>
              </w:rPr>
              <w:t>2</w:t>
            </w:r>
          </w:p>
        </w:tc>
        <w:tc>
          <w:tcPr>
            <w:tcW w:w="5031" w:type="dxa"/>
          </w:tcPr>
          <w:p w14:paraId="20D6EF46" w14:textId="77777777" w:rsidR="002C2F3D" w:rsidRPr="00EE4C9C" w:rsidRDefault="00E92972" w:rsidP="009435AB">
            <w:pPr>
              <w:pStyle w:val="ListParagraph"/>
              <w:spacing w:after="0"/>
              <w:ind w:left="0"/>
              <w:jc w:val="both"/>
              <w:rPr>
                <w:rFonts w:ascii="Arial" w:hAnsi="Arial" w:cs="Arial"/>
                <w:sz w:val="24"/>
                <w:szCs w:val="24"/>
                <w:lang w:val="mk-MK"/>
              </w:rPr>
            </w:pPr>
            <w:r w:rsidRPr="00EE4C9C">
              <w:rPr>
                <w:rFonts w:ascii="Arial" w:hAnsi="Arial" w:cs="Arial"/>
                <w:sz w:val="24"/>
                <w:szCs w:val="24"/>
                <w:lang w:val="mk-MK"/>
              </w:rPr>
              <w:t>Лектири</w:t>
            </w:r>
          </w:p>
        </w:tc>
        <w:tc>
          <w:tcPr>
            <w:tcW w:w="2856" w:type="dxa"/>
          </w:tcPr>
          <w:p w14:paraId="70A621B9" w14:textId="570E073F" w:rsidR="002C2F3D" w:rsidRPr="00EE4C9C" w:rsidRDefault="00D22500" w:rsidP="009435AB">
            <w:pPr>
              <w:pStyle w:val="ListParagraph"/>
              <w:spacing w:after="0"/>
              <w:ind w:left="0"/>
              <w:jc w:val="center"/>
              <w:rPr>
                <w:rFonts w:ascii="Arial" w:hAnsi="Arial" w:cs="Arial"/>
                <w:sz w:val="24"/>
                <w:szCs w:val="24"/>
                <w:lang w:val="mk-MK"/>
              </w:rPr>
            </w:pPr>
            <w:r w:rsidRPr="00EE4C9C">
              <w:rPr>
                <w:rFonts w:ascii="Arial" w:hAnsi="Arial" w:cs="Arial"/>
                <w:sz w:val="24"/>
                <w:szCs w:val="24"/>
                <w:lang w:val="mk-MK"/>
              </w:rPr>
              <w:t>1 038</w:t>
            </w:r>
          </w:p>
        </w:tc>
      </w:tr>
      <w:tr w:rsidR="002C2F3D" w:rsidRPr="00EE4C9C" w14:paraId="3097F7A0" w14:textId="77777777" w:rsidTr="00A116E6">
        <w:trPr>
          <w:jc w:val="center"/>
        </w:trPr>
        <w:tc>
          <w:tcPr>
            <w:tcW w:w="1134" w:type="dxa"/>
          </w:tcPr>
          <w:p w14:paraId="3CA08684" w14:textId="77777777" w:rsidR="002C2F3D" w:rsidRPr="00EE4C9C" w:rsidRDefault="00E92972" w:rsidP="009435AB">
            <w:pPr>
              <w:pStyle w:val="ListParagraph"/>
              <w:spacing w:after="0"/>
              <w:ind w:left="0"/>
              <w:jc w:val="both"/>
              <w:rPr>
                <w:rFonts w:ascii="Arial" w:hAnsi="Arial" w:cs="Arial"/>
                <w:sz w:val="24"/>
                <w:szCs w:val="24"/>
                <w:lang w:val="mk-MK"/>
              </w:rPr>
            </w:pPr>
            <w:r w:rsidRPr="00EE4C9C">
              <w:rPr>
                <w:rFonts w:ascii="Arial" w:hAnsi="Arial" w:cs="Arial"/>
                <w:sz w:val="24"/>
                <w:szCs w:val="24"/>
                <w:lang w:val="mk-MK"/>
              </w:rPr>
              <w:t>3</w:t>
            </w:r>
          </w:p>
        </w:tc>
        <w:tc>
          <w:tcPr>
            <w:tcW w:w="5031" w:type="dxa"/>
          </w:tcPr>
          <w:p w14:paraId="75553FD4" w14:textId="77777777" w:rsidR="002C2F3D" w:rsidRPr="00EE4C9C" w:rsidRDefault="00E92972" w:rsidP="009435AB">
            <w:pPr>
              <w:pStyle w:val="ListParagraph"/>
              <w:spacing w:after="0"/>
              <w:ind w:left="0"/>
              <w:jc w:val="both"/>
              <w:rPr>
                <w:rFonts w:ascii="Arial" w:hAnsi="Arial" w:cs="Arial"/>
                <w:sz w:val="24"/>
                <w:szCs w:val="24"/>
                <w:lang w:val="mk-MK"/>
              </w:rPr>
            </w:pPr>
            <w:r w:rsidRPr="00EE4C9C">
              <w:rPr>
                <w:rFonts w:ascii="Arial" w:hAnsi="Arial" w:cs="Arial"/>
                <w:sz w:val="24"/>
                <w:szCs w:val="24"/>
                <w:lang w:val="mk-MK"/>
              </w:rPr>
              <w:t xml:space="preserve">Стручна литература </w:t>
            </w:r>
          </w:p>
        </w:tc>
        <w:tc>
          <w:tcPr>
            <w:tcW w:w="2856" w:type="dxa"/>
          </w:tcPr>
          <w:p w14:paraId="627EABF6" w14:textId="1F79A7E7" w:rsidR="002C2F3D" w:rsidRPr="00EE4C9C" w:rsidRDefault="00ED6007" w:rsidP="009435AB">
            <w:pPr>
              <w:pStyle w:val="ListParagraph"/>
              <w:spacing w:after="0"/>
              <w:ind w:left="0"/>
              <w:jc w:val="center"/>
              <w:rPr>
                <w:rFonts w:ascii="Arial" w:hAnsi="Arial" w:cs="Arial"/>
                <w:sz w:val="24"/>
                <w:szCs w:val="24"/>
              </w:rPr>
            </w:pPr>
            <w:r w:rsidRPr="00EE4C9C">
              <w:rPr>
                <w:rFonts w:ascii="Arial" w:hAnsi="Arial" w:cs="Arial"/>
                <w:sz w:val="24"/>
                <w:szCs w:val="24"/>
              </w:rPr>
              <w:t>227</w:t>
            </w:r>
          </w:p>
        </w:tc>
      </w:tr>
      <w:tr w:rsidR="002C2F3D" w:rsidRPr="00EE4C9C" w14:paraId="48D0B98A" w14:textId="77777777" w:rsidTr="00A116E6">
        <w:trPr>
          <w:jc w:val="center"/>
        </w:trPr>
        <w:tc>
          <w:tcPr>
            <w:tcW w:w="1134" w:type="dxa"/>
          </w:tcPr>
          <w:p w14:paraId="5103873F" w14:textId="77777777" w:rsidR="002C2F3D" w:rsidRPr="00EE4C9C" w:rsidRDefault="00E92972" w:rsidP="009435AB">
            <w:pPr>
              <w:pStyle w:val="ListParagraph"/>
              <w:spacing w:after="0"/>
              <w:ind w:left="0"/>
              <w:jc w:val="both"/>
              <w:rPr>
                <w:rFonts w:ascii="Arial" w:hAnsi="Arial" w:cs="Arial"/>
                <w:sz w:val="24"/>
                <w:szCs w:val="24"/>
                <w:lang w:val="mk-MK"/>
              </w:rPr>
            </w:pPr>
            <w:r w:rsidRPr="00EE4C9C">
              <w:rPr>
                <w:rFonts w:ascii="Arial" w:hAnsi="Arial" w:cs="Arial"/>
                <w:sz w:val="24"/>
                <w:szCs w:val="24"/>
                <w:lang w:val="mk-MK"/>
              </w:rPr>
              <w:t>4</w:t>
            </w:r>
          </w:p>
        </w:tc>
        <w:tc>
          <w:tcPr>
            <w:tcW w:w="5031" w:type="dxa"/>
          </w:tcPr>
          <w:p w14:paraId="0F6858BA" w14:textId="77777777" w:rsidR="002C2F3D" w:rsidRPr="00EE4C9C" w:rsidRDefault="00E92972" w:rsidP="009435AB">
            <w:pPr>
              <w:pStyle w:val="ListParagraph"/>
              <w:spacing w:after="0"/>
              <w:ind w:left="0"/>
              <w:jc w:val="both"/>
              <w:rPr>
                <w:rFonts w:ascii="Arial" w:hAnsi="Arial" w:cs="Arial"/>
                <w:sz w:val="24"/>
                <w:szCs w:val="24"/>
                <w:lang w:val="mk-MK"/>
              </w:rPr>
            </w:pPr>
            <w:r w:rsidRPr="00EE4C9C">
              <w:rPr>
                <w:rFonts w:ascii="Arial" w:hAnsi="Arial" w:cs="Arial"/>
                <w:sz w:val="24"/>
                <w:szCs w:val="24"/>
                <w:lang w:val="mk-MK"/>
              </w:rPr>
              <w:t>Останата литература</w:t>
            </w:r>
          </w:p>
        </w:tc>
        <w:tc>
          <w:tcPr>
            <w:tcW w:w="2856" w:type="dxa"/>
          </w:tcPr>
          <w:p w14:paraId="31208D12" w14:textId="32C1CBD5" w:rsidR="002C2F3D" w:rsidRPr="00EE4C9C" w:rsidRDefault="00E92972" w:rsidP="009435AB">
            <w:pPr>
              <w:pStyle w:val="ListParagraph"/>
              <w:spacing w:after="0"/>
              <w:ind w:left="0"/>
              <w:jc w:val="center"/>
              <w:rPr>
                <w:rFonts w:ascii="Arial" w:hAnsi="Arial" w:cs="Arial"/>
                <w:sz w:val="24"/>
                <w:szCs w:val="24"/>
                <w:lang w:val="mk-MK"/>
              </w:rPr>
            </w:pPr>
            <w:r w:rsidRPr="00EE4C9C">
              <w:rPr>
                <w:rFonts w:ascii="Arial" w:hAnsi="Arial" w:cs="Arial"/>
                <w:sz w:val="24"/>
                <w:szCs w:val="24"/>
                <w:lang w:val="mk-MK"/>
              </w:rPr>
              <w:t>6 3</w:t>
            </w:r>
            <w:r w:rsidR="00D22500" w:rsidRPr="00EE4C9C">
              <w:rPr>
                <w:rFonts w:ascii="Arial" w:hAnsi="Arial" w:cs="Arial"/>
                <w:sz w:val="24"/>
                <w:szCs w:val="24"/>
                <w:lang w:val="mk-MK"/>
              </w:rPr>
              <w:t>5</w:t>
            </w:r>
            <w:r w:rsidRPr="00EE4C9C">
              <w:rPr>
                <w:rFonts w:ascii="Arial" w:hAnsi="Arial" w:cs="Arial"/>
                <w:sz w:val="24"/>
                <w:szCs w:val="24"/>
                <w:lang w:val="mk-MK"/>
              </w:rPr>
              <w:t>7</w:t>
            </w:r>
          </w:p>
        </w:tc>
      </w:tr>
    </w:tbl>
    <w:p w14:paraId="0E4E5E76" w14:textId="3BBC0C49" w:rsidR="00521204" w:rsidRPr="00EE4C9C" w:rsidRDefault="00521204" w:rsidP="009435AB">
      <w:pPr>
        <w:pStyle w:val="ListParagraph"/>
        <w:ind w:left="450"/>
        <w:jc w:val="both"/>
        <w:rPr>
          <w:rFonts w:ascii="Arial" w:hAnsi="Arial" w:cs="Arial"/>
          <w:sz w:val="24"/>
          <w:szCs w:val="24"/>
        </w:rPr>
      </w:pPr>
    </w:p>
    <w:p w14:paraId="6F8A8D96" w14:textId="4625695E" w:rsidR="00E92972" w:rsidRPr="00EE4C9C" w:rsidRDefault="002C2F3D" w:rsidP="009435AB">
      <w:pPr>
        <w:autoSpaceDE w:val="0"/>
        <w:autoSpaceDN w:val="0"/>
        <w:adjustRightInd w:val="0"/>
        <w:spacing w:after="0"/>
        <w:jc w:val="both"/>
        <w:rPr>
          <w:rFonts w:ascii="Arial" w:hAnsi="Arial" w:cs="Arial"/>
          <w:b/>
          <w:sz w:val="24"/>
          <w:szCs w:val="24"/>
          <w:lang w:val="mk-MK"/>
        </w:rPr>
      </w:pPr>
      <w:r w:rsidRPr="00EE4C9C">
        <w:rPr>
          <w:rFonts w:ascii="Arial" w:hAnsi="Arial" w:cs="Arial"/>
          <w:b/>
          <w:sz w:val="24"/>
          <w:szCs w:val="24"/>
        </w:rPr>
        <w:t xml:space="preserve">2.6. </w:t>
      </w:r>
      <w:r w:rsidR="00E92972" w:rsidRPr="00EE4C9C">
        <w:rPr>
          <w:rFonts w:ascii="Arial" w:hAnsi="Arial" w:cs="Arial"/>
          <w:b/>
          <w:sz w:val="24"/>
          <w:szCs w:val="24"/>
          <w:lang w:val="mk-MK"/>
        </w:rPr>
        <w:t>План за обновување и ада</w:t>
      </w:r>
      <w:r w:rsidR="00C1259F" w:rsidRPr="00EE4C9C">
        <w:rPr>
          <w:rFonts w:ascii="Arial" w:hAnsi="Arial" w:cs="Arial"/>
          <w:b/>
          <w:sz w:val="24"/>
          <w:szCs w:val="24"/>
          <w:lang w:val="mk-MK"/>
        </w:rPr>
        <w:t xml:space="preserve">патација во ООУ „Страшо Пинџур“ </w:t>
      </w:r>
      <w:r w:rsidR="00F25251" w:rsidRPr="00EE4C9C">
        <w:rPr>
          <w:rFonts w:ascii="Arial" w:hAnsi="Arial" w:cs="Arial"/>
          <w:b/>
          <w:sz w:val="24"/>
          <w:szCs w:val="24"/>
          <w:lang w:val="mk-MK"/>
        </w:rPr>
        <w:t>Кавадарци во учебната 202</w:t>
      </w:r>
      <w:r w:rsidR="00596EAF" w:rsidRPr="00EE4C9C">
        <w:rPr>
          <w:rFonts w:ascii="Arial" w:hAnsi="Arial" w:cs="Arial"/>
          <w:b/>
          <w:sz w:val="24"/>
          <w:szCs w:val="24"/>
          <w:lang w:val="mk-MK"/>
        </w:rPr>
        <w:t>5</w:t>
      </w:r>
      <w:r w:rsidR="00F25251" w:rsidRPr="00EE4C9C">
        <w:rPr>
          <w:rFonts w:ascii="Arial" w:hAnsi="Arial" w:cs="Arial"/>
          <w:b/>
          <w:sz w:val="24"/>
          <w:szCs w:val="24"/>
          <w:lang w:val="mk-MK"/>
        </w:rPr>
        <w:t>/202</w:t>
      </w:r>
      <w:r w:rsidR="00596EAF" w:rsidRPr="00EE4C9C">
        <w:rPr>
          <w:rFonts w:ascii="Arial" w:hAnsi="Arial" w:cs="Arial"/>
          <w:b/>
          <w:sz w:val="24"/>
          <w:szCs w:val="24"/>
          <w:lang w:val="mk-MK"/>
        </w:rPr>
        <w:t>6</w:t>
      </w:r>
      <w:r w:rsidR="00E92972" w:rsidRPr="00EE4C9C">
        <w:rPr>
          <w:rFonts w:ascii="Arial" w:hAnsi="Arial" w:cs="Arial"/>
          <w:b/>
          <w:sz w:val="24"/>
          <w:szCs w:val="24"/>
          <w:lang w:val="mk-MK"/>
        </w:rPr>
        <w:t xml:space="preserve"> година </w:t>
      </w:r>
    </w:p>
    <w:p w14:paraId="0D1C526E" w14:textId="77777777" w:rsidR="00596EAF" w:rsidRPr="00EE4C9C" w:rsidRDefault="00596EAF" w:rsidP="009435AB">
      <w:pPr>
        <w:autoSpaceDE w:val="0"/>
        <w:autoSpaceDN w:val="0"/>
        <w:adjustRightInd w:val="0"/>
        <w:spacing w:after="0"/>
        <w:jc w:val="both"/>
        <w:rPr>
          <w:rFonts w:ascii="Arial" w:hAnsi="Arial" w:cs="Arial"/>
          <w:b/>
          <w:sz w:val="24"/>
          <w:szCs w:val="24"/>
          <w:lang w:val="mk-MK"/>
        </w:rPr>
      </w:pPr>
    </w:p>
    <w:tbl>
      <w:tblPr>
        <w:tblW w:w="9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7"/>
        <w:gridCol w:w="2104"/>
        <w:gridCol w:w="2612"/>
        <w:gridCol w:w="2612"/>
      </w:tblGrid>
      <w:tr w:rsidR="00F25251" w:rsidRPr="00EE4C9C" w14:paraId="3C8663A7" w14:textId="77777777" w:rsidTr="00C15467">
        <w:trPr>
          <w:jc w:val="center"/>
        </w:trPr>
        <w:tc>
          <w:tcPr>
            <w:tcW w:w="2417" w:type="dxa"/>
            <w:shd w:val="clear" w:color="auto" w:fill="C00000"/>
          </w:tcPr>
          <w:p w14:paraId="492B8650" w14:textId="77777777" w:rsidR="00F25251" w:rsidRPr="00EE4C9C" w:rsidRDefault="00F25251" w:rsidP="00903EE6">
            <w:pPr>
              <w:pBdr>
                <w:top w:val="nil"/>
                <w:left w:val="nil"/>
                <w:bottom w:val="nil"/>
                <w:right w:val="nil"/>
                <w:between w:val="nil"/>
              </w:pBdr>
              <w:spacing w:after="0" w:line="360" w:lineRule="auto"/>
              <w:jc w:val="center"/>
              <w:rPr>
                <w:rFonts w:ascii="Arial" w:eastAsia="Arial" w:hAnsi="Arial" w:cs="Arial"/>
                <w:b/>
                <w:color w:val="FFFFFF" w:themeColor="background1"/>
                <w:sz w:val="24"/>
                <w:szCs w:val="24"/>
              </w:rPr>
            </w:pPr>
            <w:proofErr w:type="spellStart"/>
            <w:r w:rsidRPr="00EE4C9C">
              <w:rPr>
                <w:rFonts w:ascii="Arial" w:eastAsia="Arial" w:hAnsi="Arial" w:cs="Arial"/>
                <w:b/>
                <w:color w:val="FFFFFF" w:themeColor="background1"/>
                <w:sz w:val="24"/>
                <w:szCs w:val="24"/>
              </w:rPr>
              <w:t>Што</w:t>
            </w:r>
            <w:proofErr w:type="spellEnd"/>
            <w:r w:rsidRPr="00EE4C9C">
              <w:rPr>
                <w:rFonts w:ascii="Arial" w:eastAsia="Arial" w:hAnsi="Arial" w:cs="Arial"/>
                <w:b/>
                <w:color w:val="FFFFFF" w:themeColor="background1"/>
                <w:sz w:val="24"/>
                <w:szCs w:val="24"/>
              </w:rPr>
              <w:t xml:space="preserve"> </w:t>
            </w:r>
            <w:proofErr w:type="spellStart"/>
            <w:r w:rsidRPr="00EE4C9C">
              <w:rPr>
                <w:rFonts w:ascii="Arial" w:eastAsia="Arial" w:hAnsi="Arial" w:cs="Arial"/>
                <w:b/>
                <w:color w:val="FFFFFF" w:themeColor="background1"/>
                <w:sz w:val="24"/>
                <w:szCs w:val="24"/>
              </w:rPr>
              <w:t>се</w:t>
            </w:r>
            <w:proofErr w:type="spellEnd"/>
            <w:r w:rsidRPr="00EE4C9C">
              <w:rPr>
                <w:rFonts w:ascii="Arial" w:eastAsia="Arial" w:hAnsi="Arial" w:cs="Arial"/>
                <w:b/>
                <w:color w:val="FFFFFF" w:themeColor="background1"/>
                <w:sz w:val="24"/>
                <w:szCs w:val="24"/>
              </w:rPr>
              <w:t xml:space="preserve"> </w:t>
            </w:r>
            <w:proofErr w:type="spellStart"/>
            <w:r w:rsidRPr="00EE4C9C">
              <w:rPr>
                <w:rFonts w:ascii="Arial" w:eastAsia="Arial" w:hAnsi="Arial" w:cs="Arial"/>
                <w:b/>
                <w:color w:val="FFFFFF" w:themeColor="background1"/>
                <w:sz w:val="24"/>
                <w:szCs w:val="24"/>
              </w:rPr>
              <w:t>преуредува</w:t>
            </w:r>
            <w:proofErr w:type="spellEnd"/>
            <w:r w:rsidRPr="00EE4C9C">
              <w:rPr>
                <w:rFonts w:ascii="Arial" w:eastAsia="Arial" w:hAnsi="Arial" w:cs="Arial"/>
                <w:b/>
                <w:color w:val="FFFFFF" w:themeColor="background1"/>
                <w:sz w:val="24"/>
                <w:szCs w:val="24"/>
              </w:rPr>
              <w:t xml:space="preserve"> </w:t>
            </w:r>
            <w:proofErr w:type="spellStart"/>
            <w:r w:rsidRPr="00EE4C9C">
              <w:rPr>
                <w:rFonts w:ascii="Arial" w:eastAsia="Arial" w:hAnsi="Arial" w:cs="Arial"/>
                <w:b/>
                <w:color w:val="FFFFFF" w:themeColor="background1"/>
                <w:sz w:val="24"/>
                <w:szCs w:val="24"/>
              </w:rPr>
              <w:t>или</w:t>
            </w:r>
            <w:proofErr w:type="spellEnd"/>
            <w:r w:rsidRPr="00EE4C9C">
              <w:rPr>
                <w:rFonts w:ascii="Arial" w:eastAsia="Arial" w:hAnsi="Arial" w:cs="Arial"/>
                <w:b/>
                <w:color w:val="FFFFFF" w:themeColor="background1"/>
                <w:sz w:val="24"/>
                <w:szCs w:val="24"/>
              </w:rPr>
              <w:t xml:space="preserve"> </w:t>
            </w:r>
            <w:proofErr w:type="spellStart"/>
            <w:r w:rsidRPr="00EE4C9C">
              <w:rPr>
                <w:rFonts w:ascii="Arial" w:eastAsia="Arial" w:hAnsi="Arial" w:cs="Arial"/>
                <w:b/>
                <w:color w:val="FFFFFF" w:themeColor="background1"/>
                <w:sz w:val="24"/>
                <w:szCs w:val="24"/>
              </w:rPr>
              <w:t>обновува</w:t>
            </w:r>
            <w:proofErr w:type="spellEnd"/>
          </w:p>
        </w:tc>
        <w:tc>
          <w:tcPr>
            <w:tcW w:w="2104" w:type="dxa"/>
            <w:shd w:val="clear" w:color="auto" w:fill="C00000"/>
          </w:tcPr>
          <w:p w14:paraId="25CC9384" w14:textId="77777777" w:rsidR="00F25251" w:rsidRPr="00EE4C9C" w:rsidRDefault="00F25251" w:rsidP="00903EE6">
            <w:pPr>
              <w:pBdr>
                <w:top w:val="nil"/>
                <w:left w:val="nil"/>
                <w:bottom w:val="nil"/>
                <w:right w:val="nil"/>
                <w:between w:val="nil"/>
              </w:pBdr>
              <w:spacing w:after="0" w:line="360" w:lineRule="auto"/>
              <w:jc w:val="center"/>
              <w:rPr>
                <w:rFonts w:ascii="Arial" w:eastAsia="Arial" w:hAnsi="Arial" w:cs="Arial"/>
                <w:b/>
                <w:color w:val="FFFFFF" w:themeColor="background1"/>
                <w:sz w:val="24"/>
                <w:szCs w:val="24"/>
                <w:vertAlign w:val="superscript"/>
              </w:rPr>
            </w:pPr>
            <w:proofErr w:type="spellStart"/>
            <w:r w:rsidRPr="00EE4C9C">
              <w:rPr>
                <w:rFonts w:ascii="Arial" w:eastAsia="Arial" w:hAnsi="Arial" w:cs="Arial"/>
                <w:b/>
                <w:color w:val="FFFFFF" w:themeColor="background1"/>
                <w:sz w:val="24"/>
                <w:szCs w:val="24"/>
              </w:rPr>
              <w:t>Површина</w:t>
            </w:r>
            <w:proofErr w:type="spellEnd"/>
            <w:r w:rsidRPr="00EE4C9C">
              <w:rPr>
                <w:rFonts w:ascii="Arial" w:eastAsia="Arial" w:hAnsi="Arial" w:cs="Arial"/>
                <w:b/>
                <w:color w:val="FFFFFF" w:themeColor="background1"/>
                <w:sz w:val="24"/>
                <w:szCs w:val="24"/>
              </w:rPr>
              <w:t xml:space="preserve"> </w:t>
            </w:r>
            <w:proofErr w:type="spellStart"/>
            <w:proofErr w:type="gramStart"/>
            <w:r w:rsidRPr="00EE4C9C">
              <w:rPr>
                <w:rFonts w:ascii="Arial" w:eastAsia="Arial" w:hAnsi="Arial" w:cs="Arial"/>
                <w:b/>
                <w:color w:val="FFFFFF" w:themeColor="background1"/>
                <w:sz w:val="24"/>
                <w:szCs w:val="24"/>
              </w:rPr>
              <w:t>во</w:t>
            </w:r>
            <w:proofErr w:type="spellEnd"/>
            <w:r w:rsidRPr="00EE4C9C">
              <w:rPr>
                <w:rFonts w:ascii="Arial" w:eastAsia="Arial" w:hAnsi="Arial" w:cs="Arial"/>
                <w:b/>
                <w:color w:val="FFFFFF" w:themeColor="background1"/>
                <w:sz w:val="24"/>
                <w:szCs w:val="24"/>
              </w:rPr>
              <w:t xml:space="preserve">  m</w:t>
            </w:r>
            <w:proofErr w:type="gramEnd"/>
            <w:r w:rsidRPr="00EE4C9C">
              <w:rPr>
                <w:rFonts w:ascii="Arial" w:eastAsia="Arial" w:hAnsi="Arial" w:cs="Arial"/>
                <w:b/>
                <w:color w:val="FFFFFF" w:themeColor="background1"/>
                <w:sz w:val="24"/>
                <w:szCs w:val="24"/>
                <w:vertAlign w:val="superscript"/>
              </w:rPr>
              <w:t xml:space="preserve"> 2</w:t>
            </w:r>
          </w:p>
        </w:tc>
        <w:tc>
          <w:tcPr>
            <w:tcW w:w="2612" w:type="dxa"/>
            <w:shd w:val="clear" w:color="auto" w:fill="C00000"/>
          </w:tcPr>
          <w:p w14:paraId="3443EA5F" w14:textId="77777777" w:rsidR="00F25251" w:rsidRPr="00EE4C9C" w:rsidRDefault="00F25251" w:rsidP="00903EE6">
            <w:pPr>
              <w:pBdr>
                <w:top w:val="nil"/>
                <w:left w:val="nil"/>
                <w:bottom w:val="nil"/>
                <w:right w:val="nil"/>
                <w:between w:val="nil"/>
              </w:pBdr>
              <w:spacing w:after="0" w:line="360" w:lineRule="auto"/>
              <w:jc w:val="center"/>
              <w:rPr>
                <w:rFonts w:ascii="Arial" w:eastAsia="Arial" w:hAnsi="Arial" w:cs="Arial"/>
                <w:b/>
                <w:color w:val="FFFFFF" w:themeColor="background1"/>
                <w:sz w:val="24"/>
                <w:szCs w:val="24"/>
              </w:rPr>
            </w:pPr>
            <w:proofErr w:type="spellStart"/>
            <w:r w:rsidRPr="00EE4C9C">
              <w:rPr>
                <w:rFonts w:ascii="Arial" w:eastAsia="Arial" w:hAnsi="Arial" w:cs="Arial"/>
                <w:b/>
                <w:color w:val="FFFFFF" w:themeColor="background1"/>
                <w:sz w:val="24"/>
                <w:szCs w:val="24"/>
              </w:rPr>
              <w:t>Намена</w:t>
            </w:r>
            <w:proofErr w:type="spellEnd"/>
          </w:p>
        </w:tc>
        <w:tc>
          <w:tcPr>
            <w:tcW w:w="2612" w:type="dxa"/>
            <w:shd w:val="clear" w:color="auto" w:fill="C00000"/>
          </w:tcPr>
          <w:p w14:paraId="2C8319ED" w14:textId="77777777" w:rsidR="00F25251" w:rsidRPr="00EE4C9C" w:rsidRDefault="00F25251" w:rsidP="00903EE6">
            <w:pPr>
              <w:pBdr>
                <w:top w:val="nil"/>
                <w:left w:val="nil"/>
                <w:bottom w:val="nil"/>
                <w:right w:val="nil"/>
                <w:between w:val="nil"/>
              </w:pBdr>
              <w:spacing w:after="0" w:line="360" w:lineRule="auto"/>
              <w:jc w:val="center"/>
              <w:rPr>
                <w:rFonts w:ascii="Arial" w:eastAsia="Arial" w:hAnsi="Arial" w:cs="Arial"/>
                <w:b/>
                <w:color w:val="000000"/>
                <w:sz w:val="24"/>
                <w:szCs w:val="24"/>
              </w:rPr>
            </w:pPr>
            <w:proofErr w:type="spellStart"/>
            <w:r w:rsidRPr="00EE4C9C">
              <w:rPr>
                <w:rFonts w:ascii="Arial" w:eastAsia="Arial" w:hAnsi="Arial" w:cs="Arial"/>
                <w:b/>
                <w:sz w:val="24"/>
                <w:szCs w:val="24"/>
              </w:rPr>
              <w:t>Сума</w:t>
            </w:r>
            <w:proofErr w:type="spellEnd"/>
            <w:r w:rsidRPr="00EE4C9C">
              <w:rPr>
                <w:rFonts w:ascii="Arial" w:eastAsia="Arial" w:hAnsi="Arial" w:cs="Arial"/>
                <w:b/>
                <w:sz w:val="24"/>
                <w:szCs w:val="24"/>
              </w:rPr>
              <w:t xml:space="preserve"> </w:t>
            </w:r>
            <w:proofErr w:type="spellStart"/>
            <w:r w:rsidRPr="00EE4C9C">
              <w:rPr>
                <w:rFonts w:ascii="Arial" w:eastAsia="Arial" w:hAnsi="Arial" w:cs="Arial"/>
                <w:b/>
                <w:sz w:val="24"/>
                <w:szCs w:val="24"/>
              </w:rPr>
              <w:t>со</w:t>
            </w:r>
            <w:proofErr w:type="spellEnd"/>
            <w:r w:rsidRPr="00EE4C9C">
              <w:rPr>
                <w:rFonts w:ascii="Arial" w:eastAsia="Arial" w:hAnsi="Arial" w:cs="Arial"/>
                <w:b/>
                <w:sz w:val="24"/>
                <w:szCs w:val="24"/>
              </w:rPr>
              <w:t xml:space="preserve"> ДДВ</w:t>
            </w:r>
          </w:p>
        </w:tc>
      </w:tr>
      <w:tr w:rsidR="00F25251" w:rsidRPr="00EE4C9C" w14:paraId="7FDF4C46" w14:textId="77777777" w:rsidTr="00C15467">
        <w:trPr>
          <w:trHeight w:val="774"/>
          <w:jc w:val="center"/>
        </w:trPr>
        <w:tc>
          <w:tcPr>
            <w:tcW w:w="2417" w:type="dxa"/>
          </w:tcPr>
          <w:p w14:paraId="0AA9CD3F" w14:textId="2AE64FBB" w:rsidR="00F25251" w:rsidRPr="00EE4C9C" w:rsidRDefault="004436EB" w:rsidP="00903EE6">
            <w:pPr>
              <w:pBdr>
                <w:top w:val="nil"/>
                <w:left w:val="nil"/>
                <w:bottom w:val="nil"/>
                <w:right w:val="nil"/>
                <w:between w:val="nil"/>
              </w:pBdr>
              <w:spacing w:after="0" w:line="360" w:lineRule="auto"/>
              <w:jc w:val="center"/>
              <w:rPr>
                <w:rFonts w:ascii="Arial" w:eastAsia="Arial" w:hAnsi="Arial" w:cs="Arial"/>
                <w:color w:val="000000"/>
                <w:sz w:val="24"/>
                <w:szCs w:val="24"/>
                <w:lang w:val="mk-MK"/>
              </w:rPr>
            </w:pPr>
            <w:r w:rsidRPr="00EE4C9C">
              <w:rPr>
                <w:rFonts w:ascii="Arial" w:eastAsia="Arial" w:hAnsi="Arial" w:cs="Arial"/>
                <w:sz w:val="24"/>
                <w:szCs w:val="24"/>
                <w:lang w:val="mk-MK"/>
              </w:rPr>
              <w:t>Училишна библиотека</w:t>
            </w:r>
          </w:p>
        </w:tc>
        <w:tc>
          <w:tcPr>
            <w:tcW w:w="2104" w:type="dxa"/>
          </w:tcPr>
          <w:p w14:paraId="2F33999E" w14:textId="0E241092" w:rsidR="00F25251" w:rsidRPr="00EE4C9C" w:rsidRDefault="004436EB" w:rsidP="00903EE6">
            <w:pPr>
              <w:pBdr>
                <w:top w:val="nil"/>
                <w:left w:val="nil"/>
                <w:bottom w:val="nil"/>
                <w:right w:val="nil"/>
                <w:between w:val="nil"/>
              </w:pBdr>
              <w:spacing w:after="0" w:line="360" w:lineRule="auto"/>
              <w:jc w:val="center"/>
              <w:rPr>
                <w:rFonts w:ascii="Arial" w:eastAsia="Arial" w:hAnsi="Arial" w:cs="Arial"/>
                <w:color w:val="000000"/>
                <w:sz w:val="24"/>
                <w:szCs w:val="24"/>
                <w:lang w:val="mk-MK"/>
              </w:rPr>
            </w:pPr>
            <w:r w:rsidRPr="00EE4C9C">
              <w:rPr>
                <w:rFonts w:ascii="Arial" w:eastAsia="Arial" w:hAnsi="Arial" w:cs="Arial"/>
                <w:sz w:val="24"/>
                <w:szCs w:val="24"/>
                <w:lang w:val="mk-MK"/>
              </w:rPr>
              <w:t>17</w:t>
            </w:r>
          </w:p>
        </w:tc>
        <w:tc>
          <w:tcPr>
            <w:tcW w:w="2612" w:type="dxa"/>
          </w:tcPr>
          <w:p w14:paraId="699910EC" w14:textId="77777777" w:rsidR="00F25251" w:rsidRPr="00EE4C9C" w:rsidRDefault="00F25251" w:rsidP="00903EE6">
            <w:pPr>
              <w:pBdr>
                <w:top w:val="nil"/>
                <w:left w:val="nil"/>
                <w:bottom w:val="nil"/>
                <w:right w:val="nil"/>
                <w:between w:val="nil"/>
              </w:pBdr>
              <w:spacing w:after="0" w:line="360" w:lineRule="auto"/>
              <w:jc w:val="center"/>
              <w:rPr>
                <w:rFonts w:ascii="Arial" w:eastAsia="Arial" w:hAnsi="Arial" w:cs="Arial"/>
                <w:color w:val="000000"/>
                <w:sz w:val="24"/>
                <w:szCs w:val="24"/>
              </w:rPr>
            </w:pPr>
            <w:r w:rsidRPr="00EE4C9C">
              <w:rPr>
                <w:rFonts w:ascii="Arial" w:eastAsia="Arial" w:hAnsi="Arial" w:cs="Arial"/>
                <w:sz w:val="24"/>
                <w:szCs w:val="24"/>
              </w:rPr>
              <w:t>/</w:t>
            </w:r>
          </w:p>
        </w:tc>
        <w:tc>
          <w:tcPr>
            <w:tcW w:w="2612" w:type="dxa"/>
          </w:tcPr>
          <w:p w14:paraId="302B155D" w14:textId="1DE98F86" w:rsidR="00F25251" w:rsidRPr="00EE4C9C" w:rsidRDefault="00392A2C" w:rsidP="00903EE6">
            <w:pPr>
              <w:pBdr>
                <w:top w:val="nil"/>
                <w:left w:val="nil"/>
                <w:bottom w:val="nil"/>
                <w:right w:val="nil"/>
                <w:between w:val="nil"/>
              </w:pBdr>
              <w:spacing w:after="0" w:line="360" w:lineRule="auto"/>
              <w:jc w:val="center"/>
              <w:rPr>
                <w:rFonts w:ascii="Arial" w:eastAsia="Arial" w:hAnsi="Arial" w:cs="Arial"/>
                <w:sz w:val="24"/>
                <w:szCs w:val="24"/>
                <w:lang w:val="mk-MK"/>
              </w:rPr>
            </w:pPr>
            <w:r>
              <w:rPr>
                <w:rFonts w:ascii="Arial" w:eastAsia="Arial" w:hAnsi="Arial" w:cs="Arial"/>
                <w:sz w:val="24"/>
                <w:szCs w:val="24"/>
                <w:lang w:val="mk-MK"/>
              </w:rPr>
              <w:t>847,457</w:t>
            </w:r>
            <w:r w:rsidR="00BE5872" w:rsidRPr="00BE5872">
              <w:rPr>
                <w:rFonts w:ascii="Arial" w:eastAsia="Arial" w:hAnsi="Arial" w:cs="Arial"/>
                <w:sz w:val="24"/>
                <w:szCs w:val="24"/>
                <w:lang w:val="mk-MK"/>
              </w:rPr>
              <w:t>ден</w:t>
            </w:r>
          </w:p>
        </w:tc>
      </w:tr>
      <w:tr w:rsidR="00C15467" w:rsidRPr="00EE4C9C" w14:paraId="63C3A239" w14:textId="77777777" w:rsidTr="00C15467">
        <w:trPr>
          <w:jc w:val="center"/>
        </w:trPr>
        <w:tc>
          <w:tcPr>
            <w:tcW w:w="2417" w:type="dxa"/>
          </w:tcPr>
          <w:p w14:paraId="347E222D" w14:textId="77777777" w:rsidR="00C15467" w:rsidRPr="00EE4C9C" w:rsidRDefault="00C15467" w:rsidP="00903EE6">
            <w:pPr>
              <w:pBdr>
                <w:top w:val="nil"/>
                <w:left w:val="nil"/>
                <w:bottom w:val="nil"/>
                <w:right w:val="nil"/>
                <w:between w:val="nil"/>
              </w:pBdr>
              <w:spacing w:after="0" w:line="360" w:lineRule="auto"/>
              <w:jc w:val="center"/>
              <w:rPr>
                <w:rFonts w:ascii="Arial" w:eastAsia="Arial" w:hAnsi="Arial" w:cs="Arial"/>
                <w:sz w:val="24"/>
                <w:szCs w:val="24"/>
              </w:rPr>
            </w:pPr>
            <w:proofErr w:type="spellStart"/>
            <w:r w:rsidRPr="00EE4C9C">
              <w:rPr>
                <w:rFonts w:ascii="Arial" w:eastAsia="Arial" w:hAnsi="Arial" w:cs="Arial"/>
                <w:sz w:val="24"/>
                <w:szCs w:val="24"/>
              </w:rPr>
              <w:t>Вкупно</w:t>
            </w:r>
            <w:proofErr w:type="spellEnd"/>
            <w:r w:rsidRPr="00EE4C9C">
              <w:rPr>
                <w:rFonts w:ascii="Arial" w:eastAsia="Arial" w:hAnsi="Arial" w:cs="Arial"/>
                <w:sz w:val="24"/>
                <w:szCs w:val="24"/>
              </w:rPr>
              <w:t xml:space="preserve"> </w:t>
            </w:r>
            <w:proofErr w:type="spellStart"/>
            <w:r w:rsidRPr="00EE4C9C">
              <w:rPr>
                <w:rFonts w:ascii="Arial" w:eastAsia="Arial" w:hAnsi="Arial" w:cs="Arial"/>
                <w:sz w:val="24"/>
                <w:szCs w:val="24"/>
              </w:rPr>
              <w:t>сума</w:t>
            </w:r>
            <w:proofErr w:type="spellEnd"/>
            <w:r w:rsidRPr="00EE4C9C">
              <w:rPr>
                <w:rFonts w:ascii="Arial" w:eastAsia="Arial" w:hAnsi="Arial" w:cs="Arial"/>
                <w:sz w:val="24"/>
                <w:szCs w:val="24"/>
              </w:rPr>
              <w:t xml:space="preserve"> </w:t>
            </w:r>
            <w:proofErr w:type="spellStart"/>
            <w:r w:rsidRPr="00EE4C9C">
              <w:rPr>
                <w:rFonts w:ascii="Arial" w:eastAsia="Arial" w:hAnsi="Arial" w:cs="Arial"/>
                <w:sz w:val="24"/>
                <w:szCs w:val="24"/>
              </w:rPr>
              <w:t>со</w:t>
            </w:r>
            <w:proofErr w:type="spellEnd"/>
            <w:r w:rsidRPr="00EE4C9C">
              <w:rPr>
                <w:rFonts w:ascii="Arial" w:eastAsia="Arial" w:hAnsi="Arial" w:cs="Arial"/>
                <w:sz w:val="24"/>
                <w:szCs w:val="24"/>
              </w:rPr>
              <w:t xml:space="preserve"> ДДВ</w:t>
            </w:r>
          </w:p>
        </w:tc>
        <w:tc>
          <w:tcPr>
            <w:tcW w:w="2104" w:type="dxa"/>
          </w:tcPr>
          <w:p w14:paraId="65F1DEDA" w14:textId="77777777" w:rsidR="00C15467" w:rsidRPr="00EE4C9C" w:rsidRDefault="00C15467" w:rsidP="00903EE6">
            <w:pPr>
              <w:pBdr>
                <w:top w:val="nil"/>
                <w:left w:val="nil"/>
                <w:bottom w:val="nil"/>
                <w:right w:val="nil"/>
                <w:between w:val="nil"/>
              </w:pBdr>
              <w:spacing w:after="0" w:line="360" w:lineRule="auto"/>
              <w:jc w:val="center"/>
              <w:rPr>
                <w:rFonts w:ascii="Arial" w:eastAsia="Arial" w:hAnsi="Arial" w:cs="Arial"/>
                <w:sz w:val="24"/>
                <w:szCs w:val="24"/>
              </w:rPr>
            </w:pPr>
            <w:r w:rsidRPr="00EE4C9C">
              <w:rPr>
                <w:rFonts w:ascii="Arial" w:eastAsia="Arial" w:hAnsi="Arial" w:cs="Arial"/>
                <w:sz w:val="24"/>
                <w:szCs w:val="24"/>
              </w:rPr>
              <w:t>/</w:t>
            </w:r>
          </w:p>
        </w:tc>
        <w:tc>
          <w:tcPr>
            <w:tcW w:w="2612" w:type="dxa"/>
          </w:tcPr>
          <w:p w14:paraId="0AFF4E7B" w14:textId="77777777" w:rsidR="00C15467" w:rsidRPr="00EE4C9C" w:rsidRDefault="00C15467" w:rsidP="00903EE6">
            <w:pPr>
              <w:pBdr>
                <w:top w:val="nil"/>
                <w:left w:val="nil"/>
                <w:bottom w:val="nil"/>
                <w:right w:val="nil"/>
                <w:between w:val="nil"/>
              </w:pBdr>
              <w:spacing w:after="0" w:line="360" w:lineRule="auto"/>
              <w:jc w:val="center"/>
              <w:rPr>
                <w:rFonts w:ascii="Arial" w:eastAsia="Arial" w:hAnsi="Arial" w:cs="Arial"/>
                <w:sz w:val="24"/>
                <w:szCs w:val="24"/>
              </w:rPr>
            </w:pPr>
            <w:r w:rsidRPr="00EE4C9C">
              <w:rPr>
                <w:rFonts w:ascii="Arial" w:eastAsia="Arial" w:hAnsi="Arial" w:cs="Arial"/>
                <w:sz w:val="24"/>
                <w:szCs w:val="24"/>
              </w:rPr>
              <w:t>/</w:t>
            </w:r>
          </w:p>
        </w:tc>
        <w:tc>
          <w:tcPr>
            <w:tcW w:w="2612" w:type="dxa"/>
          </w:tcPr>
          <w:p w14:paraId="7F726CC4" w14:textId="26734C16" w:rsidR="00C15467" w:rsidRPr="00EE4C9C" w:rsidRDefault="00392A2C" w:rsidP="008B7585">
            <w:pPr>
              <w:pBdr>
                <w:top w:val="nil"/>
                <w:left w:val="nil"/>
                <w:bottom w:val="nil"/>
                <w:right w:val="nil"/>
                <w:between w:val="nil"/>
              </w:pBdr>
              <w:spacing w:after="0" w:line="360" w:lineRule="auto"/>
              <w:jc w:val="center"/>
              <w:rPr>
                <w:rFonts w:ascii="Arial" w:eastAsia="Arial" w:hAnsi="Arial" w:cs="Arial"/>
                <w:sz w:val="24"/>
                <w:szCs w:val="24"/>
              </w:rPr>
            </w:pPr>
            <w:r>
              <w:rPr>
                <w:rFonts w:ascii="Arial" w:eastAsia="Arial" w:hAnsi="Arial" w:cs="Arial"/>
                <w:sz w:val="24"/>
                <w:szCs w:val="24"/>
                <w:lang w:val="mk-MK"/>
              </w:rPr>
              <w:t>1,000</w:t>
            </w:r>
            <w:r w:rsidR="00BE5872" w:rsidRPr="00BE5872">
              <w:rPr>
                <w:rFonts w:ascii="Arial" w:eastAsia="Arial" w:hAnsi="Arial" w:cs="Arial"/>
                <w:sz w:val="24"/>
                <w:szCs w:val="24"/>
                <w:lang w:val="mk-MK"/>
              </w:rPr>
              <w:t xml:space="preserve">,000 </w:t>
            </w:r>
            <w:proofErr w:type="spellStart"/>
            <w:r w:rsidR="00BE5872" w:rsidRPr="00BE5872">
              <w:rPr>
                <w:rFonts w:ascii="Arial" w:eastAsia="Arial" w:hAnsi="Arial" w:cs="Arial"/>
                <w:sz w:val="24"/>
                <w:szCs w:val="24"/>
              </w:rPr>
              <w:t>ден</w:t>
            </w:r>
            <w:proofErr w:type="spellEnd"/>
          </w:p>
        </w:tc>
      </w:tr>
    </w:tbl>
    <w:p w14:paraId="63334AD5" w14:textId="31927E24" w:rsidR="00F25251" w:rsidRPr="00EE4C9C" w:rsidRDefault="00F25251" w:rsidP="00F25251">
      <w:pPr>
        <w:pBdr>
          <w:top w:val="nil"/>
          <w:left w:val="nil"/>
          <w:bottom w:val="nil"/>
          <w:right w:val="nil"/>
          <w:between w:val="nil"/>
        </w:pBdr>
        <w:spacing w:after="0" w:line="360" w:lineRule="auto"/>
        <w:jc w:val="both"/>
        <w:rPr>
          <w:rFonts w:ascii="Arial" w:eastAsia="Arial" w:hAnsi="Arial" w:cs="Arial"/>
          <w:b/>
          <w:sz w:val="24"/>
          <w:szCs w:val="24"/>
        </w:rPr>
      </w:pPr>
    </w:p>
    <w:p w14:paraId="0936B8BE" w14:textId="77777777" w:rsidR="00D22500" w:rsidRPr="00EE4C9C" w:rsidRDefault="00D22500" w:rsidP="00F25251">
      <w:pPr>
        <w:pBdr>
          <w:top w:val="nil"/>
          <w:left w:val="nil"/>
          <w:bottom w:val="nil"/>
          <w:right w:val="nil"/>
          <w:between w:val="nil"/>
        </w:pBdr>
        <w:spacing w:after="0" w:line="360" w:lineRule="auto"/>
        <w:jc w:val="both"/>
        <w:rPr>
          <w:rFonts w:ascii="Arial" w:eastAsia="Arial" w:hAnsi="Arial" w:cs="Arial"/>
          <w:b/>
          <w:sz w:val="24"/>
          <w:szCs w:val="24"/>
        </w:rPr>
      </w:pPr>
    </w:p>
    <w:p w14:paraId="41CABD52" w14:textId="450F6BA2" w:rsidR="00F25251" w:rsidRPr="00EE4C9C" w:rsidRDefault="00740048" w:rsidP="00F25251">
      <w:pPr>
        <w:pBdr>
          <w:top w:val="nil"/>
          <w:left w:val="nil"/>
          <w:bottom w:val="nil"/>
          <w:right w:val="nil"/>
          <w:between w:val="nil"/>
        </w:pBdr>
        <w:spacing w:after="0" w:line="360" w:lineRule="auto"/>
        <w:jc w:val="both"/>
        <w:rPr>
          <w:rFonts w:ascii="Arial" w:eastAsia="Arial" w:hAnsi="Arial" w:cs="Arial"/>
          <w:b/>
          <w:sz w:val="24"/>
          <w:szCs w:val="24"/>
          <w:lang w:val="mk-MK"/>
        </w:rPr>
      </w:pPr>
      <w:r w:rsidRPr="00EE4C9C">
        <w:rPr>
          <w:rFonts w:ascii="Arial" w:eastAsia="Arial" w:hAnsi="Arial" w:cs="Arial"/>
          <w:b/>
          <w:sz w:val="24"/>
          <w:szCs w:val="24"/>
          <w:lang w:val="mk-MK"/>
        </w:rPr>
        <w:lastRenderedPageBreak/>
        <w:t>2.</w:t>
      </w:r>
      <w:r w:rsidR="009C796F" w:rsidRPr="00EE4C9C">
        <w:rPr>
          <w:rFonts w:ascii="Arial" w:eastAsia="Arial" w:hAnsi="Arial" w:cs="Arial"/>
          <w:b/>
          <w:sz w:val="24"/>
          <w:szCs w:val="24"/>
          <w:lang w:val="mk-MK"/>
        </w:rPr>
        <w:t>7</w:t>
      </w:r>
      <w:r w:rsidRPr="00EE4C9C">
        <w:rPr>
          <w:rFonts w:ascii="Arial" w:eastAsia="Arial" w:hAnsi="Arial" w:cs="Arial"/>
          <w:b/>
          <w:sz w:val="24"/>
          <w:szCs w:val="24"/>
          <w:lang w:val="mk-MK"/>
        </w:rPr>
        <w:t>.</w:t>
      </w:r>
      <w:r w:rsidR="00F25251" w:rsidRPr="00EE4C9C">
        <w:rPr>
          <w:rFonts w:ascii="Arial" w:eastAsia="Arial" w:hAnsi="Arial" w:cs="Arial"/>
          <w:b/>
          <w:sz w:val="24"/>
          <w:szCs w:val="24"/>
          <w:lang w:val="mk-MK"/>
        </w:rPr>
        <w:t xml:space="preserve"> План за обновување </w:t>
      </w:r>
      <w:r w:rsidR="004436EB" w:rsidRPr="00EE4C9C">
        <w:rPr>
          <w:rFonts w:ascii="Arial" w:eastAsia="Arial" w:hAnsi="Arial" w:cs="Arial"/>
          <w:b/>
          <w:sz w:val="24"/>
          <w:szCs w:val="24"/>
          <w:lang w:val="mk-MK"/>
        </w:rPr>
        <w:t xml:space="preserve">на теренските игралишта </w:t>
      </w:r>
      <w:r w:rsidR="00F25251" w:rsidRPr="00EE4C9C">
        <w:rPr>
          <w:rFonts w:ascii="Arial" w:eastAsia="Arial" w:hAnsi="Arial" w:cs="Arial"/>
          <w:b/>
          <w:sz w:val="24"/>
          <w:szCs w:val="24"/>
          <w:lang w:val="mk-MK"/>
        </w:rPr>
        <w:t>во ПОУ „Страшо Пинџур“ с. Дреново во учебната 202</w:t>
      </w:r>
      <w:r w:rsidR="00596EAF" w:rsidRPr="00EE4C9C">
        <w:rPr>
          <w:rFonts w:ascii="Arial" w:eastAsia="Arial" w:hAnsi="Arial" w:cs="Arial"/>
          <w:b/>
          <w:sz w:val="24"/>
          <w:szCs w:val="24"/>
          <w:lang w:val="mk-MK"/>
        </w:rPr>
        <w:t>5</w:t>
      </w:r>
      <w:r w:rsidR="00BD4D91" w:rsidRPr="00EE4C9C">
        <w:rPr>
          <w:rFonts w:ascii="Arial" w:eastAsia="Arial" w:hAnsi="Arial" w:cs="Arial"/>
          <w:b/>
          <w:sz w:val="24"/>
          <w:szCs w:val="24"/>
          <w:lang w:val="mk-MK"/>
        </w:rPr>
        <w:t>/202</w:t>
      </w:r>
      <w:r w:rsidR="00596EAF" w:rsidRPr="00EE4C9C">
        <w:rPr>
          <w:rFonts w:ascii="Arial" w:eastAsia="Arial" w:hAnsi="Arial" w:cs="Arial"/>
          <w:b/>
          <w:sz w:val="24"/>
          <w:szCs w:val="24"/>
          <w:lang w:val="mk-MK"/>
        </w:rPr>
        <w:t>6 година</w:t>
      </w:r>
    </w:p>
    <w:p w14:paraId="19CDDADE" w14:textId="77777777" w:rsidR="00F25251" w:rsidRPr="00EE4C9C" w:rsidRDefault="00F25251" w:rsidP="00F25251">
      <w:pPr>
        <w:pBdr>
          <w:top w:val="nil"/>
          <w:left w:val="nil"/>
          <w:bottom w:val="nil"/>
          <w:right w:val="nil"/>
          <w:between w:val="nil"/>
        </w:pBdr>
        <w:spacing w:after="0" w:line="360" w:lineRule="auto"/>
        <w:jc w:val="both"/>
        <w:rPr>
          <w:rFonts w:ascii="Arial" w:eastAsia="Arial" w:hAnsi="Arial" w:cs="Arial"/>
          <w:b/>
          <w:sz w:val="24"/>
          <w:szCs w:val="24"/>
          <w:lang w:val="mk-MK"/>
        </w:rPr>
      </w:pPr>
    </w:p>
    <w:tbl>
      <w:tblPr>
        <w:tblW w:w="9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80"/>
        <w:gridCol w:w="1350"/>
        <w:gridCol w:w="1180"/>
        <w:gridCol w:w="2437"/>
      </w:tblGrid>
      <w:tr w:rsidR="00F25251" w:rsidRPr="00EE4C9C" w14:paraId="157C4A48" w14:textId="77777777" w:rsidTr="00903EE6">
        <w:tc>
          <w:tcPr>
            <w:tcW w:w="4780" w:type="dxa"/>
            <w:shd w:val="clear" w:color="auto" w:fill="C00000"/>
          </w:tcPr>
          <w:p w14:paraId="09523598" w14:textId="77777777" w:rsidR="00F25251" w:rsidRPr="00EE4C9C" w:rsidRDefault="00F25251" w:rsidP="00903EE6">
            <w:pPr>
              <w:spacing w:after="0" w:line="360" w:lineRule="auto"/>
              <w:jc w:val="center"/>
              <w:rPr>
                <w:rFonts w:ascii="Arial" w:eastAsia="Arial" w:hAnsi="Arial" w:cs="Arial"/>
                <w:b/>
                <w:sz w:val="24"/>
                <w:szCs w:val="24"/>
                <w:lang w:val="mk-MK"/>
              </w:rPr>
            </w:pPr>
            <w:r w:rsidRPr="00EE4C9C">
              <w:rPr>
                <w:rFonts w:ascii="Arial" w:eastAsia="Arial" w:hAnsi="Arial" w:cs="Arial"/>
                <w:b/>
                <w:sz w:val="24"/>
                <w:szCs w:val="24"/>
                <w:lang w:val="mk-MK"/>
              </w:rPr>
              <w:t>Што се преуредува или обновува</w:t>
            </w:r>
          </w:p>
        </w:tc>
        <w:tc>
          <w:tcPr>
            <w:tcW w:w="1350" w:type="dxa"/>
            <w:shd w:val="clear" w:color="auto" w:fill="C00000"/>
          </w:tcPr>
          <w:p w14:paraId="31DEAB83" w14:textId="77777777" w:rsidR="00F25251" w:rsidRPr="00EE4C9C" w:rsidRDefault="00F25251" w:rsidP="00903EE6">
            <w:pPr>
              <w:spacing w:after="0" w:line="360" w:lineRule="auto"/>
              <w:jc w:val="center"/>
              <w:rPr>
                <w:rFonts w:ascii="Arial" w:eastAsia="Arial" w:hAnsi="Arial" w:cs="Arial"/>
                <w:b/>
                <w:sz w:val="24"/>
                <w:szCs w:val="24"/>
                <w:vertAlign w:val="superscript"/>
              </w:rPr>
            </w:pPr>
            <w:proofErr w:type="spellStart"/>
            <w:r w:rsidRPr="00EE4C9C">
              <w:rPr>
                <w:rFonts w:ascii="Arial" w:eastAsia="Arial" w:hAnsi="Arial" w:cs="Arial"/>
                <w:b/>
                <w:sz w:val="24"/>
                <w:szCs w:val="24"/>
              </w:rPr>
              <w:t>Површина</w:t>
            </w:r>
            <w:proofErr w:type="spellEnd"/>
            <w:r w:rsidRPr="00EE4C9C">
              <w:rPr>
                <w:rFonts w:ascii="Arial" w:eastAsia="Arial" w:hAnsi="Arial" w:cs="Arial"/>
                <w:b/>
                <w:sz w:val="24"/>
                <w:szCs w:val="24"/>
              </w:rPr>
              <w:t xml:space="preserve"> </w:t>
            </w:r>
            <w:proofErr w:type="spellStart"/>
            <w:proofErr w:type="gramStart"/>
            <w:r w:rsidRPr="00EE4C9C">
              <w:rPr>
                <w:rFonts w:ascii="Arial" w:eastAsia="Arial" w:hAnsi="Arial" w:cs="Arial"/>
                <w:b/>
                <w:sz w:val="24"/>
                <w:szCs w:val="24"/>
              </w:rPr>
              <w:t>во</w:t>
            </w:r>
            <w:proofErr w:type="spellEnd"/>
            <w:r w:rsidRPr="00EE4C9C">
              <w:rPr>
                <w:rFonts w:ascii="Arial" w:eastAsia="Arial" w:hAnsi="Arial" w:cs="Arial"/>
                <w:b/>
                <w:sz w:val="24"/>
                <w:szCs w:val="24"/>
              </w:rPr>
              <w:t xml:space="preserve">  m</w:t>
            </w:r>
            <w:proofErr w:type="gramEnd"/>
            <w:r w:rsidRPr="00EE4C9C">
              <w:rPr>
                <w:rFonts w:ascii="Arial" w:eastAsia="Arial" w:hAnsi="Arial" w:cs="Arial"/>
                <w:b/>
                <w:sz w:val="24"/>
                <w:szCs w:val="24"/>
                <w:vertAlign w:val="superscript"/>
              </w:rPr>
              <w:t xml:space="preserve"> 2</w:t>
            </w:r>
          </w:p>
        </w:tc>
        <w:tc>
          <w:tcPr>
            <w:tcW w:w="1180" w:type="dxa"/>
            <w:shd w:val="clear" w:color="auto" w:fill="C00000"/>
          </w:tcPr>
          <w:p w14:paraId="46668945" w14:textId="77777777" w:rsidR="00F25251" w:rsidRPr="00EE4C9C" w:rsidRDefault="00F25251" w:rsidP="00903EE6">
            <w:pPr>
              <w:spacing w:after="0" w:line="360" w:lineRule="auto"/>
              <w:jc w:val="center"/>
              <w:rPr>
                <w:rFonts w:ascii="Arial" w:eastAsia="Arial" w:hAnsi="Arial" w:cs="Arial"/>
                <w:b/>
                <w:sz w:val="24"/>
                <w:szCs w:val="24"/>
              </w:rPr>
            </w:pPr>
            <w:proofErr w:type="spellStart"/>
            <w:r w:rsidRPr="00EE4C9C">
              <w:rPr>
                <w:rFonts w:ascii="Arial" w:eastAsia="Arial" w:hAnsi="Arial" w:cs="Arial"/>
                <w:b/>
                <w:sz w:val="24"/>
                <w:szCs w:val="24"/>
              </w:rPr>
              <w:t>Намена</w:t>
            </w:r>
            <w:proofErr w:type="spellEnd"/>
          </w:p>
        </w:tc>
        <w:tc>
          <w:tcPr>
            <w:tcW w:w="2437" w:type="dxa"/>
            <w:shd w:val="clear" w:color="auto" w:fill="C00000"/>
          </w:tcPr>
          <w:p w14:paraId="66ACFD3F" w14:textId="77777777" w:rsidR="00F25251" w:rsidRPr="00EE4C9C" w:rsidRDefault="00F25251" w:rsidP="00903EE6">
            <w:pPr>
              <w:spacing w:after="0" w:line="360" w:lineRule="auto"/>
              <w:jc w:val="center"/>
              <w:rPr>
                <w:rFonts w:ascii="Arial" w:eastAsia="Arial" w:hAnsi="Arial" w:cs="Arial"/>
                <w:b/>
                <w:sz w:val="24"/>
                <w:szCs w:val="24"/>
              </w:rPr>
            </w:pPr>
            <w:proofErr w:type="spellStart"/>
            <w:r w:rsidRPr="00EE4C9C">
              <w:rPr>
                <w:rFonts w:ascii="Arial" w:eastAsia="Arial" w:hAnsi="Arial" w:cs="Arial"/>
                <w:b/>
                <w:sz w:val="24"/>
                <w:szCs w:val="24"/>
              </w:rPr>
              <w:t>Сума</w:t>
            </w:r>
            <w:proofErr w:type="spellEnd"/>
            <w:r w:rsidRPr="00EE4C9C">
              <w:rPr>
                <w:rFonts w:ascii="Arial" w:eastAsia="Arial" w:hAnsi="Arial" w:cs="Arial"/>
                <w:b/>
                <w:sz w:val="24"/>
                <w:szCs w:val="24"/>
              </w:rPr>
              <w:t xml:space="preserve"> </w:t>
            </w:r>
            <w:proofErr w:type="spellStart"/>
            <w:r w:rsidRPr="00EE4C9C">
              <w:rPr>
                <w:rFonts w:ascii="Arial" w:eastAsia="Arial" w:hAnsi="Arial" w:cs="Arial"/>
                <w:b/>
                <w:sz w:val="24"/>
                <w:szCs w:val="24"/>
              </w:rPr>
              <w:t>со</w:t>
            </w:r>
            <w:proofErr w:type="spellEnd"/>
            <w:r w:rsidRPr="00EE4C9C">
              <w:rPr>
                <w:rFonts w:ascii="Arial" w:eastAsia="Arial" w:hAnsi="Arial" w:cs="Arial"/>
                <w:b/>
                <w:sz w:val="24"/>
                <w:szCs w:val="24"/>
              </w:rPr>
              <w:t xml:space="preserve"> ДДВ</w:t>
            </w:r>
          </w:p>
        </w:tc>
      </w:tr>
      <w:tr w:rsidR="00F25251" w:rsidRPr="00EE4C9C" w14:paraId="79FD1B09" w14:textId="77777777" w:rsidTr="00903EE6">
        <w:tc>
          <w:tcPr>
            <w:tcW w:w="4780" w:type="dxa"/>
            <w:shd w:val="clear" w:color="auto" w:fill="auto"/>
            <w:tcMar>
              <w:top w:w="100" w:type="dxa"/>
              <w:left w:w="100" w:type="dxa"/>
              <w:bottom w:w="100" w:type="dxa"/>
              <w:right w:w="100" w:type="dxa"/>
            </w:tcMar>
          </w:tcPr>
          <w:p w14:paraId="5C3A7150" w14:textId="3AECC37F" w:rsidR="00F25251" w:rsidRPr="00EE4C9C" w:rsidRDefault="00BC53B7" w:rsidP="00903EE6">
            <w:pPr>
              <w:pBdr>
                <w:top w:val="nil"/>
                <w:left w:val="nil"/>
                <w:bottom w:val="nil"/>
                <w:right w:val="nil"/>
                <w:between w:val="nil"/>
              </w:pBdr>
              <w:spacing w:line="360" w:lineRule="auto"/>
              <w:rPr>
                <w:rFonts w:ascii="Arial" w:eastAsia="Arial" w:hAnsi="Arial" w:cs="Arial"/>
                <w:color w:val="000000"/>
                <w:sz w:val="24"/>
                <w:szCs w:val="24"/>
                <w:lang w:val="mk-MK"/>
              </w:rPr>
            </w:pPr>
            <w:r w:rsidRPr="00EE4C9C">
              <w:rPr>
                <w:rFonts w:ascii="Arial" w:eastAsia="Arial" w:hAnsi="Arial" w:cs="Arial"/>
                <w:color w:val="000000"/>
                <w:sz w:val="24"/>
                <w:szCs w:val="24"/>
                <w:lang w:val="mk-MK"/>
              </w:rPr>
              <w:t>Спортско игралиште</w:t>
            </w:r>
            <w:r w:rsidR="004436EB" w:rsidRPr="00EE4C9C">
              <w:rPr>
                <w:rFonts w:ascii="Arial" w:eastAsia="Arial" w:hAnsi="Arial" w:cs="Arial"/>
                <w:color w:val="000000"/>
                <w:sz w:val="24"/>
                <w:szCs w:val="24"/>
                <w:lang w:val="mk-MK"/>
              </w:rPr>
              <w:t xml:space="preserve"> за фудбал, кошарка и одбојка</w:t>
            </w:r>
          </w:p>
        </w:tc>
        <w:tc>
          <w:tcPr>
            <w:tcW w:w="1350" w:type="dxa"/>
          </w:tcPr>
          <w:p w14:paraId="4919FD01" w14:textId="77777777" w:rsidR="00F25251" w:rsidRPr="00EE4C9C" w:rsidRDefault="00F25251" w:rsidP="00903EE6">
            <w:pPr>
              <w:spacing w:after="0" w:line="360" w:lineRule="auto"/>
              <w:jc w:val="center"/>
              <w:rPr>
                <w:rFonts w:ascii="Arial" w:eastAsia="Arial" w:hAnsi="Arial" w:cs="Arial"/>
                <w:sz w:val="24"/>
                <w:szCs w:val="24"/>
              </w:rPr>
            </w:pPr>
            <w:r w:rsidRPr="00EE4C9C">
              <w:rPr>
                <w:rFonts w:ascii="Arial" w:eastAsia="Arial" w:hAnsi="Arial" w:cs="Arial"/>
                <w:sz w:val="24"/>
                <w:szCs w:val="24"/>
              </w:rPr>
              <w:t>/</w:t>
            </w:r>
          </w:p>
        </w:tc>
        <w:tc>
          <w:tcPr>
            <w:tcW w:w="1180" w:type="dxa"/>
          </w:tcPr>
          <w:p w14:paraId="050BDB45" w14:textId="77777777" w:rsidR="00F25251" w:rsidRPr="00EE4C9C" w:rsidRDefault="00F25251" w:rsidP="00903EE6">
            <w:pPr>
              <w:spacing w:after="0" w:line="360" w:lineRule="auto"/>
              <w:jc w:val="center"/>
              <w:rPr>
                <w:rFonts w:ascii="Arial" w:eastAsia="Arial" w:hAnsi="Arial" w:cs="Arial"/>
                <w:sz w:val="24"/>
                <w:szCs w:val="24"/>
              </w:rPr>
            </w:pPr>
            <w:r w:rsidRPr="00EE4C9C">
              <w:rPr>
                <w:rFonts w:ascii="Arial" w:eastAsia="Arial" w:hAnsi="Arial" w:cs="Arial"/>
                <w:sz w:val="24"/>
                <w:szCs w:val="24"/>
              </w:rPr>
              <w:t>/</w:t>
            </w:r>
          </w:p>
        </w:tc>
        <w:tc>
          <w:tcPr>
            <w:tcW w:w="2437" w:type="dxa"/>
            <w:shd w:val="clear" w:color="auto" w:fill="auto"/>
            <w:tcMar>
              <w:top w:w="100" w:type="dxa"/>
              <w:left w:w="100" w:type="dxa"/>
              <w:bottom w:w="100" w:type="dxa"/>
              <w:right w:w="100" w:type="dxa"/>
            </w:tcMar>
            <w:vAlign w:val="center"/>
          </w:tcPr>
          <w:p w14:paraId="32E7999E" w14:textId="65CC30C5" w:rsidR="00F25251" w:rsidRPr="00EE4C9C" w:rsidRDefault="00F268E9" w:rsidP="00903EE6">
            <w:pPr>
              <w:widowControl w:val="0"/>
              <w:pBdr>
                <w:top w:val="nil"/>
                <w:left w:val="nil"/>
                <w:bottom w:val="nil"/>
                <w:right w:val="nil"/>
                <w:between w:val="nil"/>
              </w:pBdr>
              <w:spacing w:after="0" w:line="360" w:lineRule="auto"/>
              <w:jc w:val="center"/>
              <w:rPr>
                <w:rFonts w:ascii="Arial" w:eastAsia="Arial" w:hAnsi="Arial" w:cs="Arial"/>
                <w:sz w:val="24"/>
                <w:szCs w:val="24"/>
              </w:rPr>
            </w:pPr>
            <w:r w:rsidRPr="00F268E9">
              <w:rPr>
                <w:rFonts w:ascii="Arial" w:eastAsia="Arial" w:hAnsi="Arial" w:cs="Arial"/>
                <w:sz w:val="24"/>
                <w:szCs w:val="24"/>
                <w:lang w:val="mk-MK"/>
              </w:rPr>
              <w:t xml:space="preserve">2 </w:t>
            </w:r>
            <w:r w:rsidRPr="00F268E9">
              <w:rPr>
                <w:rFonts w:ascii="Arial" w:eastAsia="Arial" w:hAnsi="Arial" w:cs="Arial"/>
                <w:sz w:val="24"/>
                <w:szCs w:val="24"/>
                <w:lang w:val="en-GB"/>
              </w:rPr>
              <w:t xml:space="preserve">000 </w:t>
            </w:r>
            <w:r w:rsidRPr="00F268E9">
              <w:rPr>
                <w:rFonts w:ascii="Arial" w:eastAsia="Arial" w:hAnsi="Arial" w:cs="Arial"/>
                <w:sz w:val="24"/>
                <w:szCs w:val="24"/>
                <w:lang w:val="mk-MK"/>
              </w:rPr>
              <w:t xml:space="preserve"> 000 </w:t>
            </w:r>
            <w:proofErr w:type="spellStart"/>
            <w:r w:rsidR="00F25251" w:rsidRPr="00EE4C9C">
              <w:rPr>
                <w:rFonts w:ascii="Arial" w:eastAsia="Arial" w:hAnsi="Arial" w:cs="Arial"/>
                <w:sz w:val="24"/>
                <w:szCs w:val="24"/>
              </w:rPr>
              <w:t>ден</w:t>
            </w:r>
            <w:proofErr w:type="spellEnd"/>
            <w:r w:rsidR="00F25251" w:rsidRPr="00EE4C9C">
              <w:rPr>
                <w:rFonts w:ascii="Arial" w:eastAsia="Arial" w:hAnsi="Arial" w:cs="Arial"/>
                <w:sz w:val="24"/>
                <w:szCs w:val="24"/>
              </w:rPr>
              <w:t>.</w:t>
            </w:r>
          </w:p>
        </w:tc>
      </w:tr>
      <w:tr w:rsidR="00F25251" w:rsidRPr="00EE4C9C" w14:paraId="4209D2C8" w14:textId="77777777" w:rsidTr="00903EE6">
        <w:tc>
          <w:tcPr>
            <w:tcW w:w="4780" w:type="dxa"/>
            <w:shd w:val="clear" w:color="auto" w:fill="auto"/>
            <w:tcMar>
              <w:top w:w="100" w:type="dxa"/>
              <w:left w:w="100" w:type="dxa"/>
              <w:bottom w:w="100" w:type="dxa"/>
              <w:right w:w="100" w:type="dxa"/>
            </w:tcMar>
          </w:tcPr>
          <w:p w14:paraId="6B546204" w14:textId="77777777" w:rsidR="00F25251" w:rsidRPr="00EE4C9C" w:rsidRDefault="00F25251" w:rsidP="00903EE6">
            <w:pPr>
              <w:widowControl w:val="0"/>
              <w:pBdr>
                <w:top w:val="nil"/>
                <w:left w:val="nil"/>
                <w:bottom w:val="nil"/>
                <w:right w:val="nil"/>
                <w:between w:val="nil"/>
              </w:pBdr>
              <w:spacing w:after="0" w:line="360" w:lineRule="auto"/>
              <w:rPr>
                <w:rFonts w:ascii="Arial" w:eastAsia="Arial" w:hAnsi="Arial" w:cs="Arial"/>
                <w:sz w:val="24"/>
                <w:szCs w:val="24"/>
              </w:rPr>
            </w:pPr>
            <w:proofErr w:type="spellStart"/>
            <w:r w:rsidRPr="00EE4C9C">
              <w:rPr>
                <w:rFonts w:ascii="Arial" w:eastAsia="Arial" w:hAnsi="Arial" w:cs="Arial"/>
                <w:sz w:val="24"/>
                <w:szCs w:val="24"/>
              </w:rPr>
              <w:t>Вкупно</w:t>
            </w:r>
            <w:proofErr w:type="spellEnd"/>
            <w:r w:rsidRPr="00EE4C9C">
              <w:rPr>
                <w:rFonts w:ascii="Arial" w:eastAsia="Arial" w:hAnsi="Arial" w:cs="Arial"/>
                <w:sz w:val="24"/>
                <w:szCs w:val="24"/>
              </w:rPr>
              <w:t xml:space="preserve"> </w:t>
            </w:r>
            <w:proofErr w:type="spellStart"/>
            <w:r w:rsidRPr="00EE4C9C">
              <w:rPr>
                <w:rFonts w:ascii="Arial" w:eastAsia="Arial" w:hAnsi="Arial" w:cs="Arial"/>
                <w:sz w:val="24"/>
                <w:szCs w:val="24"/>
              </w:rPr>
              <w:t>сума</w:t>
            </w:r>
            <w:proofErr w:type="spellEnd"/>
            <w:r w:rsidRPr="00EE4C9C">
              <w:rPr>
                <w:rFonts w:ascii="Arial" w:eastAsia="Arial" w:hAnsi="Arial" w:cs="Arial"/>
                <w:sz w:val="24"/>
                <w:szCs w:val="24"/>
              </w:rPr>
              <w:t xml:space="preserve"> </w:t>
            </w:r>
            <w:proofErr w:type="spellStart"/>
            <w:r w:rsidRPr="00EE4C9C">
              <w:rPr>
                <w:rFonts w:ascii="Arial" w:eastAsia="Arial" w:hAnsi="Arial" w:cs="Arial"/>
                <w:sz w:val="24"/>
                <w:szCs w:val="24"/>
              </w:rPr>
              <w:t>со</w:t>
            </w:r>
            <w:proofErr w:type="spellEnd"/>
            <w:r w:rsidRPr="00EE4C9C">
              <w:rPr>
                <w:rFonts w:ascii="Arial" w:eastAsia="Arial" w:hAnsi="Arial" w:cs="Arial"/>
                <w:sz w:val="24"/>
                <w:szCs w:val="24"/>
              </w:rPr>
              <w:t xml:space="preserve"> ДДВ 18%</w:t>
            </w:r>
          </w:p>
        </w:tc>
        <w:tc>
          <w:tcPr>
            <w:tcW w:w="1350" w:type="dxa"/>
          </w:tcPr>
          <w:p w14:paraId="1F4124DC" w14:textId="77777777" w:rsidR="00F25251" w:rsidRPr="00EE4C9C" w:rsidRDefault="00F25251" w:rsidP="00903EE6">
            <w:pPr>
              <w:spacing w:after="0" w:line="360" w:lineRule="auto"/>
              <w:jc w:val="center"/>
              <w:rPr>
                <w:rFonts w:ascii="Arial" w:eastAsia="Arial" w:hAnsi="Arial" w:cs="Arial"/>
                <w:sz w:val="24"/>
                <w:szCs w:val="24"/>
              </w:rPr>
            </w:pPr>
            <w:r w:rsidRPr="00EE4C9C">
              <w:rPr>
                <w:rFonts w:ascii="Arial" w:eastAsia="Arial" w:hAnsi="Arial" w:cs="Arial"/>
                <w:sz w:val="24"/>
                <w:szCs w:val="24"/>
              </w:rPr>
              <w:t>/</w:t>
            </w:r>
          </w:p>
        </w:tc>
        <w:tc>
          <w:tcPr>
            <w:tcW w:w="1180" w:type="dxa"/>
          </w:tcPr>
          <w:p w14:paraId="212FCF49" w14:textId="77777777" w:rsidR="00F25251" w:rsidRPr="00EE4C9C" w:rsidRDefault="00F25251" w:rsidP="00903EE6">
            <w:pPr>
              <w:spacing w:after="0" w:line="360" w:lineRule="auto"/>
              <w:jc w:val="center"/>
              <w:rPr>
                <w:rFonts w:ascii="Arial" w:eastAsia="Arial" w:hAnsi="Arial" w:cs="Arial"/>
                <w:sz w:val="24"/>
                <w:szCs w:val="24"/>
              </w:rPr>
            </w:pPr>
            <w:r w:rsidRPr="00EE4C9C">
              <w:rPr>
                <w:rFonts w:ascii="Arial" w:eastAsia="Arial" w:hAnsi="Arial" w:cs="Arial"/>
                <w:sz w:val="24"/>
                <w:szCs w:val="24"/>
              </w:rPr>
              <w:t>/</w:t>
            </w:r>
          </w:p>
        </w:tc>
        <w:tc>
          <w:tcPr>
            <w:tcW w:w="2437" w:type="dxa"/>
            <w:shd w:val="clear" w:color="auto" w:fill="auto"/>
            <w:tcMar>
              <w:top w:w="100" w:type="dxa"/>
              <w:left w:w="100" w:type="dxa"/>
              <w:bottom w:w="100" w:type="dxa"/>
              <w:right w:w="100" w:type="dxa"/>
            </w:tcMar>
          </w:tcPr>
          <w:p w14:paraId="422FE24F" w14:textId="48E84A52" w:rsidR="00F25251" w:rsidRPr="00EE4C9C" w:rsidRDefault="00F268E9" w:rsidP="00903EE6">
            <w:pPr>
              <w:widowControl w:val="0"/>
              <w:pBdr>
                <w:top w:val="nil"/>
                <w:left w:val="nil"/>
                <w:bottom w:val="nil"/>
                <w:right w:val="nil"/>
                <w:between w:val="nil"/>
              </w:pBdr>
              <w:spacing w:after="0" w:line="360" w:lineRule="auto"/>
              <w:jc w:val="center"/>
              <w:rPr>
                <w:rFonts w:ascii="Arial" w:eastAsia="Arial" w:hAnsi="Arial" w:cs="Arial"/>
                <w:sz w:val="24"/>
                <w:szCs w:val="24"/>
              </w:rPr>
            </w:pPr>
            <w:r w:rsidRPr="00F268E9">
              <w:rPr>
                <w:rFonts w:ascii="Arial" w:eastAsia="Arial" w:hAnsi="Arial" w:cs="Arial"/>
                <w:sz w:val="24"/>
                <w:szCs w:val="24"/>
                <w:lang w:val="mk-MK"/>
              </w:rPr>
              <w:t xml:space="preserve">2 </w:t>
            </w:r>
            <w:r w:rsidRPr="00F268E9">
              <w:rPr>
                <w:rFonts w:ascii="Arial" w:eastAsia="Arial" w:hAnsi="Arial" w:cs="Arial"/>
                <w:sz w:val="24"/>
                <w:szCs w:val="24"/>
                <w:lang w:val="en-GB"/>
              </w:rPr>
              <w:t xml:space="preserve">000 </w:t>
            </w:r>
            <w:r w:rsidRPr="00F268E9">
              <w:rPr>
                <w:rFonts w:ascii="Arial" w:eastAsia="Arial" w:hAnsi="Arial" w:cs="Arial"/>
                <w:sz w:val="24"/>
                <w:szCs w:val="24"/>
                <w:lang w:val="mk-MK"/>
              </w:rPr>
              <w:t xml:space="preserve"> 000 </w:t>
            </w:r>
            <w:proofErr w:type="spellStart"/>
            <w:r w:rsidRPr="00EE4C9C">
              <w:rPr>
                <w:rFonts w:ascii="Arial" w:eastAsia="Arial" w:hAnsi="Arial" w:cs="Arial"/>
                <w:sz w:val="24"/>
                <w:szCs w:val="24"/>
              </w:rPr>
              <w:t>ден</w:t>
            </w:r>
            <w:proofErr w:type="spellEnd"/>
            <w:r w:rsidRPr="00EE4C9C">
              <w:rPr>
                <w:rFonts w:ascii="Arial" w:eastAsia="Arial" w:hAnsi="Arial" w:cs="Arial"/>
                <w:sz w:val="24"/>
                <w:szCs w:val="24"/>
              </w:rPr>
              <w:t>.</w:t>
            </w:r>
          </w:p>
        </w:tc>
      </w:tr>
    </w:tbl>
    <w:p w14:paraId="0219C475" w14:textId="77777777" w:rsidR="00D22500" w:rsidRPr="00EE4C9C" w:rsidRDefault="00D22500" w:rsidP="009435AB">
      <w:pPr>
        <w:pStyle w:val="ListParagraph"/>
        <w:ind w:left="0"/>
        <w:jc w:val="both"/>
        <w:rPr>
          <w:rFonts w:ascii="Arial" w:hAnsi="Arial" w:cs="Arial"/>
          <w:b/>
          <w:sz w:val="24"/>
          <w:szCs w:val="24"/>
        </w:rPr>
      </w:pPr>
    </w:p>
    <w:p w14:paraId="6AAED8C6" w14:textId="77777777" w:rsidR="00596EAF" w:rsidRPr="00EE4C9C" w:rsidRDefault="00596EAF" w:rsidP="009435AB">
      <w:pPr>
        <w:pStyle w:val="ListParagraph"/>
        <w:ind w:left="0"/>
        <w:jc w:val="both"/>
        <w:rPr>
          <w:rFonts w:ascii="Arial" w:hAnsi="Arial" w:cs="Arial"/>
          <w:b/>
          <w:sz w:val="24"/>
          <w:szCs w:val="24"/>
        </w:rPr>
      </w:pPr>
    </w:p>
    <w:p w14:paraId="4B0BB560" w14:textId="77777777" w:rsidR="00596EAF" w:rsidRPr="00EE4C9C" w:rsidRDefault="00596EAF" w:rsidP="009435AB">
      <w:pPr>
        <w:pStyle w:val="ListParagraph"/>
        <w:ind w:left="0"/>
        <w:jc w:val="both"/>
        <w:rPr>
          <w:rFonts w:ascii="Arial" w:hAnsi="Arial" w:cs="Arial"/>
          <w:b/>
          <w:sz w:val="24"/>
          <w:szCs w:val="24"/>
        </w:rPr>
      </w:pPr>
    </w:p>
    <w:p w14:paraId="1922769A" w14:textId="50BF0410" w:rsidR="00AD51A6" w:rsidRPr="00EE4C9C" w:rsidRDefault="00AD51A6" w:rsidP="009435AB">
      <w:pPr>
        <w:pStyle w:val="ListParagraph"/>
        <w:ind w:left="0"/>
        <w:jc w:val="both"/>
        <w:rPr>
          <w:rFonts w:ascii="Arial" w:hAnsi="Arial" w:cs="Arial"/>
          <w:b/>
          <w:sz w:val="24"/>
          <w:szCs w:val="24"/>
        </w:rPr>
      </w:pPr>
      <w:r w:rsidRPr="00EE4C9C">
        <w:rPr>
          <w:rFonts w:ascii="Arial" w:hAnsi="Arial" w:cs="Arial"/>
          <w:b/>
          <w:sz w:val="24"/>
          <w:szCs w:val="24"/>
        </w:rPr>
        <w:t xml:space="preserve">3. </w:t>
      </w:r>
      <w:bookmarkStart w:id="0" w:name="_Hlk25920471"/>
      <w:proofErr w:type="spellStart"/>
      <w:r w:rsidRPr="00EE4C9C">
        <w:rPr>
          <w:rFonts w:ascii="Arial" w:hAnsi="Arial" w:cs="Arial"/>
          <w:b/>
          <w:sz w:val="24"/>
          <w:szCs w:val="24"/>
        </w:rPr>
        <w:t>Податоци</w:t>
      </w:r>
      <w:proofErr w:type="spellEnd"/>
      <w:r w:rsidRPr="00EE4C9C">
        <w:rPr>
          <w:rFonts w:ascii="Arial" w:hAnsi="Arial" w:cs="Arial"/>
          <w:b/>
          <w:sz w:val="24"/>
          <w:szCs w:val="24"/>
        </w:rPr>
        <w:t xml:space="preserve"> </w:t>
      </w:r>
      <w:proofErr w:type="spellStart"/>
      <w:r w:rsidRPr="00EE4C9C">
        <w:rPr>
          <w:rFonts w:ascii="Arial" w:hAnsi="Arial" w:cs="Arial"/>
          <w:b/>
          <w:sz w:val="24"/>
          <w:szCs w:val="24"/>
        </w:rPr>
        <w:t>за</w:t>
      </w:r>
      <w:proofErr w:type="spellEnd"/>
      <w:r w:rsidRPr="00EE4C9C">
        <w:rPr>
          <w:rFonts w:ascii="Arial" w:hAnsi="Arial" w:cs="Arial"/>
          <w:b/>
          <w:sz w:val="24"/>
          <w:szCs w:val="24"/>
        </w:rPr>
        <w:t xml:space="preserve"> </w:t>
      </w:r>
      <w:proofErr w:type="spellStart"/>
      <w:r w:rsidRPr="00EE4C9C">
        <w:rPr>
          <w:rFonts w:ascii="Arial" w:hAnsi="Arial" w:cs="Arial"/>
          <w:b/>
          <w:sz w:val="24"/>
          <w:szCs w:val="24"/>
        </w:rPr>
        <w:t>вработените</w:t>
      </w:r>
      <w:proofErr w:type="spellEnd"/>
      <w:r w:rsidRPr="00EE4C9C">
        <w:rPr>
          <w:rFonts w:ascii="Arial" w:hAnsi="Arial" w:cs="Arial"/>
          <w:b/>
          <w:sz w:val="24"/>
          <w:szCs w:val="24"/>
        </w:rPr>
        <w:t xml:space="preserve"> и </w:t>
      </w:r>
      <w:proofErr w:type="spellStart"/>
      <w:r w:rsidRPr="00EE4C9C">
        <w:rPr>
          <w:rFonts w:ascii="Arial" w:hAnsi="Arial" w:cs="Arial"/>
          <w:b/>
          <w:sz w:val="24"/>
          <w:szCs w:val="24"/>
        </w:rPr>
        <w:t>за</w:t>
      </w:r>
      <w:proofErr w:type="spellEnd"/>
      <w:r w:rsidRPr="00EE4C9C">
        <w:rPr>
          <w:rFonts w:ascii="Arial" w:hAnsi="Arial" w:cs="Arial"/>
          <w:b/>
          <w:sz w:val="24"/>
          <w:szCs w:val="24"/>
        </w:rPr>
        <w:t xml:space="preserve"> </w:t>
      </w:r>
      <w:proofErr w:type="spellStart"/>
      <w:r w:rsidRPr="00EE4C9C">
        <w:rPr>
          <w:rFonts w:ascii="Arial" w:hAnsi="Arial" w:cs="Arial"/>
          <w:b/>
          <w:sz w:val="24"/>
          <w:szCs w:val="24"/>
        </w:rPr>
        <w:t>учениците</w:t>
      </w:r>
      <w:proofErr w:type="spellEnd"/>
      <w:r w:rsidRPr="00EE4C9C">
        <w:rPr>
          <w:rFonts w:ascii="Arial" w:hAnsi="Arial" w:cs="Arial"/>
          <w:b/>
          <w:sz w:val="24"/>
          <w:szCs w:val="24"/>
        </w:rPr>
        <w:t xml:space="preserve"> </w:t>
      </w:r>
      <w:proofErr w:type="spellStart"/>
      <w:r w:rsidRPr="00EE4C9C">
        <w:rPr>
          <w:rFonts w:ascii="Arial" w:hAnsi="Arial" w:cs="Arial"/>
          <w:b/>
          <w:sz w:val="24"/>
          <w:szCs w:val="24"/>
        </w:rPr>
        <w:t>во</w:t>
      </w:r>
      <w:proofErr w:type="spellEnd"/>
      <w:r w:rsidRPr="00EE4C9C">
        <w:rPr>
          <w:rFonts w:ascii="Arial" w:hAnsi="Arial" w:cs="Arial"/>
          <w:b/>
          <w:sz w:val="24"/>
          <w:szCs w:val="24"/>
        </w:rPr>
        <w:t xml:space="preserve"> </w:t>
      </w:r>
      <w:proofErr w:type="spellStart"/>
      <w:r w:rsidRPr="00EE4C9C">
        <w:rPr>
          <w:rFonts w:ascii="Arial" w:hAnsi="Arial" w:cs="Arial"/>
          <w:b/>
          <w:sz w:val="24"/>
          <w:szCs w:val="24"/>
        </w:rPr>
        <w:t>основното</w:t>
      </w:r>
      <w:proofErr w:type="spellEnd"/>
      <w:r w:rsidRPr="00EE4C9C">
        <w:rPr>
          <w:rFonts w:ascii="Arial" w:hAnsi="Arial" w:cs="Arial"/>
          <w:b/>
          <w:sz w:val="24"/>
          <w:szCs w:val="24"/>
        </w:rPr>
        <w:t xml:space="preserve"> </w:t>
      </w:r>
      <w:proofErr w:type="spellStart"/>
      <w:r w:rsidRPr="00EE4C9C">
        <w:rPr>
          <w:rFonts w:ascii="Arial" w:hAnsi="Arial" w:cs="Arial"/>
          <w:b/>
          <w:sz w:val="24"/>
          <w:szCs w:val="24"/>
        </w:rPr>
        <w:t>училиште</w:t>
      </w:r>
      <w:proofErr w:type="spellEnd"/>
    </w:p>
    <w:bookmarkEnd w:id="0"/>
    <w:p w14:paraId="5A2CB9F3" w14:textId="77777777" w:rsidR="00A116E6" w:rsidRPr="00EE4C9C" w:rsidRDefault="00AD51A6" w:rsidP="009435AB">
      <w:pPr>
        <w:pStyle w:val="ListParagraph"/>
        <w:ind w:left="0"/>
        <w:jc w:val="both"/>
        <w:rPr>
          <w:rFonts w:ascii="Arial" w:hAnsi="Arial" w:cs="Arial"/>
          <w:b/>
          <w:sz w:val="24"/>
          <w:szCs w:val="24"/>
          <w:lang w:val="mk-MK"/>
        </w:rPr>
      </w:pPr>
      <w:r w:rsidRPr="00EE4C9C">
        <w:rPr>
          <w:rFonts w:ascii="Arial" w:hAnsi="Arial" w:cs="Arial"/>
          <w:b/>
          <w:sz w:val="24"/>
          <w:szCs w:val="24"/>
        </w:rPr>
        <w:t xml:space="preserve"> </w:t>
      </w:r>
    </w:p>
    <w:p w14:paraId="00E68E7A" w14:textId="77777777" w:rsidR="00AD51A6" w:rsidRPr="00EE4C9C" w:rsidRDefault="00AD51A6" w:rsidP="009435AB">
      <w:pPr>
        <w:pStyle w:val="ListParagraph"/>
        <w:ind w:left="0"/>
        <w:jc w:val="both"/>
        <w:rPr>
          <w:rFonts w:ascii="Arial" w:hAnsi="Arial" w:cs="Arial"/>
          <w:sz w:val="24"/>
          <w:szCs w:val="24"/>
        </w:rPr>
      </w:pPr>
      <w:r w:rsidRPr="00EE4C9C">
        <w:rPr>
          <w:rFonts w:ascii="Arial" w:hAnsi="Arial" w:cs="Arial"/>
          <w:b/>
          <w:sz w:val="24"/>
          <w:szCs w:val="24"/>
        </w:rPr>
        <w:t xml:space="preserve">   </w:t>
      </w:r>
      <w:r w:rsidRPr="00EE4C9C">
        <w:rPr>
          <w:rFonts w:ascii="Arial" w:hAnsi="Arial" w:cs="Arial"/>
          <w:sz w:val="24"/>
          <w:szCs w:val="24"/>
        </w:rPr>
        <w:t xml:space="preserve">3.1. </w:t>
      </w:r>
      <w:bookmarkStart w:id="1" w:name="_Hlk25926915"/>
      <w:proofErr w:type="spellStart"/>
      <w:r w:rsidRPr="00EE4C9C">
        <w:rPr>
          <w:rFonts w:ascii="Arial" w:hAnsi="Arial" w:cs="Arial"/>
          <w:sz w:val="24"/>
          <w:szCs w:val="24"/>
        </w:rPr>
        <w:t>Податоци</w:t>
      </w:r>
      <w:proofErr w:type="spellEnd"/>
      <w:r w:rsidRPr="00EE4C9C">
        <w:rPr>
          <w:rFonts w:ascii="Arial" w:hAnsi="Arial" w:cs="Arial"/>
          <w:sz w:val="24"/>
          <w:szCs w:val="24"/>
        </w:rPr>
        <w:t xml:space="preserve"> </w:t>
      </w:r>
      <w:proofErr w:type="spellStart"/>
      <w:r w:rsidRPr="00EE4C9C">
        <w:rPr>
          <w:rFonts w:ascii="Arial" w:hAnsi="Arial" w:cs="Arial"/>
          <w:sz w:val="24"/>
          <w:szCs w:val="24"/>
        </w:rPr>
        <w:t>за</w:t>
      </w:r>
      <w:proofErr w:type="spellEnd"/>
      <w:r w:rsidRPr="00EE4C9C">
        <w:rPr>
          <w:rFonts w:ascii="Arial" w:hAnsi="Arial" w:cs="Arial"/>
          <w:sz w:val="24"/>
          <w:szCs w:val="24"/>
        </w:rPr>
        <w:t xml:space="preserve"> </w:t>
      </w:r>
      <w:proofErr w:type="spellStart"/>
      <w:r w:rsidRPr="00EE4C9C">
        <w:rPr>
          <w:rFonts w:ascii="Arial" w:hAnsi="Arial" w:cs="Arial"/>
          <w:sz w:val="24"/>
          <w:szCs w:val="24"/>
        </w:rPr>
        <w:t>вработените</w:t>
      </w:r>
      <w:proofErr w:type="spellEnd"/>
      <w:r w:rsidRPr="00EE4C9C">
        <w:rPr>
          <w:rFonts w:ascii="Arial" w:hAnsi="Arial" w:cs="Arial"/>
          <w:sz w:val="24"/>
          <w:szCs w:val="24"/>
        </w:rPr>
        <w:t xml:space="preserve"> </w:t>
      </w:r>
      <w:proofErr w:type="spellStart"/>
      <w:r w:rsidRPr="00EE4C9C">
        <w:rPr>
          <w:rFonts w:ascii="Arial" w:hAnsi="Arial" w:cs="Arial"/>
          <w:sz w:val="24"/>
          <w:szCs w:val="24"/>
        </w:rPr>
        <w:t>кои</w:t>
      </w:r>
      <w:proofErr w:type="spellEnd"/>
      <w:r w:rsidRPr="00EE4C9C">
        <w:rPr>
          <w:rFonts w:ascii="Arial" w:hAnsi="Arial" w:cs="Arial"/>
          <w:sz w:val="24"/>
          <w:szCs w:val="24"/>
        </w:rPr>
        <w:t xml:space="preserve"> </w:t>
      </w:r>
      <w:proofErr w:type="spellStart"/>
      <w:r w:rsidRPr="00EE4C9C">
        <w:rPr>
          <w:rFonts w:ascii="Arial" w:hAnsi="Arial" w:cs="Arial"/>
          <w:sz w:val="24"/>
          <w:szCs w:val="24"/>
        </w:rPr>
        <w:t>ја</w:t>
      </w:r>
      <w:proofErr w:type="spellEnd"/>
      <w:r w:rsidRPr="00EE4C9C">
        <w:rPr>
          <w:rFonts w:ascii="Arial" w:hAnsi="Arial" w:cs="Arial"/>
          <w:sz w:val="24"/>
          <w:szCs w:val="24"/>
        </w:rPr>
        <w:t xml:space="preserve"> </w:t>
      </w:r>
      <w:proofErr w:type="spellStart"/>
      <w:r w:rsidRPr="00EE4C9C">
        <w:rPr>
          <w:rFonts w:ascii="Arial" w:hAnsi="Arial" w:cs="Arial"/>
          <w:sz w:val="24"/>
          <w:szCs w:val="24"/>
        </w:rPr>
        <w:t>остваруваат</w:t>
      </w:r>
      <w:proofErr w:type="spellEnd"/>
      <w:r w:rsidRPr="00EE4C9C">
        <w:rPr>
          <w:rFonts w:ascii="Arial" w:hAnsi="Arial" w:cs="Arial"/>
          <w:sz w:val="24"/>
          <w:szCs w:val="24"/>
        </w:rPr>
        <w:t xml:space="preserve"> </w:t>
      </w:r>
      <w:proofErr w:type="spellStart"/>
      <w:r w:rsidRPr="00EE4C9C">
        <w:rPr>
          <w:rFonts w:ascii="Arial" w:hAnsi="Arial" w:cs="Arial"/>
          <w:sz w:val="24"/>
          <w:szCs w:val="24"/>
        </w:rPr>
        <w:t>воспитно-образовната</w:t>
      </w:r>
      <w:proofErr w:type="spellEnd"/>
      <w:r w:rsidRPr="00EE4C9C">
        <w:rPr>
          <w:rFonts w:ascii="Arial" w:hAnsi="Arial" w:cs="Arial"/>
          <w:sz w:val="24"/>
          <w:szCs w:val="24"/>
        </w:rPr>
        <w:t xml:space="preserve"> </w:t>
      </w:r>
      <w:proofErr w:type="spellStart"/>
      <w:r w:rsidRPr="00EE4C9C">
        <w:rPr>
          <w:rFonts w:ascii="Arial" w:hAnsi="Arial" w:cs="Arial"/>
          <w:sz w:val="24"/>
          <w:szCs w:val="24"/>
        </w:rPr>
        <w:t>работа</w:t>
      </w:r>
      <w:proofErr w:type="spellEnd"/>
    </w:p>
    <w:bookmarkEnd w:id="1"/>
    <w:p w14:paraId="27F480B7" w14:textId="77777777" w:rsidR="00AD51A6" w:rsidRPr="00D464F6" w:rsidRDefault="00AD51A6" w:rsidP="009435AB">
      <w:pPr>
        <w:pStyle w:val="ListParagraph"/>
        <w:ind w:left="0"/>
        <w:jc w:val="both"/>
        <w:rPr>
          <w:rFonts w:ascii="Arial" w:hAnsi="Arial" w:cs="Arial"/>
        </w:rPr>
      </w:pPr>
      <w:r w:rsidRPr="00D464F6">
        <w:rPr>
          <w:rFonts w:ascii="Arial" w:hAnsi="Arial" w:cs="Arial"/>
        </w:rPr>
        <w:t xml:space="preserve"> </w:t>
      </w:r>
    </w:p>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620"/>
        <w:gridCol w:w="1033"/>
        <w:gridCol w:w="2049"/>
        <w:gridCol w:w="1281"/>
        <w:gridCol w:w="2152"/>
        <w:gridCol w:w="1088"/>
        <w:gridCol w:w="1162"/>
      </w:tblGrid>
      <w:tr w:rsidR="00AD51A6" w:rsidRPr="00D464F6" w14:paraId="4312A0FE" w14:textId="77777777" w:rsidTr="00355F92">
        <w:trPr>
          <w:cantSplit/>
          <w:trHeight w:val="1187"/>
          <w:jc w:val="center"/>
        </w:trPr>
        <w:tc>
          <w:tcPr>
            <w:tcW w:w="715" w:type="dxa"/>
            <w:shd w:val="clear" w:color="auto" w:fill="C00000"/>
          </w:tcPr>
          <w:p w14:paraId="69FAAE44" w14:textId="77777777" w:rsidR="00AD51A6" w:rsidRPr="00D464F6" w:rsidRDefault="00AD51A6" w:rsidP="009435AB">
            <w:pPr>
              <w:pStyle w:val="ListParagraph"/>
              <w:spacing w:after="0"/>
              <w:ind w:left="0"/>
              <w:jc w:val="both"/>
              <w:rPr>
                <w:rFonts w:ascii="Arial" w:hAnsi="Arial" w:cs="Arial"/>
                <w:b/>
                <w:sz w:val="20"/>
                <w:szCs w:val="20"/>
              </w:rPr>
            </w:pPr>
            <w:proofErr w:type="spellStart"/>
            <w:r w:rsidRPr="00D464F6">
              <w:rPr>
                <w:rFonts w:ascii="Arial" w:hAnsi="Arial" w:cs="Arial"/>
                <w:b/>
                <w:sz w:val="20"/>
                <w:szCs w:val="20"/>
              </w:rPr>
              <w:t>Ред</w:t>
            </w:r>
            <w:proofErr w:type="spellEnd"/>
            <w:r w:rsidRPr="00D464F6">
              <w:rPr>
                <w:rFonts w:ascii="Arial" w:hAnsi="Arial" w:cs="Arial"/>
                <w:b/>
                <w:sz w:val="20"/>
                <w:szCs w:val="20"/>
              </w:rPr>
              <w:t>.</w:t>
            </w:r>
          </w:p>
          <w:p w14:paraId="50FC5E7A" w14:textId="77777777" w:rsidR="00AD51A6" w:rsidRPr="00D464F6" w:rsidRDefault="00AD51A6" w:rsidP="009435AB">
            <w:pPr>
              <w:pStyle w:val="ListParagraph"/>
              <w:spacing w:after="0"/>
              <w:ind w:left="0"/>
              <w:jc w:val="both"/>
              <w:rPr>
                <w:rFonts w:ascii="Arial" w:hAnsi="Arial" w:cs="Arial"/>
                <w:b/>
                <w:sz w:val="20"/>
                <w:szCs w:val="20"/>
              </w:rPr>
            </w:pPr>
            <w:proofErr w:type="spellStart"/>
            <w:r w:rsidRPr="00D464F6">
              <w:rPr>
                <w:rFonts w:ascii="Arial" w:hAnsi="Arial" w:cs="Arial"/>
                <w:b/>
                <w:sz w:val="20"/>
                <w:szCs w:val="20"/>
              </w:rPr>
              <w:t>бр</w:t>
            </w:r>
            <w:proofErr w:type="spellEnd"/>
            <w:r w:rsidRPr="00D464F6">
              <w:rPr>
                <w:rFonts w:ascii="Arial" w:hAnsi="Arial" w:cs="Arial"/>
                <w:b/>
                <w:sz w:val="20"/>
                <w:szCs w:val="20"/>
              </w:rPr>
              <w:t>.</w:t>
            </w:r>
          </w:p>
        </w:tc>
        <w:tc>
          <w:tcPr>
            <w:tcW w:w="1620" w:type="dxa"/>
            <w:shd w:val="clear" w:color="auto" w:fill="C00000"/>
          </w:tcPr>
          <w:p w14:paraId="7CC14289" w14:textId="77777777" w:rsidR="00AD51A6" w:rsidRPr="00D464F6" w:rsidRDefault="00AD51A6" w:rsidP="009435AB">
            <w:pPr>
              <w:pStyle w:val="ListParagraph"/>
              <w:spacing w:after="0"/>
              <w:ind w:left="0"/>
              <w:jc w:val="both"/>
              <w:rPr>
                <w:rFonts w:ascii="Arial" w:hAnsi="Arial" w:cs="Arial"/>
                <w:b/>
                <w:sz w:val="20"/>
                <w:szCs w:val="20"/>
              </w:rPr>
            </w:pPr>
            <w:proofErr w:type="spellStart"/>
            <w:r w:rsidRPr="00D464F6">
              <w:rPr>
                <w:rFonts w:ascii="Arial" w:hAnsi="Arial" w:cs="Arial"/>
                <w:b/>
                <w:sz w:val="20"/>
                <w:szCs w:val="20"/>
              </w:rPr>
              <w:t>Име</w:t>
            </w:r>
            <w:proofErr w:type="spellEnd"/>
            <w:r w:rsidRPr="00D464F6">
              <w:rPr>
                <w:rFonts w:ascii="Arial" w:hAnsi="Arial" w:cs="Arial"/>
                <w:b/>
                <w:sz w:val="20"/>
                <w:szCs w:val="20"/>
              </w:rPr>
              <w:t xml:space="preserve"> и </w:t>
            </w:r>
            <w:proofErr w:type="spellStart"/>
            <w:r w:rsidRPr="00D464F6">
              <w:rPr>
                <w:rFonts w:ascii="Arial" w:hAnsi="Arial" w:cs="Arial"/>
                <w:b/>
                <w:sz w:val="20"/>
                <w:szCs w:val="20"/>
              </w:rPr>
              <w:t>презиме</w:t>
            </w:r>
            <w:proofErr w:type="spellEnd"/>
          </w:p>
        </w:tc>
        <w:tc>
          <w:tcPr>
            <w:tcW w:w="1033" w:type="dxa"/>
            <w:shd w:val="clear" w:color="auto" w:fill="C00000"/>
          </w:tcPr>
          <w:p w14:paraId="1D228845" w14:textId="77777777" w:rsidR="00AD51A6" w:rsidRPr="00D464F6" w:rsidRDefault="00AD51A6" w:rsidP="009435AB">
            <w:pPr>
              <w:pStyle w:val="ListParagraph"/>
              <w:spacing w:after="0"/>
              <w:ind w:left="0"/>
              <w:jc w:val="both"/>
              <w:rPr>
                <w:rFonts w:ascii="Arial" w:hAnsi="Arial" w:cs="Arial"/>
                <w:b/>
                <w:sz w:val="20"/>
                <w:szCs w:val="20"/>
              </w:rPr>
            </w:pPr>
            <w:proofErr w:type="spellStart"/>
            <w:r w:rsidRPr="00D464F6">
              <w:rPr>
                <w:rFonts w:ascii="Arial" w:hAnsi="Arial" w:cs="Arial"/>
                <w:b/>
                <w:sz w:val="20"/>
                <w:szCs w:val="20"/>
              </w:rPr>
              <w:t>Година</w:t>
            </w:r>
            <w:proofErr w:type="spellEnd"/>
            <w:r w:rsidRPr="00D464F6">
              <w:rPr>
                <w:rFonts w:ascii="Arial" w:hAnsi="Arial" w:cs="Arial"/>
                <w:b/>
                <w:sz w:val="20"/>
                <w:szCs w:val="20"/>
              </w:rPr>
              <w:t xml:space="preserve"> </w:t>
            </w:r>
          </w:p>
          <w:p w14:paraId="50D27457" w14:textId="77777777" w:rsidR="00AD51A6" w:rsidRPr="00D464F6" w:rsidRDefault="00AD51A6" w:rsidP="009435AB">
            <w:pPr>
              <w:pStyle w:val="ListParagraph"/>
              <w:spacing w:after="0"/>
              <w:ind w:left="0"/>
              <w:jc w:val="both"/>
              <w:rPr>
                <w:rFonts w:ascii="Arial" w:hAnsi="Arial" w:cs="Arial"/>
                <w:b/>
                <w:sz w:val="20"/>
                <w:szCs w:val="20"/>
              </w:rPr>
            </w:pPr>
            <w:proofErr w:type="spellStart"/>
            <w:r w:rsidRPr="00D464F6">
              <w:rPr>
                <w:rFonts w:ascii="Arial" w:hAnsi="Arial" w:cs="Arial"/>
                <w:b/>
                <w:sz w:val="20"/>
                <w:szCs w:val="20"/>
              </w:rPr>
              <w:t>на</w:t>
            </w:r>
            <w:proofErr w:type="spellEnd"/>
            <w:r w:rsidRPr="00D464F6">
              <w:rPr>
                <w:rFonts w:ascii="Arial" w:hAnsi="Arial" w:cs="Arial"/>
                <w:b/>
                <w:sz w:val="20"/>
                <w:szCs w:val="20"/>
              </w:rPr>
              <w:t xml:space="preserve"> </w:t>
            </w:r>
            <w:proofErr w:type="spellStart"/>
            <w:r w:rsidRPr="00D464F6">
              <w:rPr>
                <w:rFonts w:ascii="Arial" w:hAnsi="Arial" w:cs="Arial"/>
                <w:b/>
                <w:sz w:val="20"/>
                <w:szCs w:val="20"/>
              </w:rPr>
              <w:t>раѓање</w:t>
            </w:r>
            <w:proofErr w:type="spellEnd"/>
          </w:p>
        </w:tc>
        <w:tc>
          <w:tcPr>
            <w:tcW w:w="2049" w:type="dxa"/>
            <w:shd w:val="clear" w:color="auto" w:fill="C00000"/>
          </w:tcPr>
          <w:p w14:paraId="34C60D11" w14:textId="77777777" w:rsidR="00AD51A6" w:rsidRPr="00D464F6" w:rsidRDefault="00AD51A6" w:rsidP="009435AB">
            <w:pPr>
              <w:pStyle w:val="ListParagraph"/>
              <w:spacing w:after="0"/>
              <w:ind w:left="0"/>
              <w:jc w:val="both"/>
              <w:rPr>
                <w:rFonts w:ascii="Arial" w:hAnsi="Arial" w:cs="Arial"/>
                <w:b/>
                <w:sz w:val="20"/>
                <w:szCs w:val="20"/>
              </w:rPr>
            </w:pPr>
            <w:proofErr w:type="spellStart"/>
            <w:r w:rsidRPr="00D464F6">
              <w:rPr>
                <w:rFonts w:ascii="Arial" w:hAnsi="Arial" w:cs="Arial"/>
                <w:b/>
                <w:sz w:val="20"/>
                <w:szCs w:val="20"/>
              </w:rPr>
              <w:t>Звање</w:t>
            </w:r>
            <w:proofErr w:type="spellEnd"/>
          </w:p>
        </w:tc>
        <w:tc>
          <w:tcPr>
            <w:tcW w:w="1281" w:type="dxa"/>
            <w:shd w:val="clear" w:color="auto" w:fill="C00000"/>
          </w:tcPr>
          <w:p w14:paraId="2CF00863" w14:textId="77777777" w:rsidR="00AD51A6" w:rsidRPr="00D464F6" w:rsidRDefault="00AD51A6" w:rsidP="008975E9">
            <w:pPr>
              <w:pStyle w:val="ListParagraph"/>
              <w:spacing w:after="0"/>
              <w:ind w:left="0"/>
              <w:jc w:val="both"/>
              <w:rPr>
                <w:rFonts w:ascii="Arial" w:hAnsi="Arial" w:cs="Arial"/>
                <w:b/>
                <w:sz w:val="20"/>
                <w:szCs w:val="20"/>
              </w:rPr>
            </w:pPr>
            <w:proofErr w:type="spellStart"/>
            <w:r w:rsidRPr="00D464F6">
              <w:rPr>
                <w:rFonts w:ascii="Arial" w:hAnsi="Arial" w:cs="Arial"/>
                <w:b/>
                <w:sz w:val="20"/>
                <w:szCs w:val="20"/>
              </w:rPr>
              <w:t>Степен</w:t>
            </w:r>
            <w:proofErr w:type="spellEnd"/>
          </w:p>
          <w:p w14:paraId="0F7E952F" w14:textId="77777777" w:rsidR="00AD51A6" w:rsidRPr="00D464F6" w:rsidRDefault="00AD51A6" w:rsidP="008975E9">
            <w:pPr>
              <w:pStyle w:val="ListParagraph"/>
              <w:spacing w:after="0"/>
              <w:ind w:left="0"/>
              <w:rPr>
                <w:rFonts w:ascii="Arial" w:hAnsi="Arial" w:cs="Arial"/>
                <w:b/>
                <w:sz w:val="20"/>
                <w:szCs w:val="20"/>
              </w:rPr>
            </w:pPr>
            <w:r w:rsidRPr="00D464F6">
              <w:rPr>
                <w:rFonts w:ascii="Arial" w:hAnsi="Arial" w:cs="Arial"/>
                <w:b/>
                <w:sz w:val="20"/>
                <w:szCs w:val="20"/>
              </w:rPr>
              <w:t xml:space="preserve"> </w:t>
            </w:r>
            <w:proofErr w:type="spellStart"/>
            <w:r w:rsidRPr="00D464F6">
              <w:rPr>
                <w:rFonts w:ascii="Arial" w:hAnsi="Arial" w:cs="Arial"/>
                <w:b/>
                <w:sz w:val="20"/>
                <w:szCs w:val="20"/>
              </w:rPr>
              <w:t>на</w:t>
            </w:r>
            <w:proofErr w:type="spellEnd"/>
            <w:r w:rsidRPr="00D464F6">
              <w:rPr>
                <w:rFonts w:ascii="Arial" w:hAnsi="Arial" w:cs="Arial"/>
                <w:b/>
                <w:sz w:val="20"/>
                <w:szCs w:val="20"/>
              </w:rPr>
              <w:t xml:space="preserve"> </w:t>
            </w:r>
            <w:proofErr w:type="spellStart"/>
            <w:r w:rsidRPr="00D464F6">
              <w:rPr>
                <w:rFonts w:ascii="Arial" w:hAnsi="Arial" w:cs="Arial"/>
                <w:b/>
                <w:sz w:val="20"/>
                <w:szCs w:val="20"/>
              </w:rPr>
              <w:t>образо-вание</w:t>
            </w:r>
            <w:proofErr w:type="spellEnd"/>
          </w:p>
        </w:tc>
        <w:tc>
          <w:tcPr>
            <w:tcW w:w="2152" w:type="dxa"/>
            <w:shd w:val="clear" w:color="auto" w:fill="C00000"/>
          </w:tcPr>
          <w:p w14:paraId="062DF00A" w14:textId="77777777" w:rsidR="00AD51A6" w:rsidRPr="00D464F6" w:rsidRDefault="00AD51A6" w:rsidP="009435AB">
            <w:pPr>
              <w:pStyle w:val="ListParagraph"/>
              <w:spacing w:after="0"/>
              <w:ind w:left="0"/>
              <w:jc w:val="both"/>
              <w:rPr>
                <w:rFonts w:ascii="Arial" w:hAnsi="Arial" w:cs="Arial"/>
                <w:b/>
                <w:sz w:val="20"/>
                <w:szCs w:val="20"/>
              </w:rPr>
            </w:pPr>
            <w:proofErr w:type="spellStart"/>
            <w:r w:rsidRPr="00D464F6">
              <w:rPr>
                <w:rFonts w:ascii="Arial" w:hAnsi="Arial" w:cs="Arial"/>
                <w:b/>
                <w:sz w:val="20"/>
                <w:szCs w:val="20"/>
              </w:rPr>
              <w:t>Работно</w:t>
            </w:r>
            <w:proofErr w:type="spellEnd"/>
            <w:r w:rsidRPr="00D464F6">
              <w:rPr>
                <w:rFonts w:ascii="Arial" w:hAnsi="Arial" w:cs="Arial"/>
                <w:b/>
                <w:sz w:val="20"/>
                <w:szCs w:val="20"/>
              </w:rPr>
              <w:t xml:space="preserve"> </w:t>
            </w:r>
            <w:proofErr w:type="spellStart"/>
            <w:r w:rsidRPr="00D464F6">
              <w:rPr>
                <w:rFonts w:ascii="Arial" w:hAnsi="Arial" w:cs="Arial"/>
                <w:b/>
                <w:sz w:val="20"/>
                <w:szCs w:val="20"/>
              </w:rPr>
              <w:t>место</w:t>
            </w:r>
            <w:proofErr w:type="spellEnd"/>
          </w:p>
        </w:tc>
        <w:tc>
          <w:tcPr>
            <w:tcW w:w="1088" w:type="dxa"/>
            <w:shd w:val="clear" w:color="auto" w:fill="C00000"/>
          </w:tcPr>
          <w:p w14:paraId="2B5E5972" w14:textId="77777777" w:rsidR="00AD51A6" w:rsidRPr="00D464F6" w:rsidRDefault="00AD51A6" w:rsidP="009435AB">
            <w:pPr>
              <w:pStyle w:val="ListParagraph"/>
              <w:spacing w:after="0"/>
              <w:ind w:left="0"/>
              <w:jc w:val="both"/>
              <w:rPr>
                <w:rFonts w:ascii="Arial" w:hAnsi="Arial" w:cs="Arial"/>
                <w:b/>
                <w:sz w:val="20"/>
                <w:szCs w:val="20"/>
              </w:rPr>
            </w:pPr>
            <w:proofErr w:type="spellStart"/>
            <w:r w:rsidRPr="00D464F6">
              <w:rPr>
                <w:rFonts w:ascii="Arial" w:hAnsi="Arial" w:cs="Arial"/>
                <w:b/>
                <w:sz w:val="20"/>
                <w:szCs w:val="20"/>
              </w:rPr>
              <w:t>Ментор</w:t>
            </w:r>
            <w:proofErr w:type="spellEnd"/>
            <w:r w:rsidRPr="00D464F6">
              <w:rPr>
                <w:rFonts w:ascii="Arial" w:hAnsi="Arial" w:cs="Arial"/>
                <w:b/>
                <w:sz w:val="20"/>
                <w:szCs w:val="20"/>
              </w:rPr>
              <w:t>/</w:t>
            </w:r>
          </w:p>
          <w:p w14:paraId="5D9A2B86" w14:textId="77777777" w:rsidR="00AD51A6" w:rsidRPr="00D464F6" w:rsidRDefault="00C1259F" w:rsidP="009435AB">
            <w:pPr>
              <w:pStyle w:val="ListParagraph"/>
              <w:spacing w:after="0"/>
              <w:ind w:left="0"/>
              <w:jc w:val="both"/>
              <w:rPr>
                <w:rFonts w:ascii="Arial" w:hAnsi="Arial" w:cs="Arial"/>
                <w:b/>
                <w:sz w:val="20"/>
                <w:szCs w:val="20"/>
              </w:rPr>
            </w:pPr>
            <w:proofErr w:type="spellStart"/>
            <w:r w:rsidRPr="00D464F6">
              <w:rPr>
                <w:rFonts w:ascii="Arial" w:hAnsi="Arial" w:cs="Arial"/>
                <w:b/>
                <w:sz w:val="20"/>
                <w:szCs w:val="20"/>
              </w:rPr>
              <w:t>С</w:t>
            </w:r>
            <w:r w:rsidR="00AD51A6" w:rsidRPr="00D464F6">
              <w:rPr>
                <w:rFonts w:ascii="Arial" w:hAnsi="Arial" w:cs="Arial"/>
                <w:b/>
                <w:sz w:val="20"/>
                <w:szCs w:val="20"/>
              </w:rPr>
              <w:t>оветник</w:t>
            </w:r>
            <w:proofErr w:type="spellEnd"/>
          </w:p>
        </w:tc>
        <w:tc>
          <w:tcPr>
            <w:tcW w:w="1162" w:type="dxa"/>
            <w:shd w:val="clear" w:color="auto" w:fill="C00000"/>
          </w:tcPr>
          <w:p w14:paraId="7E84ADF6" w14:textId="77777777" w:rsidR="00AD51A6" w:rsidRPr="00D464F6" w:rsidRDefault="00AD51A6" w:rsidP="009435AB">
            <w:pPr>
              <w:pStyle w:val="ListParagraph"/>
              <w:spacing w:after="0"/>
              <w:ind w:left="0"/>
              <w:rPr>
                <w:rFonts w:ascii="Arial" w:hAnsi="Arial" w:cs="Arial"/>
                <w:b/>
                <w:sz w:val="20"/>
                <w:szCs w:val="20"/>
              </w:rPr>
            </w:pPr>
            <w:proofErr w:type="spellStart"/>
            <w:r w:rsidRPr="00D464F6">
              <w:rPr>
                <w:rFonts w:ascii="Arial" w:hAnsi="Arial" w:cs="Arial"/>
                <w:b/>
                <w:sz w:val="20"/>
                <w:szCs w:val="20"/>
              </w:rPr>
              <w:t>Години</w:t>
            </w:r>
            <w:proofErr w:type="spellEnd"/>
            <w:r w:rsidRPr="00D464F6">
              <w:rPr>
                <w:rFonts w:ascii="Arial" w:hAnsi="Arial" w:cs="Arial"/>
                <w:b/>
                <w:sz w:val="20"/>
                <w:szCs w:val="20"/>
              </w:rPr>
              <w:t xml:space="preserve"> </w:t>
            </w:r>
            <w:proofErr w:type="spellStart"/>
            <w:r w:rsidRPr="00D464F6">
              <w:rPr>
                <w:rFonts w:ascii="Arial" w:hAnsi="Arial" w:cs="Arial"/>
                <w:b/>
                <w:sz w:val="20"/>
                <w:szCs w:val="20"/>
              </w:rPr>
              <w:t>на</w:t>
            </w:r>
            <w:proofErr w:type="spellEnd"/>
            <w:r w:rsidRPr="00D464F6">
              <w:rPr>
                <w:rFonts w:ascii="Arial" w:hAnsi="Arial" w:cs="Arial"/>
                <w:b/>
                <w:sz w:val="20"/>
                <w:szCs w:val="20"/>
              </w:rPr>
              <w:t xml:space="preserve"> </w:t>
            </w:r>
            <w:proofErr w:type="spellStart"/>
            <w:r w:rsidRPr="00D464F6">
              <w:rPr>
                <w:rFonts w:ascii="Arial" w:hAnsi="Arial" w:cs="Arial"/>
                <w:b/>
                <w:sz w:val="20"/>
                <w:szCs w:val="20"/>
              </w:rPr>
              <w:t>стаж</w:t>
            </w:r>
            <w:proofErr w:type="spellEnd"/>
          </w:p>
        </w:tc>
      </w:tr>
      <w:tr w:rsidR="00AD51A6" w:rsidRPr="00D464F6" w14:paraId="7014BA7E" w14:textId="77777777" w:rsidTr="00355F92">
        <w:trPr>
          <w:jc w:val="center"/>
        </w:trPr>
        <w:tc>
          <w:tcPr>
            <w:tcW w:w="715" w:type="dxa"/>
          </w:tcPr>
          <w:p w14:paraId="3CB6F608" w14:textId="77777777" w:rsidR="00AD51A6" w:rsidRPr="00D464F6" w:rsidRDefault="000C44BC" w:rsidP="009435AB">
            <w:pPr>
              <w:pStyle w:val="ListParagraph"/>
              <w:spacing w:after="0"/>
              <w:ind w:left="0"/>
              <w:jc w:val="both"/>
              <w:rPr>
                <w:rFonts w:ascii="Arial" w:hAnsi="Arial" w:cs="Arial"/>
                <w:sz w:val="20"/>
                <w:szCs w:val="20"/>
              </w:rPr>
            </w:pPr>
            <w:r w:rsidRPr="00D464F6">
              <w:rPr>
                <w:rFonts w:ascii="Arial" w:hAnsi="Arial" w:cs="Arial"/>
                <w:sz w:val="20"/>
                <w:szCs w:val="20"/>
                <w:lang w:val="mk-MK"/>
              </w:rPr>
              <w:t>1</w:t>
            </w:r>
          </w:p>
        </w:tc>
        <w:tc>
          <w:tcPr>
            <w:tcW w:w="1620" w:type="dxa"/>
          </w:tcPr>
          <w:p w14:paraId="52096EDE" w14:textId="77777777" w:rsidR="00AD51A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Кире Крстевски</w:t>
            </w:r>
          </w:p>
        </w:tc>
        <w:tc>
          <w:tcPr>
            <w:tcW w:w="1033" w:type="dxa"/>
          </w:tcPr>
          <w:p w14:paraId="4EEF0BF2" w14:textId="77777777" w:rsidR="00AD51A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1971</w:t>
            </w:r>
          </w:p>
        </w:tc>
        <w:tc>
          <w:tcPr>
            <w:tcW w:w="2049" w:type="dxa"/>
          </w:tcPr>
          <w:p w14:paraId="43AA1FD3" w14:textId="77777777" w:rsidR="00AD51A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математика </w:t>
            </w:r>
          </w:p>
        </w:tc>
        <w:tc>
          <w:tcPr>
            <w:tcW w:w="1281" w:type="dxa"/>
          </w:tcPr>
          <w:p w14:paraId="7093C47B" w14:textId="77777777" w:rsidR="00AD51A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6FE592EC" w14:textId="77777777" w:rsidR="00AD51A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по математика </w:t>
            </w:r>
          </w:p>
        </w:tc>
        <w:tc>
          <w:tcPr>
            <w:tcW w:w="1088" w:type="dxa"/>
          </w:tcPr>
          <w:p w14:paraId="55426BD5" w14:textId="77777777" w:rsidR="00AD51A6" w:rsidRPr="00D464F6" w:rsidRDefault="00BA107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Да</w:t>
            </w:r>
          </w:p>
        </w:tc>
        <w:tc>
          <w:tcPr>
            <w:tcW w:w="1162" w:type="dxa"/>
          </w:tcPr>
          <w:p w14:paraId="702FAD35" w14:textId="22FD8487" w:rsidR="00AD51A6"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20</w:t>
            </w:r>
            <w:r w:rsidR="006A1C22" w:rsidRPr="00D464F6">
              <w:rPr>
                <w:rFonts w:ascii="Arial" w:hAnsi="Arial" w:cs="Arial"/>
                <w:sz w:val="20"/>
                <w:szCs w:val="20"/>
                <w:lang w:val="mk-MK"/>
              </w:rPr>
              <w:t xml:space="preserve"> г, 2 м</w:t>
            </w:r>
          </w:p>
        </w:tc>
      </w:tr>
      <w:tr w:rsidR="00AD51A6" w:rsidRPr="00D464F6" w14:paraId="7E29FF0F" w14:textId="77777777" w:rsidTr="00355F92">
        <w:trPr>
          <w:jc w:val="center"/>
        </w:trPr>
        <w:tc>
          <w:tcPr>
            <w:tcW w:w="715" w:type="dxa"/>
          </w:tcPr>
          <w:p w14:paraId="664377DF" w14:textId="77777777" w:rsidR="00AD51A6" w:rsidRPr="00D464F6" w:rsidRDefault="000C44BC"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p>
        </w:tc>
        <w:tc>
          <w:tcPr>
            <w:tcW w:w="1620" w:type="dxa"/>
          </w:tcPr>
          <w:p w14:paraId="455A88D8" w14:textId="77777777" w:rsidR="00AD51A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Анета Мелова </w:t>
            </w:r>
          </w:p>
        </w:tc>
        <w:tc>
          <w:tcPr>
            <w:tcW w:w="1033" w:type="dxa"/>
          </w:tcPr>
          <w:p w14:paraId="3D409059" w14:textId="77777777" w:rsidR="00AD51A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1979</w:t>
            </w:r>
          </w:p>
        </w:tc>
        <w:tc>
          <w:tcPr>
            <w:tcW w:w="2049" w:type="dxa"/>
          </w:tcPr>
          <w:p w14:paraId="70EE83EA" w14:textId="77777777" w:rsidR="00AD51A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Професор по англиски јазик</w:t>
            </w:r>
          </w:p>
        </w:tc>
        <w:tc>
          <w:tcPr>
            <w:tcW w:w="1281" w:type="dxa"/>
          </w:tcPr>
          <w:p w14:paraId="0947A332" w14:textId="77777777" w:rsidR="00AD51A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1C4C59F5" w14:textId="77777777" w:rsidR="00AD51A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по англиски јазик </w:t>
            </w:r>
          </w:p>
        </w:tc>
        <w:tc>
          <w:tcPr>
            <w:tcW w:w="1088" w:type="dxa"/>
          </w:tcPr>
          <w:p w14:paraId="3823C699" w14:textId="77777777" w:rsidR="00AD51A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4F86B712" w14:textId="7A8F871A" w:rsidR="00AD51A6" w:rsidRPr="00D464F6" w:rsidRDefault="005136B1"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596EAF" w:rsidRPr="00D464F6">
              <w:rPr>
                <w:rFonts w:ascii="Arial" w:hAnsi="Arial" w:cs="Arial"/>
                <w:sz w:val="20"/>
                <w:szCs w:val="20"/>
                <w:lang w:val="mk-MK"/>
              </w:rPr>
              <w:t>1</w:t>
            </w:r>
            <w:r w:rsidR="006A1C22" w:rsidRPr="00D464F6">
              <w:rPr>
                <w:rFonts w:ascii="Arial" w:hAnsi="Arial" w:cs="Arial"/>
                <w:sz w:val="20"/>
                <w:szCs w:val="20"/>
                <w:lang w:val="mk-MK"/>
              </w:rPr>
              <w:t xml:space="preserve"> г, 1 м</w:t>
            </w:r>
          </w:p>
        </w:tc>
      </w:tr>
      <w:tr w:rsidR="00DB7106" w:rsidRPr="00D464F6" w14:paraId="716169DA" w14:textId="77777777" w:rsidTr="00355F92">
        <w:trPr>
          <w:jc w:val="center"/>
        </w:trPr>
        <w:tc>
          <w:tcPr>
            <w:tcW w:w="715" w:type="dxa"/>
          </w:tcPr>
          <w:p w14:paraId="137B58E9" w14:textId="0C25EB7C" w:rsidR="00DB7106" w:rsidRPr="00D464F6" w:rsidRDefault="00BD4D91"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w:t>
            </w:r>
          </w:p>
        </w:tc>
        <w:tc>
          <w:tcPr>
            <w:tcW w:w="1620" w:type="dxa"/>
          </w:tcPr>
          <w:p w14:paraId="7E0E913F"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Даниела Кочова </w:t>
            </w:r>
          </w:p>
        </w:tc>
        <w:tc>
          <w:tcPr>
            <w:tcW w:w="1033" w:type="dxa"/>
          </w:tcPr>
          <w:p w14:paraId="0FE71D58"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1975</w:t>
            </w:r>
          </w:p>
        </w:tc>
        <w:tc>
          <w:tcPr>
            <w:tcW w:w="2049" w:type="dxa"/>
          </w:tcPr>
          <w:p w14:paraId="305D6B66"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математика </w:t>
            </w:r>
          </w:p>
        </w:tc>
        <w:tc>
          <w:tcPr>
            <w:tcW w:w="1281" w:type="dxa"/>
          </w:tcPr>
          <w:p w14:paraId="0AEDE4E6"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637311E9"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по математика </w:t>
            </w:r>
          </w:p>
        </w:tc>
        <w:tc>
          <w:tcPr>
            <w:tcW w:w="1088" w:type="dxa"/>
          </w:tcPr>
          <w:p w14:paraId="508306FD" w14:textId="77777777" w:rsidR="00DB7106" w:rsidRPr="00D464F6" w:rsidRDefault="00DB7106" w:rsidP="009435AB">
            <w:pPr>
              <w:rPr>
                <w:rFonts w:ascii="Arial" w:hAnsi="Arial" w:cs="Arial"/>
                <w:sz w:val="20"/>
                <w:szCs w:val="20"/>
                <w:lang w:val="mk-MK"/>
              </w:rPr>
            </w:pPr>
            <w:r w:rsidRPr="00D464F6">
              <w:rPr>
                <w:rFonts w:ascii="Arial" w:hAnsi="Arial" w:cs="Arial"/>
                <w:sz w:val="20"/>
                <w:szCs w:val="20"/>
                <w:lang w:val="mk-MK"/>
              </w:rPr>
              <w:t>/</w:t>
            </w:r>
          </w:p>
        </w:tc>
        <w:tc>
          <w:tcPr>
            <w:tcW w:w="1162" w:type="dxa"/>
          </w:tcPr>
          <w:p w14:paraId="4DAFEE9A" w14:textId="5E634DE0" w:rsidR="00DB7106" w:rsidRPr="00D464F6" w:rsidRDefault="00C577C2"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596EAF" w:rsidRPr="00D464F6">
              <w:rPr>
                <w:rFonts w:ascii="Arial" w:hAnsi="Arial" w:cs="Arial"/>
                <w:sz w:val="20"/>
                <w:szCs w:val="20"/>
                <w:lang w:val="mk-MK"/>
              </w:rPr>
              <w:t>4</w:t>
            </w:r>
            <w:r w:rsidR="006A1C22" w:rsidRPr="00D464F6">
              <w:rPr>
                <w:rFonts w:ascii="Arial" w:hAnsi="Arial" w:cs="Arial"/>
                <w:sz w:val="20"/>
                <w:szCs w:val="20"/>
                <w:lang w:val="mk-MK"/>
              </w:rPr>
              <w:t xml:space="preserve"> г, 9 м</w:t>
            </w:r>
          </w:p>
        </w:tc>
      </w:tr>
      <w:tr w:rsidR="00DB7106" w:rsidRPr="00D464F6" w14:paraId="62E9C540" w14:textId="77777777" w:rsidTr="00355F92">
        <w:trPr>
          <w:jc w:val="center"/>
        </w:trPr>
        <w:tc>
          <w:tcPr>
            <w:tcW w:w="715" w:type="dxa"/>
          </w:tcPr>
          <w:p w14:paraId="4126BD37" w14:textId="7544EA70" w:rsidR="00DB7106" w:rsidRPr="00D464F6" w:rsidRDefault="00BD4D91"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4</w:t>
            </w:r>
          </w:p>
        </w:tc>
        <w:tc>
          <w:tcPr>
            <w:tcW w:w="1620" w:type="dxa"/>
          </w:tcPr>
          <w:p w14:paraId="0635CBEA"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Елена Соколова </w:t>
            </w:r>
          </w:p>
        </w:tc>
        <w:tc>
          <w:tcPr>
            <w:tcW w:w="1033" w:type="dxa"/>
          </w:tcPr>
          <w:p w14:paraId="58DC76D2"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1963</w:t>
            </w:r>
          </w:p>
        </w:tc>
        <w:tc>
          <w:tcPr>
            <w:tcW w:w="2049" w:type="dxa"/>
          </w:tcPr>
          <w:p w14:paraId="1CC73394"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21126DB7"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5B07BAC1"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52945D92" w14:textId="77777777" w:rsidR="00DB7106" w:rsidRPr="00D464F6" w:rsidRDefault="00BA107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20D6939E" w14:textId="4005C83C" w:rsidR="00DB7106" w:rsidRPr="00D464F6" w:rsidRDefault="00C577C2"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w:t>
            </w:r>
            <w:r w:rsidR="00596EAF" w:rsidRPr="00D464F6">
              <w:rPr>
                <w:rFonts w:ascii="Arial" w:hAnsi="Arial" w:cs="Arial"/>
                <w:sz w:val="20"/>
                <w:szCs w:val="20"/>
                <w:lang w:val="mk-MK"/>
              </w:rPr>
              <w:t>4</w:t>
            </w:r>
            <w:r w:rsidR="006A1C22" w:rsidRPr="00D464F6">
              <w:rPr>
                <w:rFonts w:ascii="Arial" w:hAnsi="Arial" w:cs="Arial"/>
                <w:sz w:val="20"/>
                <w:szCs w:val="20"/>
                <w:lang w:val="mk-MK"/>
              </w:rPr>
              <w:t xml:space="preserve"> г, 4 м</w:t>
            </w:r>
          </w:p>
        </w:tc>
      </w:tr>
      <w:tr w:rsidR="00DB7106" w:rsidRPr="00D464F6" w14:paraId="3217B282" w14:textId="77777777" w:rsidTr="00355F92">
        <w:trPr>
          <w:jc w:val="center"/>
        </w:trPr>
        <w:tc>
          <w:tcPr>
            <w:tcW w:w="715" w:type="dxa"/>
          </w:tcPr>
          <w:p w14:paraId="3D411293" w14:textId="699169F4" w:rsidR="00DB7106" w:rsidRPr="00D464F6" w:rsidRDefault="00BD4D91"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5</w:t>
            </w:r>
          </w:p>
        </w:tc>
        <w:tc>
          <w:tcPr>
            <w:tcW w:w="1620" w:type="dxa"/>
          </w:tcPr>
          <w:p w14:paraId="04726194"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Елена П. Атанасова </w:t>
            </w:r>
          </w:p>
        </w:tc>
        <w:tc>
          <w:tcPr>
            <w:tcW w:w="1033" w:type="dxa"/>
          </w:tcPr>
          <w:p w14:paraId="33162BE1"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1981</w:t>
            </w:r>
          </w:p>
        </w:tc>
        <w:tc>
          <w:tcPr>
            <w:tcW w:w="2049" w:type="dxa"/>
          </w:tcPr>
          <w:p w14:paraId="749E2AA8"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72D759A7"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4A9747CA"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28A9EE6B"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1A2C5724" w14:textId="726C93A8" w:rsidR="00DB7106" w:rsidRPr="00D464F6" w:rsidRDefault="00C577C2"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9</w:t>
            </w:r>
            <w:r w:rsidR="006A1C22" w:rsidRPr="00D464F6">
              <w:rPr>
                <w:rFonts w:ascii="Arial" w:hAnsi="Arial" w:cs="Arial"/>
                <w:sz w:val="20"/>
                <w:szCs w:val="20"/>
                <w:lang w:val="mk-MK"/>
              </w:rPr>
              <w:t xml:space="preserve"> г, 1 м</w:t>
            </w:r>
          </w:p>
        </w:tc>
      </w:tr>
      <w:tr w:rsidR="00DB7106" w:rsidRPr="00D464F6" w14:paraId="3FE2225B" w14:textId="77777777" w:rsidTr="00355F92">
        <w:trPr>
          <w:jc w:val="center"/>
        </w:trPr>
        <w:tc>
          <w:tcPr>
            <w:tcW w:w="715" w:type="dxa"/>
          </w:tcPr>
          <w:p w14:paraId="5227E211" w14:textId="6A1709F8" w:rsidR="00DB7106" w:rsidRPr="00D464F6" w:rsidRDefault="00BD4D91"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6</w:t>
            </w:r>
          </w:p>
        </w:tc>
        <w:tc>
          <w:tcPr>
            <w:tcW w:w="1620" w:type="dxa"/>
          </w:tcPr>
          <w:p w14:paraId="5F1892E5"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Горан Крстев </w:t>
            </w:r>
          </w:p>
        </w:tc>
        <w:tc>
          <w:tcPr>
            <w:tcW w:w="1033" w:type="dxa"/>
          </w:tcPr>
          <w:p w14:paraId="4CC84A89"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1977</w:t>
            </w:r>
          </w:p>
        </w:tc>
        <w:tc>
          <w:tcPr>
            <w:tcW w:w="2049" w:type="dxa"/>
          </w:tcPr>
          <w:p w14:paraId="3AE04076"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музичко образование </w:t>
            </w:r>
          </w:p>
        </w:tc>
        <w:tc>
          <w:tcPr>
            <w:tcW w:w="1281" w:type="dxa"/>
          </w:tcPr>
          <w:p w14:paraId="4815CEC6"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07AA6EF4"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музичко образование</w:t>
            </w:r>
          </w:p>
        </w:tc>
        <w:tc>
          <w:tcPr>
            <w:tcW w:w="1088" w:type="dxa"/>
          </w:tcPr>
          <w:p w14:paraId="306F4522" w14:textId="77777777" w:rsidR="00DB7106" w:rsidRPr="00D464F6" w:rsidRDefault="00DB710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37BBEF8F" w14:textId="5065882A" w:rsidR="00DB7106" w:rsidRPr="00D464F6" w:rsidRDefault="00C577C2"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596EAF" w:rsidRPr="00D464F6">
              <w:rPr>
                <w:rFonts w:ascii="Arial" w:hAnsi="Arial" w:cs="Arial"/>
                <w:sz w:val="20"/>
                <w:szCs w:val="20"/>
                <w:lang w:val="mk-MK"/>
              </w:rPr>
              <w:t>6</w:t>
            </w:r>
            <w:r w:rsidR="006A1C22" w:rsidRPr="00D464F6">
              <w:rPr>
                <w:rFonts w:ascii="Arial" w:hAnsi="Arial" w:cs="Arial"/>
                <w:sz w:val="20"/>
                <w:szCs w:val="20"/>
                <w:lang w:val="mk-MK"/>
              </w:rPr>
              <w:t xml:space="preserve"> г, 2 м</w:t>
            </w:r>
          </w:p>
        </w:tc>
      </w:tr>
      <w:tr w:rsidR="00723964" w:rsidRPr="00D464F6" w14:paraId="7D530552" w14:textId="77777777" w:rsidTr="00355F92">
        <w:trPr>
          <w:jc w:val="center"/>
        </w:trPr>
        <w:tc>
          <w:tcPr>
            <w:tcW w:w="715" w:type="dxa"/>
          </w:tcPr>
          <w:p w14:paraId="614CDBFE" w14:textId="710F61E3" w:rsidR="00723964" w:rsidRPr="00D464F6" w:rsidRDefault="00BD4D91"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7</w:t>
            </w:r>
          </w:p>
        </w:tc>
        <w:tc>
          <w:tcPr>
            <w:tcW w:w="1620" w:type="dxa"/>
          </w:tcPr>
          <w:p w14:paraId="5CA07E6E"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Илинка Поп-Ицова</w:t>
            </w:r>
          </w:p>
        </w:tc>
        <w:tc>
          <w:tcPr>
            <w:tcW w:w="1033" w:type="dxa"/>
          </w:tcPr>
          <w:p w14:paraId="141F3607"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1980</w:t>
            </w:r>
          </w:p>
        </w:tc>
        <w:tc>
          <w:tcPr>
            <w:tcW w:w="2049" w:type="dxa"/>
          </w:tcPr>
          <w:p w14:paraId="0C686BE2"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Професор по англиски јазик</w:t>
            </w:r>
          </w:p>
        </w:tc>
        <w:tc>
          <w:tcPr>
            <w:tcW w:w="1281" w:type="dxa"/>
          </w:tcPr>
          <w:p w14:paraId="1CFF7F91"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10CD9593"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по англиски јазик </w:t>
            </w:r>
          </w:p>
        </w:tc>
        <w:tc>
          <w:tcPr>
            <w:tcW w:w="1088" w:type="dxa"/>
          </w:tcPr>
          <w:p w14:paraId="39EFEF36"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44B8B70B" w14:textId="308617B0" w:rsidR="00723964"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20</w:t>
            </w:r>
            <w:r w:rsidR="006A1C22" w:rsidRPr="00D464F6">
              <w:rPr>
                <w:rFonts w:ascii="Arial" w:hAnsi="Arial" w:cs="Arial"/>
                <w:sz w:val="20"/>
                <w:szCs w:val="20"/>
                <w:lang w:val="mk-MK"/>
              </w:rPr>
              <w:t xml:space="preserve"> г, 2 м</w:t>
            </w:r>
          </w:p>
        </w:tc>
      </w:tr>
      <w:tr w:rsidR="00723964" w:rsidRPr="00D464F6" w14:paraId="5FABCBB9" w14:textId="77777777" w:rsidTr="00355F92">
        <w:trPr>
          <w:jc w:val="center"/>
        </w:trPr>
        <w:tc>
          <w:tcPr>
            <w:tcW w:w="715" w:type="dxa"/>
          </w:tcPr>
          <w:p w14:paraId="7500234E" w14:textId="703EC002" w:rsidR="00723964" w:rsidRPr="00D464F6" w:rsidRDefault="00BD4D91"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lastRenderedPageBreak/>
              <w:t>8</w:t>
            </w:r>
          </w:p>
        </w:tc>
        <w:tc>
          <w:tcPr>
            <w:tcW w:w="1620" w:type="dxa"/>
          </w:tcPr>
          <w:p w14:paraId="215765BE" w14:textId="6EF8877C"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Јасмина Димова </w:t>
            </w:r>
          </w:p>
        </w:tc>
        <w:tc>
          <w:tcPr>
            <w:tcW w:w="1033" w:type="dxa"/>
          </w:tcPr>
          <w:p w14:paraId="30E6EDFC"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1978</w:t>
            </w:r>
          </w:p>
        </w:tc>
        <w:tc>
          <w:tcPr>
            <w:tcW w:w="2049" w:type="dxa"/>
          </w:tcPr>
          <w:p w14:paraId="2644ACB9"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математика </w:t>
            </w:r>
          </w:p>
        </w:tc>
        <w:tc>
          <w:tcPr>
            <w:tcW w:w="1281" w:type="dxa"/>
          </w:tcPr>
          <w:p w14:paraId="33A2F652"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0DD07BB6"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по математика </w:t>
            </w:r>
          </w:p>
        </w:tc>
        <w:tc>
          <w:tcPr>
            <w:tcW w:w="1088" w:type="dxa"/>
          </w:tcPr>
          <w:p w14:paraId="1226B961" w14:textId="77777777" w:rsidR="00723964" w:rsidRPr="00D464F6" w:rsidRDefault="00723964" w:rsidP="009435AB">
            <w:pPr>
              <w:rPr>
                <w:rFonts w:ascii="Arial" w:hAnsi="Arial" w:cs="Arial"/>
                <w:sz w:val="20"/>
                <w:szCs w:val="20"/>
                <w:lang w:val="mk-MK"/>
              </w:rPr>
            </w:pPr>
            <w:r w:rsidRPr="00D464F6">
              <w:rPr>
                <w:rFonts w:ascii="Arial" w:hAnsi="Arial" w:cs="Arial"/>
                <w:sz w:val="20"/>
                <w:szCs w:val="20"/>
                <w:lang w:val="mk-MK"/>
              </w:rPr>
              <w:t>/</w:t>
            </w:r>
          </w:p>
        </w:tc>
        <w:tc>
          <w:tcPr>
            <w:tcW w:w="1162" w:type="dxa"/>
          </w:tcPr>
          <w:p w14:paraId="72A283EB" w14:textId="0BD2EB97" w:rsidR="00723964" w:rsidRPr="00D464F6" w:rsidRDefault="00C577C2"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9</w:t>
            </w:r>
            <w:r w:rsidR="006A1C22" w:rsidRPr="00D464F6">
              <w:rPr>
                <w:rFonts w:ascii="Arial" w:hAnsi="Arial" w:cs="Arial"/>
                <w:sz w:val="20"/>
                <w:szCs w:val="20"/>
                <w:lang w:val="mk-MK"/>
              </w:rPr>
              <w:t xml:space="preserve"> г, 2 м</w:t>
            </w:r>
          </w:p>
        </w:tc>
      </w:tr>
      <w:tr w:rsidR="00723964" w:rsidRPr="00D464F6" w14:paraId="7F5D4917" w14:textId="77777777" w:rsidTr="00355F92">
        <w:trPr>
          <w:jc w:val="center"/>
        </w:trPr>
        <w:tc>
          <w:tcPr>
            <w:tcW w:w="715" w:type="dxa"/>
          </w:tcPr>
          <w:p w14:paraId="5CB37410" w14:textId="5CC491BA" w:rsidR="00723964" w:rsidRPr="00D464F6" w:rsidRDefault="00BD4D91"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9</w:t>
            </w:r>
          </w:p>
        </w:tc>
        <w:tc>
          <w:tcPr>
            <w:tcW w:w="1620" w:type="dxa"/>
          </w:tcPr>
          <w:p w14:paraId="6B786D51" w14:textId="1D4658BA"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Костадинка Живковска</w:t>
            </w:r>
          </w:p>
        </w:tc>
        <w:tc>
          <w:tcPr>
            <w:tcW w:w="1033" w:type="dxa"/>
          </w:tcPr>
          <w:p w14:paraId="06069EA9"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1975</w:t>
            </w:r>
          </w:p>
        </w:tc>
        <w:tc>
          <w:tcPr>
            <w:tcW w:w="2049" w:type="dxa"/>
          </w:tcPr>
          <w:p w14:paraId="470171F7"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дефектолог</w:t>
            </w:r>
          </w:p>
        </w:tc>
        <w:tc>
          <w:tcPr>
            <w:tcW w:w="1281" w:type="dxa"/>
          </w:tcPr>
          <w:p w14:paraId="1D7DEFE4"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0368CB88"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-дефектолог</w:t>
            </w:r>
          </w:p>
        </w:tc>
        <w:tc>
          <w:tcPr>
            <w:tcW w:w="1088" w:type="dxa"/>
          </w:tcPr>
          <w:p w14:paraId="6654E1BE"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61651ED9" w14:textId="0A7AD5D0" w:rsidR="00723964" w:rsidRPr="00D464F6" w:rsidRDefault="00C577C2"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596EAF" w:rsidRPr="00D464F6">
              <w:rPr>
                <w:rFonts w:ascii="Arial" w:hAnsi="Arial" w:cs="Arial"/>
                <w:sz w:val="20"/>
                <w:szCs w:val="20"/>
                <w:lang w:val="mk-MK"/>
              </w:rPr>
              <w:t>2</w:t>
            </w:r>
            <w:r w:rsidR="006A1C22" w:rsidRPr="00D464F6">
              <w:rPr>
                <w:rFonts w:ascii="Arial" w:hAnsi="Arial" w:cs="Arial"/>
                <w:sz w:val="20"/>
                <w:szCs w:val="20"/>
                <w:lang w:val="mk-MK"/>
              </w:rPr>
              <w:t xml:space="preserve"> г, 3 м</w:t>
            </w:r>
          </w:p>
        </w:tc>
      </w:tr>
      <w:tr w:rsidR="00723964" w:rsidRPr="00D464F6" w14:paraId="0E8AC9A3" w14:textId="77777777" w:rsidTr="00355F92">
        <w:trPr>
          <w:jc w:val="center"/>
        </w:trPr>
        <w:tc>
          <w:tcPr>
            <w:tcW w:w="715" w:type="dxa"/>
          </w:tcPr>
          <w:p w14:paraId="38C9E487" w14:textId="2CBFEDC7" w:rsidR="00723964" w:rsidRPr="00D464F6" w:rsidRDefault="0003661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BD4D91" w:rsidRPr="00D464F6">
              <w:rPr>
                <w:rFonts w:ascii="Arial" w:hAnsi="Arial" w:cs="Arial"/>
                <w:sz w:val="20"/>
                <w:szCs w:val="20"/>
                <w:lang w:val="mk-MK"/>
              </w:rPr>
              <w:t>0</w:t>
            </w:r>
          </w:p>
        </w:tc>
        <w:tc>
          <w:tcPr>
            <w:tcW w:w="1620" w:type="dxa"/>
          </w:tcPr>
          <w:p w14:paraId="3450DB8C"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Љубица М. Липтова</w:t>
            </w:r>
          </w:p>
        </w:tc>
        <w:tc>
          <w:tcPr>
            <w:tcW w:w="1033" w:type="dxa"/>
          </w:tcPr>
          <w:p w14:paraId="1D034ECC"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1982</w:t>
            </w:r>
          </w:p>
        </w:tc>
        <w:tc>
          <w:tcPr>
            <w:tcW w:w="2049" w:type="dxa"/>
          </w:tcPr>
          <w:p w14:paraId="22F29FC8"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Професор по германски јазик</w:t>
            </w:r>
          </w:p>
        </w:tc>
        <w:tc>
          <w:tcPr>
            <w:tcW w:w="1281" w:type="dxa"/>
          </w:tcPr>
          <w:p w14:paraId="50E893EC"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057F9D87"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германски јазик</w:t>
            </w:r>
          </w:p>
        </w:tc>
        <w:tc>
          <w:tcPr>
            <w:tcW w:w="1088" w:type="dxa"/>
          </w:tcPr>
          <w:p w14:paraId="0BCB00E3"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05EDCAD4" w14:textId="52F583DB" w:rsidR="00723964" w:rsidRPr="00D464F6" w:rsidRDefault="009E228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6</w:t>
            </w:r>
            <w:r w:rsidR="006A1C22" w:rsidRPr="00D464F6">
              <w:rPr>
                <w:rFonts w:ascii="Arial" w:hAnsi="Arial" w:cs="Arial"/>
                <w:sz w:val="20"/>
                <w:szCs w:val="20"/>
                <w:lang w:val="mk-MK"/>
              </w:rPr>
              <w:t xml:space="preserve"> г</w:t>
            </w:r>
          </w:p>
        </w:tc>
      </w:tr>
      <w:tr w:rsidR="00723964" w:rsidRPr="00D464F6" w14:paraId="79AB4822" w14:textId="77777777" w:rsidTr="00355F92">
        <w:trPr>
          <w:jc w:val="center"/>
        </w:trPr>
        <w:tc>
          <w:tcPr>
            <w:tcW w:w="715" w:type="dxa"/>
          </w:tcPr>
          <w:p w14:paraId="7D66228A" w14:textId="75548B93" w:rsidR="00723964" w:rsidRPr="00D464F6" w:rsidRDefault="0003661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BD4D91" w:rsidRPr="00D464F6">
              <w:rPr>
                <w:rFonts w:ascii="Arial" w:hAnsi="Arial" w:cs="Arial"/>
                <w:sz w:val="20"/>
                <w:szCs w:val="20"/>
                <w:lang w:val="mk-MK"/>
              </w:rPr>
              <w:t>1</w:t>
            </w:r>
          </w:p>
        </w:tc>
        <w:tc>
          <w:tcPr>
            <w:tcW w:w="1620" w:type="dxa"/>
          </w:tcPr>
          <w:p w14:paraId="52480E67"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Марика Спанџова </w:t>
            </w:r>
          </w:p>
        </w:tc>
        <w:tc>
          <w:tcPr>
            <w:tcW w:w="1033" w:type="dxa"/>
          </w:tcPr>
          <w:p w14:paraId="315D7271"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1971</w:t>
            </w:r>
          </w:p>
        </w:tc>
        <w:tc>
          <w:tcPr>
            <w:tcW w:w="2049" w:type="dxa"/>
          </w:tcPr>
          <w:p w14:paraId="68FC178A"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Електро-инженер </w:t>
            </w:r>
          </w:p>
          <w:p w14:paraId="2A1FF5B5"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Магистер по математичко и информатичко образование</w:t>
            </w:r>
          </w:p>
        </w:tc>
        <w:tc>
          <w:tcPr>
            <w:tcW w:w="1281" w:type="dxa"/>
          </w:tcPr>
          <w:p w14:paraId="2721DBCD"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М-р</w:t>
            </w:r>
          </w:p>
        </w:tc>
        <w:tc>
          <w:tcPr>
            <w:tcW w:w="2152" w:type="dxa"/>
          </w:tcPr>
          <w:p w14:paraId="58FA000B"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Стручен соработник – библиотекар </w:t>
            </w:r>
          </w:p>
        </w:tc>
        <w:tc>
          <w:tcPr>
            <w:tcW w:w="1088" w:type="dxa"/>
          </w:tcPr>
          <w:p w14:paraId="09E08529"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05611D3C" w14:textId="6281E0E2" w:rsidR="00723964" w:rsidRPr="00D464F6" w:rsidRDefault="009E228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596EAF" w:rsidRPr="00D464F6">
              <w:rPr>
                <w:rFonts w:ascii="Arial" w:hAnsi="Arial" w:cs="Arial"/>
                <w:sz w:val="20"/>
                <w:szCs w:val="20"/>
                <w:lang w:val="mk-MK"/>
              </w:rPr>
              <w:t>8</w:t>
            </w:r>
            <w:r w:rsidR="00AF46D0" w:rsidRPr="00D464F6">
              <w:rPr>
                <w:rFonts w:ascii="Arial" w:hAnsi="Arial" w:cs="Arial"/>
                <w:sz w:val="20"/>
                <w:szCs w:val="20"/>
                <w:lang w:val="mk-MK"/>
              </w:rPr>
              <w:t xml:space="preserve"> г</w:t>
            </w:r>
            <w:r w:rsidR="006A1C22" w:rsidRPr="00D464F6">
              <w:rPr>
                <w:rFonts w:ascii="Arial" w:hAnsi="Arial" w:cs="Arial"/>
                <w:sz w:val="20"/>
                <w:szCs w:val="20"/>
                <w:lang w:val="mk-MK"/>
              </w:rPr>
              <w:t xml:space="preserve"> </w:t>
            </w:r>
          </w:p>
        </w:tc>
      </w:tr>
      <w:tr w:rsidR="00723964" w:rsidRPr="00D464F6" w14:paraId="3002339F" w14:textId="77777777" w:rsidTr="00355F92">
        <w:trPr>
          <w:jc w:val="center"/>
        </w:trPr>
        <w:tc>
          <w:tcPr>
            <w:tcW w:w="715" w:type="dxa"/>
          </w:tcPr>
          <w:p w14:paraId="3AFB292D" w14:textId="67668B62" w:rsidR="00723964" w:rsidRPr="00D464F6" w:rsidRDefault="0003661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BD4D91" w:rsidRPr="00D464F6">
              <w:rPr>
                <w:rFonts w:ascii="Arial" w:hAnsi="Arial" w:cs="Arial"/>
                <w:sz w:val="20"/>
                <w:szCs w:val="20"/>
                <w:lang w:val="mk-MK"/>
              </w:rPr>
              <w:t>2</w:t>
            </w:r>
          </w:p>
        </w:tc>
        <w:tc>
          <w:tcPr>
            <w:tcW w:w="1620" w:type="dxa"/>
          </w:tcPr>
          <w:p w14:paraId="506781AF"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Милан Колев</w:t>
            </w:r>
          </w:p>
        </w:tc>
        <w:tc>
          <w:tcPr>
            <w:tcW w:w="1033" w:type="dxa"/>
          </w:tcPr>
          <w:p w14:paraId="2DE6E45A"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1973</w:t>
            </w:r>
          </w:p>
        </w:tc>
        <w:tc>
          <w:tcPr>
            <w:tcW w:w="2049" w:type="dxa"/>
          </w:tcPr>
          <w:p w14:paraId="0DD31901"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Професор по физичка култура</w:t>
            </w:r>
          </w:p>
        </w:tc>
        <w:tc>
          <w:tcPr>
            <w:tcW w:w="1281" w:type="dxa"/>
          </w:tcPr>
          <w:p w14:paraId="7672F9B3"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33E24D07"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ФЗО</w:t>
            </w:r>
          </w:p>
        </w:tc>
        <w:tc>
          <w:tcPr>
            <w:tcW w:w="1088" w:type="dxa"/>
          </w:tcPr>
          <w:p w14:paraId="0BB1C8E8" w14:textId="77777777" w:rsidR="00723964" w:rsidRPr="00D464F6" w:rsidRDefault="0072396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3E752B12" w14:textId="452AC488" w:rsidR="00723964" w:rsidRPr="00D464F6" w:rsidRDefault="005136B1"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596EAF" w:rsidRPr="00D464F6">
              <w:rPr>
                <w:rFonts w:ascii="Arial" w:hAnsi="Arial" w:cs="Arial"/>
                <w:sz w:val="20"/>
                <w:szCs w:val="20"/>
                <w:lang w:val="mk-MK"/>
              </w:rPr>
              <w:t>1</w:t>
            </w:r>
            <w:r w:rsidR="006A1C22" w:rsidRPr="00D464F6">
              <w:rPr>
                <w:rFonts w:ascii="Arial" w:hAnsi="Arial" w:cs="Arial"/>
                <w:sz w:val="20"/>
                <w:szCs w:val="20"/>
                <w:lang w:val="mk-MK"/>
              </w:rPr>
              <w:t xml:space="preserve"> г, 11 м</w:t>
            </w:r>
          </w:p>
        </w:tc>
      </w:tr>
      <w:tr w:rsidR="00723964" w:rsidRPr="00D464F6" w14:paraId="504BF769" w14:textId="77777777" w:rsidTr="00355F92">
        <w:trPr>
          <w:jc w:val="center"/>
        </w:trPr>
        <w:tc>
          <w:tcPr>
            <w:tcW w:w="715" w:type="dxa"/>
          </w:tcPr>
          <w:p w14:paraId="5F832BAF" w14:textId="26D56359" w:rsidR="00723964" w:rsidRPr="00D464F6" w:rsidRDefault="0003661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BD4D91" w:rsidRPr="00D464F6">
              <w:rPr>
                <w:rFonts w:ascii="Arial" w:hAnsi="Arial" w:cs="Arial"/>
                <w:sz w:val="20"/>
                <w:szCs w:val="20"/>
                <w:lang w:val="mk-MK"/>
              </w:rPr>
              <w:t>3</w:t>
            </w:r>
          </w:p>
        </w:tc>
        <w:tc>
          <w:tcPr>
            <w:tcW w:w="1620" w:type="dxa"/>
          </w:tcPr>
          <w:p w14:paraId="462FB902" w14:textId="77777777" w:rsidR="00723964" w:rsidRPr="00D464F6" w:rsidRDefault="00723964" w:rsidP="009435AB">
            <w:pPr>
              <w:pStyle w:val="ListParagraph"/>
              <w:spacing w:after="0"/>
              <w:ind w:left="0"/>
              <w:rPr>
                <w:rFonts w:ascii="Arial" w:hAnsi="Arial" w:cs="Arial"/>
                <w:sz w:val="20"/>
                <w:szCs w:val="20"/>
                <w:lang w:val="mk-MK"/>
              </w:rPr>
            </w:pPr>
            <w:r w:rsidRPr="00D464F6">
              <w:rPr>
                <w:rFonts w:ascii="Arial" w:hAnsi="Arial" w:cs="Arial"/>
                <w:sz w:val="20"/>
                <w:szCs w:val="20"/>
                <w:lang w:val="mk-MK"/>
              </w:rPr>
              <w:t xml:space="preserve">Милан Николов </w:t>
            </w:r>
          </w:p>
        </w:tc>
        <w:tc>
          <w:tcPr>
            <w:tcW w:w="1033" w:type="dxa"/>
          </w:tcPr>
          <w:p w14:paraId="2FD952CD" w14:textId="77777777" w:rsidR="00723964" w:rsidRPr="00D464F6" w:rsidRDefault="00C36EFA" w:rsidP="009435AB">
            <w:pPr>
              <w:pStyle w:val="ListParagraph"/>
              <w:spacing w:after="0"/>
              <w:ind w:left="0"/>
              <w:jc w:val="both"/>
              <w:rPr>
                <w:rFonts w:ascii="Arial" w:hAnsi="Arial" w:cs="Arial"/>
                <w:sz w:val="20"/>
                <w:szCs w:val="20"/>
              </w:rPr>
            </w:pPr>
            <w:r w:rsidRPr="00D464F6">
              <w:rPr>
                <w:rFonts w:ascii="Arial" w:hAnsi="Arial" w:cs="Arial"/>
                <w:sz w:val="20"/>
                <w:szCs w:val="20"/>
              </w:rPr>
              <w:t>1968</w:t>
            </w:r>
          </w:p>
        </w:tc>
        <w:tc>
          <w:tcPr>
            <w:tcW w:w="2049" w:type="dxa"/>
          </w:tcPr>
          <w:p w14:paraId="3F4A4A7B" w14:textId="77777777" w:rsidR="00723964" w:rsidRPr="00D464F6" w:rsidRDefault="00C36EF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техничко образование</w:t>
            </w:r>
          </w:p>
        </w:tc>
        <w:tc>
          <w:tcPr>
            <w:tcW w:w="1281" w:type="dxa"/>
          </w:tcPr>
          <w:p w14:paraId="20181984" w14:textId="77777777" w:rsidR="00723964" w:rsidRPr="00D464F6" w:rsidRDefault="00C36EF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ВШС</w:t>
            </w:r>
          </w:p>
        </w:tc>
        <w:tc>
          <w:tcPr>
            <w:tcW w:w="2152" w:type="dxa"/>
          </w:tcPr>
          <w:p w14:paraId="5797A5B5" w14:textId="77777777" w:rsidR="00723964" w:rsidRPr="00D464F6" w:rsidRDefault="00C36EF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техничко образование</w:t>
            </w:r>
          </w:p>
        </w:tc>
        <w:tc>
          <w:tcPr>
            <w:tcW w:w="1088" w:type="dxa"/>
          </w:tcPr>
          <w:p w14:paraId="6FBCF8E7" w14:textId="77777777" w:rsidR="00723964" w:rsidRPr="00D464F6" w:rsidRDefault="00C36EF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3FA5A231" w14:textId="03B3C43C" w:rsidR="00723964" w:rsidRPr="00D464F6" w:rsidRDefault="009E228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w:t>
            </w:r>
            <w:r w:rsidR="00596EAF" w:rsidRPr="00D464F6">
              <w:rPr>
                <w:rFonts w:ascii="Arial" w:hAnsi="Arial" w:cs="Arial"/>
                <w:sz w:val="20"/>
                <w:szCs w:val="20"/>
                <w:lang w:val="mk-MK"/>
              </w:rPr>
              <w:t>6</w:t>
            </w:r>
            <w:r w:rsidR="00493A30" w:rsidRPr="00D464F6">
              <w:rPr>
                <w:rFonts w:ascii="Arial" w:hAnsi="Arial" w:cs="Arial"/>
                <w:sz w:val="20"/>
                <w:szCs w:val="20"/>
                <w:lang w:val="mk-MK"/>
              </w:rPr>
              <w:t xml:space="preserve"> г</w:t>
            </w:r>
          </w:p>
        </w:tc>
      </w:tr>
      <w:tr w:rsidR="00C36EFA" w:rsidRPr="00D464F6" w14:paraId="7763BB64" w14:textId="77777777" w:rsidTr="00355F92">
        <w:trPr>
          <w:jc w:val="center"/>
        </w:trPr>
        <w:tc>
          <w:tcPr>
            <w:tcW w:w="715" w:type="dxa"/>
          </w:tcPr>
          <w:p w14:paraId="0D5F472C" w14:textId="3B053868" w:rsidR="00C36EFA" w:rsidRPr="00D464F6" w:rsidRDefault="0003661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BD4D91" w:rsidRPr="00D464F6">
              <w:rPr>
                <w:rFonts w:ascii="Arial" w:hAnsi="Arial" w:cs="Arial"/>
                <w:sz w:val="20"/>
                <w:szCs w:val="20"/>
                <w:lang w:val="mk-MK"/>
              </w:rPr>
              <w:t>4</w:t>
            </w:r>
          </w:p>
        </w:tc>
        <w:tc>
          <w:tcPr>
            <w:tcW w:w="1620" w:type="dxa"/>
          </w:tcPr>
          <w:p w14:paraId="1B3A162A" w14:textId="77777777" w:rsidR="00C36EFA" w:rsidRPr="00D464F6" w:rsidRDefault="00C36EF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Милена Соколова</w:t>
            </w:r>
          </w:p>
        </w:tc>
        <w:tc>
          <w:tcPr>
            <w:tcW w:w="1033" w:type="dxa"/>
          </w:tcPr>
          <w:p w14:paraId="1E70FF0F" w14:textId="77777777" w:rsidR="00C36EFA" w:rsidRPr="00D464F6" w:rsidRDefault="00C36EF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1981</w:t>
            </w:r>
          </w:p>
        </w:tc>
        <w:tc>
          <w:tcPr>
            <w:tcW w:w="2049" w:type="dxa"/>
          </w:tcPr>
          <w:p w14:paraId="6FF5A5F5" w14:textId="77777777" w:rsidR="00C36EFA" w:rsidRPr="00D464F6" w:rsidRDefault="00C36EF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3DEC9B18" w14:textId="77777777" w:rsidR="00C36EFA" w:rsidRPr="00D464F6" w:rsidRDefault="00C36EF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3906C18F" w14:textId="77777777" w:rsidR="00C36EFA" w:rsidRPr="00D464F6" w:rsidRDefault="00C36EF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533C5C9F" w14:textId="77777777" w:rsidR="00C36EFA" w:rsidRPr="00D464F6" w:rsidRDefault="00C36EF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4DBA1927" w14:textId="03C19B01" w:rsidR="00C36EFA" w:rsidRPr="00D464F6" w:rsidRDefault="009E228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7</w:t>
            </w:r>
            <w:r w:rsidR="00493A30" w:rsidRPr="00D464F6">
              <w:rPr>
                <w:rFonts w:ascii="Arial" w:hAnsi="Arial" w:cs="Arial"/>
                <w:sz w:val="20"/>
                <w:szCs w:val="20"/>
                <w:lang w:val="mk-MK"/>
              </w:rPr>
              <w:t xml:space="preserve"> г, 2 м</w:t>
            </w:r>
          </w:p>
        </w:tc>
      </w:tr>
      <w:tr w:rsidR="00C36EFA" w:rsidRPr="00D464F6" w14:paraId="1E5D15B4" w14:textId="77777777" w:rsidTr="00355F92">
        <w:trPr>
          <w:jc w:val="center"/>
        </w:trPr>
        <w:tc>
          <w:tcPr>
            <w:tcW w:w="715" w:type="dxa"/>
          </w:tcPr>
          <w:p w14:paraId="4818DD72" w14:textId="26FC4995" w:rsidR="00C36EFA" w:rsidRPr="00D464F6" w:rsidRDefault="0003661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BD4D91" w:rsidRPr="00D464F6">
              <w:rPr>
                <w:rFonts w:ascii="Arial" w:hAnsi="Arial" w:cs="Arial"/>
                <w:sz w:val="20"/>
                <w:szCs w:val="20"/>
                <w:lang w:val="mk-MK"/>
              </w:rPr>
              <w:t>5</w:t>
            </w:r>
          </w:p>
        </w:tc>
        <w:tc>
          <w:tcPr>
            <w:tcW w:w="1620" w:type="dxa"/>
          </w:tcPr>
          <w:p w14:paraId="7CF42A76" w14:textId="77777777" w:rsidR="00C36EFA" w:rsidRPr="00D464F6" w:rsidRDefault="00C36EF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Милка Маневска</w:t>
            </w:r>
          </w:p>
        </w:tc>
        <w:tc>
          <w:tcPr>
            <w:tcW w:w="1033" w:type="dxa"/>
          </w:tcPr>
          <w:p w14:paraId="3E0DFF15" w14:textId="77777777" w:rsidR="00C36EFA" w:rsidRPr="00D464F6" w:rsidRDefault="00C36EF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1961</w:t>
            </w:r>
          </w:p>
        </w:tc>
        <w:tc>
          <w:tcPr>
            <w:tcW w:w="2049" w:type="dxa"/>
          </w:tcPr>
          <w:p w14:paraId="39FF992D" w14:textId="77777777" w:rsidR="00C36EFA" w:rsidRPr="00D464F6" w:rsidRDefault="00C36EF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1DA4374E" w14:textId="77777777" w:rsidR="00C36EFA" w:rsidRPr="00D464F6" w:rsidRDefault="00C36EF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3FEA6AA7" w14:textId="77777777" w:rsidR="00C36EFA" w:rsidRPr="00D464F6" w:rsidRDefault="00C36EF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1F0A4ECE" w14:textId="77777777" w:rsidR="00C36EFA" w:rsidRPr="00D464F6" w:rsidRDefault="00C36EF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697DE8E9" w14:textId="60683BCA" w:rsidR="00C36EFA" w:rsidRPr="00D464F6" w:rsidRDefault="009E228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4</w:t>
            </w:r>
            <w:r w:rsidR="00596EAF" w:rsidRPr="00D464F6">
              <w:rPr>
                <w:rFonts w:ascii="Arial" w:hAnsi="Arial" w:cs="Arial"/>
                <w:sz w:val="20"/>
                <w:szCs w:val="20"/>
                <w:lang w:val="mk-MK"/>
              </w:rPr>
              <w:t>2</w:t>
            </w:r>
            <w:r w:rsidR="00493A30" w:rsidRPr="00D464F6">
              <w:rPr>
                <w:rFonts w:ascii="Arial" w:hAnsi="Arial" w:cs="Arial"/>
                <w:sz w:val="20"/>
                <w:szCs w:val="20"/>
                <w:lang w:val="mk-MK"/>
              </w:rPr>
              <w:t xml:space="preserve"> г, 5 м</w:t>
            </w:r>
          </w:p>
        </w:tc>
      </w:tr>
      <w:tr w:rsidR="000F3603" w:rsidRPr="00D464F6" w14:paraId="01329BE8" w14:textId="77777777" w:rsidTr="00355F92">
        <w:trPr>
          <w:jc w:val="center"/>
        </w:trPr>
        <w:tc>
          <w:tcPr>
            <w:tcW w:w="715" w:type="dxa"/>
          </w:tcPr>
          <w:p w14:paraId="741652CF" w14:textId="0093F475" w:rsidR="000F3603" w:rsidRPr="00D464F6" w:rsidRDefault="008E4BCC"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BD4D91" w:rsidRPr="00D464F6">
              <w:rPr>
                <w:rFonts w:ascii="Arial" w:hAnsi="Arial" w:cs="Arial"/>
                <w:sz w:val="20"/>
                <w:szCs w:val="20"/>
                <w:lang w:val="mk-MK"/>
              </w:rPr>
              <w:t>6</w:t>
            </w:r>
          </w:p>
        </w:tc>
        <w:tc>
          <w:tcPr>
            <w:tcW w:w="1620" w:type="dxa"/>
          </w:tcPr>
          <w:p w14:paraId="1773C6CA"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Никола Ристов</w:t>
            </w:r>
          </w:p>
        </w:tc>
        <w:tc>
          <w:tcPr>
            <w:tcW w:w="1033" w:type="dxa"/>
          </w:tcPr>
          <w:p w14:paraId="4F9DE2F6"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1961</w:t>
            </w:r>
          </w:p>
        </w:tc>
        <w:tc>
          <w:tcPr>
            <w:tcW w:w="2049" w:type="dxa"/>
          </w:tcPr>
          <w:p w14:paraId="7718DE51"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одделенска настава</w:t>
            </w:r>
          </w:p>
        </w:tc>
        <w:tc>
          <w:tcPr>
            <w:tcW w:w="1281" w:type="dxa"/>
          </w:tcPr>
          <w:p w14:paraId="1015B94C"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ВШС</w:t>
            </w:r>
          </w:p>
        </w:tc>
        <w:tc>
          <w:tcPr>
            <w:tcW w:w="2152" w:type="dxa"/>
          </w:tcPr>
          <w:p w14:paraId="2C72536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38F76CF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071D1170" w14:textId="0EEC4246" w:rsidR="000F3603" w:rsidRPr="00D464F6" w:rsidRDefault="009E228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596EAF" w:rsidRPr="00D464F6">
              <w:rPr>
                <w:rFonts w:ascii="Arial" w:hAnsi="Arial" w:cs="Arial"/>
                <w:sz w:val="20"/>
                <w:szCs w:val="20"/>
                <w:lang w:val="mk-MK"/>
              </w:rPr>
              <w:t>8</w:t>
            </w:r>
            <w:r w:rsidR="00493A30" w:rsidRPr="00D464F6">
              <w:rPr>
                <w:rFonts w:ascii="Arial" w:hAnsi="Arial" w:cs="Arial"/>
                <w:sz w:val="20"/>
                <w:szCs w:val="20"/>
                <w:lang w:val="mk-MK"/>
              </w:rPr>
              <w:t xml:space="preserve"> г, 10 м</w:t>
            </w:r>
          </w:p>
        </w:tc>
      </w:tr>
      <w:tr w:rsidR="000F3603" w:rsidRPr="00D464F6" w14:paraId="607E8E77" w14:textId="77777777" w:rsidTr="00355F92">
        <w:trPr>
          <w:jc w:val="center"/>
        </w:trPr>
        <w:tc>
          <w:tcPr>
            <w:tcW w:w="715" w:type="dxa"/>
          </w:tcPr>
          <w:p w14:paraId="361C585C" w14:textId="2BE8613F" w:rsidR="000F3603" w:rsidRPr="00D464F6" w:rsidRDefault="00841092"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BD4D91" w:rsidRPr="00D464F6">
              <w:rPr>
                <w:rFonts w:ascii="Arial" w:hAnsi="Arial" w:cs="Arial"/>
                <w:sz w:val="20"/>
                <w:szCs w:val="20"/>
                <w:lang w:val="mk-MK"/>
              </w:rPr>
              <w:t>7</w:t>
            </w:r>
          </w:p>
        </w:tc>
        <w:tc>
          <w:tcPr>
            <w:tcW w:w="1620" w:type="dxa"/>
          </w:tcPr>
          <w:p w14:paraId="787685D4"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Павлинка Дамјановска </w:t>
            </w:r>
          </w:p>
        </w:tc>
        <w:tc>
          <w:tcPr>
            <w:tcW w:w="1033" w:type="dxa"/>
          </w:tcPr>
          <w:p w14:paraId="75F90FFF"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1974</w:t>
            </w:r>
          </w:p>
        </w:tc>
        <w:tc>
          <w:tcPr>
            <w:tcW w:w="2049" w:type="dxa"/>
          </w:tcPr>
          <w:p w14:paraId="6EE79EBF"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Професор по</w:t>
            </w:r>
            <w:r w:rsidR="00D43E36" w:rsidRPr="00D464F6">
              <w:rPr>
                <w:rFonts w:ascii="Arial" w:hAnsi="Arial" w:cs="Arial"/>
                <w:sz w:val="20"/>
                <w:szCs w:val="20"/>
                <w:lang w:val="mk-MK"/>
              </w:rPr>
              <w:t xml:space="preserve"> </w:t>
            </w:r>
            <w:r w:rsidRPr="00D464F6">
              <w:rPr>
                <w:rFonts w:ascii="Arial" w:hAnsi="Arial" w:cs="Arial"/>
                <w:sz w:val="20"/>
                <w:szCs w:val="20"/>
                <w:lang w:val="mk-MK"/>
              </w:rPr>
              <w:t xml:space="preserve">одделенска настава </w:t>
            </w:r>
          </w:p>
        </w:tc>
        <w:tc>
          <w:tcPr>
            <w:tcW w:w="1281" w:type="dxa"/>
          </w:tcPr>
          <w:p w14:paraId="46C201F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1BD349D0"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13C3708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4BC1AFB5" w14:textId="56AAB4F8" w:rsidR="000F3603"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20</w:t>
            </w:r>
            <w:r w:rsidR="00493A30" w:rsidRPr="00D464F6">
              <w:rPr>
                <w:rFonts w:ascii="Arial" w:hAnsi="Arial" w:cs="Arial"/>
                <w:sz w:val="20"/>
                <w:szCs w:val="20"/>
                <w:lang w:val="mk-MK"/>
              </w:rPr>
              <w:t xml:space="preserve"> г, 3 м</w:t>
            </w:r>
          </w:p>
        </w:tc>
      </w:tr>
      <w:tr w:rsidR="000F3603" w:rsidRPr="00D464F6" w14:paraId="3A8BB317" w14:textId="77777777" w:rsidTr="00355F92">
        <w:trPr>
          <w:jc w:val="center"/>
        </w:trPr>
        <w:tc>
          <w:tcPr>
            <w:tcW w:w="715" w:type="dxa"/>
          </w:tcPr>
          <w:p w14:paraId="722C51A8" w14:textId="05C57989" w:rsidR="000F3603" w:rsidRPr="00D464F6" w:rsidRDefault="00BD4D91"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18</w:t>
            </w:r>
          </w:p>
        </w:tc>
        <w:tc>
          <w:tcPr>
            <w:tcW w:w="1620" w:type="dxa"/>
          </w:tcPr>
          <w:p w14:paraId="29457F7C"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Павлинка</w:t>
            </w:r>
            <w:r w:rsidR="00EB3398" w:rsidRPr="00D464F6">
              <w:rPr>
                <w:rFonts w:ascii="Arial" w:hAnsi="Arial" w:cs="Arial"/>
                <w:sz w:val="20"/>
                <w:szCs w:val="20"/>
                <w:lang w:val="mk-MK"/>
              </w:rPr>
              <w:t xml:space="preserve"> </w:t>
            </w:r>
            <w:r w:rsidRPr="00D464F6">
              <w:rPr>
                <w:rFonts w:ascii="Arial" w:hAnsi="Arial" w:cs="Arial"/>
                <w:sz w:val="20"/>
                <w:szCs w:val="20"/>
                <w:lang w:val="mk-MK"/>
              </w:rPr>
              <w:t xml:space="preserve">Костадинова </w:t>
            </w:r>
          </w:p>
        </w:tc>
        <w:tc>
          <w:tcPr>
            <w:tcW w:w="1033" w:type="dxa"/>
          </w:tcPr>
          <w:p w14:paraId="6A388FC9"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1983</w:t>
            </w:r>
          </w:p>
        </w:tc>
        <w:tc>
          <w:tcPr>
            <w:tcW w:w="2049" w:type="dxa"/>
          </w:tcPr>
          <w:p w14:paraId="16F106C3"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Професор по македонски јазик</w:t>
            </w:r>
          </w:p>
        </w:tc>
        <w:tc>
          <w:tcPr>
            <w:tcW w:w="1281" w:type="dxa"/>
          </w:tcPr>
          <w:p w14:paraId="379D1A2B"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2101A75C"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македонски јазик</w:t>
            </w:r>
          </w:p>
        </w:tc>
        <w:tc>
          <w:tcPr>
            <w:tcW w:w="1088" w:type="dxa"/>
          </w:tcPr>
          <w:p w14:paraId="577E2FB0" w14:textId="77777777" w:rsidR="000F3603" w:rsidRPr="00D464F6" w:rsidRDefault="000F3603" w:rsidP="009435AB">
            <w:pPr>
              <w:pStyle w:val="ListParagraph"/>
              <w:spacing w:after="0"/>
              <w:ind w:left="0"/>
              <w:jc w:val="both"/>
              <w:rPr>
                <w:rFonts w:ascii="Arial" w:hAnsi="Arial" w:cs="Arial"/>
                <w:sz w:val="20"/>
                <w:szCs w:val="20"/>
              </w:rPr>
            </w:pPr>
            <w:r w:rsidRPr="00D464F6">
              <w:rPr>
                <w:rFonts w:ascii="Arial" w:hAnsi="Arial" w:cs="Arial"/>
                <w:sz w:val="20"/>
                <w:szCs w:val="20"/>
                <w:lang w:val="mk-MK"/>
              </w:rPr>
              <w:t>/</w:t>
            </w:r>
          </w:p>
        </w:tc>
        <w:tc>
          <w:tcPr>
            <w:tcW w:w="1162" w:type="dxa"/>
          </w:tcPr>
          <w:p w14:paraId="1EF866C7" w14:textId="49B8B67A" w:rsidR="000F3603" w:rsidRPr="00D464F6" w:rsidRDefault="009E228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6</w:t>
            </w:r>
            <w:r w:rsidR="00493A30" w:rsidRPr="00D464F6">
              <w:rPr>
                <w:rFonts w:ascii="Arial" w:hAnsi="Arial" w:cs="Arial"/>
                <w:sz w:val="20"/>
                <w:szCs w:val="20"/>
                <w:lang w:val="mk-MK"/>
              </w:rPr>
              <w:t xml:space="preserve"> г, 8 м</w:t>
            </w:r>
          </w:p>
        </w:tc>
      </w:tr>
      <w:tr w:rsidR="000F3603" w:rsidRPr="00D464F6" w14:paraId="3E7FB8C9" w14:textId="77777777" w:rsidTr="00355F92">
        <w:trPr>
          <w:jc w:val="center"/>
        </w:trPr>
        <w:tc>
          <w:tcPr>
            <w:tcW w:w="715" w:type="dxa"/>
          </w:tcPr>
          <w:p w14:paraId="1C62482F" w14:textId="110506E6" w:rsidR="000F3603" w:rsidRPr="00D464F6" w:rsidRDefault="00BD4D91"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w:t>
            </w:r>
          </w:p>
        </w:tc>
        <w:tc>
          <w:tcPr>
            <w:tcW w:w="1620" w:type="dxa"/>
          </w:tcPr>
          <w:p w14:paraId="0177E9DA"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Љубица Димова </w:t>
            </w:r>
          </w:p>
        </w:tc>
        <w:tc>
          <w:tcPr>
            <w:tcW w:w="1033" w:type="dxa"/>
          </w:tcPr>
          <w:p w14:paraId="7052FB34"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1971 </w:t>
            </w:r>
          </w:p>
        </w:tc>
        <w:tc>
          <w:tcPr>
            <w:tcW w:w="2049" w:type="dxa"/>
          </w:tcPr>
          <w:p w14:paraId="3A7BDDC6"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Наставник по предучилишно воспитание</w:t>
            </w:r>
          </w:p>
        </w:tc>
        <w:tc>
          <w:tcPr>
            <w:tcW w:w="1281" w:type="dxa"/>
          </w:tcPr>
          <w:p w14:paraId="3CF7B8E4"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067CD301"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во прво одделение</w:t>
            </w:r>
          </w:p>
        </w:tc>
        <w:tc>
          <w:tcPr>
            <w:tcW w:w="1088" w:type="dxa"/>
          </w:tcPr>
          <w:p w14:paraId="7DB78E79"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05E1B23E" w14:textId="1E0FBF5D" w:rsidR="000F3603" w:rsidRPr="00D464F6" w:rsidRDefault="005136B1"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w:t>
            </w:r>
            <w:r w:rsidR="00596EAF" w:rsidRPr="00D464F6">
              <w:rPr>
                <w:rFonts w:ascii="Arial" w:hAnsi="Arial" w:cs="Arial"/>
                <w:sz w:val="20"/>
                <w:szCs w:val="20"/>
                <w:lang w:val="mk-MK"/>
              </w:rPr>
              <w:t>1</w:t>
            </w:r>
            <w:r w:rsidR="00493A30" w:rsidRPr="00D464F6">
              <w:rPr>
                <w:rFonts w:ascii="Arial" w:hAnsi="Arial" w:cs="Arial"/>
                <w:sz w:val="20"/>
                <w:szCs w:val="20"/>
                <w:lang w:val="mk-MK"/>
              </w:rPr>
              <w:t xml:space="preserve"> г, 1 м</w:t>
            </w:r>
          </w:p>
        </w:tc>
      </w:tr>
      <w:tr w:rsidR="000F3603" w:rsidRPr="00D464F6" w14:paraId="19FB9F57" w14:textId="77777777" w:rsidTr="00355F92">
        <w:trPr>
          <w:jc w:val="center"/>
        </w:trPr>
        <w:tc>
          <w:tcPr>
            <w:tcW w:w="715" w:type="dxa"/>
          </w:tcPr>
          <w:p w14:paraId="44E0BCB4" w14:textId="0B4FFAD1" w:rsidR="000F3603" w:rsidRPr="00D464F6" w:rsidRDefault="0003661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BD4D91" w:rsidRPr="00D464F6">
              <w:rPr>
                <w:rFonts w:ascii="Arial" w:hAnsi="Arial" w:cs="Arial"/>
                <w:sz w:val="20"/>
                <w:szCs w:val="20"/>
                <w:lang w:val="mk-MK"/>
              </w:rPr>
              <w:t>0</w:t>
            </w:r>
          </w:p>
        </w:tc>
        <w:tc>
          <w:tcPr>
            <w:tcW w:w="1620" w:type="dxa"/>
          </w:tcPr>
          <w:p w14:paraId="7CB41C61"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Роска Богева </w:t>
            </w:r>
          </w:p>
        </w:tc>
        <w:tc>
          <w:tcPr>
            <w:tcW w:w="1033" w:type="dxa"/>
          </w:tcPr>
          <w:p w14:paraId="24B1B106"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1963 </w:t>
            </w:r>
          </w:p>
        </w:tc>
        <w:tc>
          <w:tcPr>
            <w:tcW w:w="2049" w:type="dxa"/>
          </w:tcPr>
          <w:p w14:paraId="4FE0E95A"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0265080D"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78F292D7"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0CF84430"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2B5C9638" w14:textId="2505369D" w:rsidR="000F3603" w:rsidRPr="00D464F6" w:rsidRDefault="009E228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596EAF" w:rsidRPr="00D464F6">
              <w:rPr>
                <w:rFonts w:ascii="Arial" w:hAnsi="Arial" w:cs="Arial"/>
                <w:sz w:val="20"/>
                <w:szCs w:val="20"/>
                <w:lang w:val="mk-MK"/>
              </w:rPr>
              <w:t>8</w:t>
            </w:r>
            <w:r w:rsidR="00493A30" w:rsidRPr="00D464F6">
              <w:rPr>
                <w:rFonts w:ascii="Arial" w:hAnsi="Arial" w:cs="Arial"/>
                <w:sz w:val="20"/>
                <w:szCs w:val="20"/>
                <w:lang w:val="mk-MK"/>
              </w:rPr>
              <w:t xml:space="preserve"> г, 1 м</w:t>
            </w:r>
          </w:p>
        </w:tc>
      </w:tr>
      <w:tr w:rsidR="000F3603" w:rsidRPr="00D464F6" w14:paraId="6FBC4760" w14:textId="77777777" w:rsidTr="00355F92">
        <w:trPr>
          <w:jc w:val="center"/>
        </w:trPr>
        <w:tc>
          <w:tcPr>
            <w:tcW w:w="715" w:type="dxa"/>
          </w:tcPr>
          <w:p w14:paraId="59333BC0" w14:textId="611928FF" w:rsidR="000F3603" w:rsidRPr="00D464F6" w:rsidRDefault="0003661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596EAF" w:rsidRPr="00D464F6">
              <w:rPr>
                <w:rFonts w:ascii="Arial" w:hAnsi="Arial" w:cs="Arial"/>
                <w:sz w:val="20"/>
                <w:szCs w:val="20"/>
                <w:lang w:val="mk-MK"/>
              </w:rPr>
              <w:t>1</w:t>
            </w:r>
          </w:p>
        </w:tc>
        <w:tc>
          <w:tcPr>
            <w:tcW w:w="1620" w:type="dxa"/>
          </w:tcPr>
          <w:p w14:paraId="1D8807FF"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Роза Кујунџиева </w:t>
            </w:r>
          </w:p>
        </w:tc>
        <w:tc>
          <w:tcPr>
            <w:tcW w:w="1033" w:type="dxa"/>
          </w:tcPr>
          <w:p w14:paraId="06A793E9"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1964 </w:t>
            </w:r>
          </w:p>
        </w:tc>
        <w:tc>
          <w:tcPr>
            <w:tcW w:w="2049" w:type="dxa"/>
          </w:tcPr>
          <w:p w14:paraId="65E2160D"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2D74EAB5"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795CF080"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7D835B07"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3348178D" w14:textId="3B3FB05E" w:rsidR="000F3603" w:rsidRPr="00D464F6" w:rsidRDefault="009E228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596EAF" w:rsidRPr="00D464F6">
              <w:rPr>
                <w:rFonts w:ascii="Arial" w:hAnsi="Arial" w:cs="Arial"/>
                <w:sz w:val="20"/>
                <w:szCs w:val="20"/>
                <w:lang w:val="mk-MK"/>
              </w:rPr>
              <w:t>6</w:t>
            </w:r>
            <w:r w:rsidR="00493A30" w:rsidRPr="00D464F6">
              <w:rPr>
                <w:rFonts w:ascii="Arial" w:hAnsi="Arial" w:cs="Arial"/>
                <w:sz w:val="20"/>
                <w:szCs w:val="20"/>
                <w:lang w:val="mk-MK"/>
              </w:rPr>
              <w:t xml:space="preserve"> г, 5 м</w:t>
            </w:r>
          </w:p>
        </w:tc>
      </w:tr>
      <w:tr w:rsidR="000F3603" w:rsidRPr="00D464F6" w14:paraId="00B4A729" w14:textId="77777777" w:rsidTr="00355F92">
        <w:trPr>
          <w:jc w:val="center"/>
        </w:trPr>
        <w:tc>
          <w:tcPr>
            <w:tcW w:w="715" w:type="dxa"/>
          </w:tcPr>
          <w:p w14:paraId="250B0ED6" w14:textId="7478A99F" w:rsidR="000F3603" w:rsidRPr="00D464F6" w:rsidRDefault="00D43E3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596EAF" w:rsidRPr="00D464F6">
              <w:rPr>
                <w:rFonts w:ascii="Arial" w:hAnsi="Arial" w:cs="Arial"/>
                <w:sz w:val="20"/>
                <w:szCs w:val="20"/>
                <w:lang w:val="mk-MK"/>
              </w:rPr>
              <w:t>2</w:t>
            </w:r>
          </w:p>
        </w:tc>
        <w:tc>
          <w:tcPr>
            <w:tcW w:w="1620" w:type="dxa"/>
          </w:tcPr>
          <w:p w14:paraId="3444DD04"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Славица Шемова </w:t>
            </w:r>
          </w:p>
        </w:tc>
        <w:tc>
          <w:tcPr>
            <w:tcW w:w="1033" w:type="dxa"/>
          </w:tcPr>
          <w:p w14:paraId="50DFC1E9"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1963</w:t>
            </w:r>
          </w:p>
        </w:tc>
        <w:tc>
          <w:tcPr>
            <w:tcW w:w="2049" w:type="dxa"/>
          </w:tcPr>
          <w:p w14:paraId="331EF138"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4518C88F"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62D30045"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53BE4D9A"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46B3F46C" w14:textId="4DBCFAB4" w:rsidR="000F3603" w:rsidRPr="00D464F6" w:rsidRDefault="00AD423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w:t>
            </w:r>
            <w:r w:rsidR="00596EAF" w:rsidRPr="00D464F6">
              <w:rPr>
                <w:rFonts w:ascii="Arial" w:hAnsi="Arial" w:cs="Arial"/>
                <w:sz w:val="20"/>
                <w:szCs w:val="20"/>
                <w:lang w:val="mk-MK"/>
              </w:rPr>
              <w:t>5</w:t>
            </w:r>
            <w:r w:rsidR="00493A30" w:rsidRPr="00D464F6">
              <w:rPr>
                <w:rFonts w:ascii="Arial" w:hAnsi="Arial" w:cs="Arial"/>
                <w:sz w:val="20"/>
                <w:szCs w:val="20"/>
                <w:lang w:val="mk-MK"/>
              </w:rPr>
              <w:t xml:space="preserve"> г, 2 м</w:t>
            </w:r>
          </w:p>
        </w:tc>
      </w:tr>
      <w:tr w:rsidR="000F3603" w:rsidRPr="00D464F6" w14:paraId="03083258" w14:textId="77777777" w:rsidTr="00355F92">
        <w:trPr>
          <w:jc w:val="center"/>
        </w:trPr>
        <w:tc>
          <w:tcPr>
            <w:tcW w:w="715" w:type="dxa"/>
          </w:tcPr>
          <w:p w14:paraId="2D7D6DCB" w14:textId="0CB3F580" w:rsidR="000F3603" w:rsidRPr="00D464F6" w:rsidRDefault="00EB339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596EAF" w:rsidRPr="00D464F6">
              <w:rPr>
                <w:rFonts w:ascii="Arial" w:hAnsi="Arial" w:cs="Arial"/>
                <w:sz w:val="20"/>
                <w:szCs w:val="20"/>
                <w:lang w:val="mk-MK"/>
              </w:rPr>
              <w:t>3</w:t>
            </w:r>
          </w:p>
        </w:tc>
        <w:tc>
          <w:tcPr>
            <w:tcW w:w="1620" w:type="dxa"/>
          </w:tcPr>
          <w:p w14:paraId="3FE9CA6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Соња Спанџова </w:t>
            </w:r>
          </w:p>
        </w:tc>
        <w:tc>
          <w:tcPr>
            <w:tcW w:w="1033" w:type="dxa"/>
          </w:tcPr>
          <w:p w14:paraId="0707C075"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1980</w:t>
            </w:r>
          </w:p>
        </w:tc>
        <w:tc>
          <w:tcPr>
            <w:tcW w:w="2049" w:type="dxa"/>
          </w:tcPr>
          <w:p w14:paraId="4F6F063F"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714F6C23"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0EF45EF9"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4FEC2B6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324B04E9" w14:textId="505F4DBE" w:rsidR="000F3603" w:rsidRPr="00D464F6" w:rsidRDefault="00AD423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596EAF" w:rsidRPr="00D464F6">
              <w:rPr>
                <w:rFonts w:ascii="Arial" w:hAnsi="Arial" w:cs="Arial"/>
                <w:sz w:val="20"/>
                <w:szCs w:val="20"/>
                <w:lang w:val="mk-MK"/>
              </w:rPr>
              <w:t>2</w:t>
            </w:r>
            <w:r w:rsidR="00493A30" w:rsidRPr="00D464F6">
              <w:rPr>
                <w:rFonts w:ascii="Arial" w:hAnsi="Arial" w:cs="Arial"/>
                <w:sz w:val="20"/>
                <w:szCs w:val="20"/>
                <w:lang w:val="mk-MK"/>
              </w:rPr>
              <w:t xml:space="preserve"> г</w:t>
            </w:r>
          </w:p>
        </w:tc>
      </w:tr>
      <w:tr w:rsidR="000F3603" w:rsidRPr="00D464F6" w14:paraId="0B9A06AA" w14:textId="77777777" w:rsidTr="00355F92">
        <w:trPr>
          <w:jc w:val="center"/>
        </w:trPr>
        <w:tc>
          <w:tcPr>
            <w:tcW w:w="715" w:type="dxa"/>
          </w:tcPr>
          <w:p w14:paraId="6C800952" w14:textId="3EDA10EB" w:rsidR="000F3603" w:rsidRPr="00D464F6" w:rsidRDefault="008E4BCC"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lastRenderedPageBreak/>
              <w:t>2</w:t>
            </w:r>
            <w:r w:rsidR="00596EAF" w:rsidRPr="00D464F6">
              <w:rPr>
                <w:rFonts w:ascii="Arial" w:hAnsi="Arial" w:cs="Arial"/>
                <w:sz w:val="20"/>
                <w:szCs w:val="20"/>
                <w:lang w:val="mk-MK"/>
              </w:rPr>
              <w:t>4</w:t>
            </w:r>
          </w:p>
        </w:tc>
        <w:tc>
          <w:tcPr>
            <w:tcW w:w="1620" w:type="dxa"/>
          </w:tcPr>
          <w:p w14:paraId="06F28734"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Стефанија Петрова </w:t>
            </w:r>
          </w:p>
        </w:tc>
        <w:tc>
          <w:tcPr>
            <w:tcW w:w="1033" w:type="dxa"/>
          </w:tcPr>
          <w:p w14:paraId="21399C66"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1972</w:t>
            </w:r>
          </w:p>
        </w:tc>
        <w:tc>
          <w:tcPr>
            <w:tcW w:w="2049" w:type="dxa"/>
          </w:tcPr>
          <w:p w14:paraId="3A31CBF9"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Дефектолог, </w:t>
            </w:r>
          </w:p>
          <w:p w14:paraId="236ADDE9"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Магистер по дефектолошки науки</w:t>
            </w:r>
          </w:p>
        </w:tc>
        <w:tc>
          <w:tcPr>
            <w:tcW w:w="1281" w:type="dxa"/>
          </w:tcPr>
          <w:p w14:paraId="55CFEDF0"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М-р</w:t>
            </w:r>
          </w:p>
        </w:tc>
        <w:tc>
          <w:tcPr>
            <w:tcW w:w="2152" w:type="dxa"/>
          </w:tcPr>
          <w:p w14:paraId="24E7F62B"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Стручен соработник – дефектолог </w:t>
            </w:r>
          </w:p>
        </w:tc>
        <w:tc>
          <w:tcPr>
            <w:tcW w:w="1088" w:type="dxa"/>
          </w:tcPr>
          <w:p w14:paraId="71DB8B43" w14:textId="074ADD6D" w:rsidR="000F3603" w:rsidRPr="00D464F6" w:rsidRDefault="003449C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Да</w:t>
            </w:r>
          </w:p>
        </w:tc>
        <w:tc>
          <w:tcPr>
            <w:tcW w:w="1162" w:type="dxa"/>
          </w:tcPr>
          <w:p w14:paraId="0E7A79A9" w14:textId="1BF40189" w:rsidR="000F3603"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30</w:t>
            </w:r>
            <w:r w:rsidR="00493A30" w:rsidRPr="00D464F6">
              <w:rPr>
                <w:rFonts w:ascii="Arial" w:hAnsi="Arial" w:cs="Arial"/>
                <w:sz w:val="20"/>
                <w:szCs w:val="20"/>
                <w:lang w:val="mk-MK"/>
              </w:rPr>
              <w:t xml:space="preserve"> г, 1 м</w:t>
            </w:r>
          </w:p>
        </w:tc>
      </w:tr>
      <w:tr w:rsidR="000F3603" w:rsidRPr="00D464F6" w14:paraId="5252BD05" w14:textId="77777777" w:rsidTr="00355F92">
        <w:trPr>
          <w:jc w:val="center"/>
        </w:trPr>
        <w:tc>
          <w:tcPr>
            <w:tcW w:w="715" w:type="dxa"/>
          </w:tcPr>
          <w:p w14:paraId="2EFE5910" w14:textId="61A24E1F" w:rsidR="000F3603" w:rsidRPr="00D464F6" w:rsidRDefault="00841092"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596EAF" w:rsidRPr="00D464F6">
              <w:rPr>
                <w:rFonts w:ascii="Arial" w:hAnsi="Arial" w:cs="Arial"/>
                <w:sz w:val="20"/>
                <w:szCs w:val="20"/>
                <w:lang w:val="mk-MK"/>
              </w:rPr>
              <w:t>5</w:t>
            </w:r>
          </w:p>
        </w:tc>
        <w:tc>
          <w:tcPr>
            <w:tcW w:w="1620" w:type="dxa"/>
          </w:tcPr>
          <w:p w14:paraId="6EAB8237"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Стефка Саздовска </w:t>
            </w:r>
          </w:p>
        </w:tc>
        <w:tc>
          <w:tcPr>
            <w:tcW w:w="1033" w:type="dxa"/>
          </w:tcPr>
          <w:p w14:paraId="44AF7C27"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1976</w:t>
            </w:r>
          </w:p>
        </w:tc>
        <w:tc>
          <w:tcPr>
            <w:tcW w:w="2049" w:type="dxa"/>
          </w:tcPr>
          <w:p w14:paraId="1B3ACDE5"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39F988FB"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3508E744"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319CECA0" w14:textId="307A6DA1" w:rsidR="000F3603" w:rsidRPr="00D464F6" w:rsidRDefault="003449C3" w:rsidP="009435AB">
            <w:pPr>
              <w:pStyle w:val="ListParagraph"/>
              <w:spacing w:after="0"/>
              <w:ind w:left="0"/>
              <w:jc w:val="both"/>
              <w:rPr>
                <w:rFonts w:ascii="Arial" w:hAnsi="Arial" w:cs="Arial"/>
                <w:sz w:val="20"/>
                <w:szCs w:val="20"/>
              </w:rPr>
            </w:pPr>
            <w:r w:rsidRPr="00D464F6">
              <w:rPr>
                <w:rFonts w:ascii="Arial" w:hAnsi="Arial" w:cs="Arial"/>
                <w:sz w:val="20"/>
                <w:szCs w:val="20"/>
              </w:rPr>
              <w:t>/</w:t>
            </w:r>
          </w:p>
        </w:tc>
        <w:tc>
          <w:tcPr>
            <w:tcW w:w="1162" w:type="dxa"/>
          </w:tcPr>
          <w:p w14:paraId="6C2E968E" w14:textId="37B85334" w:rsidR="000F3603" w:rsidRPr="00D464F6" w:rsidRDefault="00AD423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596EAF" w:rsidRPr="00D464F6">
              <w:rPr>
                <w:rFonts w:ascii="Arial" w:hAnsi="Arial" w:cs="Arial"/>
                <w:sz w:val="20"/>
                <w:szCs w:val="20"/>
                <w:lang w:val="mk-MK"/>
              </w:rPr>
              <w:t>3</w:t>
            </w:r>
            <w:r w:rsidR="006D2A37" w:rsidRPr="00D464F6">
              <w:rPr>
                <w:rFonts w:ascii="Arial" w:hAnsi="Arial" w:cs="Arial"/>
                <w:sz w:val="20"/>
                <w:szCs w:val="20"/>
                <w:lang w:val="mk-MK"/>
              </w:rPr>
              <w:t xml:space="preserve"> г, 11</w:t>
            </w:r>
            <w:r w:rsidR="00493A30" w:rsidRPr="00D464F6">
              <w:rPr>
                <w:rFonts w:ascii="Arial" w:hAnsi="Arial" w:cs="Arial"/>
                <w:sz w:val="20"/>
                <w:szCs w:val="20"/>
                <w:lang w:val="mk-MK"/>
              </w:rPr>
              <w:t xml:space="preserve"> м</w:t>
            </w:r>
          </w:p>
        </w:tc>
      </w:tr>
      <w:tr w:rsidR="000F3603" w:rsidRPr="00D464F6" w14:paraId="246C3BC9" w14:textId="77777777" w:rsidTr="00355F92">
        <w:trPr>
          <w:jc w:val="center"/>
        </w:trPr>
        <w:tc>
          <w:tcPr>
            <w:tcW w:w="715" w:type="dxa"/>
          </w:tcPr>
          <w:p w14:paraId="4B2A5756" w14:textId="70F94484" w:rsidR="000F3603" w:rsidRPr="00D464F6" w:rsidRDefault="00BD4D91"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596EAF" w:rsidRPr="00D464F6">
              <w:rPr>
                <w:rFonts w:ascii="Arial" w:hAnsi="Arial" w:cs="Arial"/>
                <w:sz w:val="20"/>
                <w:szCs w:val="20"/>
                <w:lang w:val="mk-MK"/>
              </w:rPr>
              <w:t>6</w:t>
            </w:r>
          </w:p>
        </w:tc>
        <w:tc>
          <w:tcPr>
            <w:tcW w:w="1620" w:type="dxa"/>
          </w:tcPr>
          <w:p w14:paraId="32655503"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Тодорка Каровска</w:t>
            </w:r>
          </w:p>
        </w:tc>
        <w:tc>
          <w:tcPr>
            <w:tcW w:w="1033" w:type="dxa"/>
          </w:tcPr>
          <w:p w14:paraId="747B149A"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1965</w:t>
            </w:r>
          </w:p>
        </w:tc>
        <w:tc>
          <w:tcPr>
            <w:tcW w:w="2049" w:type="dxa"/>
          </w:tcPr>
          <w:p w14:paraId="30D240D9"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Наставник по предучилишно воспитание</w:t>
            </w:r>
          </w:p>
        </w:tc>
        <w:tc>
          <w:tcPr>
            <w:tcW w:w="1281" w:type="dxa"/>
          </w:tcPr>
          <w:p w14:paraId="0D0E83B3"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00DF2CB8"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во прво одделение</w:t>
            </w:r>
          </w:p>
        </w:tc>
        <w:tc>
          <w:tcPr>
            <w:tcW w:w="1088" w:type="dxa"/>
          </w:tcPr>
          <w:p w14:paraId="0CC33549"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37DFEBF7" w14:textId="43769CD0" w:rsidR="000F3603" w:rsidRPr="00D464F6" w:rsidRDefault="00AD423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w:t>
            </w:r>
            <w:r w:rsidR="00596EAF" w:rsidRPr="00D464F6">
              <w:rPr>
                <w:rFonts w:ascii="Arial" w:hAnsi="Arial" w:cs="Arial"/>
                <w:sz w:val="20"/>
                <w:szCs w:val="20"/>
                <w:lang w:val="mk-MK"/>
              </w:rPr>
              <w:t>2</w:t>
            </w:r>
            <w:r w:rsidR="00493A30" w:rsidRPr="00D464F6">
              <w:rPr>
                <w:rFonts w:ascii="Arial" w:hAnsi="Arial" w:cs="Arial"/>
                <w:sz w:val="20"/>
                <w:szCs w:val="20"/>
                <w:lang w:val="mk-MK"/>
              </w:rPr>
              <w:t xml:space="preserve"> г, 2 м</w:t>
            </w:r>
          </w:p>
        </w:tc>
      </w:tr>
      <w:tr w:rsidR="000F3603" w:rsidRPr="00D464F6" w14:paraId="1EF7C848" w14:textId="77777777" w:rsidTr="00355F92">
        <w:trPr>
          <w:jc w:val="center"/>
        </w:trPr>
        <w:tc>
          <w:tcPr>
            <w:tcW w:w="715" w:type="dxa"/>
          </w:tcPr>
          <w:p w14:paraId="673E501B" w14:textId="4ACF59B1" w:rsidR="000F3603" w:rsidRPr="00D464F6" w:rsidRDefault="00905C4C"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596EAF" w:rsidRPr="00D464F6">
              <w:rPr>
                <w:rFonts w:ascii="Arial" w:hAnsi="Arial" w:cs="Arial"/>
                <w:sz w:val="20"/>
                <w:szCs w:val="20"/>
                <w:lang w:val="mk-MK"/>
              </w:rPr>
              <w:t>7</w:t>
            </w:r>
          </w:p>
        </w:tc>
        <w:tc>
          <w:tcPr>
            <w:tcW w:w="1620" w:type="dxa"/>
          </w:tcPr>
          <w:p w14:paraId="5C93FD97" w14:textId="72671B2D" w:rsidR="000F3603" w:rsidRPr="00D464F6" w:rsidRDefault="00BD4D91"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Евгенија Ѓорѓиевска</w:t>
            </w:r>
            <w:r w:rsidR="000F3603" w:rsidRPr="00D464F6">
              <w:rPr>
                <w:rFonts w:ascii="Arial" w:hAnsi="Arial" w:cs="Arial"/>
                <w:sz w:val="20"/>
                <w:szCs w:val="20"/>
                <w:lang w:val="mk-MK"/>
              </w:rPr>
              <w:t xml:space="preserve"> </w:t>
            </w:r>
          </w:p>
        </w:tc>
        <w:tc>
          <w:tcPr>
            <w:tcW w:w="1033" w:type="dxa"/>
          </w:tcPr>
          <w:p w14:paraId="34746545" w14:textId="6A6237A0" w:rsidR="000F3603" w:rsidRPr="00D464F6" w:rsidRDefault="00FD1A2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1999</w:t>
            </w:r>
          </w:p>
        </w:tc>
        <w:tc>
          <w:tcPr>
            <w:tcW w:w="2049" w:type="dxa"/>
          </w:tcPr>
          <w:p w14:paraId="705DD29E" w14:textId="122599AD" w:rsidR="000F3603" w:rsidRPr="00D464F6" w:rsidRDefault="00FD1A2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Биохемиски лаборант</w:t>
            </w:r>
          </w:p>
        </w:tc>
        <w:tc>
          <w:tcPr>
            <w:tcW w:w="1281" w:type="dxa"/>
          </w:tcPr>
          <w:p w14:paraId="5A65ED56" w14:textId="6FCF0C94"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w:t>
            </w:r>
            <w:r w:rsidR="005136B1" w:rsidRPr="00D464F6">
              <w:rPr>
                <w:rFonts w:ascii="Arial" w:hAnsi="Arial" w:cs="Arial"/>
                <w:sz w:val="20"/>
                <w:szCs w:val="20"/>
                <w:lang w:val="mk-MK"/>
              </w:rPr>
              <w:t>СС</w:t>
            </w:r>
          </w:p>
        </w:tc>
        <w:tc>
          <w:tcPr>
            <w:tcW w:w="2152" w:type="dxa"/>
          </w:tcPr>
          <w:p w14:paraId="134ED27D" w14:textId="1A10937A"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по хемија </w:t>
            </w:r>
          </w:p>
        </w:tc>
        <w:tc>
          <w:tcPr>
            <w:tcW w:w="1088" w:type="dxa"/>
          </w:tcPr>
          <w:p w14:paraId="51EDBB82"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283F499D" w14:textId="09419655" w:rsidR="000F3603"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136B1" w:rsidRPr="00D464F6">
              <w:rPr>
                <w:rFonts w:ascii="Arial" w:hAnsi="Arial" w:cs="Arial"/>
                <w:sz w:val="20"/>
                <w:szCs w:val="20"/>
                <w:lang w:val="mk-MK"/>
              </w:rPr>
              <w:t xml:space="preserve"> г. ,5 м</w:t>
            </w:r>
          </w:p>
        </w:tc>
      </w:tr>
      <w:tr w:rsidR="000F3603" w:rsidRPr="00D464F6" w14:paraId="2EAEE70C" w14:textId="77777777" w:rsidTr="00355F92">
        <w:trPr>
          <w:jc w:val="center"/>
        </w:trPr>
        <w:tc>
          <w:tcPr>
            <w:tcW w:w="715" w:type="dxa"/>
          </w:tcPr>
          <w:p w14:paraId="22CB2722" w14:textId="63281CC8" w:rsidR="000F3603" w:rsidRPr="00D464F6" w:rsidRDefault="00905C4C"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596EAF" w:rsidRPr="00D464F6">
              <w:rPr>
                <w:rFonts w:ascii="Arial" w:hAnsi="Arial" w:cs="Arial"/>
                <w:sz w:val="20"/>
                <w:szCs w:val="20"/>
                <w:lang w:val="mk-MK"/>
              </w:rPr>
              <w:t>8</w:t>
            </w:r>
          </w:p>
        </w:tc>
        <w:tc>
          <w:tcPr>
            <w:tcW w:w="1620" w:type="dxa"/>
          </w:tcPr>
          <w:p w14:paraId="66A906EF"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Весна Хаџи-Мустафова </w:t>
            </w:r>
          </w:p>
        </w:tc>
        <w:tc>
          <w:tcPr>
            <w:tcW w:w="1033" w:type="dxa"/>
          </w:tcPr>
          <w:p w14:paraId="7D7BF8E1"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1961</w:t>
            </w:r>
          </w:p>
        </w:tc>
        <w:tc>
          <w:tcPr>
            <w:tcW w:w="2049" w:type="dxa"/>
          </w:tcPr>
          <w:p w14:paraId="1807CBD3"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Воспитувач</w:t>
            </w:r>
          </w:p>
        </w:tc>
        <w:tc>
          <w:tcPr>
            <w:tcW w:w="1281" w:type="dxa"/>
          </w:tcPr>
          <w:p w14:paraId="7E230955"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ВШС</w:t>
            </w:r>
          </w:p>
        </w:tc>
        <w:tc>
          <w:tcPr>
            <w:tcW w:w="2152" w:type="dxa"/>
          </w:tcPr>
          <w:p w14:paraId="2129FE1D"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во прво одделение</w:t>
            </w:r>
          </w:p>
        </w:tc>
        <w:tc>
          <w:tcPr>
            <w:tcW w:w="1088" w:type="dxa"/>
          </w:tcPr>
          <w:p w14:paraId="6306584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057683E7" w14:textId="2122038E" w:rsidR="000F3603" w:rsidRPr="00D464F6" w:rsidRDefault="00AD423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w:t>
            </w:r>
            <w:r w:rsidR="00596EAF" w:rsidRPr="00D464F6">
              <w:rPr>
                <w:rFonts w:ascii="Arial" w:hAnsi="Arial" w:cs="Arial"/>
                <w:sz w:val="20"/>
                <w:szCs w:val="20"/>
                <w:lang w:val="mk-MK"/>
              </w:rPr>
              <w:t>4</w:t>
            </w:r>
            <w:r w:rsidR="00493A30" w:rsidRPr="00D464F6">
              <w:rPr>
                <w:rFonts w:ascii="Arial" w:hAnsi="Arial" w:cs="Arial"/>
                <w:sz w:val="20"/>
                <w:szCs w:val="20"/>
                <w:lang w:val="mk-MK"/>
              </w:rPr>
              <w:t xml:space="preserve"> г, 2 м</w:t>
            </w:r>
          </w:p>
        </w:tc>
      </w:tr>
      <w:tr w:rsidR="000F3603" w:rsidRPr="00D464F6" w14:paraId="19C53CCE" w14:textId="77777777" w:rsidTr="00355F92">
        <w:trPr>
          <w:jc w:val="center"/>
        </w:trPr>
        <w:tc>
          <w:tcPr>
            <w:tcW w:w="715" w:type="dxa"/>
          </w:tcPr>
          <w:p w14:paraId="06E27EB2" w14:textId="08BE2324" w:rsidR="000F3603"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29</w:t>
            </w:r>
          </w:p>
        </w:tc>
        <w:tc>
          <w:tcPr>
            <w:tcW w:w="1620" w:type="dxa"/>
          </w:tcPr>
          <w:p w14:paraId="3A232325"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Зоран Велков </w:t>
            </w:r>
          </w:p>
        </w:tc>
        <w:tc>
          <w:tcPr>
            <w:tcW w:w="1033" w:type="dxa"/>
          </w:tcPr>
          <w:p w14:paraId="710809EC"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1968</w:t>
            </w:r>
          </w:p>
        </w:tc>
        <w:tc>
          <w:tcPr>
            <w:tcW w:w="2049" w:type="dxa"/>
          </w:tcPr>
          <w:p w14:paraId="5C718783"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дефекотолог</w:t>
            </w:r>
          </w:p>
        </w:tc>
        <w:tc>
          <w:tcPr>
            <w:tcW w:w="1281" w:type="dxa"/>
          </w:tcPr>
          <w:p w14:paraId="0A689245"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68C02732"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Дефектолог – наставник</w:t>
            </w:r>
          </w:p>
        </w:tc>
        <w:tc>
          <w:tcPr>
            <w:tcW w:w="1088" w:type="dxa"/>
          </w:tcPr>
          <w:p w14:paraId="2EACA9F8" w14:textId="28AE1F15" w:rsidR="000F3603" w:rsidRPr="00D464F6" w:rsidRDefault="003449C3" w:rsidP="009435AB">
            <w:pPr>
              <w:pStyle w:val="ListParagraph"/>
              <w:spacing w:after="0"/>
              <w:ind w:left="0"/>
              <w:jc w:val="both"/>
              <w:rPr>
                <w:rFonts w:ascii="Arial" w:hAnsi="Arial" w:cs="Arial"/>
                <w:sz w:val="20"/>
                <w:szCs w:val="20"/>
              </w:rPr>
            </w:pPr>
            <w:r w:rsidRPr="00D464F6">
              <w:rPr>
                <w:rFonts w:ascii="Arial" w:hAnsi="Arial" w:cs="Arial"/>
                <w:sz w:val="20"/>
                <w:szCs w:val="20"/>
              </w:rPr>
              <w:t>/</w:t>
            </w:r>
          </w:p>
        </w:tc>
        <w:tc>
          <w:tcPr>
            <w:tcW w:w="1162" w:type="dxa"/>
          </w:tcPr>
          <w:p w14:paraId="31014BC9" w14:textId="7A2E0DE8" w:rsidR="000F3603" w:rsidRPr="00D464F6" w:rsidRDefault="005136B1"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w:t>
            </w:r>
            <w:r w:rsidR="00596EAF" w:rsidRPr="00D464F6">
              <w:rPr>
                <w:rFonts w:ascii="Arial" w:hAnsi="Arial" w:cs="Arial"/>
                <w:sz w:val="20"/>
                <w:szCs w:val="20"/>
                <w:lang w:val="mk-MK"/>
              </w:rPr>
              <w:t>1</w:t>
            </w:r>
            <w:r w:rsidR="00493A30" w:rsidRPr="00D464F6">
              <w:rPr>
                <w:rFonts w:ascii="Arial" w:hAnsi="Arial" w:cs="Arial"/>
                <w:sz w:val="20"/>
                <w:szCs w:val="20"/>
                <w:lang w:val="mk-MK"/>
              </w:rPr>
              <w:t xml:space="preserve"> г, 9 м</w:t>
            </w:r>
          </w:p>
        </w:tc>
      </w:tr>
      <w:tr w:rsidR="000F3603" w:rsidRPr="00D464F6" w14:paraId="40D0FF70" w14:textId="77777777" w:rsidTr="00355F92">
        <w:trPr>
          <w:jc w:val="center"/>
        </w:trPr>
        <w:tc>
          <w:tcPr>
            <w:tcW w:w="715" w:type="dxa"/>
          </w:tcPr>
          <w:p w14:paraId="08F6CE43" w14:textId="7AE3C690" w:rsidR="000F3603" w:rsidRPr="00D464F6" w:rsidRDefault="00EB339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w:t>
            </w:r>
            <w:r w:rsidR="00596EAF" w:rsidRPr="00D464F6">
              <w:rPr>
                <w:rFonts w:ascii="Arial" w:hAnsi="Arial" w:cs="Arial"/>
                <w:sz w:val="20"/>
                <w:szCs w:val="20"/>
                <w:lang w:val="mk-MK"/>
              </w:rPr>
              <w:t>0</w:t>
            </w:r>
          </w:p>
        </w:tc>
        <w:tc>
          <w:tcPr>
            <w:tcW w:w="1620" w:type="dxa"/>
          </w:tcPr>
          <w:p w14:paraId="7F53917D"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Миланка Р. Кузева </w:t>
            </w:r>
          </w:p>
        </w:tc>
        <w:tc>
          <w:tcPr>
            <w:tcW w:w="1033" w:type="dxa"/>
          </w:tcPr>
          <w:p w14:paraId="44016E9B"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1981</w:t>
            </w:r>
          </w:p>
        </w:tc>
        <w:tc>
          <w:tcPr>
            <w:tcW w:w="2049" w:type="dxa"/>
          </w:tcPr>
          <w:p w14:paraId="05FD1671"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Професор по англиски јазик</w:t>
            </w:r>
          </w:p>
        </w:tc>
        <w:tc>
          <w:tcPr>
            <w:tcW w:w="1281" w:type="dxa"/>
          </w:tcPr>
          <w:p w14:paraId="59529044"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4F7568C7"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англиски јазик</w:t>
            </w:r>
          </w:p>
          <w:p w14:paraId="66417F98" w14:textId="77777777" w:rsidR="000F3603" w:rsidRPr="00D464F6" w:rsidRDefault="000F3603" w:rsidP="009435AB">
            <w:pPr>
              <w:pStyle w:val="ListParagraph"/>
              <w:spacing w:after="0"/>
              <w:ind w:left="0"/>
              <w:jc w:val="both"/>
              <w:rPr>
                <w:rFonts w:ascii="Arial" w:hAnsi="Arial" w:cs="Arial"/>
                <w:sz w:val="20"/>
                <w:szCs w:val="20"/>
                <w:lang w:val="mk-MK"/>
              </w:rPr>
            </w:pPr>
          </w:p>
        </w:tc>
        <w:tc>
          <w:tcPr>
            <w:tcW w:w="1088" w:type="dxa"/>
          </w:tcPr>
          <w:p w14:paraId="79C8DA3C"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29691ED8" w14:textId="31E0008E" w:rsidR="000F3603" w:rsidRPr="00D464F6" w:rsidRDefault="00AD423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6</w:t>
            </w:r>
            <w:r w:rsidR="00493A30" w:rsidRPr="00D464F6">
              <w:rPr>
                <w:rFonts w:ascii="Arial" w:hAnsi="Arial" w:cs="Arial"/>
                <w:sz w:val="20"/>
                <w:szCs w:val="20"/>
                <w:lang w:val="mk-MK"/>
              </w:rPr>
              <w:t xml:space="preserve"> г, 5 м</w:t>
            </w:r>
          </w:p>
        </w:tc>
      </w:tr>
      <w:tr w:rsidR="000F3603" w:rsidRPr="00D464F6" w14:paraId="6820F561" w14:textId="77777777" w:rsidTr="00355F92">
        <w:trPr>
          <w:jc w:val="center"/>
        </w:trPr>
        <w:tc>
          <w:tcPr>
            <w:tcW w:w="715" w:type="dxa"/>
          </w:tcPr>
          <w:p w14:paraId="2CE443A8" w14:textId="7ACCD615" w:rsidR="000F3603" w:rsidRPr="00D464F6" w:rsidRDefault="00EB339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w:t>
            </w:r>
            <w:r w:rsidR="00596EAF" w:rsidRPr="00D464F6">
              <w:rPr>
                <w:rFonts w:ascii="Arial" w:hAnsi="Arial" w:cs="Arial"/>
                <w:sz w:val="20"/>
                <w:szCs w:val="20"/>
                <w:lang w:val="mk-MK"/>
              </w:rPr>
              <w:t>1</w:t>
            </w:r>
          </w:p>
        </w:tc>
        <w:tc>
          <w:tcPr>
            <w:tcW w:w="1620" w:type="dxa"/>
          </w:tcPr>
          <w:p w14:paraId="4C0440F3"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Сашко Илов</w:t>
            </w:r>
          </w:p>
        </w:tc>
        <w:tc>
          <w:tcPr>
            <w:tcW w:w="1033" w:type="dxa"/>
          </w:tcPr>
          <w:p w14:paraId="5A3C779A"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1971</w:t>
            </w:r>
          </w:p>
        </w:tc>
        <w:tc>
          <w:tcPr>
            <w:tcW w:w="2049" w:type="dxa"/>
          </w:tcPr>
          <w:p w14:paraId="5CC53A2B"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физичка култура </w:t>
            </w:r>
          </w:p>
        </w:tc>
        <w:tc>
          <w:tcPr>
            <w:tcW w:w="1281" w:type="dxa"/>
          </w:tcPr>
          <w:p w14:paraId="15555AB1"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0684EE54"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ФЗО</w:t>
            </w:r>
          </w:p>
        </w:tc>
        <w:tc>
          <w:tcPr>
            <w:tcW w:w="1088" w:type="dxa"/>
          </w:tcPr>
          <w:p w14:paraId="34B7BE92"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0816A768" w14:textId="0BBCF8A6" w:rsidR="000F3603" w:rsidRPr="00D464F6" w:rsidRDefault="00AD423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5</w:t>
            </w:r>
            <w:r w:rsidR="00493A30" w:rsidRPr="00D464F6">
              <w:rPr>
                <w:rFonts w:ascii="Arial" w:hAnsi="Arial" w:cs="Arial"/>
                <w:sz w:val="20"/>
                <w:szCs w:val="20"/>
                <w:lang w:val="mk-MK"/>
              </w:rPr>
              <w:t xml:space="preserve"> г, 8 м</w:t>
            </w:r>
          </w:p>
        </w:tc>
      </w:tr>
      <w:tr w:rsidR="000F3603" w:rsidRPr="00D464F6" w14:paraId="1373C409" w14:textId="77777777" w:rsidTr="00355F92">
        <w:trPr>
          <w:jc w:val="center"/>
        </w:trPr>
        <w:tc>
          <w:tcPr>
            <w:tcW w:w="715" w:type="dxa"/>
          </w:tcPr>
          <w:p w14:paraId="537277B5" w14:textId="24E42DEC" w:rsidR="000F3603" w:rsidRPr="00D464F6" w:rsidRDefault="008E4BCC"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w:t>
            </w:r>
            <w:r w:rsidR="00596EAF" w:rsidRPr="00D464F6">
              <w:rPr>
                <w:rFonts w:ascii="Arial" w:hAnsi="Arial" w:cs="Arial"/>
                <w:sz w:val="20"/>
                <w:szCs w:val="20"/>
                <w:lang w:val="mk-MK"/>
              </w:rPr>
              <w:t>2</w:t>
            </w:r>
          </w:p>
        </w:tc>
        <w:tc>
          <w:tcPr>
            <w:tcW w:w="1620" w:type="dxa"/>
          </w:tcPr>
          <w:p w14:paraId="6967430D"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Софија Јосифова </w:t>
            </w:r>
          </w:p>
        </w:tc>
        <w:tc>
          <w:tcPr>
            <w:tcW w:w="1033" w:type="dxa"/>
          </w:tcPr>
          <w:p w14:paraId="398443E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1984</w:t>
            </w:r>
          </w:p>
        </w:tc>
        <w:tc>
          <w:tcPr>
            <w:tcW w:w="2049" w:type="dxa"/>
          </w:tcPr>
          <w:p w14:paraId="222EE51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 по одделенска настава </w:t>
            </w:r>
          </w:p>
        </w:tc>
        <w:tc>
          <w:tcPr>
            <w:tcW w:w="1281" w:type="dxa"/>
          </w:tcPr>
          <w:p w14:paraId="7C1879B3"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5201C502"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28EFB6AB" w14:textId="77777777" w:rsidR="000F3603" w:rsidRPr="00D464F6" w:rsidRDefault="000F32D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Да</w:t>
            </w:r>
          </w:p>
        </w:tc>
        <w:tc>
          <w:tcPr>
            <w:tcW w:w="1162" w:type="dxa"/>
          </w:tcPr>
          <w:p w14:paraId="0F3F88E7" w14:textId="50F4087B" w:rsidR="000F3603" w:rsidRPr="00D464F6" w:rsidRDefault="00AD423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5</w:t>
            </w:r>
            <w:r w:rsidR="00493A30" w:rsidRPr="00D464F6">
              <w:rPr>
                <w:rFonts w:ascii="Arial" w:hAnsi="Arial" w:cs="Arial"/>
                <w:sz w:val="20"/>
                <w:szCs w:val="20"/>
                <w:lang w:val="mk-MK"/>
              </w:rPr>
              <w:t xml:space="preserve"> г, 2 м</w:t>
            </w:r>
          </w:p>
        </w:tc>
      </w:tr>
      <w:tr w:rsidR="000F3603" w:rsidRPr="00D464F6" w14:paraId="082ACF7E" w14:textId="77777777" w:rsidTr="00355F92">
        <w:trPr>
          <w:jc w:val="center"/>
        </w:trPr>
        <w:tc>
          <w:tcPr>
            <w:tcW w:w="715" w:type="dxa"/>
          </w:tcPr>
          <w:p w14:paraId="5B3456FF" w14:textId="1D858A63" w:rsidR="000F3603" w:rsidRPr="00D464F6" w:rsidRDefault="00841092"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w:t>
            </w:r>
            <w:r w:rsidR="00596EAF" w:rsidRPr="00D464F6">
              <w:rPr>
                <w:rFonts w:ascii="Arial" w:hAnsi="Arial" w:cs="Arial"/>
                <w:sz w:val="20"/>
                <w:szCs w:val="20"/>
                <w:lang w:val="mk-MK"/>
              </w:rPr>
              <w:t>3</w:t>
            </w:r>
          </w:p>
        </w:tc>
        <w:tc>
          <w:tcPr>
            <w:tcW w:w="1620" w:type="dxa"/>
          </w:tcPr>
          <w:p w14:paraId="01FA6AA7"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Трајко Трајков </w:t>
            </w:r>
          </w:p>
        </w:tc>
        <w:tc>
          <w:tcPr>
            <w:tcW w:w="1033" w:type="dxa"/>
          </w:tcPr>
          <w:p w14:paraId="7EDA3F5D"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1974</w:t>
            </w:r>
          </w:p>
        </w:tc>
        <w:tc>
          <w:tcPr>
            <w:tcW w:w="2049" w:type="dxa"/>
          </w:tcPr>
          <w:p w14:paraId="15BDC38F"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педагог</w:t>
            </w:r>
          </w:p>
        </w:tc>
        <w:tc>
          <w:tcPr>
            <w:tcW w:w="1281" w:type="dxa"/>
          </w:tcPr>
          <w:p w14:paraId="2C03F73A"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2F304157"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Стручен соработник – библиотекар</w:t>
            </w:r>
          </w:p>
        </w:tc>
        <w:tc>
          <w:tcPr>
            <w:tcW w:w="1088" w:type="dxa"/>
          </w:tcPr>
          <w:p w14:paraId="69477534"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75683A7B" w14:textId="49FB6A02" w:rsidR="000F3603" w:rsidRPr="00D464F6" w:rsidRDefault="00AD423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9</w:t>
            </w:r>
            <w:r w:rsidR="00493A30" w:rsidRPr="00D464F6">
              <w:rPr>
                <w:rFonts w:ascii="Arial" w:hAnsi="Arial" w:cs="Arial"/>
                <w:sz w:val="20"/>
                <w:szCs w:val="20"/>
                <w:lang w:val="mk-MK"/>
              </w:rPr>
              <w:t xml:space="preserve">  г, 4 м</w:t>
            </w:r>
          </w:p>
          <w:p w14:paraId="3A9884C8" w14:textId="77777777" w:rsidR="000F3603" w:rsidRPr="00D464F6" w:rsidRDefault="000F3603" w:rsidP="009435AB">
            <w:pPr>
              <w:rPr>
                <w:rFonts w:ascii="Arial" w:hAnsi="Arial" w:cs="Arial"/>
                <w:sz w:val="20"/>
                <w:szCs w:val="20"/>
                <w:lang w:val="mk-MK"/>
              </w:rPr>
            </w:pPr>
          </w:p>
        </w:tc>
      </w:tr>
      <w:tr w:rsidR="000F3603" w:rsidRPr="00D464F6" w14:paraId="08AE41E5" w14:textId="77777777" w:rsidTr="00355F92">
        <w:trPr>
          <w:jc w:val="center"/>
        </w:trPr>
        <w:tc>
          <w:tcPr>
            <w:tcW w:w="715" w:type="dxa"/>
          </w:tcPr>
          <w:p w14:paraId="6D66B849" w14:textId="468BB013" w:rsidR="000F3603" w:rsidRPr="00D464F6" w:rsidRDefault="00841092"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w:t>
            </w:r>
            <w:r w:rsidR="00596EAF" w:rsidRPr="00D464F6">
              <w:rPr>
                <w:rFonts w:ascii="Arial" w:hAnsi="Arial" w:cs="Arial"/>
                <w:sz w:val="20"/>
                <w:szCs w:val="20"/>
                <w:lang w:val="mk-MK"/>
              </w:rPr>
              <w:t>4</w:t>
            </w:r>
          </w:p>
        </w:tc>
        <w:tc>
          <w:tcPr>
            <w:tcW w:w="1620" w:type="dxa"/>
          </w:tcPr>
          <w:p w14:paraId="18B8CC79"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Маре Петрова</w:t>
            </w:r>
          </w:p>
        </w:tc>
        <w:tc>
          <w:tcPr>
            <w:tcW w:w="1033" w:type="dxa"/>
          </w:tcPr>
          <w:p w14:paraId="0488EC7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1979</w:t>
            </w:r>
          </w:p>
        </w:tc>
        <w:tc>
          <w:tcPr>
            <w:tcW w:w="2049" w:type="dxa"/>
          </w:tcPr>
          <w:p w14:paraId="13E54989"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5E42C33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4248FD63"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052D8CF8"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3F85BCF1" w14:textId="2E073F66" w:rsidR="000F3603" w:rsidRPr="00D464F6" w:rsidRDefault="00AD423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9</w:t>
            </w:r>
            <w:r w:rsidR="00493A30" w:rsidRPr="00D464F6">
              <w:rPr>
                <w:rFonts w:ascii="Arial" w:hAnsi="Arial" w:cs="Arial"/>
                <w:sz w:val="20"/>
                <w:szCs w:val="20"/>
                <w:lang w:val="mk-MK"/>
              </w:rPr>
              <w:t xml:space="preserve"> г, 3 м</w:t>
            </w:r>
          </w:p>
        </w:tc>
      </w:tr>
      <w:tr w:rsidR="000F3603" w:rsidRPr="00D464F6" w14:paraId="4A58A2FF" w14:textId="77777777" w:rsidTr="00355F92">
        <w:trPr>
          <w:jc w:val="center"/>
        </w:trPr>
        <w:tc>
          <w:tcPr>
            <w:tcW w:w="715" w:type="dxa"/>
          </w:tcPr>
          <w:p w14:paraId="2022A797" w14:textId="18D7C558" w:rsidR="000F3603" w:rsidRPr="00D464F6" w:rsidRDefault="00C23ADE"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w:t>
            </w:r>
            <w:r w:rsidR="00596EAF" w:rsidRPr="00D464F6">
              <w:rPr>
                <w:rFonts w:ascii="Arial" w:hAnsi="Arial" w:cs="Arial"/>
                <w:sz w:val="20"/>
                <w:szCs w:val="20"/>
                <w:lang w:val="mk-MK"/>
              </w:rPr>
              <w:t>5</w:t>
            </w:r>
          </w:p>
        </w:tc>
        <w:tc>
          <w:tcPr>
            <w:tcW w:w="1620" w:type="dxa"/>
          </w:tcPr>
          <w:p w14:paraId="6C840493"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Никита К. Тренкова </w:t>
            </w:r>
          </w:p>
        </w:tc>
        <w:tc>
          <w:tcPr>
            <w:tcW w:w="1033" w:type="dxa"/>
          </w:tcPr>
          <w:p w14:paraId="1FB06880"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1974</w:t>
            </w:r>
          </w:p>
        </w:tc>
        <w:tc>
          <w:tcPr>
            <w:tcW w:w="2049" w:type="dxa"/>
          </w:tcPr>
          <w:p w14:paraId="4DA5BBF5"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6A288E74"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30EDD9EC"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2FCE0E26"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0F01925D" w14:textId="1D458F48" w:rsidR="000F3603" w:rsidRPr="00D464F6" w:rsidRDefault="00D6007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7</w:t>
            </w:r>
            <w:r w:rsidR="00493A30" w:rsidRPr="00D464F6">
              <w:rPr>
                <w:rFonts w:ascii="Arial" w:hAnsi="Arial" w:cs="Arial"/>
                <w:sz w:val="20"/>
                <w:szCs w:val="20"/>
                <w:lang w:val="mk-MK"/>
              </w:rPr>
              <w:t xml:space="preserve"> г, 8 м</w:t>
            </w:r>
          </w:p>
        </w:tc>
      </w:tr>
      <w:tr w:rsidR="000F3603" w:rsidRPr="00D464F6" w14:paraId="40CB4943" w14:textId="77777777" w:rsidTr="00355F92">
        <w:trPr>
          <w:jc w:val="center"/>
        </w:trPr>
        <w:tc>
          <w:tcPr>
            <w:tcW w:w="715" w:type="dxa"/>
          </w:tcPr>
          <w:p w14:paraId="4571E6BB" w14:textId="171A282C" w:rsidR="000F3603" w:rsidRPr="00D464F6" w:rsidRDefault="00554C6D"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w:t>
            </w:r>
            <w:r w:rsidR="00596EAF" w:rsidRPr="00D464F6">
              <w:rPr>
                <w:rFonts w:ascii="Arial" w:hAnsi="Arial" w:cs="Arial"/>
                <w:sz w:val="20"/>
                <w:szCs w:val="20"/>
                <w:lang w:val="mk-MK"/>
              </w:rPr>
              <w:t>6</w:t>
            </w:r>
          </w:p>
        </w:tc>
        <w:tc>
          <w:tcPr>
            <w:tcW w:w="1620" w:type="dxa"/>
          </w:tcPr>
          <w:p w14:paraId="3DAD6275"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Васко Стојанов </w:t>
            </w:r>
          </w:p>
        </w:tc>
        <w:tc>
          <w:tcPr>
            <w:tcW w:w="1033" w:type="dxa"/>
          </w:tcPr>
          <w:p w14:paraId="3FA70A21"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1982 </w:t>
            </w:r>
          </w:p>
        </w:tc>
        <w:tc>
          <w:tcPr>
            <w:tcW w:w="2049" w:type="dxa"/>
          </w:tcPr>
          <w:p w14:paraId="063C75D9"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теолог</w:t>
            </w:r>
          </w:p>
        </w:tc>
        <w:tc>
          <w:tcPr>
            <w:tcW w:w="1281" w:type="dxa"/>
          </w:tcPr>
          <w:p w14:paraId="5881C1D9"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04F68EA2"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по запознавање со религиите </w:t>
            </w:r>
          </w:p>
        </w:tc>
        <w:tc>
          <w:tcPr>
            <w:tcW w:w="1088" w:type="dxa"/>
          </w:tcPr>
          <w:p w14:paraId="01CA8671"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51944942" w14:textId="7D743451" w:rsidR="000F3603"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7</w:t>
            </w:r>
            <w:r w:rsidR="00493A30" w:rsidRPr="00D464F6">
              <w:rPr>
                <w:rFonts w:ascii="Arial" w:hAnsi="Arial" w:cs="Arial"/>
                <w:sz w:val="20"/>
                <w:szCs w:val="20"/>
                <w:lang w:val="mk-MK"/>
              </w:rPr>
              <w:t xml:space="preserve"> г, 2 м</w:t>
            </w:r>
          </w:p>
        </w:tc>
      </w:tr>
      <w:tr w:rsidR="000F3603" w:rsidRPr="00D464F6" w14:paraId="4903518C" w14:textId="77777777" w:rsidTr="00355F92">
        <w:trPr>
          <w:jc w:val="center"/>
        </w:trPr>
        <w:tc>
          <w:tcPr>
            <w:tcW w:w="715" w:type="dxa"/>
          </w:tcPr>
          <w:p w14:paraId="51C6697A" w14:textId="193D2894" w:rsidR="000F3603" w:rsidRPr="00D464F6" w:rsidRDefault="00554C6D"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w:t>
            </w:r>
            <w:r w:rsidR="00596EAF" w:rsidRPr="00D464F6">
              <w:rPr>
                <w:rFonts w:ascii="Arial" w:hAnsi="Arial" w:cs="Arial"/>
                <w:sz w:val="20"/>
                <w:szCs w:val="20"/>
                <w:lang w:val="mk-MK"/>
              </w:rPr>
              <w:t>7</w:t>
            </w:r>
          </w:p>
        </w:tc>
        <w:tc>
          <w:tcPr>
            <w:tcW w:w="1620" w:type="dxa"/>
          </w:tcPr>
          <w:p w14:paraId="43C95ADE" w14:textId="0D54F56E"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Душанка Трајкова </w:t>
            </w:r>
            <w:r w:rsidR="00E2701B" w:rsidRPr="00D464F6">
              <w:rPr>
                <w:rFonts w:ascii="Arial" w:hAnsi="Arial" w:cs="Arial"/>
                <w:sz w:val="20"/>
                <w:szCs w:val="20"/>
                <w:lang w:val="mk-MK"/>
              </w:rPr>
              <w:t>Андоновска</w:t>
            </w:r>
          </w:p>
        </w:tc>
        <w:tc>
          <w:tcPr>
            <w:tcW w:w="1033" w:type="dxa"/>
          </w:tcPr>
          <w:p w14:paraId="1EAFBF8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1981</w:t>
            </w:r>
          </w:p>
        </w:tc>
        <w:tc>
          <w:tcPr>
            <w:tcW w:w="2049" w:type="dxa"/>
          </w:tcPr>
          <w:p w14:paraId="57547A4F"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5EE50CBA"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14262838"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16E1AE5C"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6AEAB3DF" w14:textId="439E0E4E" w:rsidR="000F3603" w:rsidRPr="00D464F6" w:rsidRDefault="00D6007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3</w:t>
            </w:r>
            <w:r w:rsidR="00493A30" w:rsidRPr="00D464F6">
              <w:rPr>
                <w:rFonts w:ascii="Arial" w:hAnsi="Arial" w:cs="Arial"/>
                <w:sz w:val="20"/>
                <w:szCs w:val="20"/>
                <w:lang w:val="mk-MK"/>
              </w:rPr>
              <w:t xml:space="preserve"> г, 8 м</w:t>
            </w:r>
          </w:p>
        </w:tc>
      </w:tr>
      <w:tr w:rsidR="000F3603" w:rsidRPr="00D464F6" w14:paraId="374247FF" w14:textId="77777777" w:rsidTr="00355F92">
        <w:trPr>
          <w:jc w:val="center"/>
        </w:trPr>
        <w:tc>
          <w:tcPr>
            <w:tcW w:w="715" w:type="dxa"/>
          </w:tcPr>
          <w:p w14:paraId="1F5C321E" w14:textId="72D40B48" w:rsidR="000F3603" w:rsidRPr="00D464F6" w:rsidRDefault="00554C6D"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w:t>
            </w:r>
            <w:r w:rsidR="00596EAF" w:rsidRPr="00D464F6">
              <w:rPr>
                <w:rFonts w:ascii="Arial" w:hAnsi="Arial" w:cs="Arial"/>
                <w:sz w:val="20"/>
                <w:szCs w:val="20"/>
                <w:lang w:val="mk-MK"/>
              </w:rPr>
              <w:t>8</w:t>
            </w:r>
          </w:p>
        </w:tc>
        <w:tc>
          <w:tcPr>
            <w:tcW w:w="1620" w:type="dxa"/>
          </w:tcPr>
          <w:p w14:paraId="2EFB5C9A"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Надица Јованова </w:t>
            </w:r>
          </w:p>
        </w:tc>
        <w:tc>
          <w:tcPr>
            <w:tcW w:w="1033" w:type="dxa"/>
          </w:tcPr>
          <w:p w14:paraId="7C1C4028"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1970 </w:t>
            </w:r>
          </w:p>
        </w:tc>
        <w:tc>
          <w:tcPr>
            <w:tcW w:w="2049" w:type="dxa"/>
          </w:tcPr>
          <w:p w14:paraId="62D631EB"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4E45FA15"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6D97DF2D"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во одделенска настава –продолжен престој</w:t>
            </w:r>
          </w:p>
        </w:tc>
        <w:tc>
          <w:tcPr>
            <w:tcW w:w="1088" w:type="dxa"/>
          </w:tcPr>
          <w:p w14:paraId="7659C299"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6C8B4E28" w14:textId="52EE18BD" w:rsidR="000F3603" w:rsidRPr="00D464F6" w:rsidRDefault="00D6007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6</w:t>
            </w:r>
            <w:r w:rsidR="00493A30" w:rsidRPr="00D464F6">
              <w:rPr>
                <w:rFonts w:ascii="Arial" w:hAnsi="Arial" w:cs="Arial"/>
                <w:sz w:val="20"/>
                <w:szCs w:val="20"/>
                <w:lang w:val="mk-MK"/>
              </w:rPr>
              <w:t xml:space="preserve"> г</w:t>
            </w:r>
          </w:p>
        </w:tc>
      </w:tr>
      <w:tr w:rsidR="000F3603" w:rsidRPr="00D464F6" w14:paraId="64BEE9D2" w14:textId="77777777" w:rsidTr="00355F92">
        <w:trPr>
          <w:jc w:val="center"/>
        </w:trPr>
        <w:tc>
          <w:tcPr>
            <w:tcW w:w="715" w:type="dxa"/>
          </w:tcPr>
          <w:p w14:paraId="04D0D808" w14:textId="6D5F18DB" w:rsidR="000F3603"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39</w:t>
            </w:r>
          </w:p>
        </w:tc>
        <w:tc>
          <w:tcPr>
            <w:tcW w:w="1620" w:type="dxa"/>
          </w:tcPr>
          <w:p w14:paraId="5AFC6EF1"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Мимоза Крстевска </w:t>
            </w:r>
          </w:p>
        </w:tc>
        <w:tc>
          <w:tcPr>
            <w:tcW w:w="1033" w:type="dxa"/>
          </w:tcPr>
          <w:p w14:paraId="2138EAB2"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1972</w:t>
            </w:r>
          </w:p>
        </w:tc>
        <w:tc>
          <w:tcPr>
            <w:tcW w:w="2049" w:type="dxa"/>
          </w:tcPr>
          <w:p w14:paraId="1F906BA8"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географија </w:t>
            </w:r>
          </w:p>
        </w:tc>
        <w:tc>
          <w:tcPr>
            <w:tcW w:w="1281" w:type="dxa"/>
          </w:tcPr>
          <w:p w14:paraId="027EE054"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5870B741"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по географија </w:t>
            </w:r>
          </w:p>
        </w:tc>
        <w:tc>
          <w:tcPr>
            <w:tcW w:w="1088" w:type="dxa"/>
          </w:tcPr>
          <w:p w14:paraId="7733100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7CFBD8F3" w14:textId="6605E8FA" w:rsidR="000F3603" w:rsidRPr="00D464F6" w:rsidRDefault="00223CF7"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5</w:t>
            </w:r>
            <w:r w:rsidR="00493A30" w:rsidRPr="00D464F6">
              <w:rPr>
                <w:rFonts w:ascii="Arial" w:hAnsi="Arial" w:cs="Arial"/>
                <w:sz w:val="20"/>
                <w:szCs w:val="20"/>
                <w:lang w:val="mk-MK"/>
              </w:rPr>
              <w:t xml:space="preserve"> г, 1 м</w:t>
            </w:r>
          </w:p>
        </w:tc>
      </w:tr>
      <w:tr w:rsidR="000F3603" w:rsidRPr="00D464F6" w14:paraId="4B3C6207" w14:textId="77777777" w:rsidTr="00355F92">
        <w:trPr>
          <w:jc w:val="center"/>
        </w:trPr>
        <w:tc>
          <w:tcPr>
            <w:tcW w:w="715" w:type="dxa"/>
          </w:tcPr>
          <w:p w14:paraId="0B1D0DC3" w14:textId="4336FB2C" w:rsidR="000F3603" w:rsidRPr="00D464F6" w:rsidRDefault="00D43E3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lastRenderedPageBreak/>
              <w:t>4</w:t>
            </w:r>
            <w:r w:rsidR="00596EAF" w:rsidRPr="00D464F6">
              <w:rPr>
                <w:rFonts w:ascii="Arial" w:hAnsi="Arial" w:cs="Arial"/>
                <w:sz w:val="20"/>
                <w:szCs w:val="20"/>
                <w:lang w:val="mk-MK"/>
              </w:rPr>
              <w:t>0</w:t>
            </w:r>
          </w:p>
        </w:tc>
        <w:tc>
          <w:tcPr>
            <w:tcW w:w="1620" w:type="dxa"/>
          </w:tcPr>
          <w:p w14:paraId="74A5979A"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Билјана Јованчева </w:t>
            </w:r>
          </w:p>
        </w:tc>
        <w:tc>
          <w:tcPr>
            <w:tcW w:w="1033" w:type="dxa"/>
          </w:tcPr>
          <w:p w14:paraId="0FB5DDC4"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1975</w:t>
            </w:r>
          </w:p>
        </w:tc>
        <w:tc>
          <w:tcPr>
            <w:tcW w:w="2049" w:type="dxa"/>
          </w:tcPr>
          <w:p w14:paraId="4F09748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38C948F3"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1D005232"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305DF951"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20327843" w14:textId="03D955D4" w:rsidR="000F3603" w:rsidRPr="00D464F6" w:rsidRDefault="00223CF7"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5</w:t>
            </w:r>
            <w:r w:rsidR="00493A30" w:rsidRPr="00D464F6">
              <w:rPr>
                <w:rFonts w:ascii="Arial" w:hAnsi="Arial" w:cs="Arial"/>
                <w:sz w:val="20"/>
                <w:szCs w:val="20"/>
                <w:lang w:val="mk-MK"/>
              </w:rPr>
              <w:t xml:space="preserve"> г, 7 м</w:t>
            </w:r>
          </w:p>
        </w:tc>
      </w:tr>
      <w:tr w:rsidR="000F3603" w:rsidRPr="00D464F6" w14:paraId="56190E0F" w14:textId="77777777" w:rsidTr="00355F92">
        <w:trPr>
          <w:jc w:val="center"/>
        </w:trPr>
        <w:tc>
          <w:tcPr>
            <w:tcW w:w="715" w:type="dxa"/>
          </w:tcPr>
          <w:p w14:paraId="4EA18C8F" w14:textId="75FE1603" w:rsidR="000F3603" w:rsidRPr="00D464F6" w:rsidRDefault="008E4BCC"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4</w:t>
            </w:r>
            <w:r w:rsidR="00596EAF" w:rsidRPr="00D464F6">
              <w:rPr>
                <w:rFonts w:ascii="Arial" w:hAnsi="Arial" w:cs="Arial"/>
                <w:sz w:val="20"/>
                <w:szCs w:val="20"/>
                <w:lang w:val="mk-MK"/>
              </w:rPr>
              <w:t>1</w:t>
            </w:r>
          </w:p>
        </w:tc>
        <w:tc>
          <w:tcPr>
            <w:tcW w:w="1620" w:type="dxa"/>
          </w:tcPr>
          <w:p w14:paraId="269A3446"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Ана Јосифова-Спировска</w:t>
            </w:r>
          </w:p>
        </w:tc>
        <w:tc>
          <w:tcPr>
            <w:tcW w:w="1033" w:type="dxa"/>
          </w:tcPr>
          <w:p w14:paraId="04D4319B"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1982</w:t>
            </w:r>
          </w:p>
        </w:tc>
        <w:tc>
          <w:tcPr>
            <w:tcW w:w="2049" w:type="dxa"/>
          </w:tcPr>
          <w:p w14:paraId="5B7FC86C"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Професор по македонски јазик</w:t>
            </w:r>
          </w:p>
        </w:tc>
        <w:tc>
          <w:tcPr>
            <w:tcW w:w="1281" w:type="dxa"/>
          </w:tcPr>
          <w:p w14:paraId="5038AB27"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290AE1CB"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македонски јазик</w:t>
            </w:r>
          </w:p>
        </w:tc>
        <w:tc>
          <w:tcPr>
            <w:tcW w:w="1088" w:type="dxa"/>
          </w:tcPr>
          <w:p w14:paraId="2184EE6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03BBC8F5" w14:textId="7853CA41" w:rsidR="000F3603" w:rsidRPr="00D464F6" w:rsidRDefault="00223CF7"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2</w:t>
            </w:r>
            <w:r w:rsidR="00493A30" w:rsidRPr="00D464F6">
              <w:rPr>
                <w:rFonts w:ascii="Arial" w:hAnsi="Arial" w:cs="Arial"/>
                <w:sz w:val="20"/>
                <w:szCs w:val="20"/>
                <w:lang w:val="mk-MK"/>
              </w:rPr>
              <w:t xml:space="preserve"> г, 7 м</w:t>
            </w:r>
          </w:p>
        </w:tc>
      </w:tr>
      <w:tr w:rsidR="000F3603" w:rsidRPr="00D464F6" w14:paraId="623642AF" w14:textId="77777777" w:rsidTr="00355F92">
        <w:trPr>
          <w:jc w:val="center"/>
        </w:trPr>
        <w:tc>
          <w:tcPr>
            <w:tcW w:w="715" w:type="dxa"/>
          </w:tcPr>
          <w:p w14:paraId="1A3D31FD" w14:textId="11266EE1" w:rsidR="000F3603" w:rsidRPr="00D464F6" w:rsidRDefault="00841092"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4</w:t>
            </w:r>
            <w:r w:rsidR="00596EAF" w:rsidRPr="00D464F6">
              <w:rPr>
                <w:rFonts w:ascii="Arial" w:hAnsi="Arial" w:cs="Arial"/>
                <w:sz w:val="20"/>
                <w:szCs w:val="20"/>
                <w:lang w:val="mk-MK"/>
              </w:rPr>
              <w:t>2</w:t>
            </w:r>
          </w:p>
        </w:tc>
        <w:tc>
          <w:tcPr>
            <w:tcW w:w="1620" w:type="dxa"/>
          </w:tcPr>
          <w:p w14:paraId="38B376E6"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Тања Сами Теова </w:t>
            </w:r>
          </w:p>
        </w:tc>
        <w:tc>
          <w:tcPr>
            <w:tcW w:w="1033" w:type="dxa"/>
          </w:tcPr>
          <w:p w14:paraId="57E5340A"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1982</w:t>
            </w:r>
          </w:p>
        </w:tc>
        <w:tc>
          <w:tcPr>
            <w:tcW w:w="2049" w:type="dxa"/>
          </w:tcPr>
          <w:p w14:paraId="0F0A3F59"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Професор по француски јазик</w:t>
            </w:r>
          </w:p>
        </w:tc>
        <w:tc>
          <w:tcPr>
            <w:tcW w:w="1281" w:type="dxa"/>
          </w:tcPr>
          <w:p w14:paraId="172CF966"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33687D25"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француски јазик</w:t>
            </w:r>
          </w:p>
        </w:tc>
        <w:tc>
          <w:tcPr>
            <w:tcW w:w="1088" w:type="dxa"/>
          </w:tcPr>
          <w:p w14:paraId="4A95CC08"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6FC135B5" w14:textId="5B7D084C" w:rsidR="000F3603" w:rsidRPr="00D464F6" w:rsidRDefault="00223CF7"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6</w:t>
            </w:r>
            <w:r w:rsidR="00493A30" w:rsidRPr="00D464F6">
              <w:rPr>
                <w:rFonts w:ascii="Arial" w:hAnsi="Arial" w:cs="Arial"/>
                <w:sz w:val="20"/>
                <w:szCs w:val="20"/>
                <w:lang w:val="mk-MK"/>
              </w:rPr>
              <w:t xml:space="preserve"> г, 7 м</w:t>
            </w:r>
          </w:p>
        </w:tc>
      </w:tr>
      <w:tr w:rsidR="000F3603" w:rsidRPr="00D464F6" w14:paraId="5D025A09" w14:textId="77777777" w:rsidTr="00355F92">
        <w:trPr>
          <w:jc w:val="center"/>
        </w:trPr>
        <w:tc>
          <w:tcPr>
            <w:tcW w:w="715" w:type="dxa"/>
          </w:tcPr>
          <w:p w14:paraId="56A91CFF" w14:textId="465EB65A" w:rsidR="000F3603" w:rsidRPr="00D464F6" w:rsidRDefault="00841092"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4</w:t>
            </w:r>
            <w:r w:rsidR="00596EAF" w:rsidRPr="00D464F6">
              <w:rPr>
                <w:rFonts w:ascii="Arial" w:hAnsi="Arial" w:cs="Arial"/>
                <w:sz w:val="20"/>
                <w:szCs w:val="20"/>
                <w:lang w:val="mk-MK"/>
              </w:rPr>
              <w:t>3</w:t>
            </w:r>
          </w:p>
        </w:tc>
        <w:tc>
          <w:tcPr>
            <w:tcW w:w="1620" w:type="dxa"/>
          </w:tcPr>
          <w:p w14:paraId="30CA5248"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Елеонора Коцева</w:t>
            </w:r>
          </w:p>
        </w:tc>
        <w:tc>
          <w:tcPr>
            <w:tcW w:w="1033" w:type="dxa"/>
          </w:tcPr>
          <w:p w14:paraId="5CC3605B"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1976</w:t>
            </w:r>
          </w:p>
        </w:tc>
        <w:tc>
          <w:tcPr>
            <w:tcW w:w="2049" w:type="dxa"/>
          </w:tcPr>
          <w:p w14:paraId="4E5478D8"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биологија </w:t>
            </w:r>
          </w:p>
        </w:tc>
        <w:tc>
          <w:tcPr>
            <w:tcW w:w="1281" w:type="dxa"/>
          </w:tcPr>
          <w:p w14:paraId="19ACE4F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18D994A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по биологија </w:t>
            </w:r>
          </w:p>
        </w:tc>
        <w:tc>
          <w:tcPr>
            <w:tcW w:w="1088" w:type="dxa"/>
          </w:tcPr>
          <w:p w14:paraId="6E2997B9"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4CAE7D1B" w14:textId="7EF0C92F" w:rsidR="000F3603"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20</w:t>
            </w:r>
            <w:r w:rsidR="00493A30" w:rsidRPr="00D464F6">
              <w:rPr>
                <w:rFonts w:ascii="Arial" w:hAnsi="Arial" w:cs="Arial"/>
                <w:sz w:val="20"/>
                <w:szCs w:val="20"/>
                <w:lang w:val="mk-MK"/>
              </w:rPr>
              <w:t xml:space="preserve"> г, 5 м</w:t>
            </w:r>
          </w:p>
        </w:tc>
      </w:tr>
      <w:tr w:rsidR="000F3603" w:rsidRPr="00D464F6" w14:paraId="1514B3FF" w14:textId="77777777" w:rsidTr="00355F92">
        <w:trPr>
          <w:jc w:val="center"/>
        </w:trPr>
        <w:tc>
          <w:tcPr>
            <w:tcW w:w="715" w:type="dxa"/>
          </w:tcPr>
          <w:p w14:paraId="3E44F452" w14:textId="53739A77" w:rsidR="000F3603" w:rsidRPr="00D464F6" w:rsidRDefault="00E54FA3" w:rsidP="009435AB">
            <w:pPr>
              <w:pStyle w:val="ListParagraph"/>
              <w:spacing w:after="0"/>
              <w:ind w:left="0"/>
              <w:jc w:val="both"/>
              <w:rPr>
                <w:rFonts w:ascii="Arial" w:hAnsi="Arial" w:cs="Arial"/>
                <w:sz w:val="20"/>
                <w:szCs w:val="20"/>
              </w:rPr>
            </w:pPr>
            <w:r w:rsidRPr="00D464F6">
              <w:rPr>
                <w:rFonts w:ascii="Arial" w:hAnsi="Arial" w:cs="Arial"/>
                <w:sz w:val="20"/>
                <w:szCs w:val="20"/>
                <w:lang w:val="mk-MK"/>
              </w:rPr>
              <w:t>4</w:t>
            </w:r>
            <w:r w:rsidR="00596EAF" w:rsidRPr="00D464F6">
              <w:rPr>
                <w:rFonts w:ascii="Arial" w:hAnsi="Arial" w:cs="Arial"/>
                <w:sz w:val="20"/>
                <w:szCs w:val="20"/>
                <w:lang w:val="mk-MK"/>
              </w:rPr>
              <w:t>4</w:t>
            </w:r>
          </w:p>
        </w:tc>
        <w:tc>
          <w:tcPr>
            <w:tcW w:w="1620" w:type="dxa"/>
          </w:tcPr>
          <w:p w14:paraId="765DBA96"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Зорица Ризова </w:t>
            </w:r>
          </w:p>
        </w:tc>
        <w:tc>
          <w:tcPr>
            <w:tcW w:w="1033" w:type="dxa"/>
          </w:tcPr>
          <w:p w14:paraId="04CC13AB"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1971 </w:t>
            </w:r>
          </w:p>
        </w:tc>
        <w:tc>
          <w:tcPr>
            <w:tcW w:w="2049" w:type="dxa"/>
          </w:tcPr>
          <w:p w14:paraId="241B2E50"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хемија </w:t>
            </w:r>
          </w:p>
        </w:tc>
        <w:tc>
          <w:tcPr>
            <w:tcW w:w="1281" w:type="dxa"/>
          </w:tcPr>
          <w:p w14:paraId="41CC6677"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5983ADEF"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по хемија и природни науки </w:t>
            </w:r>
          </w:p>
        </w:tc>
        <w:tc>
          <w:tcPr>
            <w:tcW w:w="1088" w:type="dxa"/>
          </w:tcPr>
          <w:p w14:paraId="2BB48756"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47B8BC18" w14:textId="512C68D9" w:rsidR="000F3603" w:rsidRPr="00D464F6" w:rsidRDefault="00223CF7"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2</w:t>
            </w:r>
            <w:r w:rsidR="00493A30" w:rsidRPr="00D464F6">
              <w:rPr>
                <w:rFonts w:ascii="Arial" w:hAnsi="Arial" w:cs="Arial"/>
                <w:sz w:val="20"/>
                <w:szCs w:val="20"/>
                <w:lang w:val="mk-MK"/>
              </w:rPr>
              <w:t xml:space="preserve"> г, 5 м</w:t>
            </w:r>
          </w:p>
        </w:tc>
      </w:tr>
      <w:tr w:rsidR="000F3603" w:rsidRPr="00D464F6" w14:paraId="451FEC60" w14:textId="77777777" w:rsidTr="00355F92">
        <w:trPr>
          <w:jc w:val="center"/>
        </w:trPr>
        <w:tc>
          <w:tcPr>
            <w:tcW w:w="715" w:type="dxa"/>
          </w:tcPr>
          <w:p w14:paraId="5649F7DB" w14:textId="4A9EBEF0" w:rsidR="000F3603" w:rsidRPr="00D464F6" w:rsidRDefault="00D1414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4</w:t>
            </w:r>
            <w:r w:rsidR="00596EAF" w:rsidRPr="00D464F6">
              <w:rPr>
                <w:rFonts w:ascii="Arial" w:hAnsi="Arial" w:cs="Arial"/>
                <w:sz w:val="20"/>
                <w:szCs w:val="20"/>
                <w:lang w:val="mk-MK"/>
              </w:rPr>
              <w:t>5</w:t>
            </w:r>
          </w:p>
        </w:tc>
        <w:tc>
          <w:tcPr>
            <w:tcW w:w="1620" w:type="dxa"/>
          </w:tcPr>
          <w:p w14:paraId="6EB66B91" w14:textId="77F1FCD1" w:rsidR="000F3603"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Сашко Василевски</w:t>
            </w:r>
            <w:r w:rsidR="000F3603" w:rsidRPr="00D464F6">
              <w:rPr>
                <w:rFonts w:ascii="Arial" w:hAnsi="Arial" w:cs="Arial"/>
                <w:sz w:val="20"/>
                <w:szCs w:val="20"/>
                <w:lang w:val="mk-MK"/>
              </w:rPr>
              <w:t xml:space="preserve"> </w:t>
            </w:r>
          </w:p>
        </w:tc>
        <w:tc>
          <w:tcPr>
            <w:tcW w:w="1033" w:type="dxa"/>
          </w:tcPr>
          <w:p w14:paraId="67497FCD" w14:textId="4C4D7184"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w:t>
            </w:r>
            <w:r w:rsidR="00596EAF" w:rsidRPr="00D464F6">
              <w:rPr>
                <w:rFonts w:ascii="Arial" w:hAnsi="Arial" w:cs="Arial"/>
                <w:sz w:val="20"/>
                <w:szCs w:val="20"/>
                <w:lang w:val="mk-MK"/>
              </w:rPr>
              <w:t>93</w:t>
            </w:r>
          </w:p>
        </w:tc>
        <w:tc>
          <w:tcPr>
            <w:tcW w:w="2049" w:type="dxa"/>
          </w:tcPr>
          <w:p w14:paraId="09B8CB7E" w14:textId="270F5FA5"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w:t>
            </w:r>
            <w:r w:rsidR="00596EAF" w:rsidRPr="00D464F6">
              <w:rPr>
                <w:rFonts w:ascii="Arial" w:hAnsi="Arial" w:cs="Arial"/>
                <w:sz w:val="20"/>
                <w:szCs w:val="20"/>
                <w:lang w:val="mk-MK"/>
              </w:rPr>
              <w:t>Археолог</w:t>
            </w:r>
          </w:p>
        </w:tc>
        <w:tc>
          <w:tcPr>
            <w:tcW w:w="1281" w:type="dxa"/>
          </w:tcPr>
          <w:p w14:paraId="11636975"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2DD16853"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по историја </w:t>
            </w:r>
          </w:p>
        </w:tc>
        <w:tc>
          <w:tcPr>
            <w:tcW w:w="1088" w:type="dxa"/>
          </w:tcPr>
          <w:p w14:paraId="559C022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5D0C8A3B" w14:textId="465B5F24" w:rsidR="000F3603" w:rsidRPr="00D464F6" w:rsidRDefault="00493A30"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 </w:t>
            </w:r>
            <w:r w:rsidR="00596EAF" w:rsidRPr="00D464F6">
              <w:rPr>
                <w:rFonts w:ascii="Arial" w:hAnsi="Arial" w:cs="Arial"/>
                <w:sz w:val="20"/>
                <w:szCs w:val="20"/>
                <w:lang w:val="mk-MK"/>
              </w:rPr>
              <w:t>7м</w:t>
            </w:r>
          </w:p>
        </w:tc>
      </w:tr>
      <w:tr w:rsidR="000F3603" w:rsidRPr="00D464F6" w14:paraId="5F3CA11E" w14:textId="77777777" w:rsidTr="00355F92">
        <w:trPr>
          <w:jc w:val="center"/>
        </w:trPr>
        <w:tc>
          <w:tcPr>
            <w:tcW w:w="715" w:type="dxa"/>
          </w:tcPr>
          <w:p w14:paraId="74BBEAC6" w14:textId="48B876AF" w:rsidR="000F3603" w:rsidRPr="00D464F6" w:rsidRDefault="00554C6D"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4</w:t>
            </w:r>
            <w:r w:rsidR="00596EAF" w:rsidRPr="00D464F6">
              <w:rPr>
                <w:rFonts w:ascii="Arial" w:hAnsi="Arial" w:cs="Arial"/>
                <w:sz w:val="20"/>
                <w:szCs w:val="20"/>
                <w:lang w:val="mk-MK"/>
              </w:rPr>
              <w:t>6</w:t>
            </w:r>
          </w:p>
        </w:tc>
        <w:tc>
          <w:tcPr>
            <w:tcW w:w="1620" w:type="dxa"/>
          </w:tcPr>
          <w:p w14:paraId="682AAE34"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Бети Темова </w:t>
            </w:r>
          </w:p>
        </w:tc>
        <w:tc>
          <w:tcPr>
            <w:tcW w:w="1033" w:type="dxa"/>
          </w:tcPr>
          <w:p w14:paraId="4869FFE5"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1985</w:t>
            </w:r>
          </w:p>
        </w:tc>
        <w:tc>
          <w:tcPr>
            <w:tcW w:w="2049" w:type="dxa"/>
          </w:tcPr>
          <w:p w14:paraId="258AC976"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педагог</w:t>
            </w:r>
          </w:p>
        </w:tc>
        <w:tc>
          <w:tcPr>
            <w:tcW w:w="1281" w:type="dxa"/>
          </w:tcPr>
          <w:p w14:paraId="585F8277"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631CFDD3"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Стручен соработник - педагог</w:t>
            </w:r>
          </w:p>
        </w:tc>
        <w:tc>
          <w:tcPr>
            <w:tcW w:w="1088" w:type="dxa"/>
          </w:tcPr>
          <w:p w14:paraId="6A426563"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103869B9" w14:textId="35AE9EDA" w:rsidR="000F3603" w:rsidRPr="00D464F6" w:rsidRDefault="00A37BD0"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1</w:t>
            </w:r>
            <w:r w:rsidR="00493A30" w:rsidRPr="00D464F6">
              <w:rPr>
                <w:rFonts w:ascii="Arial" w:hAnsi="Arial" w:cs="Arial"/>
                <w:sz w:val="20"/>
                <w:szCs w:val="20"/>
                <w:lang w:val="mk-MK"/>
              </w:rPr>
              <w:t xml:space="preserve"> г, 11 м</w:t>
            </w:r>
          </w:p>
        </w:tc>
      </w:tr>
      <w:tr w:rsidR="000F3603" w:rsidRPr="00D464F6" w14:paraId="0375C06F" w14:textId="77777777" w:rsidTr="00355F92">
        <w:trPr>
          <w:jc w:val="center"/>
        </w:trPr>
        <w:tc>
          <w:tcPr>
            <w:tcW w:w="715" w:type="dxa"/>
          </w:tcPr>
          <w:p w14:paraId="33FDDD9B" w14:textId="18D68CE1" w:rsidR="000F3603" w:rsidRPr="00D464F6" w:rsidRDefault="00554C6D"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4</w:t>
            </w:r>
            <w:r w:rsidR="00596EAF" w:rsidRPr="00D464F6">
              <w:rPr>
                <w:rFonts w:ascii="Arial" w:hAnsi="Arial" w:cs="Arial"/>
                <w:sz w:val="20"/>
                <w:szCs w:val="20"/>
                <w:lang w:val="mk-MK"/>
              </w:rPr>
              <w:t>7</w:t>
            </w:r>
          </w:p>
        </w:tc>
        <w:tc>
          <w:tcPr>
            <w:tcW w:w="1620" w:type="dxa"/>
          </w:tcPr>
          <w:p w14:paraId="2D2B57C1"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Анита Мојсова </w:t>
            </w:r>
          </w:p>
        </w:tc>
        <w:tc>
          <w:tcPr>
            <w:tcW w:w="1033" w:type="dxa"/>
          </w:tcPr>
          <w:p w14:paraId="72D255C9"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1979</w:t>
            </w:r>
          </w:p>
        </w:tc>
        <w:tc>
          <w:tcPr>
            <w:tcW w:w="2049" w:type="dxa"/>
          </w:tcPr>
          <w:p w14:paraId="0A31F596"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39A72ED2"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5DBBF206"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0E40B1D1"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62F24609" w14:textId="2B9A7209" w:rsidR="000F3603" w:rsidRPr="00D464F6" w:rsidRDefault="00223CF7"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7</w:t>
            </w:r>
            <w:r w:rsidR="00493A30" w:rsidRPr="00D464F6">
              <w:rPr>
                <w:rFonts w:ascii="Arial" w:hAnsi="Arial" w:cs="Arial"/>
                <w:sz w:val="20"/>
                <w:szCs w:val="20"/>
                <w:lang w:val="mk-MK"/>
              </w:rPr>
              <w:t xml:space="preserve"> г, 5 м</w:t>
            </w:r>
          </w:p>
        </w:tc>
      </w:tr>
      <w:tr w:rsidR="000F3603" w:rsidRPr="00D464F6" w14:paraId="1E4747E4" w14:textId="77777777" w:rsidTr="00355F92">
        <w:trPr>
          <w:jc w:val="center"/>
        </w:trPr>
        <w:tc>
          <w:tcPr>
            <w:tcW w:w="715" w:type="dxa"/>
          </w:tcPr>
          <w:p w14:paraId="57640AC9" w14:textId="3958F281" w:rsidR="000F3603" w:rsidRPr="00D464F6" w:rsidRDefault="00554C6D"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4</w:t>
            </w:r>
            <w:r w:rsidR="00596EAF" w:rsidRPr="00D464F6">
              <w:rPr>
                <w:rFonts w:ascii="Arial" w:hAnsi="Arial" w:cs="Arial"/>
                <w:sz w:val="20"/>
                <w:szCs w:val="20"/>
                <w:lang w:val="mk-MK"/>
              </w:rPr>
              <w:t>8</w:t>
            </w:r>
          </w:p>
        </w:tc>
        <w:tc>
          <w:tcPr>
            <w:tcW w:w="1620" w:type="dxa"/>
          </w:tcPr>
          <w:p w14:paraId="33FE9E28"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Анастасија Танева </w:t>
            </w:r>
          </w:p>
        </w:tc>
        <w:tc>
          <w:tcPr>
            <w:tcW w:w="1033" w:type="dxa"/>
          </w:tcPr>
          <w:p w14:paraId="4A0635E7"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1989</w:t>
            </w:r>
          </w:p>
        </w:tc>
        <w:tc>
          <w:tcPr>
            <w:tcW w:w="2049" w:type="dxa"/>
          </w:tcPr>
          <w:p w14:paraId="6B4EC2CC"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психолог</w:t>
            </w:r>
          </w:p>
        </w:tc>
        <w:tc>
          <w:tcPr>
            <w:tcW w:w="1281" w:type="dxa"/>
          </w:tcPr>
          <w:p w14:paraId="4793EAD2"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10A4448C"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Стручен соработник - психолог</w:t>
            </w:r>
          </w:p>
        </w:tc>
        <w:tc>
          <w:tcPr>
            <w:tcW w:w="1088" w:type="dxa"/>
          </w:tcPr>
          <w:p w14:paraId="08E66290"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095FEE88" w14:textId="5722BBEB" w:rsidR="000F3603" w:rsidRPr="00D464F6" w:rsidRDefault="00A37BD0"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1</w:t>
            </w:r>
            <w:r w:rsidR="00493A30" w:rsidRPr="00D464F6">
              <w:rPr>
                <w:rFonts w:ascii="Arial" w:hAnsi="Arial" w:cs="Arial"/>
                <w:sz w:val="20"/>
                <w:szCs w:val="20"/>
                <w:lang w:val="mk-MK"/>
              </w:rPr>
              <w:t xml:space="preserve"> г, </w:t>
            </w:r>
            <w:r w:rsidR="004436EB" w:rsidRPr="00D464F6">
              <w:rPr>
                <w:rFonts w:ascii="Arial" w:hAnsi="Arial" w:cs="Arial"/>
                <w:sz w:val="20"/>
                <w:szCs w:val="20"/>
                <w:lang w:val="mk-MK"/>
              </w:rPr>
              <w:t>4</w:t>
            </w:r>
            <w:r w:rsidR="00493A30" w:rsidRPr="00D464F6">
              <w:rPr>
                <w:rFonts w:ascii="Arial" w:hAnsi="Arial" w:cs="Arial"/>
                <w:sz w:val="20"/>
                <w:szCs w:val="20"/>
                <w:lang w:val="mk-MK"/>
              </w:rPr>
              <w:t xml:space="preserve"> м</w:t>
            </w:r>
          </w:p>
          <w:p w14:paraId="404E7E12" w14:textId="77777777" w:rsidR="000F3603" w:rsidRPr="00D464F6" w:rsidRDefault="000F3603" w:rsidP="009435AB">
            <w:pPr>
              <w:pStyle w:val="ListParagraph"/>
              <w:spacing w:after="0"/>
              <w:ind w:left="0"/>
              <w:jc w:val="both"/>
              <w:rPr>
                <w:rFonts w:ascii="Arial" w:hAnsi="Arial" w:cs="Arial"/>
                <w:sz w:val="20"/>
                <w:szCs w:val="20"/>
                <w:lang w:val="mk-MK"/>
              </w:rPr>
            </w:pPr>
          </w:p>
        </w:tc>
      </w:tr>
      <w:tr w:rsidR="000F3603" w:rsidRPr="00D464F6" w14:paraId="262AF3E4" w14:textId="77777777" w:rsidTr="00355F92">
        <w:trPr>
          <w:jc w:val="center"/>
        </w:trPr>
        <w:tc>
          <w:tcPr>
            <w:tcW w:w="715" w:type="dxa"/>
          </w:tcPr>
          <w:p w14:paraId="2F9DB704" w14:textId="791F56FC" w:rsidR="000F3603" w:rsidRPr="00D464F6" w:rsidRDefault="0066238C"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49</w:t>
            </w:r>
          </w:p>
        </w:tc>
        <w:tc>
          <w:tcPr>
            <w:tcW w:w="1620" w:type="dxa"/>
          </w:tcPr>
          <w:p w14:paraId="5082EF57"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Силвана Лазова </w:t>
            </w:r>
          </w:p>
        </w:tc>
        <w:tc>
          <w:tcPr>
            <w:tcW w:w="1033" w:type="dxa"/>
          </w:tcPr>
          <w:p w14:paraId="4A24C31B"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1980</w:t>
            </w:r>
          </w:p>
        </w:tc>
        <w:tc>
          <w:tcPr>
            <w:tcW w:w="2049" w:type="dxa"/>
          </w:tcPr>
          <w:p w14:paraId="7F5DCF3A"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4CE3DDE7"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5CC4CE3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05290CE0"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12DF9384" w14:textId="31E92357" w:rsidR="000F3603" w:rsidRPr="00D464F6" w:rsidRDefault="00223CF7"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2</w:t>
            </w:r>
            <w:r w:rsidR="00493A30" w:rsidRPr="00D464F6">
              <w:rPr>
                <w:rFonts w:ascii="Arial" w:hAnsi="Arial" w:cs="Arial"/>
                <w:sz w:val="20"/>
                <w:szCs w:val="20"/>
                <w:lang w:val="mk-MK"/>
              </w:rPr>
              <w:t xml:space="preserve"> г, 2 м</w:t>
            </w:r>
          </w:p>
        </w:tc>
      </w:tr>
      <w:tr w:rsidR="000F3603" w:rsidRPr="00D464F6" w14:paraId="2C76DBD4" w14:textId="77777777" w:rsidTr="00355F92">
        <w:trPr>
          <w:jc w:val="center"/>
        </w:trPr>
        <w:tc>
          <w:tcPr>
            <w:tcW w:w="715" w:type="dxa"/>
          </w:tcPr>
          <w:p w14:paraId="58DB2980" w14:textId="6D377951" w:rsidR="000F3603" w:rsidRPr="00D464F6" w:rsidRDefault="00EB339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5</w:t>
            </w:r>
            <w:r w:rsidR="0066238C" w:rsidRPr="00D464F6">
              <w:rPr>
                <w:rFonts w:ascii="Arial" w:hAnsi="Arial" w:cs="Arial"/>
                <w:sz w:val="20"/>
                <w:szCs w:val="20"/>
                <w:lang w:val="mk-MK"/>
              </w:rPr>
              <w:t>0</w:t>
            </w:r>
          </w:p>
        </w:tc>
        <w:tc>
          <w:tcPr>
            <w:tcW w:w="1620" w:type="dxa"/>
          </w:tcPr>
          <w:p w14:paraId="6AD3EBC3"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Драгица Арсова Фоулаки</w:t>
            </w:r>
          </w:p>
        </w:tc>
        <w:tc>
          <w:tcPr>
            <w:tcW w:w="1033" w:type="dxa"/>
          </w:tcPr>
          <w:p w14:paraId="5F0896F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1977</w:t>
            </w:r>
          </w:p>
        </w:tc>
        <w:tc>
          <w:tcPr>
            <w:tcW w:w="2049" w:type="dxa"/>
          </w:tcPr>
          <w:p w14:paraId="6795718D"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дефектолог</w:t>
            </w:r>
          </w:p>
        </w:tc>
        <w:tc>
          <w:tcPr>
            <w:tcW w:w="1281" w:type="dxa"/>
          </w:tcPr>
          <w:p w14:paraId="6B3221E9"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7D4BD2DD"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Дефектолог во инклузија</w:t>
            </w:r>
          </w:p>
        </w:tc>
        <w:tc>
          <w:tcPr>
            <w:tcW w:w="1088" w:type="dxa"/>
          </w:tcPr>
          <w:p w14:paraId="60E565CA"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5B7ED9D0" w14:textId="375FD5FC" w:rsidR="000F3603" w:rsidRPr="00D464F6" w:rsidRDefault="00223CF7"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9</w:t>
            </w:r>
            <w:r w:rsidR="00493A30" w:rsidRPr="00D464F6">
              <w:rPr>
                <w:rFonts w:ascii="Arial" w:hAnsi="Arial" w:cs="Arial"/>
                <w:sz w:val="20"/>
                <w:szCs w:val="20"/>
                <w:lang w:val="mk-MK"/>
              </w:rPr>
              <w:t xml:space="preserve"> г, 8 м</w:t>
            </w:r>
          </w:p>
        </w:tc>
      </w:tr>
      <w:tr w:rsidR="000F3603" w:rsidRPr="00D464F6" w14:paraId="3DD14E27" w14:textId="77777777" w:rsidTr="00355F92">
        <w:trPr>
          <w:jc w:val="center"/>
        </w:trPr>
        <w:tc>
          <w:tcPr>
            <w:tcW w:w="715" w:type="dxa"/>
          </w:tcPr>
          <w:p w14:paraId="66DC10A1" w14:textId="28B51D2C" w:rsidR="000F3603" w:rsidRPr="00D464F6" w:rsidRDefault="00841092"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5</w:t>
            </w:r>
            <w:r w:rsidR="0066238C" w:rsidRPr="00D464F6">
              <w:rPr>
                <w:rFonts w:ascii="Arial" w:hAnsi="Arial" w:cs="Arial"/>
                <w:sz w:val="20"/>
                <w:szCs w:val="20"/>
                <w:lang w:val="mk-MK"/>
              </w:rPr>
              <w:t>1</w:t>
            </w:r>
          </w:p>
        </w:tc>
        <w:tc>
          <w:tcPr>
            <w:tcW w:w="1620" w:type="dxa"/>
          </w:tcPr>
          <w:p w14:paraId="2376EEAB"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Верка Јованова </w:t>
            </w:r>
          </w:p>
        </w:tc>
        <w:tc>
          <w:tcPr>
            <w:tcW w:w="1033" w:type="dxa"/>
          </w:tcPr>
          <w:p w14:paraId="24AEEB77"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1992</w:t>
            </w:r>
          </w:p>
        </w:tc>
        <w:tc>
          <w:tcPr>
            <w:tcW w:w="2049" w:type="dxa"/>
          </w:tcPr>
          <w:p w14:paraId="658C09CC"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Дипломиран информатичар</w:t>
            </w:r>
          </w:p>
        </w:tc>
        <w:tc>
          <w:tcPr>
            <w:tcW w:w="1281" w:type="dxa"/>
          </w:tcPr>
          <w:p w14:paraId="4860C195"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42EF4F3D"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информатика</w:t>
            </w:r>
          </w:p>
        </w:tc>
        <w:tc>
          <w:tcPr>
            <w:tcW w:w="1088" w:type="dxa"/>
          </w:tcPr>
          <w:p w14:paraId="71BFB664"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62C5155C" w14:textId="21E7D4B2" w:rsidR="000F3603"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7</w:t>
            </w:r>
            <w:r w:rsidR="00493A30" w:rsidRPr="00D464F6">
              <w:rPr>
                <w:rFonts w:ascii="Arial" w:hAnsi="Arial" w:cs="Arial"/>
                <w:sz w:val="20"/>
                <w:szCs w:val="20"/>
                <w:lang w:val="mk-MK"/>
              </w:rPr>
              <w:t xml:space="preserve"> г, 1 м</w:t>
            </w:r>
          </w:p>
        </w:tc>
      </w:tr>
      <w:tr w:rsidR="000F3603" w:rsidRPr="00D464F6" w14:paraId="274AE026" w14:textId="77777777" w:rsidTr="00355F92">
        <w:trPr>
          <w:jc w:val="center"/>
        </w:trPr>
        <w:tc>
          <w:tcPr>
            <w:tcW w:w="715" w:type="dxa"/>
          </w:tcPr>
          <w:p w14:paraId="21AFFEF1" w14:textId="225A70F1" w:rsidR="000F3603" w:rsidRPr="00D464F6" w:rsidRDefault="00841092"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5</w:t>
            </w:r>
            <w:r w:rsidR="0066238C" w:rsidRPr="00D464F6">
              <w:rPr>
                <w:rFonts w:ascii="Arial" w:hAnsi="Arial" w:cs="Arial"/>
                <w:sz w:val="20"/>
                <w:szCs w:val="20"/>
                <w:lang w:val="mk-MK"/>
              </w:rPr>
              <w:t>2</w:t>
            </w:r>
          </w:p>
        </w:tc>
        <w:tc>
          <w:tcPr>
            <w:tcW w:w="1620" w:type="dxa"/>
          </w:tcPr>
          <w:p w14:paraId="77D4360B"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Наташа Карова </w:t>
            </w:r>
          </w:p>
        </w:tc>
        <w:tc>
          <w:tcPr>
            <w:tcW w:w="1033" w:type="dxa"/>
          </w:tcPr>
          <w:p w14:paraId="232A43AD"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1985</w:t>
            </w:r>
          </w:p>
        </w:tc>
        <w:tc>
          <w:tcPr>
            <w:tcW w:w="2049" w:type="dxa"/>
          </w:tcPr>
          <w:p w14:paraId="27730B1B"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дефектолог</w:t>
            </w:r>
          </w:p>
        </w:tc>
        <w:tc>
          <w:tcPr>
            <w:tcW w:w="1281" w:type="dxa"/>
          </w:tcPr>
          <w:p w14:paraId="037DDAB0"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0E3B372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Дефектолог во инклузија</w:t>
            </w:r>
          </w:p>
        </w:tc>
        <w:tc>
          <w:tcPr>
            <w:tcW w:w="1088" w:type="dxa"/>
          </w:tcPr>
          <w:p w14:paraId="10C09DC1"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4870B7E0" w14:textId="45A1EE4C" w:rsidR="000F3603" w:rsidRPr="00D464F6" w:rsidRDefault="00223CF7"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4</w:t>
            </w:r>
            <w:r w:rsidR="00FF7815" w:rsidRPr="00D464F6">
              <w:rPr>
                <w:rFonts w:ascii="Arial" w:hAnsi="Arial" w:cs="Arial"/>
                <w:sz w:val="20"/>
                <w:szCs w:val="20"/>
                <w:lang w:val="mk-MK"/>
              </w:rPr>
              <w:t xml:space="preserve"> г, 8</w:t>
            </w:r>
            <w:r w:rsidR="00493A30" w:rsidRPr="00D464F6">
              <w:rPr>
                <w:rFonts w:ascii="Arial" w:hAnsi="Arial" w:cs="Arial"/>
                <w:sz w:val="20"/>
                <w:szCs w:val="20"/>
                <w:lang w:val="mk-MK"/>
              </w:rPr>
              <w:t xml:space="preserve"> м</w:t>
            </w:r>
          </w:p>
        </w:tc>
      </w:tr>
      <w:tr w:rsidR="000F3603" w:rsidRPr="00D464F6" w14:paraId="12D8F5EF" w14:textId="77777777" w:rsidTr="00355F92">
        <w:trPr>
          <w:jc w:val="center"/>
        </w:trPr>
        <w:tc>
          <w:tcPr>
            <w:tcW w:w="715" w:type="dxa"/>
          </w:tcPr>
          <w:p w14:paraId="7E85C820" w14:textId="093C92D0" w:rsidR="000F3603" w:rsidRPr="00D464F6" w:rsidRDefault="00841092"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5</w:t>
            </w:r>
            <w:r w:rsidR="0066238C" w:rsidRPr="00D464F6">
              <w:rPr>
                <w:rFonts w:ascii="Arial" w:hAnsi="Arial" w:cs="Arial"/>
                <w:sz w:val="20"/>
                <w:szCs w:val="20"/>
                <w:lang w:val="mk-MK"/>
              </w:rPr>
              <w:t>3</w:t>
            </w:r>
          </w:p>
        </w:tc>
        <w:tc>
          <w:tcPr>
            <w:tcW w:w="1620" w:type="dxa"/>
          </w:tcPr>
          <w:p w14:paraId="6D5B67E9" w14:textId="4F47E1B9" w:rsidR="000F3603" w:rsidRPr="00D464F6" w:rsidRDefault="00905C4C"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Бојана Костова</w:t>
            </w:r>
          </w:p>
        </w:tc>
        <w:tc>
          <w:tcPr>
            <w:tcW w:w="1033" w:type="dxa"/>
          </w:tcPr>
          <w:p w14:paraId="66AE5240" w14:textId="419C256C"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w:t>
            </w:r>
            <w:r w:rsidR="00905C4C" w:rsidRPr="00D464F6">
              <w:rPr>
                <w:rFonts w:ascii="Arial" w:hAnsi="Arial" w:cs="Arial"/>
                <w:sz w:val="20"/>
                <w:szCs w:val="20"/>
                <w:lang w:val="mk-MK"/>
              </w:rPr>
              <w:t>97</w:t>
            </w:r>
          </w:p>
        </w:tc>
        <w:tc>
          <w:tcPr>
            <w:tcW w:w="2049" w:type="dxa"/>
          </w:tcPr>
          <w:p w14:paraId="48963DC9" w14:textId="50A3582D" w:rsidR="000F3603" w:rsidRPr="00D464F6" w:rsidRDefault="00D43E3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македонски </w:t>
            </w:r>
            <w:r w:rsidR="000F3603" w:rsidRPr="00D464F6">
              <w:rPr>
                <w:rFonts w:ascii="Arial" w:hAnsi="Arial" w:cs="Arial"/>
                <w:sz w:val="20"/>
                <w:szCs w:val="20"/>
                <w:lang w:val="mk-MK"/>
              </w:rPr>
              <w:t>јазик</w:t>
            </w:r>
            <w:r w:rsidR="00905C4C" w:rsidRPr="00D464F6">
              <w:rPr>
                <w:rFonts w:ascii="Arial" w:hAnsi="Arial" w:cs="Arial"/>
                <w:sz w:val="20"/>
                <w:szCs w:val="20"/>
                <w:lang w:val="mk-MK"/>
              </w:rPr>
              <w:t xml:space="preserve"> и книжевност</w:t>
            </w:r>
          </w:p>
        </w:tc>
        <w:tc>
          <w:tcPr>
            <w:tcW w:w="1281" w:type="dxa"/>
          </w:tcPr>
          <w:p w14:paraId="46CD2E5F"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4878D0FF"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македонски јазик</w:t>
            </w:r>
          </w:p>
        </w:tc>
        <w:tc>
          <w:tcPr>
            <w:tcW w:w="1088" w:type="dxa"/>
          </w:tcPr>
          <w:p w14:paraId="5DF6A259"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59BF16C2" w14:textId="6FA799BF" w:rsidR="000F3603"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7 </w:t>
            </w:r>
            <w:r w:rsidR="00905C4C" w:rsidRPr="00D464F6">
              <w:rPr>
                <w:rFonts w:ascii="Arial" w:hAnsi="Arial" w:cs="Arial"/>
                <w:sz w:val="20"/>
                <w:szCs w:val="20"/>
                <w:lang w:val="mk-MK"/>
              </w:rPr>
              <w:t xml:space="preserve">г., 4 м </w:t>
            </w:r>
          </w:p>
        </w:tc>
      </w:tr>
      <w:tr w:rsidR="000F3603" w:rsidRPr="00D464F6" w14:paraId="02DEE6E7" w14:textId="77777777" w:rsidTr="00355F92">
        <w:trPr>
          <w:jc w:val="center"/>
        </w:trPr>
        <w:tc>
          <w:tcPr>
            <w:tcW w:w="715" w:type="dxa"/>
          </w:tcPr>
          <w:p w14:paraId="285F830E" w14:textId="6379ACE9" w:rsidR="000F3603" w:rsidRPr="00D464F6" w:rsidRDefault="00CF0AF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5</w:t>
            </w:r>
            <w:r w:rsidR="0066238C" w:rsidRPr="00D464F6">
              <w:rPr>
                <w:rFonts w:ascii="Arial" w:hAnsi="Arial" w:cs="Arial"/>
                <w:sz w:val="20"/>
                <w:szCs w:val="20"/>
                <w:lang w:val="mk-MK"/>
              </w:rPr>
              <w:t>4</w:t>
            </w:r>
          </w:p>
        </w:tc>
        <w:tc>
          <w:tcPr>
            <w:tcW w:w="1620" w:type="dxa"/>
          </w:tcPr>
          <w:p w14:paraId="73337085" w14:textId="77777777" w:rsidR="000F3603" w:rsidRPr="00D464F6" w:rsidRDefault="00563B1A"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Ќ</w:t>
            </w:r>
            <w:r w:rsidR="000F3603" w:rsidRPr="00D464F6">
              <w:rPr>
                <w:rFonts w:ascii="Arial" w:hAnsi="Arial" w:cs="Arial"/>
                <w:sz w:val="20"/>
                <w:szCs w:val="20"/>
                <w:lang w:val="mk-MK"/>
              </w:rPr>
              <w:t xml:space="preserve">ире Василев </w:t>
            </w:r>
          </w:p>
        </w:tc>
        <w:tc>
          <w:tcPr>
            <w:tcW w:w="1033" w:type="dxa"/>
          </w:tcPr>
          <w:p w14:paraId="1770A69D"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1982 </w:t>
            </w:r>
          </w:p>
        </w:tc>
        <w:tc>
          <w:tcPr>
            <w:tcW w:w="2049" w:type="dxa"/>
          </w:tcPr>
          <w:p w14:paraId="57B49818"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Професор по</w:t>
            </w:r>
            <w:r w:rsidR="00EB3398" w:rsidRPr="00D464F6">
              <w:rPr>
                <w:rFonts w:ascii="Arial" w:hAnsi="Arial" w:cs="Arial"/>
                <w:sz w:val="20"/>
                <w:szCs w:val="20"/>
                <w:lang w:val="mk-MK"/>
              </w:rPr>
              <w:t xml:space="preserve"> </w:t>
            </w:r>
            <w:r w:rsidRPr="00D464F6">
              <w:rPr>
                <w:rFonts w:ascii="Arial" w:hAnsi="Arial" w:cs="Arial"/>
                <w:sz w:val="20"/>
                <w:szCs w:val="20"/>
                <w:lang w:val="mk-MK"/>
              </w:rPr>
              <w:t xml:space="preserve">физичка култура </w:t>
            </w:r>
          </w:p>
        </w:tc>
        <w:tc>
          <w:tcPr>
            <w:tcW w:w="1281" w:type="dxa"/>
          </w:tcPr>
          <w:p w14:paraId="463BC05D"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7D4F7BFC"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ФЗО</w:t>
            </w:r>
          </w:p>
        </w:tc>
        <w:tc>
          <w:tcPr>
            <w:tcW w:w="1088" w:type="dxa"/>
          </w:tcPr>
          <w:p w14:paraId="6D546855"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5A337366" w14:textId="33FB1B85" w:rsidR="000F3603"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9</w:t>
            </w:r>
            <w:r w:rsidR="00545C43" w:rsidRPr="00D464F6">
              <w:rPr>
                <w:rFonts w:ascii="Arial" w:hAnsi="Arial" w:cs="Arial"/>
                <w:sz w:val="20"/>
                <w:szCs w:val="20"/>
                <w:lang w:val="mk-MK"/>
              </w:rPr>
              <w:t xml:space="preserve"> г</w:t>
            </w:r>
            <w:r w:rsidR="00D14148" w:rsidRPr="00D464F6">
              <w:rPr>
                <w:rFonts w:ascii="Arial" w:hAnsi="Arial" w:cs="Arial"/>
                <w:sz w:val="20"/>
                <w:szCs w:val="20"/>
                <w:lang w:val="mk-MK"/>
              </w:rPr>
              <w:t>., 1м</w:t>
            </w:r>
          </w:p>
        </w:tc>
      </w:tr>
      <w:tr w:rsidR="000F3603" w:rsidRPr="00D464F6" w14:paraId="64F7FDE4" w14:textId="77777777" w:rsidTr="00355F92">
        <w:trPr>
          <w:jc w:val="center"/>
        </w:trPr>
        <w:tc>
          <w:tcPr>
            <w:tcW w:w="715" w:type="dxa"/>
          </w:tcPr>
          <w:p w14:paraId="3C4CCD09" w14:textId="55496464" w:rsidR="000F3603" w:rsidRPr="00D464F6" w:rsidRDefault="00D1414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5</w:t>
            </w:r>
            <w:r w:rsidR="0066238C" w:rsidRPr="00D464F6">
              <w:rPr>
                <w:rFonts w:ascii="Arial" w:hAnsi="Arial" w:cs="Arial"/>
                <w:sz w:val="20"/>
                <w:szCs w:val="20"/>
                <w:lang w:val="mk-MK"/>
              </w:rPr>
              <w:t>5</w:t>
            </w:r>
          </w:p>
        </w:tc>
        <w:tc>
          <w:tcPr>
            <w:tcW w:w="1620" w:type="dxa"/>
          </w:tcPr>
          <w:p w14:paraId="6962B70C"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Анѓелчо Петков </w:t>
            </w:r>
          </w:p>
        </w:tc>
        <w:tc>
          <w:tcPr>
            <w:tcW w:w="1033" w:type="dxa"/>
          </w:tcPr>
          <w:p w14:paraId="0B1543F8"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1981 </w:t>
            </w:r>
          </w:p>
        </w:tc>
        <w:tc>
          <w:tcPr>
            <w:tcW w:w="2049" w:type="dxa"/>
          </w:tcPr>
          <w:p w14:paraId="49DD3731"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469B322F"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4AE117A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3856498D"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615069CE" w14:textId="2775BCBD" w:rsidR="000F3603"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6</w:t>
            </w:r>
            <w:r w:rsidR="00FF7815" w:rsidRPr="00D464F6">
              <w:rPr>
                <w:rFonts w:ascii="Arial" w:hAnsi="Arial" w:cs="Arial"/>
                <w:sz w:val="20"/>
                <w:szCs w:val="20"/>
                <w:lang w:val="mk-MK"/>
              </w:rPr>
              <w:t xml:space="preserve"> г, 2</w:t>
            </w:r>
            <w:r w:rsidR="00545C43" w:rsidRPr="00D464F6">
              <w:rPr>
                <w:rFonts w:ascii="Arial" w:hAnsi="Arial" w:cs="Arial"/>
                <w:sz w:val="20"/>
                <w:szCs w:val="20"/>
                <w:lang w:val="mk-MK"/>
              </w:rPr>
              <w:t xml:space="preserve"> м</w:t>
            </w:r>
          </w:p>
        </w:tc>
      </w:tr>
      <w:tr w:rsidR="000F3603" w:rsidRPr="00D464F6" w14:paraId="2F24BE94" w14:textId="77777777" w:rsidTr="00355F92">
        <w:trPr>
          <w:jc w:val="center"/>
        </w:trPr>
        <w:tc>
          <w:tcPr>
            <w:tcW w:w="715" w:type="dxa"/>
          </w:tcPr>
          <w:p w14:paraId="18D40FE9" w14:textId="57B801AC" w:rsidR="000F3603" w:rsidRPr="00D464F6" w:rsidRDefault="00554C6D"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5</w:t>
            </w:r>
            <w:r w:rsidR="0066238C" w:rsidRPr="00D464F6">
              <w:rPr>
                <w:rFonts w:ascii="Arial" w:hAnsi="Arial" w:cs="Arial"/>
                <w:sz w:val="20"/>
                <w:szCs w:val="20"/>
                <w:lang w:val="mk-MK"/>
              </w:rPr>
              <w:t>6</w:t>
            </w:r>
          </w:p>
        </w:tc>
        <w:tc>
          <w:tcPr>
            <w:tcW w:w="1620" w:type="dxa"/>
          </w:tcPr>
          <w:p w14:paraId="1A732FB2"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Весна Крстева </w:t>
            </w:r>
          </w:p>
        </w:tc>
        <w:tc>
          <w:tcPr>
            <w:tcW w:w="1033" w:type="dxa"/>
          </w:tcPr>
          <w:p w14:paraId="4FF96F2B"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1971</w:t>
            </w:r>
          </w:p>
        </w:tc>
        <w:tc>
          <w:tcPr>
            <w:tcW w:w="2049" w:type="dxa"/>
          </w:tcPr>
          <w:p w14:paraId="2F2AA49B"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Професор по македонски јазик</w:t>
            </w:r>
          </w:p>
        </w:tc>
        <w:tc>
          <w:tcPr>
            <w:tcW w:w="1281" w:type="dxa"/>
          </w:tcPr>
          <w:p w14:paraId="11F99BF0"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2FE0008F"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по македонски јазик </w:t>
            </w:r>
          </w:p>
        </w:tc>
        <w:tc>
          <w:tcPr>
            <w:tcW w:w="1088" w:type="dxa"/>
          </w:tcPr>
          <w:p w14:paraId="3F823488"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0126234C" w14:textId="3BDA71B9" w:rsidR="000F3603" w:rsidRPr="00D464F6" w:rsidRDefault="00A82E9B"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596EAF" w:rsidRPr="00D464F6">
              <w:rPr>
                <w:rFonts w:ascii="Arial" w:hAnsi="Arial" w:cs="Arial"/>
                <w:sz w:val="20"/>
                <w:szCs w:val="20"/>
                <w:lang w:val="mk-MK"/>
              </w:rPr>
              <w:t>4</w:t>
            </w:r>
            <w:r w:rsidR="00545C43" w:rsidRPr="00D464F6">
              <w:rPr>
                <w:rFonts w:ascii="Arial" w:hAnsi="Arial" w:cs="Arial"/>
                <w:sz w:val="20"/>
                <w:szCs w:val="20"/>
                <w:lang w:val="mk-MK"/>
              </w:rPr>
              <w:t xml:space="preserve"> г, 10 м</w:t>
            </w:r>
          </w:p>
        </w:tc>
      </w:tr>
      <w:tr w:rsidR="000F3603" w:rsidRPr="00D464F6" w14:paraId="1EC17306" w14:textId="77777777" w:rsidTr="00355F92">
        <w:trPr>
          <w:jc w:val="center"/>
        </w:trPr>
        <w:tc>
          <w:tcPr>
            <w:tcW w:w="715" w:type="dxa"/>
          </w:tcPr>
          <w:p w14:paraId="2FAFEE70" w14:textId="3ED58499" w:rsidR="000F3603" w:rsidRPr="00D464F6" w:rsidRDefault="00554C6D"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5</w:t>
            </w:r>
            <w:r w:rsidR="0066238C" w:rsidRPr="00D464F6">
              <w:rPr>
                <w:rFonts w:ascii="Arial" w:hAnsi="Arial" w:cs="Arial"/>
                <w:sz w:val="20"/>
                <w:szCs w:val="20"/>
                <w:lang w:val="mk-MK"/>
              </w:rPr>
              <w:t>7</w:t>
            </w:r>
          </w:p>
        </w:tc>
        <w:tc>
          <w:tcPr>
            <w:tcW w:w="1620" w:type="dxa"/>
          </w:tcPr>
          <w:p w14:paraId="0B5B0649"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Весна Петровска </w:t>
            </w:r>
          </w:p>
        </w:tc>
        <w:tc>
          <w:tcPr>
            <w:tcW w:w="1033" w:type="dxa"/>
          </w:tcPr>
          <w:p w14:paraId="3E0CD435"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1961</w:t>
            </w:r>
          </w:p>
        </w:tc>
        <w:tc>
          <w:tcPr>
            <w:tcW w:w="2049" w:type="dxa"/>
          </w:tcPr>
          <w:p w14:paraId="0D35C17F"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624CE4D3"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3AF35BA1"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250EF553"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49E62FB8" w14:textId="105D0BBE" w:rsidR="000F3603" w:rsidRPr="00D464F6" w:rsidRDefault="00A82E9B"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w:t>
            </w:r>
            <w:r w:rsidR="00596EAF" w:rsidRPr="00D464F6">
              <w:rPr>
                <w:rFonts w:ascii="Arial" w:hAnsi="Arial" w:cs="Arial"/>
                <w:sz w:val="20"/>
                <w:szCs w:val="20"/>
                <w:lang w:val="mk-MK"/>
              </w:rPr>
              <w:t>8</w:t>
            </w:r>
            <w:r w:rsidR="0013729B" w:rsidRPr="00D464F6">
              <w:rPr>
                <w:rFonts w:ascii="Arial" w:hAnsi="Arial" w:cs="Arial"/>
                <w:sz w:val="20"/>
                <w:szCs w:val="20"/>
                <w:lang w:val="mk-MK"/>
              </w:rPr>
              <w:t xml:space="preserve"> г, 6</w:t>
            </w:r>
            <w:r w:rsidR="00545C43" w:rsidRPr="00D464F6">
              <w:rPr>
                <w:rFonts w:ascii="Arial" w:hAnsi="Arial" w:cs="Arial"/>
                <w:sz w:val="20"/>
                <w:szCs w:val="20"/>
                <w:lang w:val="mk-MK"/>
              </w:rPr>
              <w:t xml:space="preserve"> м</w:t>
            </w:r>
          </w:p>
        </w:tc>
      </w:tr>
      <w:tr w:rsidR="000F3603" w:rsidRPr="00D464F6" w14:paraId="2460E8FC" w14:textId="77777777" w:rsidTr="00355F92">
        <w:trPr>
          <w:jc w:val="center"/>
        </w:trPr>
        <w:tc>
          <w:tcPr>
            <w:tcW w:w="715" w:type="dxa"/>
          </w:tcPr>
          <w:p w14:paraId="7E666419" w14:textId="3CDB5798" w:rsidR="000F3603" w:rsidRPr="00D464F6" w:rsidRDefault="00554C6D"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5</w:t>
            </w:r>
            <w:r w:rsidR="0066238C" w:rsidRPr="00D464F6">
              <w:rPr>
                <w:rFonts w:ascii="Arial" w:hAnsi="Arial" w:cs="Arial"/>
                <w:sz w:val="20"/>
                <w:szCs w:val="20"/>
                <w:lang w:val="mk-MK"/>
              </w:rPr>
              <w:t>8</w:t>
            </w:r>
          </w:p>
        </w:tc>
        <w:tc>
          <w:tcPr>
            <w:tcW w:w="1620" w:type="dxa"/>
          </w:tcPr>
          <w:p w14:paraId="391B18C1" w14:textId="02DD4377" w:rsidR="000F3603"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Сања Илова</w:t>
            </w:r>
            <w:r w:rsidR="000F3603" w:rsidRPr="00D464F6">
              <w:rPr>
                <w:rFonts w:ascii="Arial" w:hAnsi="Arial" w:cs="Arial"/>
                <w:sz w:val="20"/>
                <w:szCs w:val="20"/>
                <w:lang w:val="mk-MK"/>
              </w:rPr>
              <w:t xml:space="preserve"> </w:t>
            </w:r>
          </w:p>
        </w:tc>
        <w:tc>
          <w:tcPr>
            <w:tcW w:w="1033" w:type="dxa"/>
          </w:tcPr>
          <w:p w14:paraId="5F917FC0" w14:textId="0E778331" w:rsidR="000F3603" w:rsidRPr="00D464F6" w:rsidRDefault="009D173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1987</w:t>
            </w:r>
          </w:p>
        </w:tc>
        <w:tc>
          <w:tcPr>
            <w:tcW w:w="2049" w:type="dxa"/>
          </w:tcPr>
          <w:p w14:paraId="6BDEC835"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Професор по англиски јазик</w:t>
            </w:r>
          </w:p>
        </w:tc>
        <w:tc>
          <w:tcPr>
            <w:tcW w:w="1281" w:type="dxa"/>
          </w:tcPr>
          <w:p w14:paraId="5CB382D4"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6DAED64E"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англиски јазик</w:t>
            </w:r>
          </w:p>
        </w:tc>
        <w:tc>
          <w:tcPr>
            <w:tcW w:w="1088" w:type="dxa"/>
          </w:tcPr>
          <w:p w14:paraId="67605FA0" w14:textId="77777777" w:rsidR="000F3603" w:rsidRPr="00D464F6" w:rsidRDefault="000F3603"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77416F8A" w14:textId="5EC27F14" w:rsidR="000F3603"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4</w:t>
            </w:r>
            <w:r w:rsidR="00545C43" w:rsidRPr="00D464F6">
              <w:rPr>
                <w:rFonts w:ascii="Arial" w:hAnsi="Arial" w:cs="Arial"/>
                <w:sz w:val="20"/>
                <w:szCs w:val="20"/>
                <w:lang w:val="mk-MK"/>
              </w:rPr>
              <w:t xml:space="preserve"> г, 1 м</w:t>
            </w:r>
          </w:p>
        </w:tc>
      </w:tr>
      <w:tr w:rsidR="00255868" w:rsidRPr="00D464F6" w14:paraId="6A2840C1" w14:textId="77777777" w:rsidTr="00355F92">
        <w:trPr>
          <w:jc w:val="center"/>
        </w:trPr>
        <w:tc>
          <w:tcPr>
            <w:tcW w:w="715" w:type="dxa"/>
          </w:tcPr>
          <w:p w14:paraId="34D6DC19" w14:textId="1889EA67" w:rsidR="00255868" w:rsidRPr="00D464F6" w:rsidRDefault="0066238C"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lastRenderedPageBreak/>
              <w:t>59</w:t>
            </w:r>
            <w:r w:rsidR="00255868" w:rsidRPr="00D464F6">
              <w:rPr>
                <w:rFonts w:ascii="Arial" w:hAnsi="Arial" w:cs="Arial"/>
                <w:sz w:val="20"/>
                <w:szCs w:val="20"/>
                <w:lang w:val="mk-MK"/>
              </w:rPr>
              <w:t xml:space="preserve"> </w:t>
            </w:r>
          </w:p>
        </w:tc>
        <w:tc>
          <w:tcPr>
            <w:tcW w:w="1620" w:type="dxa"/>
          </w:tcPr>
          <w:p w14:paraId="31C668AD"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Надица Јорданова </w:t>
            </w:r>
          </w:p>
        </w:tc>
        <w:tc>
          <w:tcPr>
            <w:tcW w:w="1033" w:type="dxa"/>
          </w:tcPr>
          <w:p w14:paraId="23AA742A"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1986</w:t>
            </w:r>
          </w:p>
        </w:tc>
        <w:tc>
          <w:tcPr>
            <w:tcW w:w="2049" w:type="dxa"/>
          </w:tcPr>
          <w:p w14:paraId="5D373564" w14:textId="77777777" w:rsidR="00255868" w:rsidRPr="00D464F6" w:rsidRDefault="00255868"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2A0817C5"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13849D43"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одделенска наства</w:t>
            </w:r>
          </w:p>
        </w:tc>
        <w:tc>
          <w:tcPr>
            <w:tcW w:w="1088" w:type="dxa"/>
          </w:tcPr>
          <w:p w14:paraId="6191CBC2"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3142C910" w14:textId="0CBA7B5F" w:rsidR="00255868"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6</w:t>
            </w:r>
            <w:r w:rsidR="00255868" w:rsidRPr="00D464F6">
              <w:rPr>
                <w:rFonts w:ascii="Arial" w:hAnsi="Arial" w:cs="Arial"/>
                <w:sz w:val="20"/>
                <w:szCs w:val="20"/>
                <w:lang w:val="mk-MK"/>
              </w:rPr>
              <w:t xml:space="preserve"> г, 8 м</w:t>
            </w:r>
          </w:p>
        </w:tc>
      </w:tr>
      <w:tr w:rsidR="00255868" w:rsidRPr="00D464F6" w14:paraId="43528722" w14:textId="77777777" w:rsidTr="00355F92">
        <w:trPr>
          <w:jc w:val="center"/>
        </w:trPr>
        <w:tc>
          <w:tcPr>
            <w:tcW w:w="715" w:type="dxa"/>
          </w:tcPr>
          <w:p w14:paraId="25491311" w14:textId="4F9A9E8D" w:rsidR="00255868" w:rsidRPr="00D464F6" w:rsidRDefault="00C3589C"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6</w:t>
            </w:r>
            <w:r w:rsidR="0066238C" w:rsidRPr="00D464F6">
              <w:rPr>
                <w:rFonts w:ascii="Arial" w:hAnsi="Arial" w:cs="Arial"/>
                <w:sz w:val="20"/>
                <w:szCs w:val="20"/>
                <w:lang w:val="mk-MK"/>
              </w:rPr>
              <w:t>0</w:t>
            </w:r>
          </w:p>
        </w:tc>
        <w:tc>
          <w:tcPr>
            <w:tcW w:w="1620" w:type="dxa"/>
          </w:tcPr>
          <w:p w14:paraId="7F6D3CAD"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Фердинанд Чејков </w:t>
            </w:r>
          </w:p>
        </w:tc>
        <w:tc>
          <w:tcPr>
            <w:tcW w:w="1033" w:type="dxa"/>
          </w:tcPr>
          <w:p w14:paraId="1CBDC052"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1970 </w:t>
            </w:r>
          </w:p>
        </w:tc>
        <w:tc>
          <w:tcPr>
            <w:tcW w:w="2049" w:type="dxa"/>
          </w:tcPr>
          <w:p w14:paraId="3687CCDA"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географија </w:t>
            </w:r>
          </w:p>
        </w:tc>
        <w:tc>
          <w:tcPr>
            <w:tcW w:w="1281" w:type="dxa"/>
          </w:tcPr>
          <w:p w14:paraId="12CA907A"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00156487"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по географија </w:t>
            </w:r>
          </w:p>
        </w:tc>
        <w:tc>
          <w:tcPr>
            <w:tcW w:w="1088" w:type="dxa"/>
          </w:tcPr>
          <w:p w14:paraId="4FBE381A"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4F7B2BF7" w14:textId="633C26C1" w:rsidR="00255868" w:rsidRPr="00D464F6" w:rsidRDefault="00A82E9B"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5</w:t>
            </w:r>
            <w:r w:rsidR="00255868" w:rsidRPr="00D464F6">
              <w:rPr>
                <w:rFonts w:ascii="Arial" w:hAnsi="Arial" w:cs="Arial"/>
                <w:sz w:val="20"/>
                <w:szCs w:val="20"/>
                <w:lang w:val="mk-MK"/>
              </w:rPr>
              <w:t xml:space="preserve"> г, 2 м</w:t>
            </w:r>
          </w:p>
        </w:tc>
      </w:tr>
      <w:tr w:rsidR="00255868" w:rsidRPr="00D464F6" w14:paraId="147DC734" w14:textId="77777777" w:rsidTr="00355F92">
        <w:trPr>
          <w:jc w:val="center"/>
        </w:trPr>
        <w:tc>
          <w:tcPr>
            <w:tcW w:w="715" w:type="dxa"/>
          </w:tcPr>
          <w:p w14:paraId="50170C7A" w14:textId="098A81F0" w:rsidR="00255868" w:rsidRPr="00D464F6" w:rsidRDefault="00841092"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6</w:t>
            </w:r>
            <w:r w:rsidR="0066238C" w:rsidRPr="00D464F6">
              <w:rPr>
                <w:rFonts w:ascii="Arial" w:hAnsi="Arial" w:cs="Arial"/>
                <w:sz w:val="20"/>
                <w:szCs w:val="20"/>
                <w:lang w:val="mk-MK"/>
              </w:rPr>
              <w:t>1</w:t>
            </w:r>
          </w:p>
        </w:tc>
        <w:tc>
          <w:tcPr>
            <w:tcW w:w="1620" w:type="dxa"/>
          </w:tcPr>
          <w:p w14:paraId="1F467818" w14:textId="49E75EB1"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Ива Јосифова</w:t>
            </w:r>
            <w:r w:rsidR="008D4504" w:rsidRPr="00D464F6">
              <w:rPr>
                <w:rFonts w:ascii="Arial" w:hAnsi="Arial" w:cs="Arial"/>
                <w:sz w:val="20"/>
                <w:szCs w:val="20"/>
                <w:lang w:val="mk-MK"/>
              </w:rPr>
              <w:t xml:space="preserve"> Даневски</w:t>
            </w:r>
            <w:r w:rsidRPr="00D464F6">
              <w:rPr>
                <w:rFonts w:ascii="Arial" w:hAnsi="Arial" w:cs="Arial"/>
                <w:sz w:val="20"/>
                <w:szCs w:val="20"/>
                <w:lang w:val="mk-MK"/>
              </w:rPr>
              <w:t xml:space="preserve"> </w:t>
            </w:r>
          </w:p>
        </w:tc>
        <w:tc>
          <w:tcPr>
            <w:tcW w:w="1033" w:type="dxa"/>
          </w:tcPr>
          <w:p w14:paraId="6D79E70A"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1980</w:t>
            </w:r>
          </w:p>
        </w:tc>
        <w:tc>
          <w:tcPr>
            <w:tcW w:w="2049" w:type="dxa"/>
          </w:tcPr>
          <w:p w14:paraId="78A15EEB"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Професор по ликовно образование</w:t>
            </w:r>
          </w:p>
        </w:tc>
        <w:tc>
          <w:tcPr>
            <w:tcW w:w="1281" w:type="dxa"/>
          </w:tcPr>
          <w:p w14:paraId="61C359FA"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1E5FA85C"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ликовно образование</w:t>
            </w:r>
          </w:p>
        </w:tc>
        <w:tc>
          <w:tcPr>
            <w:tcW w:w="1088" w:type="dxa"/>
          </w:tcPr>
          <w:p w14:paraId="56CA9169"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343947A1" w14:textId="5A87766E" w:rsidR="00255868"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w:t>
            </w:r>
            <w:r w:rsidR="00255868" w:rsidRPr="00D464F6">
              <w:rPr>
                <w:rFonts w:ascii="Arial" w:hAnsi="Arial" w:cs="Arial"/>
                <w:sz w:val="20"/>
                <w:szCs w:val="20"/>
                <w:lang w:val="mk-MK"/>
              </w:rPr>
              <w:t xml:space="preserve"> г, </w:t>
            </w:r>
            <w:r w:rsidR="00171BB6" w:rsidRPr="00D464F6">
              <w:rPr>
                <w:rFonts w:ascii="Arial" w:hAnsi="Arial" w:cs="Arial"/>
                <w:sz w:val="20"/>
                <w:szCs w:val="20"/>
                <w:lang w:val="mk-MK"/>
              </w:rPr>
              <w:t>1</w:t>
            </w:r>
            <w:r w:rsidR="00255868" w:rsidRPr="00D464F6">
              <w:rPr>
                <w:rFonts w:ascii="Arial" w:hAnsi="Arial" w:cs="Arial"/>
                <w:sz w:val="20"/>
                <w:szCs w:val="20"/>
                <w:lang w:val="mk-MK"/>
              </w:rPr>
              <w:t xml:space="preserve"> м</w:t>
            </w:r>
          </w:p>
        </w:tc>
      </w:tr>
      <w:tr w:rsidR="00255868" w:rsidRPr="00D464F6" w14:paraId="0AC48695" w14:textId="77777777" w:rsidTr="00355F92">
        <w:trPr>
          <w:jc w:val="center"/>
        </w:trPr>
        <w:tc>
          <w:tcPr>
            <w:tcW w:w="715" w:type="dxa"/>
          </w:tcPr>
          <w:p w14:paraId="384FD5F5" w14:textId="33FDCB91" w:rsidR="00255868" w:rsidRPr="00D464F6" w:rsidRDefault="00841092"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6</w:t>
            </w:r>
            <w:r w:rsidR="0066238C" w:rsidRPr="00D464F6">
              <w:rPr>
                <w:rFonts w:ascii="Arial" w:hAnsi="Arial" w:cs="Arial"/>
                <w:sz w:val="20"/>
                <w:szCs w:val="20"/>
                <w:lang w:val="mk-MK"/>
              </w:rPr>
              <w:t>2</w:t>
            </w:r>
          </w:p>
        </w:tc>
        <w:tc>
          <w:tcPr>
            <w:tcW w:w="1620" w:type="dxa"/>
          </w:tcPr>
          <w:p w14:paraId="69CFD717"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Билјана Кичевска Јошева </w:t>
            </w:r>
          </w:p>
        </w:tc>
        <w:tc>
          <w:tcPr>
            <w:tcW w:w="1033" w:type="dxa"/>
          </w:tcPr>
          <w:p w14:paraId="657B8B4F"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1987</w:t>
            </w:r>
          </w:p>
        </w:tc>
        <w:tc>
          <w:tcPr>
            <w:tcW w:w="2049" w:type="dxa"/>
          </w:tcPr>
          <w:p w14:paraId="4F9C3C80"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37C9DC6F"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561A514F"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4AAE2C60"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16E92F33" w14:textId="71AB7CF8" w:rsidR="00255868"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6</w:t>
            </w:r>
            <w:r w:rsidR="00171BB6" w:rsidRPr="00D464F6">
              <w:rPr>
                <w:rFonts w:ascii="Arial" w:hAnsi="Arial" w:cs="Arial"/>
                <w:sz w:val="20"/>
                <w:szCs w:val="20"/>
                <w:lang w:val="mk-MK"/>
              </w:rPr>
              <w:t xml:space="preserve"> г, 2 м</w:t>
            </w:r>
          </w:p>
        </w:tc>
      </w:tr>
      <w:tr w:rsidR="00255868" w:rsidRPr="00D464F6" w14:paraId="383D42B0" w14:textId="77777777" w:rsidTr="00355F92">
        <w:trPr>
          <w:jc w:val="center"/>
        </w:trPr>
        <w:tc>
          <w:tcPr>
            <w:tcW w:w="715" w:type="dxa"/>
          </w:tcPr>
          <w:p w14:paraId="306BA772" w14:textId="3E9802F4" w:rsidR="00255868" w:rsidRPr="00D464F6" w:rsidRDefault="00841092"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6</w:t>
            </w:r>
            <w:r w:rsidR="0066238C" w:rsidRPr="00D464F6">
              <w:rPr>
                <w:rFonts w:ascii="Arial" w:hAnsi="Arial" w:cs="Arial"/>
                <w:sz w:val="20"/>
                <w:szCs w:val="20"/>
                <w:lang w:val="mk-MK"/>
              </w:rPr>
              <w:t>3</w:t>
            </w:r>
          </w:p>
        </w:tc>
        <w:tc>
          <w:tcPr>
            <w:tcW w:w="1620" w:type="dxa"/>
          </w:tcPr>
          <w:p w14:paraId="2D03856D"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Ѓорѓи Велков </w:t>
            </w:r>
          </w:p>
        </w:tc>
        <w:tc>
          <w:tcPr>
            <w:tcW w:w="1033" w:type="dxa"/>
          </w:tcPr>
          <w:p w14:paraId="7B22653C"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1990</w:t>
            </w:r>
          </w:p>
        </w:tc>
        <w:tc>
          <w:tcPr>
            <w:tcW w:w="2049" w:type="dxa"/>
          </w:tcPr>
          <w:p w14:paraId="7192A94D"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Професор по физичка култура</w:t>
            </w:r>
          </w:p>
        </w:tc>
        <w:tc>
          <w:tcPr>
            <w:tcW w:w="1281" w:type="dxa"/>
          </w:tcPr>
          <w:p w14:paraId="2275EE94"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214E6422"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по ФЗО во одделенска настава </w:t>
            </w:r>
          </w:p>
        </w:tc>
        <w:tc>
          <w:tcPr>
            <w:tcW w:w="1088" w:type="dxa"/>
          </w:tcPr>
          <w:p w14:paraId="576420F3"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3750F7C0" w14:textId="4851464F" w:rsidR="00255868"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7</w:t>
            </w:r>
            <w:r w:rsidR="00171BB6" w:rsidRPr="00D464F6">
              <w:rPr>
                <w:rFonts w:ascii="Arial" w:hAnsi="Arial" w:cs="Arial"/>
                <w:sz w:val="20"/>
                <w:szCs w:val="20"/>
                <w:lang w:val="mk-MK"/>
              </w:rPr>
              <w:t xml:space="preserve"> г, 6</w:t>
            </w:r>
            <w:r w:rsidR="00255868" w:rsidRPr="00D464F6">
              <w:rPr>
                <w:rFonts w:ascii="Arial" w:hAnsi="Arial" w:cs="Arial"/>
                <w:sz w:val="20"/>
                <w:szCs w:val="20"/>
                <w:lang w:val="mk-MK"/>
              </w:rPr>
              <w:t xml:space="preserve"> м</w:t>
            </w:r>
          </w:p>
        </w:tc>
      </w:tr>
      <w:tr w:rsidR="00255868" w:rsidRPr="00D464F6" w14:paraId="50525BC6" w14:textId="77777777" w:rsidTr="00355F92">
        <w:trPr>
          <w:jc w:val="center"/>
        </w:trPr>
        <w:tc>
          <w:tcPr>
            <w:tcW w:w="715" w:type="dxa"/>
          </w:tcPr>
          <w:p w14:paraId="21342DC9" w14:textId="2E2F5988" w:rsidR="00255868" w:rsidRPr="00D464F6" w:rsidRDefault="00CF0AF4"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6</w:t>
            </w:r>
            <w:r w:rsidR="0066238C" w:rsidRPr="00D464F6">
              <w:rPr>
                <w:rFonts w:ascii="Arial" w:hAnsi="Arial" w:cs="Arial"/>
                <w:sz w:val="20"/>
                <w:szCs w:val="20"/>
                <w:lang w:val="mk-MK"/>
              </w:rPr>
              <w:t>4</w:t>
            </w:r>
          </w:p>
        </w:tc>
        <w:tc>
          <w:tcPr>
            <w:tcW w:w="1620" w:type="dxa"/>
          </w:tcPr>
          <w:p w14:paraId="69CD354F"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Дијана Бојкова </w:t>
            </w:r>
          </w:p>
        </w:tc>
        <w:tc>
          <w:tcPr>
            <w:tcW w:w="1033" w:type="dxa"/>
          </w:tcPr>
          <w:p w14:paraId="008307DF"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1983</w:t>
            </w:r>
          </w:p>
        </w:tc>
        <w:tc>
          <w:tcPr>
            <w:tcW w:w="2049" w:type="dxa"/>
          </w:tcPr>
          <w:p w14:paraId="3DD1A644"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2EE457A5"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09032B30"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599C8689" w14:textId="77777777" w:rsidR="00255868" w:rsidRPr="00D464F6" w:rsidRDefault="0025586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64E21527" w14:textId="228EA516" w:rsidR="00255868" w:rsidRPr="00D464F6" w:rsidRDefault="00A82E9B"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5</w:t>
            </w:r>
            <w:r w:rsidR="00171BB6" w:rsidRPr="00D464F6">
              <w:rPr>
                <w:rFonts w:ascii="Arial" w:hAnsi="Arial" w:cs="Arial"/>
                <w:sz w:val="20"/>
                <w:szCs w:val="20"/>
                <w:lang w:val="mk-MK"/>
              </w:rPr>
              <w:t xml:space="preserve"> г, 5</w:t>
            </w:r>
            <w:r w:rsidR="00255868" w:rsidRPr="00D464F6">
              <w:rPr>
                <w:rFonts w:ascii="Arial" w:hAnsi="Arial" w:cs="Arial"/>
                <w:sz w:val="20"/>
                <w:szCs w:val="20"/>
                <w:lang w:val="mk-MK"/>
              </w:rPr>
              <w:t xml:space="preserve"> м </w:t>
            </w:r>
          </w:p>
        </w:tc>
      </w:tr>
      <w:tr w:rsidR="00B072A8" w:rsidRPr="00D464F6" w14:paraId="7D5643E7" w14:textId="77777777" w:rsidTr="00355F92">
        <w:trPr>
          <w:jc w:val="center"/>
        </w:trPr>
        <w:tc>
          <w:tcPr>
            <w:tcW w:w="715" w:type="dxa"/>
          </w:tcPr>
          <w:p w14:paraId="02979645" w14:textId="7FB081E3" w:rsidR="00B072A8" w:rsidRPr="00D464F6" w:rsidRDefault="00D1414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6</w:t>
            </w:r>
            <w:r w:rsidR="0066238C" w:rsidRPr="00D464F6">
              <w:rPr>
                <w:rFonts w:ascii="Arial" w:hAnsi="Arial" w:cs="Arial"/>
                <w:sz w:val="20"/>
                <w:szCs w:val="20"/>
                <w:lang w:val="mk-MK"/>
              </w:rPr>
              <w:t>5</w:t>
            </w:r>
          </w:p>
        </w:tc>
        <w:tc>
          <w:tcPr>
            <w:tcW w:w="1620" w:type="dxa"/>
          </w:tcPr>
          <w:p w14:paraId="0C6C98A8" w14:textId="77777777" w:rsidR="00B072A8" w:rsidRPr="00D464F6" w:rsidRDefault="00B072A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Илија Грозданов </w:t>
            </w:r>
          </w:p>
        </w:tc>
        <w:tc>
          <w:tcPr>
            <w:tcW w:w="1033" w:type="dxa"/>
          </w:tcPr>
          <w:p w14:paraId="3D29125E" w14:textId="77777777" w:rsidR="00B072A8" w:rsidRPr="00D464F6" w:rsidRDefault="00B072A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1985</w:t>
            </w:r>
          </w:p>
        </w:tc>
        <w:tc>
          <w:tcPr>
            <w:tcW w:w="2049" w:type="dxa"/>
          </w:tcPr>
          <w:p w14:paraId="6BB2667F" w14:textId="77777777" w:rsidR="00B072A8" w:rsidRPr="00D464F6" w:rsidRDefault="00B072A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Професор по физичко и здрав.образов.</w:t>
            </w:r>
          </w:p>
        </w:tc>
        <w:tc>
          <w:tcPr>
            <w:tcW w:w="1281" w:type="dxa"/>
          </w:tcPr>
          <w:p w14:paraId="3612F632" w14:textId="77777777" w:rsidR="00B072A8" w:rsidRPr="00D464F6" w:rsidRDefault="00B072A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107BB0E9" w14:textId="77777777" w:rsidR="00B072A8" w:rsidRPr="00D464F6" w:rsidRDefault="00B072A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ФЗО</w:t>
            </w:r>
          </w:p>
        </w:tc>
        <w:tc>
          <w:tcPr>
            <w:tcW w:w="1088" w:type="dxa"/>
          </w:tcPr>
          <w:p w14:paraId="743E9ED4" w14:textId="77777777" w:rsidR="00B072A8" w:rsidRPr="00D464F6" w:rsidRDefault="00B072A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21601019" w14:textId="6144C777" w:rsidR="00B072A8" w:rsidRPr="00D464F6" w:rsidRDefault="00A82E9B"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3</w:t>
            </w:r>
            <w:r w:rsidRPr="00D464F6">
              <w:rPr>
                <w:rFonts w:ascii="Arial" w:hAnsi="Arial" w:cs="Arial"/>
                <w:sz w:val="20"/>
                <w:szCs w:val="20"/>
                <w:lang w:val="mk-MK"/>
              </w:rPr>
              <w:t xml:space="preserve"> </w:t>
            </w:r>
            <w:r w:rsidR="00B072A8" w:rsidRPr="00D464F6">
              <w:rPr>
                <w:rFonts w:ascii="Arial" w:hAnsi="Arial" w:cs="Arial"/>
                <w:sz w:val="20"/>
                <w:szCs w:val="20"/>
                <w:lang w:val="mk-MK"/>
              </w:rPr>
              <w:t>г., 1 м</w:t>
            </w:r>
          </w:p>
        </w:tc>
      </w:tr>
      <w:tr w:rsidR="008F1A9E" w:rsidRPr="00D464F6" w14:paraId="44F18BF3" w14:textId="77777777" w:rsidTr="00355F92">
        <w:trPr>
          <w:jc w:val="center"/>
        </w:trPr>
        <w:tc>
          <w:tcPr>
            <w:tcW w:w="715" w:type="dxa"/>
          </w:tcPr>
          <w:p w14:paraId="7177F74A" w14:textId="47659AB1" w:rsidR="008F1A9E" w:rsidRPr="00D464F6" w:rsidRDefault="00554C6D"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6</w:t>
            </w:r>
            <w:r w:rsidR="0066238C" w:rsidRPr="00D464F6">
              <w:rPr>
                <w:rFonts w:ascii="Arial" w:hAnsi="Arial" w:cs="Arial"/>
                <w:sz w:val="20"/>
                <w:szCs w:val="20"/>
                <w:lang w:val="mk-MK"/>
              </w:rPr>
              <w:t>6</w:t>
            </w:r>
          </w:p>
        </w:tc>
        <w:tc>
          <w:tcPr>
            <w:tcW w:w="1620" w:type="dxa"/>
          </w:tcPr>
          <w:p w14:paraId="2256D42F" w14:textId="77777777" w:rsidR="008F1A9E" w:rsidRPr="00D464F6" w:rsidRDefault="008F1A9E"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Весна Ризова </w:t>
            </w:r>
          </w:p>
        </w:tc>
        <w:tc>
          <w:tcPr>
            <w:tcW w:w="1033" w:type="dxa"/>
          </w:tcPr>
          <w:p w14:paraId="7816E41D" w14:textId="77777777" w:rsidR="008F1A9E" w:rsidRPr="00D464F6" w:rsidRDefault="008F1A9E"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1983</w:t>
            </w:r>
          </w:p>
        </w:tc>
        <w:tc>
          <w:tcPr>
            <w:tcW w:w="2049" w:type="dxa"/>
          </w:tcPr>
          <w:p w14:paraId="213A32F5" w14:textId="77777777" w:rsidR="008F1A9E" w:rsidRPr="00D464F6" w:rsidRDefault="008F1A9E"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50C1B5BF" w14:textId="77777777" w:rsidR="008F1A9E" w:rsidRPr="00D464F6" w:rsidRDefault="008F1A9E"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32664AF0" w14:textId="77777777" w:rsidR="008F1A9E" w:rsidRPr="00D464F6" w:rsidRDefault="008F1A9E"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195597E8" w14:textId="77777777" w:rsidR="008F1A9E" w:rsidRPr="00D464F6" w:rsidRDefault="008F1A9E"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03B15409" w14:textId="23D5024C" w:rsidR="008F1A9E"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8</w:t>
            </w:r>
            <w:r w:rsidR="00A82E9B" w:rsidRPr="00D464F6">
              <w:rPr>
                <w:rFonts w:ascii="Arial" w:hAnsi="Arial" w:cs="Arial"/>
                <w:sz w:val="20"/>
                <w:szCs w:val="20"/>
                <w:lang w:val="mk-MK"/>
              </w:rPr>
              <w:t xml:space="preserve"> </w:t>
            </w:r>
            <w:r w:rsidR="008F1A9E" w:rsidRPr="00D464F6">
              <w:rPr>
                <w:rFonts w:ascii="Arial" w:hAnsi="Arial" w:cs="Arial"/>
                <w:sz w:val="20"/>
                <w:szCs w:val="20"/>
                <w:lang w:val="mk-MK"/>
              </w:rPr>
              <w:t>г., 2 м</w:t>
            </w:r>
          </w:p>
        </w:tc>
      </w:tr>
      <w:tr w:rsidR="008F1A9E" w:rsidRPr="00D464F6" w14:paraId="2B098B1B" w14:textId="77777777" w:rsidTr="00355F92">
        <w:trPr>
          <w:jc w:val="center"/>
        </w:trPr>
        <w:tc>
          <w:tcPr>
            <w:tcW w:w="715" w:type="dxa"/>
          </w:tcPr>
          <w:p w14:paraId="0192C957" w14:textId="4A768576" w:rsidR="008F1A9E" w:rsidRPr="00D464F6" w:rsidRDefault="00554C6D"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6</w:t>
            </w:r>
            <w:r w:rsidR="0066238C" w:rsidRPr="00D464F6">
              <w:rPr>
                <w:rFonts w:ascii="Arial" w:hAnsi="Arial" w:cs="Arial"/>
                <w:sz w:val="20"/>
                <w:szCs w:val="20"/>
                <w:lang w:val="mk-MK"/>
              </w:rPr>
              <w:t>7</w:t>
            </w:r>
          </w:p>
        </w:tc>
        <w:tc>
          <w:tcPr>
            <w:tcW w:w="1620" w:type="dxa"/>
          </w:tcPr>
          <w:p w14:paraId="7742BCD5" w14:textId="77777777" w:rsidR="008F1A9E" w:rsidRPr="00D464F6" w:rsidRDefault="008F1A9E"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Соња Велковска </w:t>
            </w:r>
          </w:p>
        </w:tc>
        <w:tc>
          <w:tcPr>
            <w:tcW w:w="1033" w:type="dxa"/>
          </w:tcPr>
          <w:p w14:paraId="56533A5B" w14:textId="77777777" w:rsidR="008F1A9E" w:rsidRPr="00D464F6" w:rsidRDefault="008F1A9E"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1980</w:t>
            </w:r>
          </w:p>
        </w:tc>
        <w:tc>
          <w:tcPr>
            <w:tcW w:w="2049" w:type="dxa"/>
          </w:tcPr>
          <w:p w14:paraId="51F2878E" w14:textId="77777777" w:rsidR="008F1A9E" w:rsidRPr="00D464F6" w:rsidRDefault="008F1A9E"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60472BE6" w14:textId="77777777" w:rsidR="008F1A9E" w:rsidRPr="00D464F6" w:rsidRDefault="008F1A9E"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256C042D" w14:textId="77777777" w:rsidR="008F1A9E" w:rsidRPr="00D464F6" w:rsidRDefault="008F1A9E"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3BE90239" w14:textId="77777777" w:rsidR="008F1A9E" w:rsidRPr="00D464F6" w:rsidRDefault="008F1A9E"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7507104F" w14:textId="6B826D2D" w:rsidR="008F1A9E" w:rsidRPr="00D464F6" w:rsidRDefault="00A82E9B"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3</w:t>
            </w:r>
            <w:r w:rsidRPr="00D464F6">
              <w:rPr>
                <w:rFonts w:ascii="Arial" w:hAnsi="Arial" w:cs="Arial"/>
                <w:sz w:val="20"/>
                <w:szCs w:val="20"/>
                <w:lang w:val="mk-MK"/>
              </w:rPr>
              <w:t xml:space="preserve"> </w:t>
            </w:r>
            <w:r w:rsidR="00500046" w:rsidRPr="00D464F6">
              <w:rPr>
                <w:rFonts w:ascii="Arial" w:hAnsi="Arial" w:cs="Arial"/>
                <w:sz w:val="20"/>
                <w:szCs w:val="20"/>
                <w:lang w:val="mk-MK"/>
              </w:rPr>
              <w:t>г.</w:t>
            </w:r>
          </w:p>
        </w:tc>
      </w:tr>
      <w:tr w:rsidR="00500046" w:rsidRPr="00D464F6" w14:paraId="4468E66E" w14:textId="77777777" w:rsidTr="00355F92">
        <w:trPr>
          <w:jc w:val="center"/>
        </w:trPr>
        <w:tc>
          <w:tcPr>
            <w:tcW w:w="715" w:type="dxa"/>
          </w:tcPr>
          <w:p w14:paraId="282A4D92" w14:textId="31891117" w:rsidR="00500046" w:rsidRPr="00D464F6" w:rsidRDefault="00554C6D"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6</w:t>
            </w:r>
            <w:r w:rsidR="0066238C" w:rsidRPr="00D464F6">
              <w:rPr>
                <w:rFonts w:ascii="Arial" w:hAnsi="Arial" w:cs="Arial"/>
                <w:sz w:val="20"/>
                <w:szCs w:val="20"/>
                <w:lang w:val="mk-MK"/>
              </w:rPr>
              <w:t>8</w:t>
            </w:r>
          </w:p>
        </w:tc>
        <w:tc>
          <w:tcPr>
            <w:tcW w:w="1620" w:type="dxa"/>
          </w:tcPr>
          <w:p w14:paraId="79EEADCE" w14:textId="77777777" w:rsidR="00500046" w:rsidRPr="00D464F6" w:rsidRDefault="0050004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Марина Илиева </w:t>
            </w:r>
          </w:p>
        </w:tc>
        <w:tc>
          <w:tcPr>
            <w:tcW w:w="1033" w:type="dxa"/>
          </w:tcPr>
          <w:p w14:paraId="548EBAE2" w14:textId="77777777" w:rsidR="00500046" w:rsidRPr="00D464F6" w:rsidRDefault="00500046"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1985 </w:t>
            </w:r>
          </w:p>
        </w:tc>
        <w:tc>
          <w:tcPr>
            <w:tcW w:w="2049" w:type="dxa"/>
          </w:tcPr>
          <w:p w14:paraId="02A46478" w14:textId="77777777" w:rsidR="00500046" w:rsidRPr="00D464F6" w:rsidRDefault="00500046"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 по англиски јазик </w:t>
            </w:r>
          </w:p>
        </w:tc>
        <w:tc>
          <w:tcPr>
            <w:tcW w:w="1281" w:type="dxa"/>
          </w:tcPr>
          <w:p w14:paraId="77AF0670" w14:textId="77777777" w:rsidR="00500046" w:rsidRPr="00D464F6" w:rsidRDefault="00500046"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1096F566" w14:textId="77777777" w:rsidR="00500046" w:rsidRPr="00D464F6" w:rsidRDefault="00500046"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по англиски јазик </w:t>
            </w:r>
          </w:p>
        </w:tc>
        <w:tc>
          <w:tcPr>
            <w:tcW w:w="1088" w:type="dxa"/>
          </w:tcPr>
          <w:p w14:paraId="0A50F418" w14:textId="77777777" w:rsidR="00500046" w:rsidRPr="00D464F6" w:rsidRDefault="00500046"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5EB0EC5F" w14:textId="637CEF55" w:rsidR="00500046"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4</w:t>
            </w:r>
            <w:r w:rsidR="00500046" w:rsidRPr="00D464F6">
              <w:rPr>
                <w:rFonts w:ascii="Arial" w:hAnsi="Arial" w:cs="Arial"/>
                <w:sz w:val="20"/>
                <w:szCs w:val="20"/>
                <w:lang w:val="mk-MK"/>
              </w:rPr>
              <w:t xml:space="preserve"> г., 1 м</w:t>
            </w:r>
          </w:p>
        </w:tc>
      </w:tr>
      <w:tr w:rsidR="004E1470" w:rsidRPr="00D464F6" w14:paraId="3A432A83" w14:textId="77777777" w:rsidTr="00355F92">
        <w:trPr>
          <w:jc w:val="center"/>
        </w:trPr>
        <w:tc>
          <w:tcPr>
            <w:tcW w:w="715" w:type="dxa"/>
          </w:tcPr>
          <w:p w14:paraId="075CF5B6" w14:textId="4D49A8C5" w:rsidR="004E1470" w:rsidRPr="00D464F6" w:rsidRDefault="0066238C"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69</w:t>
            </w:r>
          </w:p>
        </w:tc>
        <w:tc>
          <w:tcPr>
            <w:tcW w:w="1620" w:type="dxa"/>
          </w:tcPr>
          <w:p w14:paraId="144B023D" w14:textId="77777777" w:rsidR="004E1470" w:rsidRPr="00D464F6" w:rsidRDefault="004E1470"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Јован Лиотиковски </w:t>
            </w:r>
          </w:p>
        </w:tc>
        <w:tc>
          <w:tcPr>
            <w:tcW w:w="1033" w:type="dxa"/>
          </w:tcPr>
          <w:p w14:paraId="1CA19DB4" w14:textId="77777777" w:rsidR="004E1470" w:rsidRPr="00D464F6" w:rsidRDefault="004E1470"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1985</w:t>
            </w:r>
          </w:p>
        </w:tc>
        <w:tc>
          <w:tcPr>
            <w:tcW w:w="2049" w:type="dxa"/>
          </w:tcPr>
          <w:p w14:paraId="7F2BB710" w14:textId="77777777" w:rsidR="004E1470" w:rsidRPr="00D464F6" w:rsidRDefault="004E1470"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Професор по физичко и здрав.образов.</w:t>
            </w:r>
          </w:p>
        </w:tc>
        <w:tc>
          <w:tcPr>
            <w:tcW w:w="1281" w:type="dxa"/>
          </w:tcPr>
          <w:p w14:paraId="4B1AD540" w14:textId="77777777" w:rsidR="004E1470" w:rsidRPr="00D464F6" w:rsidRDefault="004E1470"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5F73DC94" w14:textId="77777777" w:rsidR="004E1470" w:rsidRPr="00D464F6" w:rsidRDefault="004E1470"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ФЗО</w:t>
            </w:r>
          </w:p>
        </w:tc>
        <w:tc>
          <w:tcPr>
            <w:tcW w:w="1088" w:type="dxa"/>
          </w:tcPr>
          <w:p w14:paraId="7AE1FBEB" w14:textId="77777777" w:rsidR="004E1470" w:rsidRPr="00D464F6" w:rsidRDefault="004E1470"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4A8A64A0" w14:textId="6F58AEEE" w:rsidR="004E1470" w:rsidRPr="00D464F6" w:rsidRDefault="00A82E9B"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596EAF" w:rsidRPr="00D464F6">
              <w:rPr>
                <w:rFonts w:ascii="Arial" w:hAnsi="Arial" w:cs="Arial"/>
                <w:sz w:val="20"/>
                <w:szCs w:val="20"/>
                <w:lang w:val="mk-MK"/>
              </w:rPr>
              <w:t>2</w:t>
            </w:r>
            <w:r w:rsidR="0082124C" w:rsidRPr="00D464F6">
              <w:rPr>
                <w:rFonts w:ascii="Arial" w:hAnsi="Arial" w:cs="Arial"/>
                <w:sz w:val="20"/>
                <w:szCs w:val="20"/>
                <w:lang w:val="mk-MK"/>
              </w:rPr>
              <w:t xml:space="preserve"> г., 6 </w:t>
            </w:r>
            <w:r w:rsidR="004E1470" w:rsidRPr="00D464F6">
              <w:rPr>
                <w:rFonts w:ascii="Arial" w:hAnsi="Arial" w:cs="Arial"/>
                <w:sz w:val="20"/>
                <w:szCs w:val="20"/>
                <w:lang w:val="mk-MK"/>
              </w:rPr>
              <w:t>м</w:t>
            </w:r>
          </w:p>
        </w:tc>
      </w:tr>
      <w:tr w:rsidR="004E1470" w:rsidRPr="00D464F6" w14:paraId="77C176A9" w14:textId="77777777" w:rsidTr="00355F92">
        <w:trPr>
          <w:jc w:val="center"/>
        </w:trPr>
        <w:tc>
          <w:tcPr>
            <w:tcW w:w="715" w:type="dxa"/>
          </w:tcPr>
          <w:p w14:paraId="3DC2BC01" w14:textId="29A62768" w:rsidR="004E1470" w:rsidRPr="00D464F6" w:rsidRDefault="00C3589C"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7</w:t>
            </w:r>
            <w:r w:rsidR="0066238C" w:rsidRPr="00D464F6">
              <w:rPr>
                <w:rFonts w:ascii="Arial" w:hAnsi="Arial" w:cs="Arial"/>
                <w:sz w:val="20"/>
                <w:szCs w:val="20"/>
                <w:lang w:val="mk-MK"/>
              </w:rPr>
              <w:t>0</w:t>
            </w:r>
          </w:p>
        </w:tc>
        <w:tc>
          <w:tcPr>
            <w:tcW w:w="1620" w:type="dxa"/>
          </w:tcPr>
          <w:p w14:paraId="72B35916" w14:textId="77777777" w:rsidR="004E1470" w:rsidRPr="00D464F6" w:rsidRDefault="008A3A8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Крсте Стамаџиев</w:t>
            </w:r>
          </w:p>
        </w:tc>
        <w:tc>
          <w:tcPr>
            <w:tcW w:w="1033" w:type="dxa"/>
          </w:tcPr>
          <w:p w14:paraId="656DA251" w14:textId="77777777" w:rsidR="004E1470" w:rsidRPr="00D464F6" w:rsidRDefault="004E1470"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1978</w:t>
            </w:r>
          </w:p>
        </w:tc>
        <w:tc>
          <w:tcPr>
            <w:tcW w:w="2049" w:type="dxa"/>
          </w:tcPr>
          <w:p w14:paraId="39F8EB0C" w14:textId="77777777" w:rsidR="004E1470" w:rsidRPr="00D464F6" w:rsidRDefault="004E1470" w:rsidP="008A3A88">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Дипл.проф. по историја </w:t>
            </w:r>
          </w:p>
        </w:tc>
        <w:tc>
          <w:tcPr>
            <w:tcW w:w="1281" w:type="dxa"/>
          </w:tcPr>
          <w:p w14:paraId="1D5DFB3C" w14:textId="77777777" w:rsidR="008A3A88" w:rsidRPr="00D464F6" w:rsidRDefault="004E1470"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r w:rsidR="008A3A88" w:rsidRPr="00D464F6">
              <w:rPr>
                <w:rFonts w:ascii="Arial" w:hAnsi="Arial" w:cs="Arial"/>
                <w:sz w:val="20"/>
                <w:szCs w:val="20"/>
                <w:lang w:val="mk-MK"/>
              </w:rPr>
              <w:t xml:space="preserve">, </w:t>
            </w:r>
          </w:p>
          <w:p w14:paraId="397BF866" w14:textId="77777777" w:rsidR="004E1470" w:rsidRPr="00D464F6" w:rsidRDefault="008A3A88"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М-р</w:t>
            </w:r>
          </w:p>
        </w:tc>
        <w:tc>
          <w:tcPr>
            <w:tcW w:w="2152" w:type="dxa"/>
          </w:tcPr>
          <w:p w14:paraId="63F54575" w14:textId="77777777" w:rsidR="004E1470" w:rsidRPr="00D464F6" w:rsidRDefault="00CF1562"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по историја </w:t>
            </w:r>
          </w:p>
        </w:tc>
        <w:tc>
          <w:tcPr>
            <w:tcW w:w="1088" w:type="dxa"/>
          </w:tcPr>
          <w:p w14:paraId="537682A1" w14:textId="77777777" w:rsidR="004E1470" w:rsidRPr="00D464F6" w:rsidRDefault="00232C24"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047E2E43" w14:textId="6846F832" w:rsidR="004E1470"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5</w:t>
            </w:r>
            <w:r w:rsidR="00AA31C3" w:rsidRPr="00D464F6">
              <w:rPr>
                <w:rFonts w:ascii="Arial" w:hAnsi="Arial" w:cs="Arial"/>
                <w:sz w:val="20"/>
                <w:szCs w:val="20"/>
                <w:lang w:val="mk-MK"/>
              </w:rPr>
              <w:t xml:space="preserve"> г., </w:t>
            </w:r>
            <w:r w:rsidR="00901BD9" w:rsidRPr="00D464F6">
              <w:rPr>
                <w:rFonts w:ascii="Arial" w:hAnsi="Arial" w:cs="Arial"/>
                <w:sz w:val="20"/>
                <w:szCs w:val="20"/>
                <w:lang w:val="mk-MK"/>
              </w:rPr>
              <w:t>10</w:t>
            </w:r>
            <w:r w:rsidR="00232C24" w:rsidRPr="00D464F6">
              <w:rPr>
                <w:rFonts w:ascii="Arial" w:hAnsi="Arial" w:cs="Arial"/>
                <w:sz w:val="20"/>
                <w:szCs w:val="20"/>
                <w:lang w:val="mk-MK"/>
              </w:rPr>
              <w:t xml:space="preserve"> м</w:t>
            </w:r>
          </w:p>
        </w:tc>
      </w:tr>
      <w:tr w:rsidR="00ED60F9" w:rsidRPr="00D464F6" w14:paraId="5B91FE04" w14:textId="77777777" w:rsidTr="00355F92">
        <w:trPr>
          <w:jc w:val="center"/>
        </w:trPr>
        <w:tc>
          <w:tcPr>
            <w:tcW w:w="715" w:type="dxa"/>
          </w:tcPr>
          <w:p w14:paraId="03D6A23E" w14:textId="20B1BFC9" w:rsidR="00ED60F9" w:rsidRPr="00D464F6" w:rsidRDefault="00841092"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7</w:t>
            </w:r>
            <w:r w:rsidR="0066238C" w:rsidRPr="00D464F6">
              <w:rPr>
                <w:rFonts w:ascii="Arial" w:hAnsi="Arial" w:cs="Arial"/>
                <w:sz w:val="20"/>
                <w:szCs w:val="20"/>
                <w:lang w:val="mk-MK"/>
              </w:rPr>
              <w:t>1</w:t>
            </w:r>
          </w:p>
        </w:tc>
        <w:tc>
          <w:tcPr>
            <w:tcW w:w="1620" w:type="dxa"/>
          </w:tcPr>
          <w:p w14:paraId="5C1AC7D0" w14:textId="77777777" w:rsidR="00ED60F9" w:rsidRPr="00D464F6" w:rsidRDefault="00ED60F9"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Валентина Сенкова </w:t>
            </w:r>
          </w:p>
        </w:tc>
        <w:tc>
          <w:tcPr>
            <w:tcW w:w="1033" w:type="dxa"/>
          </w:tcPr>
          <w:p w14:paraId="0A70659C" w14:textId="77777777" w:rsidR="00ED60F9" w:rsidRPr="00D464F6" w:rsidRDefault="00ED60F9"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1996 </w:t>
            </w:r>
          </w:p>
        </w:tc>
        <w:tc>
          <w:tcPr>
            <w:tcW w:w="2049" w:type="dxa"/>
          </w:tcPr>
          <w:p w14:paraId="14F6CC7E" w14:textId="77777777" w:rsidR="00ED60F9" w:rsidRPr="00D464F6" w:rsidRDefault="00ED60F9"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Дипл.проф.по Етика </w:t>
            </w:r>
          </w:p>
        </w:tc>
        <w:tc>
          <w:tcPr>
            <w:tcW w:w="1281" w:type="dxa"/>
          </w:tcPr>
          <w:p w14:paraId="5B0FC7CD" w14:textId="77777777" w:rsidR="00ED60F9" w:rsidRPr="00D464F6" w:rsidRDefault="00ED60F9"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0770EF00" w14:textId="77777777" w:rsidR="00ED60F9" w:rsidRPr="00D464F6" w:rsidRDefault="008E4BCC"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по класична култура во европските цивилизации </w:t>
            </w:r>
          </w:p>
        </w:tc>
        <w:tc>
          <w:tcPr>
            <w:tcW w:w="1088" w:type="dxa"/>
          </w:tcPr>
          <w:p w14:paraId="128D7937" w14:textId="77777777" w:rsidR="00ED60F9" w:rsidRPr="00D464F6" w:rsidRDefault="008E4BCC"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586FFEE2" w14:textId="45B02CBF" w:rsidR="00ED60F9" w:rsidRPr="00D464F6" w:rsidRDefault="00596EAF"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w:t>
            </w:r>
            <w:r w:rsidR="008E4BCC" w:rsidRPr="00D464F6">
              <w:rPr>
                <w:rFonts w:ascii="Arial" w:hAnsi="Arial" w:cs="Arial"/>
                <w:sz w:val="20"/>
                <w:szCs w:val="20"/>
                <w:lang w:val="mk-MK"/>
              </w:rPr>
              <w:t xml:space="preserve"> г, 5 м</w:t>
            </w:r>
          </w:p>
        </w:tc>
      </w:tr>
      <w:tr w:rsidR="00986F0B" w:rsidRPr="00D464F6" w14:paraId="46F5F97D" w14:textId="77777777" w:rsidTr="00355F92">
        <w:trPr>
          <w:jc w:val="center"/>
        </w:trPr>
        <w:tc>
          <w:tcPr>
            <w:tcW w:w="715" w:type="dxa"/>
          </w:tcPr>
          <w:p w14:paraId="3EC8B643" w14:textId="4BF59221" w:rsidR="00986F0B" w:rsidRPr="00D464F6" w:rsidRDefault="002B31E0" w:rsidP="009435AB">
            <w:pPr>
              <w:pStyle w:val="ListParagraph"/>
              <w:spacing w:after="0"/>
              <w:ind w:left="0"/>
              <w:jc w:val="both"/>
              <w:rPr>
                <w:rFonts w:ascii="Arial" w:hAnsi="Arial" w:cs="Arial"/>
                <w:sz w:val="20"/>
                <w:szCs w:val="20"/>
                <w:lang w:val="mk-MK"/>
              </w:rPr>
            </w:pPr>
            <w:r w:rsidRPr="00D464F6">
              <w:rPr>
                <w:rFonts w:ascii="Arial" w:hAnsi="Arial" w:cs="Arial"/>
                <w:sz w:val="20"/>
                <w:szCs w:val="20"/>
              </w:rPr>
              <w:t>7</w:t>
            </w:r>
            <w:r w:rsidR="00E2701B" w:rsidRPr="00D464F6">
              <w:rPr>
                <w:rFonts w:ascii="Arial" w:hAnsi="Arial" w:cs="Arial"/>
                <w:sz w:val="20"/>
                <w:szCs w:val="20"/>
                <w:lang w:val="mk-MK"/>
              </w:rPr>
              <w:t>2</w:t>
            </w:r>
          </w:p>
        </w:tc>
        <w:tc>
          <w:tcPr>
            <w:tcW w:w="1620" w:type="dxa"/>
          </w:tcPr>
          <w:p w14:paraId="350505C7" w14:textId="77777777" w:rsidR="00986F0B" w:rsidRPr="00D464F6" w:rsidRDefault="00986F0B"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Весна Филипова</w:t>
            </w:r>
          </w:p>
        </w:tc>
        <w:tc>
          <w:tcPr>
            <w:tcW w:w="1033" w:type="dxa"/>
          </w:tcPr>
          <w:p w14:paraId="1CBB6A2D" w14:textId="77777777" w:rsidR="00986F0B" w:rsidRPr="00D464F6" w:rsidRDefault="00986F0B"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1978</w:t>
            </w:r>
          </w:p>
        </w:tc>
        <w:tc>
          <w:tcPr>
            <w:tcW w:w="2049" w:type="dxa"/>
          </w:tcPr>
          <w:p w14:paraId="5CE513BE" w14:textId="77777777" w:rsidR="00986F0B" w:rsidRPr="00D464F6" w:rsidRDefault="00986F0B"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проф. по физика</w:t>
            </w:r>
          </w:p>
        </w:tc>
        <w:tc>
          <w:tcPr>
            <w:tcW w:w="1281" w:type="dxa"/>
          </w:tcPr>
          <w:p w14:paraId="5B33403B" w14:textId="77777777" w:rsidR="00986F0B" w:rsidRPr="00D464F6" w:rsidRDefault="00986F0B"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5833F9F7" w14:textId="77777777" w:rsidR="00986F0B" w:rsidRPr="00D464F6" w:rsidRDefault="00986F0B"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по физика </w:t>
            </w:r>
          </w:p>
        </w:tc>
        <w:tc>
          <w:tcPr>
            <w:tcW w:w="1088" w:type="dxa"/>
          </w:tcPr>
          <w:p w14:paraId="5D094D19" w14:textId="77777777" w:rsidR="00986F0B" w:rsidRPr="00D464F6" w:rsidRDefault="00986F0B" w:rsidP="00832F7D">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48DFA627" w14:textId="3321F06F" w:rsidR="00986F0B" w:rsidRPr="00D464F6" w:rsidRDefault="0066238C"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7</w:t>
            </w:r>
            <w:r w:rsidR="002B31E0" w:rsidRPr="00D464F6">
              <w:rPr>
                <w:rFonts w:ascii="Arial" w:hAnsi="Arial" w:cs="Arial"/>
                <w:sz w:val="20"/>
                <w:szCs w:val="20"/>
              </w:rPr>
              <w:t xml:space="preserve"> </w:t>
            </w:r>
            <w:r w:rsidR="00986F0B" w:rsidRPr="00D464F6">
              <w:rPr>
                <w:rFonts w:ascii="Arial" w:hAnsi="Arial" w:cs="Arial"/>
                <w:sz w:val="20"/>
                <w:szCs w:val="20"/>
                <w:lang w:val="mk-MK"/>
              </w:rPr>
              <w:t>г., 7</w:t>
            </w:r>
            <w:r w:rsidR="00FD1A24" w:rsidRPr="00D464F6">
              <w:rPr>
                <w:rFonts w:ascii="Arial" w:hAnsi="Arial" w:cs="Arial"/>
                <w:sz w:val="20"/>
                <w:szCs w:val="20"/>
                <w:lang w:val="mk-MK"/>
              </w:rPr>
              <w:t xml:space="preserve"> </w:t>
            </w:r>
            <w:r w:rsidR="00986F0B" w:rsidRPr="00D464F6">
              <w:rPr>
                <w:rFonts w:ascii="Arial" w:hAnsi="Arial" w:cs="Arial"/>
                <w:sz w:val="20"/>
                <w:szCs w:val="20"/>
                <w:lang w:val="mk-MK"/>
              </w:rPr>
              <w:t>м</w:t>
            </w:r>
          </w:p>
        </w:tc>
      </w:tr>
      <w:tr w:rsidR="00986F0B" w:rsidRPr="00D464F6" w14:paraId="2B6D587F" w14:textId="77777777" w:rsidTr="00355F92">
        <w:trPr>
          <w:jc w:val="center"/>
        </w:trPr>
        <w:tc>
          <w:tcPr>
            <w:tcW w:w="715" w:type="dxa"/>
          </w:tcPr>
          <w:p w14:paraId="657109A6" w14:textId="72032755" w:rsidR="00986F0B" w:rsidRPr="00D464F6" w:rsidRDefault="002B31E0" w:rsidP="009435AB">
            <w:pPr>
              <w:pStyle w:val="ListParagraph"/>
              <w:spacing w:after="0"/>
              <w:ind w:left="0"/>
              <w:jc w:val="both"/>
              <w:rPr>
                <w:rFonts w:ascii="Arial" w:hAnsi="Arial" w:cs="Arial"/>
                <w:sz w:val="20"/>
                <w:szCs w:val="20"/>
                <w:lang w:val="mk-MK"/>
              </w:rPr>
            </w:pPr>
            <w:r w:rsidRPr="00D464F6">
              <w:rPr>
                <w:rFonts w:ascii="Arial" w:hAnsi="Arial" w:cs="Arial"/>
                <w:sz w:val="20"/>
                <w:szCs w:val="20"/>
              </w:rPr>
              <w:t>7</w:t>
            </w:r>
            <w:r w:rsidR="00E2701B" w:rsidRPr="00D464F6">
              <w:rPr>
                <w:rFonts w:ascii="Arial" w:hAnsi="Arial" w:cs="Arial"/>
                <w:sz w:val="20"/>
                <w:szCs w:val="20"/>
                <w:lang w:val="mk-MK"/>
              </w:rPr>
              <w:t>3</w:t>
            </w:r>
          </w:p>
        </w:tc>
        <w:tc>
          <w:tcPr>
            <w:tcW w:w="1620" w:type="dxa"/>
          </w:tcPr>
          <w:p w14:paraId="3C8C0BF5" w14:textId="77777777" w:rsidR="00986F0B" w:rsidRPr="00D464F6" w:rsidRDefault="00986F0B"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Пепица Ристова</w:t>
            </w:r>
          </w:p>
        </w:tc>
        <w:tc>
          <w:tcPr>
            <w:tcW w:w="1033" w:type="dxa"/>
          </w:tcPr>
          <w:p w14:paraId="63B389FF" w14:textId="77777777" w:rsidR="00986F0B" w:rsidRPr="00D464F6" w:rsidRDefault="00986F0B"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1998</w:t>
            </w:r>
          </w:p>
        </w:tc>
        <w:tc>
          <w:tcPr>
            <w:tcW w:w="2049" w:type="dxa"/>
          </w:tcPr>
          <w:p w14:paraId="79C1ED3A" w14:textId="77777777" w:rsidR="00986F0B" w:rsidRPr="00D464F6" w:rsidRDefault="00986F0B" w:rsidP="00C95720">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Дипл.наставник по одделенска настава</w:t>
            </w:r>
          </w:p>
        </w:tc>
        <w:tc>
          <w:tcPr>
            <w:tcW w:w="1281" w:type="dxa"/>
          </w:tcPr>
          <w:p w14:paraId="1FB6B200" w14:textId="77777777" w:rsidR="00986F0B" w:rsidRPr="00D464F6" w:rsidRDefault="00986F0B" w:rsidP="00C95720">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3ED75B14" w14:textId="77777777" w:rsidR="00986F0B" w:rsidRPr="00D464F6" w:rsidRDefault="00986F0B" w:rsidP="007E452A">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66CDE721" w14:textId="77777777" w:rsidR="00986F0B" w:rsidRPr="00D464F6" w:rsidRDefault="00986F0B" w:rsidP="00C95720">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0428C72A" w14:textId="39E6392A" w:rsidR="00986F0B" w:rsidRPr="00D464F6" w:rsidRDefault="0066238C"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3</w:t>
            </w:r>
            <w:r w:rsidR="002B31E0" w:rsidRPr="00D464F6">
              <w:rPr>
                <w:rFonts w:ascii="Arial" w:hAnsi="Arial" w:cs="Arial"/>
                <w:sz w:val="20"/>
                <w:szCs w:val="20"/>
              </w:rPr>
              <w:t xml:space="preserve"> </w:t>
            </w:r>
            <w:r w:rsidR="00986F0B" w:rsidRPr="00D464F6">
              <w:rPr>
                <w:rFonts w:ascii="Arial" w:hAnsi="Arial" w:cs="Arial"/>
                <w:sz w:val="20"/>
                <w:szCs w:val="20"/>
                <w:lang w:val="mk-MK"/>
              </w:rPr>
              <w:t>г., 5</w:t>
            </w:r>
            <w:r w:rsidR="00FD1A24" w:rsidRPr="00D464F6">
              <w:rPr>
                <w:rFonts w:ascii="Arial" w:hAnsi="Arial" w:cs="Arial"/>
                <w:sz w:val="20"/>
                <w:szCs w:val="20"/>
                <w:lang w:val="mk-MK"/>
              </w:rPr>
              <w:t xml:space="preserve"> </w:t>
            </w:r>
            <w:r w:rsidR="00986F0B" w:rsidRPr="00D464F6">
              <w:rPr>
                <w:rFonts w:ascii="Arial" w:hAnsi="Arial" w:cs="Arial"/>
                <w:sz w:val="20"/>
                <w:szCs w:val="20"/>
                <w:lang w:val="mk-MK"/>
              </w:rPr>
              <w:t xml:space="preserve">м </w:t>
            </w:r>
          </w:p>
        </w:tc>
      </w:tr>
      <w:tr w:rsidR="00D14148" w:rsidRPr="00D464F6" w14:paraId="4694B9AD" w14:textId="77777777" w:rsidTr="00355F92">
        <w:trPr>
          <w:jc w:val="center"/>
        </w:trPr>
        <w:tc>
          <w:tcPr>
            <w:tcW w:w="715" w:type="dxa"/>
          </w:tcPr>
          <w:p w14:paraId="69BAB9D1" w14:textId="36A82035" w:rsidR="00D14148" w:rsidRPr="00D464F6" w:rsidRDefault="00D1414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7</w:t>
            </w:r>
            <w:r w:rsidR="00E2701B" w:rsidRPr="00D464F6">
              <w:rPr>
                <w:rFonts w:ascii="Arial" w:hAnsi="Arial" w:cs="Arial"/>
                <w:sz w:val="20"/>
                <w:szCs w:val="20"/>
                <w:lang w:val="mk-MK"/>
              </w:rPr>
              <w:t>4</w:t>
            </w:r>
          </w:p>
        </w:tc>
        <w:tc>
          <w:tcPr>
            <w:tcW w:w="1620" w:type="dxa"/>
          </w:tcPr>
          <w:p w14:paraId="3B776BDB" w14:textId="4FE86180" w:rsidR="00D14148" w:rsidRPr="00D464F6" w:rsidRDefault="00D1414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Славица Саздовска</w:t>
            </w:r>
            <w:r w:rsidR="002519A9" w:rsidRPr="00D464F6">
              <w:rPr>
                <w:rFonts w:ascii="Arial" w:hAnsi="Arial" w:cs="Arial"/>
                <w:sz w:val="20"/>
                <w:szCs w:val="20"/>
                <w:lang w:val="mk-MK"/>
              </w:rPr>
              <w:t xml:space="preserve"> Илова</w:t>
            </w:r>
          </w:p>
        </w:tc>
        <w:tc>
          <w:tcPr>
            <w:tcW w:w="1033" w:type="dxa"/>
          </w:tcPr>
          <w:p w14:paraId="6F717DBB" w14:textId="24ADFFF4" w:rsidR="00D14148" w:rsidRPr="00D464F6" w:rsidRDefault="00D14148"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1997</w:t>
            </w:r>
          </w:p>
        </w:tc>
        <w:tc>
          <w:tcPr>
            <w:tcW w:w="2049" w:type="dxa"/>
          </w:tcPr>
          <w:p w14:paraId="6FF17294" w14:textId="26326292" w:rsidR="00D14148" w:rsidRPr="00D464F6" w:rsidRDefault="00D14148" w:rsidP="00C95720">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Настваник по математика и информатика</w:t>
            </w:r>
          </w:p>
        </w:tc>
        <w:tc>
          <w:tcPr>
            <w:tcW w:w="1281" w:type="dxa"/>
          </w:tcPr>
          <w:p w14:paraId="1CC59D84" w14:textId="59E168A6" w:rsidR="00D14148" w:rsidRPr="00D464F6" w:rsidRDefault="00D14148" w:rsidP="00C95720">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64388D45" w14:textId="7AD5800D" w:rsidR="00D14148" w:rsidRPr="00D464F6" w:rsidRDefault="00D14148" w:rsidP="007E452A">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математика</w:t>
            </w:r>
          </w:p>
        </w:tc>
        <w:tc>
          <w:tcPr>
            <w:tcW w:w="1088" w:type="dxa"/>
          </w:tcPr>
          <w:p w14:paraId="6890725F" w14:textId="6B9E7E03" w:rsidR="00D14148" w:rsidRPr="00D464F6" w:rsidRDefault="00D14148" w:rsidP="00C95720">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08808C58" w14:textId="3C9FEB29" w:rsidR="00D14148" w:rsidRPr="00D464F6" w:rsidRDefault="0066238C" w:rsidP="009435AB">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6</w:t>
            </w:r>
            <w:r w:rsidR="00FD1A24" w:rsidRPr="00D464F6">
              <w:rPr>
                <w:rFonts w:ascii="Arial" w:hAnsi="Arial" w:cs="Arial"/>
                <w:sz w:val="20"/>
                <w:szCs w:val="20"/>
                <w:lang w:val="mk-MK"/>
              </w:rPr>
              <w:t xml:space="preserve"> г, 1 м</w:t>
            </w:r>
          </w:p>
        </w:tc>
      </w:tr>
      <w:tr w:rsidR="001C0A37" w:rsidRPr="00D464F6" w14:paraId="32DE1E01" w14:textId="77777777" w:rsidTr="00355F92">
        <w:trPr>
          <w:jc w:val="center"/>
        </w:trPr>
        <w:tc>
          <w:tcPr>
            <w:tcW w:w="715" w:type="dxa"/>
          </w:tcPr>
          <w:p w14:paraId="185BAC89" w14:textId="6FE5DA76" w:rsidR="001C0A37" w:rsidRPr="00D464F6" w:rsidRDefault="00554C6D" w:rsidP="001C0A37">
            <w:pPr>
              <w:pStyle w:val="ListParagraph"/>
              <w:spacing w:after="0"/>
              <w:ind w:left="0"/>
              <w:jc w:val="both"/>
              <w:rPr>
                <w:rFonts w:ascii="Arial" w:hAnsi="Arial" w:cs="Arial"/>
                <w:sz w:val="20"/>
                <w:szCs w:val="20"/>
              </w:rPr>
            </w:pPr>
            <w:r w:rsidRPr="00D464F6">
              <w:rPr>
                <w:rFonts w:ascii="Arial" w:hAnsi="Arial" w:cs="Arial"/>
                <w:sz w:val="20"/>
                <w:szCs w:val="20"/>
                <w:lang w:val="mk-MK"/>
              </w:rPr>
              <w:lastRenderedPageBreak/>
              <w:t>7</w:t>
            </w:r>
            <w:r w:rsidR="00E2701B" w:rsidRPr="00D464F6">
              <w:rPr>
                <w:rFonts w:ascii="Arial" w:hAnsi="Arial" w:cs="Arial"/>
                <w:sz w:val="20"/>
                <w:szCs w:val="20"/>
                <w:lang w:val="mk-MK"/>
              </w:rPr>
              <w:t>5</w:t>
            </w:r>
            <w:r w:rsidR="001C0A37" w:rsidRPr="00D464F6">
              <w:rPr>
                <w:rFonts w:ascii="Arial" w:hAnsi="Arial" w:cs="Arial"/>
                <w:sz w:val="20"/>
                <w:szCs w:val="20"/>
              </w:rPr>
              <w:t xml:space="preserve"> </w:t>
            </w:r>
          </w:p>
        </w:tc>
        <w:tc>
          <w:tcPr>
            <w:tcW w:w="1620" w:type="dxa"/>
          </w:tcPr>
          <w:p w14:paraId="0FF6B7B3" w14:textId="58260840" w:rsidR="001C0A37" w:rsidRPr="00D464F6" w:rsidRDefault="001C0A37"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Софија Митрева </w:t>
            </w:r>
          </w:p>
        </w:tc>
        <w:tc>
          <w:tcPr>
            <w:tcW w:w="1033" w:type="dxa"/>
          </w:tcPr>
          <w:p w14:paraId="06F1FCC9" w14:textId="234692FB" w:rsidR="001C0A37" w:rsidRPr="00D464F6" w:rsidRDefault="008F2242"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1988</w:t>
            </w:r>
          </w:p>
        </w:tc>
        <w:tc>
          <w:tcPr>
            <w:tcW w:w="2049" w:type="dxa"/>
          </w:tcPr>
          <w:p w14:paraId="0C7B6BB0" w14:textId="5B980BF0" w:rsidR="001C0A37" w:rsidRPr="00D464F6" w:rsidRDefault="001C0A37"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Дипл.наставник по одделенска настава</w:t>
            </w:r>
          </w:p>
        </w:tc>
        <w:tc>
          <w:tcPr>
            <w:tcW w:w="1281" w:type="dxa"/>
          </w:tcPr>
          <w:p w14:paraId="75DEE90B" w14:textId="730EEC1F" w:rsidR="001C0A37" w:rsidRPr="00D464F6" w:rsidRDefault="001C0A37"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039F4E59" w14:textId="1E855DB8" w:rsidR="001C0A37" w:rsidRPr="00D464F6" w:rsidRDefault="001C0A37"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p>
        </w:tc>
        <w:tc>
          <w:tcPr>
            <w:tcW w:w="1088" w:type="dxa"/>
          </w:tcPr>
          <w:p w14:paraId="118D6FD8" w14:textId="7D692A71" w:rsidR="001C0A37" w:rsidRPr="00D464F6" w:rsidRDefault="001C0A37"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7A087E31" w14:textId="2A72A76F" w:rsidR="001C0A37" w:rsidRPr="00D464F6" w:rsidRDefault="00FD1A24"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66238C" w:rsidRPr="00D464F6">
              <w:rPr>
                <w:rFonts w:ascii="Arial" w:hAnsi="Arial" w:cs="Arial"/>
                <w:sz w:val="20"/>
                <w:szCs w:val="20"/>
                <w:lang w:val="mk-MK"/>
              </w:rPr>
              <w:t>2</w:t>
            </w:r>
            <w:r w:rsidR="001C0A37" w:rsidRPr="00D464F6">
              <w:rPr>
                <w:rFonts w:ascii="Arial" w:hAnsi="Arial" w:cs="Arial"/>
                <w:sz w:val="20"/>
                <w:szCs w:val="20"/>
                <w:lang w:val="mk-MK"/>
              </w:rPr>
              <w:t xml:space="preserve"> г., 8</w:t>
            </w:r>
            <w:r w:rsidRPr="00D464F6">
              <w:rPr>
                <w:rFonts w:ascii="Arial" w:hAnsi="Arial" w:cs="Arial"/>
                <w:sz w:val="20"/>
                <w:szCs w:val="20"/>
                <w:lang w:val="mk-MK"/>
              </w:rPr>
              <w:t xml:space="preserve"> </w:t>
            </w:r>
            <w:r w:rsidR="001C0A37" w:rsidRPr="00D464F6">
              <w:rPr>
                <w:rFonts w:ascii="Arial" w:hAnsi="Arial" w:cs="Arial"/>
                <w:sz w:val="20"/>
                <w:szCs w:val="20"/>
                <w:lang w:val="mk-MK"/>
              </w:rPr>
              <w:t>м</w:t>
            </w:r>
          </w:p>
        </w:tc>
      </w:tr>
      <w:tr w:rsidR="00FD1A24" w:rsidRPr="00D464F6" w14:paraId="1C690B12" w14:textId="77777777" w:rsidTr="00355F92">
        <w:trPr>
          <w:jc w:val="center"/>
        </w:trPr>
        <w:tc>
          <w:tcPr>
            <w:tcW w:w="715" w:type="dxa"/>
          </w:tcPr>
          <w:p w14:paraId="70DFD6A5" w14:textId="31D6781F" w:rsidR="00FD1A24" w:rsidRPr="00D464F6" w:rsidRDefault="00554C6D"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7</w:t>
            </w:r>
            <w:r w:rsidR="00E2701B" w:rsidRPr="00D464F6">
              <w:rPr>
                <w:rFonts w:ascii="Arial" w:hAnsi="Arial" w:cs="Arial"/>
                <w:sz w:val="20"/>
                <w:szCs w:val="20"/>
                <w:lang w:val="mk-MK"/>
              </w:rPr>
              <w:t>6</w:t>
            </w:r>
            <w:r w:rsidR="00FD1A24" w:rsidRPr="00D464F6">
              <w:rPr>
                <w:rFonts w:ascii="Arial" w:hAnsi="Arial" w:cs="Arial"/>
                <w:sz w:val="20"/>
                <w:szCs w:val="20"/>
                <w:lang w:val="mk-MK"/>
              </w:rPr>
              <w:t xml:space="preserve"> </w:t>
            </w:r>
          </w:p>
        </w:tc>
        <w:tc>
          <w:tcPr>
            <w:tcW w:w="1620" w:type="dxa"/>
          </w:tcPr>
          <w:p w14:paraId="563A7299" w14:textId="1FB6D2D5" w:rsidR="00FD1A24" w:rsidRPr="00D464F6" w:rsidRDefault="00FD1A24"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Анкица Деков </w:t>
            </w:r>
          </w:p>
        </w:tc>
        <w:tc>
          <w:tcPr>
            <w:tcW w:w="1033" w:type="dxa"/>
          </w:tcPr>
          <w:p w14:paraId="1B4B3EC3" w14:textId="323B17DC" w:rsidR="00FD1A24" w:rsidRPr="00D464F6" w:rsidRDefault="00FD1A24"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1984</w:t>
            </w:r>
          </w:p>
        </w:tc>
        <w:tc>
          <w:tcPr>
            <w:tcW w:w="2049" w:type="dxa"/>
          </w:tcPr>
          <w:p w14:paraId="30B376E3" w14:textId="54C2B2D2" w:rsidR="00FD1A24" w:rsidRPr="00D464F6" w:rsidRDefault="00FD1A24"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Наставник по биологија</w:t>
            </w:r>
          </w:p>
        </w:tc>
        <w:tc>
          <w:tcPr>
            <w:tcW w:w="1281" w:type="dxa"/>
          </w:tcPr>
          <w:p w14:paraId="6FE4B735" w14:textId="71C89B16" w:rsidR="00FD1A24" w:rsidRPr="00D464F6" w:rsidRDefault="00FD1A24"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345556CE" w14:textId="48F8CB90" w:rsidR="00FD1A24" w:rsidRPr="00D464F6" w:rsidRDefault="00FD1A24"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природни науки и биологија</w:t>
            </w:r>
          </w:p>
        </w:tc>
        <w:tc>
          <w:tcPr>
            <w:tcW w:w="1088" w:type="dxa"/>
          </w:tcPr>
          <w:p w14:paraId="48EFDBB3" w14:textId="0BA634DF" w:rsidR="00FD1A24" w:rsidRPr="00D464F6" w:rsidRDefault="00FD1A24"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34CC4B14" w14:textId="63F7D0AA" w:rsidR="00FD1A24" w:rsidRPr="00D464F6" w:rsidRDefault="00FD1A24"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66238C" w:rsidRPr="00D464F6">
              <w:rPr>
                <w:rFonts w:ascii="Arial" w:hAnsi="Arial" w:cs="Arial"/>
                <w:sz w:val="20"/>
                <w:szCs w:val="20"/>
                <w:lang w:val="mk-MK"/>
              </w:rPr>
              <w:t>5</w:t>
            </w:r>
            <w:r w:rsidRPr="00D464F6">
              <w:rPr>
                <w:rFonts w:ascii="Arial" w:hAnsi="Arial" w:cs="Arial"/>
                <w:sz w:val="20"/>
                <w:szCs w:val="20"/>
                <w:lang w:val="mk-MK"/>
              </w:rPr>
              <w:t xml:space="preserve"> г, 1 м</w:t>
            </w:r>
          </w:p>
        </w:tc>
      </w:tr>
      <w:tr w:rsidR="00FD1A24" w:rsidRPr="00D464F6" w14:paraId="7A8DB03D" w14:textId="77777777" w:rsidTr="00355F92">
        <w:trPr>
          <w:jc w:val="center"/>
        </w:trPr>
        <w:tc>
          <w:tcPr>
            <w:tcW w:w="715" w:type="dxa"/>
          </w:tcPr>
          <w:p w14:paraId="16CAA016" w14:textId="07A144E0" w:rsidR="00FD1A24" w:rsidRPr="00D464F6" w:rsidRDefault="00554C6D"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7</w:t>
            </w:r>
            <w:r w:rsidR="00E2701B" w:rsidRPr="00D464F6">
              <w:rPr>
                <w:rFonts w:ascii="Arial" w:hAnsi="Arial" w:cs="Arial"/>
                <w:sz w:val="20"/>
                <w:szCs w:val="20"/>
                <w:lang w:val="mk-MK"/>
              </w:rPr>
              <w:t>7</w:t>
            </w:r>
          </w:p>
        </w:tc>
        <w:tc>
          <w:tcPr>
            <w:tcW w:w="1620" w:type="dxa"/>
          </w:tcPr>
          <w:p w14:paraId="766C38B7" w14:textId="13D6F339" w:rsidR="00FD1A24" w:rsidRPr="00D464F6" w:rsidRDefault="00FD1A24"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Никола Арсов</w:t>
            </w:r>
          </w:p>
        </w:tc>
        <w:tc>
          <w:tcPr>
            <w:tcW w:w="1033" w:type="dxa"/>
          </w:tcPr>
          <w:p w14:paraId="30C8C4AF" w14:textId="2299133B" w:rsidR="00FD1A24" w:rsidRPr="00D464F6" w:rsidRDefault="00FD1A24"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1986 </w:t>
            </w:r>
          </w:p>
        </w:tc>
        <w:tc>
          <w:tcPr>
            <w:tcW w:w="2049" w:type="dxa"/>
          </w:tcPr>
          <w:p w14:paraId="212E3F53" w14:textId="06857FCF" w:rsidR="00FD1A24" w:rsidRPr="00D464F6" w:rsidRDefault="00FD1A24"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Наставник по физичка и здр.култура</w:t>
            </w:r>
          </w:p>
        </w:tc>
        <w:tc>
          <w:tcPr>
            <w:tcW w:w="1281" w:type="dxa"/>
          </w:tcPr>
          <w:p w14:paraId="06400D27" w14:textId="50A2CB22" w:rsidR="00FD1A24" w:rsidRPr="00D464F6" w:rsidRDefault="00FD1A24"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624534E8" w14:textId="1B9817DB" w:rsidR="00FD1A24" w:rsidRPr="00D464F6" w:rsidRDefault="00FD1A24"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по ФЗО</w:t>
            </w:r>
          </w:p>
        </w:tc>
        <w:tc>
          <w:tcPr>
            <w:tcW w:w="1088" w:type="dxa"/>
          </w:tcPr>
          <w:p w14:paraId="140B9AC6" w14:textId="34D7F95C" w:rsidR="00FD1A24" w:rsidRPr="00D464F6" w:rsidRDefault="00FD1A24"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1C3D6663" w14:textId="4F441F8C" w:rsidR="00FD1A24" w:rsidRPr="00D464F6" w:rsidRDefault="00FD1A24" w:rsidP="001C0A37">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w:t>
            </w:r>
            <w:r w:rsidR="0066238C" w:rsidRPr="00D464F6">
              <w:rPr>
                <w:rFonts w:ascii="Arial" w:hAnsi="Arial" w:cs="Arial"/>
                <w:sz w:val="20"/>
                <w:szCs w:val="20"/>
                <w:lang w:val="mk-MK"/>
              </w:rPr>
              <w:t>2</w:t>
            </w:r>
            <w:r w:rsidRPr="00D464F6">
              <w:rPr>
                <w:rFonts w:ascii="Arial" w:hAnsi="Arial" w:cs="Arial"/>
                <w:sz w:val="20"/>
                <w:szCs w:val="20"/>
                <w:lang w:val="mk-MK"/>
              </w:rPr>
              <w:t xml:space="preserve"> г., 1 м</w:t>
            </w:r>
          </w:p>
        </w:tc>
      </w:tr>
      <w:tr w:rsidR="0066238C" w:rsidRPr="00D464F6" w14:paraId="28BC3F6B" w14:textId="77777777" w:rsidTr="00355F92">
        <w:trPr>
          <w:jc w:val="center"/>
        </w:trPr>
        <w:tc>
          <w:tcPr>
            <w:tcW w:w="715" w:type="dxa"/>
          </w:tcPr>
          <w:p w14:paraId="4C04768D" w14:textId="1F6591B6" w:rsidR="0066238C" w:rsidRPr="00D464F6" w:rsidRDefault="0066238C" w:rsidP="0066238C">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7</w:t>
            </w:r>
            <w:r w:rsidR="00E2701B" w:rsidRPr="00D464F6">
              <w:rPr>
                <w:rFonts w:ascii="Arial" w:hAnsi="Arial" w:cs="Arial"/>
                <w:sz w:val="20"/>
                <w:szCs w:val="20"/>
                <w:lang w:val="mk-MK"/>
              </w:rPr>
              <w:t>8</w:t>
            </w:r>
          </w:p>
        </w:tc>
        <w:tc>
          <w:tcPr>
            <w:tcW w:w="1620" w:type="dxa"/>
          </w:tcPr>
          <w:p w14:paraId="6244ECD7" w14:textId="2C429093" w:rsidR="0066238C" w:rsidRPr="00D464F6" w:rsidRDefault="0066238C" w:rsidP="0066238C">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Тодор Кимов </w:t>
            </w:r>
          </w:p>
        </w:tc>
        <w:tc>
          <w:tcPr>
            <w:tcW w:w="1033" w:type="dxa"/>
          </w:tcPr>
          <w:p w14:paraId="093EEA59" w14:textId="10B11AFE" w:rsidR="0066238C" w:rsidRPr="00D464F6" w:rsidRDefault="0066238C" w:rsidP="0066238C">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1979</w:t>
            </w:r>
          </w:p>
        </w:tc>
        <w:tc>
          <w:tcPr>
            <w:tcW w:w="2049" w:type="dxa"/>
          </w:tcPr>
          <w:p w14:paraId="4DB0FD92" w14:textId="75652F9A" w:rsidR="0066238C" w:rsidRPr="00D464F6" w:rsidRDefault="0066238C" w:rsidP="0066238C">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19FCAE72" w14:textId="45E02307" w:rsidR="0066238C" w:rsidRPr="00D464F6" w:rsidRDefault="0066238C" w:rsidP="0066238C">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0DBD0E2E" w14:textId="5BB13A0F" w:rsidR="0066238C" w:rsidRPr="00D464F6" w:rsidRDefault="002519A9" w:rsidP="0066238C">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во одделенска настава + раководител</w:t>
            </w:r>
            <w:r w:rsidR="0066238C" w:rsidRPr="00D464F6">
              <w:rPr>
                <w:rFonts w:ascii="Arial" w:hAnsi="Arial" w:cs="Arial"/>
                <w:sz w:val="20"/>
                <w:szCs w:val="20"/>
                <w:lang w:val="mk-MK"/>
              </w:rPr>
              <w:t xml:space="preserve"> </w:t>
            </w:r>
          </w:p>
        </w:tc>
        <w:tc>
          <w:tcPr>
            <w:tcW w:w="1088" w:type="dxa"/>
          </w:tcPr>
          <w:p w14:paraId="28D5A81F" w14:textId="71F397B8" w:rsidR="0066238C" w:rsidRPr="00D464F6" w:rsidRDefault="0066238C" w:rsidP="0066238C">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279F6396" w14:textId="5E7E9B33" w:rsidR="0066238C" w:rsidRPr="00D464F6" w:rsidRDefault="0066238C" w:rsidP="0066238C">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23 г., 5 м</w:t>
            </w:r>
          </w:p>
        </w:tc>
      </w:tr>
      <w:tr w:rsidR="0066238C" w:rsidRPr="00D464F6" w14:paraId="4DC93A53" w14:textId="77777777" w:rsidTr="00355F92">
        <w:trPr>
          <w:jc w:val="center"/>
        </w:trPr>
        <w:tc>
          <w:tcPr>
            <w:tcW w:w="715" w:type="dxa"/>
          </w:tcPr>
          <w:p w14:paraId="486DFD9D" w14:textId="30D926B1" w:rsidR="0066238C" w:rsidRPr="00D464F6" w:rsidRDefault="00E2701B" w:rsidP="0066238C">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79</w:t>
            </w:r>
          </w:p>
        </w:tc>
        <w:tc>
          <w:tcPr>
            <w:tcW w:w="1620" w:type="dxa"/>
          </w:tcPr>
          <w:p w14:paraId="3EA75411" w14:textId="322E0659" w:rsidR="0066238C" w:rsidRPr="00D464F6" w:rsidRDefault="00DD21D9" w:rsidP="0066238C">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Радица</w:t>
            </w:r>
            <w:r w:rsidR="0066238C" w:rsidRPr="00D464F6">
              <w:rPr>
                <w:rFonts w:ascii="Arial" w:hAnsi="Arial" w:cs="Arial"/>
                <w:sz w:val="20"/>
                <w:szCs w:val="20"/>
                <w:lang w:val="mk-MK"/>
              </w:rPr>
              <w:t xml:space="preserve"> Трајков </w:t>
            </w:r>
          </w:p>
        </w:tc>
        <w:tc>
          <w:tcPr>
            <w:tcW w:w="1033" w:type="dxa"/>
          </w:tcPr>
          <w:p w14:paraId="3450D676" w14:textId="0FF58DDD" w:rsidR="0066238C" w:rsidRPr="00D464F6" w:rsidRDefault="0066238C" w:rsidP="0066238C">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1988</w:t>
            </w:r>
          </w:p>
        </w:tc>
        <w:tc>
          <w:tcPr>
            <w:tcW w:w="2049" w:type="dxa"/>
          </w:tcPr>
          <w:p w14:paraId="1C402EE2" w14:textId="2EB10529" w:rsidR="0066238C" w:rsidRPr="00D464F6" w:rsidRDefault="0066238C" w:rsidP="0066238C">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дефектолог</w:t>
            </w:r>
          </w:p>
        </w:tc>
        <w:tc>
          <w:tcPr>
            <w:tcW w:w="1281" w:type="dxa"/>
          </w:tcPr>
          <w:p w14:paraId="6553488D" w14:textId="3910EEF0" w:rsidR="0066238C" w:rsidRPr="00D464F6" w:rsidRDefault="0066238C" w:rsidP="0066238C">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471328C2" w14:textId="4C28A192" w:rsidR="0066238C" w:rsidRPr="00D464F6" w:rsidRDefault="0066238C" w:rsidP="0066238C">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Специјален едукатор и рехабилитатор</w:t>
            </w:r>
          </w:p>
        </w:tc>
        <w:tc>
          <w:tcPr>
            <w:tcW w:w="1088" w:type="dxa"/>
          </w:tcPr>
          <w:p w14:paraId="450F64A8" w14:textId="4DCB467D" w:rsidR="0066238C" w:rsidRPr="00D464F6" w:rsidRDefault="0066238C" w:rsidP="0066238C">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7A955420" w14:textId="3C613289" w:rsidR="0066238C" w:rsidRPr="00D464F6" w:rsidRDefault="0066238C" w:rsidP="0066238C">
            <w:pPr>
              <w:pStyle w:val="ListParagraph"/>
              <w:spacing w:after="0"/>
              <w:ind w:left="0"/>
              <w:jc w:val="both"/>
              <w:rPr>
                <w:rFonts w:ascii="Arial" w:hAnsi="Arial" w:cs="Arial"/>
                <w:sz w:val="20"/>
                <w:szCs w:val="20"/>
              </w:rPr>
            </w:pPr>
            <w:r w:rsidRPr="00D464F6">
              <w:rPr>
                <w:rFonts w:ascii="Arial" w:hAnsi="Arial" w:cs="Arial"/>
                <w:sz w:val="20"/>
                <w:szCs w:val="20"/>
                <w:lang w:val="mk-MK"/>
              </w:rPr>
              <w:t>10м</w:t>
            </w:r>
          </w:p>
        </w:tc>
      </w:tr>
      <w:tr w:rsidR="002519A9" w:rsidRPr="00D464F6" w14:paraId="6F90FFA2" w14:textId="77777777" w:rsidTr="00355F92">
        <w:trPr>
          <w:jc w:val="center"/>
        </w:trPr>
        <w:tc>
          <w:tcPr>
            <w:tcW w:w="715" w:type="dxa"/>
          </w:tcPr>
          <w:p w14:paraId="4446ED56" w14:textId="521F3B70" w:rsidR="002519A9" w:rsidRPr="00D464F6" w:rsidRDefault="002519A9" w:rsidP="002519A9">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8</w:t>
            </w:r>
            <w:r w:rsidR="00E2701B" w:rsidRPr="00D464F6">
              <w:rPr>
                <w:rFonts w:ascii="Arial" w:hAnsi="Arial" w:cs="Arial"/>
                <w:sz w:val="20"/>
                <w:szCs w:val="20"/>
                <w:lang w:val="mk-MK"/>
              </w:rPr>
              <w:t>0</w:t>
            </w:r>
          </w:p>
        </w:tc>
        <w:tc>
          <w:tcPr>
            <w:tcW w:w="1620" w:type="dxa"/>
          </w:tcPr>
          <w:p w14:paraId="700BC632" w14:textId="6E1A016A" w:rsidR="002519A9" w:rsidRPr="00D464F6" w:rsidRDefault="002519A9" w:rsidP="002519A9">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Марина Ѓорѓиева </w:t>
            </w:r>
          </w:p>
        </w:tc>
        <w:tc>
          <w:tcPr>
            <w:tcW w:w="1033" w:type="dxa"/>
          </w:tcPr>
          <w:p w14:paraId="0EBF50B9" w14:textId="76B52854" w:rsidR="002519A9" w:rsidRPr="00D464F6" w:rsidRDefault="002519A9" w:rsidP="002519A9">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1982</w:t>
            </w:r>
          </w:p>
        </w:tc>
        <w:tc>
          <w:tcPr>
            <w:tcW w:w="2049" w:type="dxa"/>
          </w:tcPr>
          <w:p w14:paraId="5C8873B1" w14:textId="7120CBE8" w:rsidR="002519A9" w:rsidRPr="00D464F6" w:rsidRDefault="002519A9" w:rsidP="002519A9">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79CB26C3" w14:textId="123B6D3C" w:rsidR="002519A9" w:rsidRPr="00D464F6" w:rsidRDefault="002519A9" w:rsidP="002519A9">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019B0267" w14:textId="10DC26FF" w:rsidR="002519A9" w:rsidRPr="00D464F6" w:rsidRDefault="002519A9" w:rsidP="002519A9">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Наставник во одделенска настава </w:t>
            </w:r>
            <w:r w:rsidR="00021C13" w:rsidRPr="00D464F6">
              <w:rPr>
                <w:rFonts w:ascii="Arial" w:hAnsi="Arial" w:cs="Arial"/>
                <w:sz w:val="20"/>
                <w:szCs w:val="20"/>
                <w:lang w:val="mk-MK"/>
              </w:rPr>
              <w:t>– продолжен престој</w:t>
            </w:r>
          </w:p>
        </w:tc>
        <w:tc>
          <w:tcPr>
            <w:tcW w:w="1088" w:type="dxa"/>
          </w:tcPr>
          <w:p w14:paraId="32B7CAC3" w14:textId="2C7A3B73" w:rsidR="002519A9" w:rsidRPr="00D464F6" w:rsidRDefault="002519A9" w:rsidP="002519A9">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4FEA6E29" w14:textId="5BE9CE53" w:rsidR="002519A9" w:rsidRPr="00D464F6" w:rsidRDefault="002519A9" w:rsidP="002519A9">
            <w:pPr>
              <w:pStyle w:val="ListParagraph"/>
              <w:spacing w:after="0"/>
              <w:ind w:left="0"/>
              <w:jc w:val="both"/>
              <w:rPr>
                <w:rFonts w:ascii="Arial" w:hAnsi="Arial" w:cs="Arial"/>
                <w:sz w:val="20"/>
                <w:szCs w:val="20"/>
                <w:lang w:val="mk-MK"/>
              </w:rPr>
            </w:pPr>
            <w:r w:rsidRPr="00D464F6">
              <w:rPr>
                <w:rFonts w:ascii="Arial" w:hAnsi="Arial" w:cs="Arial"/>
                <w:sz w:val="20"/>
                <w:szCs w:val="20"/>
              </w:rPr>
              <w:t xml:space="preserve">5 </w:t>
            </w:r>
            <w:r w:rsidRPr="00D464F6">
              <w:rPr>
                <w:rFonts w:ascii="Arial" w:hAnsi="Arial" w:cs="Arial"/>
                <w:sz w:val="20"/>
                <w:szCs w:val="20"/>
                <w:lang w:val="mk-MK"/>
              </w:rPr>
              <w:t>г., 8м</w:t>
            </w:r>
          </w:p>
        </w:tc>
      </w:tr>
      <w:tr w:rsidR="00021C13" w:rsidRPr="00D464F6" w14:paraId="1AA39668" w14:textId="77777777" w:rsidTr="00355F92">
        <w:trPr>
          <w:jc w:val="center"/>
        </w:trPr>
        <w:tc>
          <w:tcPr>
            <w:tcW w:w="715" w:type="dxa"/>
          </w:tcPr>
          <w:p w14:paraId="1A4E2DBB" w14:textId="67AF291A" w:rsidR="00021C13" w:rsidRPr="00D464F6" w:rsidRDefault="00021C13" w:rsidP="00021C13">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8</w:t>
            </w:r>
            <w:r w:rsidR="00E2701B" w:rsidRPr="00D464F6">
              <w:rPr>
                <w:rFonts w:ascii="Arial" w:hAnsi="Arial" w:cs="Arial"/>
                <w:sz w:val="20"/>
                <w:szCs w:val="20"/>
                <w:lang w:val="mk-MK"/>
              </w:rPr>
              <w:t>1</w:t>
            </w:r>
          </w:p>
        </w:tc>
        <w:tc>
          <w:tcPr>
            <w:tcW w:w="1620" w:type="dxa"/>
          </w:tcPr>
          <w:p w14:paraId="443D0E23" w14:textId="51E7024B" w:rsidR="00021C13" w:rsidRPr="00D464F6" w:rsidRDefault="00021C13" w:rsidP="00021C13">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Горан Гечев </w:t>
            </w:r>
          </w:p>
        </w:tc>
        <w:tc>
          <w:tcPr>
            <w:tcW w:w="1033" w:type="dxa"/>
          </w:tcPr>
          <w:p w14:paraId="75543F2F" w14:textId="639C7C55" w:rsidR="00021C13" w:rsidRPr="00D464F6" w:rsidRDefault="002E6021" w:rsidP="00021C13">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1999</w:t>
            </w:r>
          </w:p>
        </w:tc>
        <w:tc>
          <w:tcPr>
            <w:tcW w:w="2049" w:type="dxa"/>
          </w:tcPr>
          <w:p w14:paraId="3C08F28C" w14:textId="6AB0A380" w:rsidR="00021C13" w:rsidRPr="00D464F6" w:rsidRDefault="00021C13" w:rsidP="00021C13">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Дипл. Професор по одделенска настава </w:t>
            </w:r>
          </w:p>
        </w:tc>
        <w:tc>
          <w:tcPr>
            <w:tcW w:w="1281" w:type="dxa"/>
          </w:tcPr>
          <w:p w14:paraId="3E4DC418" w14:textId="157D4749" w:rsidR="00021C13" w:rsidRPr="00D464F6" w:rsidRDefault="00021C13" w:rsidP="00021C13">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ВСС </w:t>
            </w:r>
          </w:p>
        </w:tc>
        <w:tc>
          <w:tcPr>
            <w:tcW w:w="2152" w:type="dxa"/>
          </w:tcPr>
          <w:p w14:paraId="4868A163" w14:textId="36D96F11" w:rsidR="00021C13" w:rsidRPr="00D464F6" w:rsidRDefault="00021C13" w:rsidP="00021C13">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Наставник во одделенска настава – продолжен престој</w:t>
            </w:r>
          </w:p>
        </w:tc>
        <w:tc>
          <w:tcPr>
            <w:tcW w:w="1088" w:type="dxa"/>
          </w:tcPr>
          <w:p w14:paraId="7104368B" w14:textId="4E86B0B2" w:rsidR="00021C13" w:rsidRPr="00D464F6" w:rsidRDefault="00021C13" w:rsidP="00021C13">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49AD5BB2" w14:textId="5F8F322B" w:rsidR="00021C13" w:rsidRPr="00D464F6" w:rsidRDefault="00021C13" w:rsidP="00021C13">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9м </w:t>
            </w:r>
          </w:p>
        </w:tc>
      </w:tr>
      <w:tr w:rsidR="00E714C6" w:rsidRPr="00D464F6" w14:paraId="71AD999C" w14:textId="77777777" w:rsidTr="00355F92">
        <w:trPr>
          <w:jc w:val="center"/>
        </w:trPr>
        <w:tc>
          <w:tcPr>
            <w:tcW w:w="715" w:type="dxa"/>
          </w:tcPr>
          <w:p w14:paraId="32748B75" w14:textId="41C2C31C" w:rsidR="00E714C6" w:rsidRPr="00D464F6" w:rsidRDefault="00E714C6" w:rsidP="00021C13">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8</w:t>
            </w:r>
            <w:r w:rsidR="00E2701B" w:rsidRPr="00D464F6">
              <w:rPr>
                <w:rFonts w:ascii="Arial" w:hAnsi="Arial" w:cs="Arial"/>
                <w:sz w:val="20"/>
                <w:szCs w:val="20"/>
                <w:lang w:val="mk-MK"/>
              </w:rPr>
              <w:t>2</w:t>
            </w:r>
          </w:p>
        </w:tc>
        <w:tc>
          <w:tcPr>
            <w:tcW w:w="1620" w:type="dxa"/>
          </w:tcPr>
          <w:p w14:paraId="3C16C326" w14:textId="0A8F04BE" w:rsidR="00E714C6" w:rsidRPr="00D464F6" w:rsidRDefault="00E714C6" w:rsidP="00021C13">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Камче Василов</w:t>
            </w:r>
          </w:p>
        </w:tc>
        <w:tc>
          <w:tcPr>
            <w:tcW w:w="1033" w:type="dxa"/>
          </w:tcPr>
          <w:p w14:paraId="504952C2" w14:textId="3D0454F5" w:rsidR="00E714C6" w:rsidRPr="00D464F6" w:rsidRDefault="002E6021" w:rsidP="00021C13">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1971</w:t>
            </w:r>
          </w:p>
        </w:tc>
        <w:tc>
          <w:tcPr>
            <w:tcW w:w="2049" w:type="dxa"/>
          </w:tcPr>
          <w:p w14:paraId="27F8C108" w14:textId="193D7DBF" w:rsidR="00E714C6" w:rsidRPr="00D464F6" w:rsidRDefault="00E714C6" w:rsidP="00021C13">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Дипл. Инж.по информатика</w:t>
            </w:r>
          </w:p>
        </w:tc>
        <w:tc>
          <w:tcPr>
            <w:tcW w:w="1281" w:type="dxa"/>
          </w:tcPr>
          <w:p w14:paraId="0D12209C" w14:textId="770CC794" w:rsidR="00E714C6" w:rsidRPr="00D464F6" w:rsidRDefault="00E714C6" w:rsidP="00021C13">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ВСС</w:t>
            </w:r>
          </w:p>
        </w:tc>
        <w:tc>
          <w:tcPr>
            <w:tcW w:w="2152" w:type="dxa"/>
          </w:tcPr>
          <w:p w14:paraId="0B79A5D7" w14:textId="2A259DFD" w:rsidR="00E714C6" w:rsidRPr="00D464F6" w:rsidRDefault="00E714C6" w:rsidP="00021C13">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Наствник по математика (на замена на породилно отсуство)</w:t>
            </w:r>
          </w:p>
        </w:tc>
        <w:tc>
          <w:tcPr>
            <w:tcW w:w="1088" w:type="dxa"/>
          </w:tcPr>
          <w:p w14:paraId="54DBE02D" w14:textId="002ACCC1" w:rsidR="00E714C6" w:rsidRPr="00D464F6" w:rsidRDefault="00E714C6" w:rsidP="00021C13">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w:t>
            </w:r>
          </w:p>
        </w:tc>
        <w:tc>
          <w:tcPr>
            <w:tcW w:w="1162" w:type="dxa"/>
          </w:tcPr>
          <w:p w14:paraId="12340B99" w14:textId="093949BA" w:rsidR="00E714C6" w:rsidRPr="00D464F6" w:rsidRDefault="00E714C6" w:rsidP="00021C13">
            <w:pPr>
              <w:pStyle w:val="ListParagraph"/>
              <w:spacing w:after="0"/>
              <w:ind w:left="0"/>
              <w:jc w:val="both"/>
              <w:rPr>
                <w:rFonts w:ascii="Arial" w:hAnsi="Arial" w:cs="Arial"/>
                <w:sz w:val="20"/>
                <w:szCs w:val="20"/>
                <w:lang w:val="mk-MK"/>
              </w:rPr>
            </w:pPr>
            <w:r w:rsidRPr="00D464F6">
              <w:rPr>
                <w:rFonts w:ascii="Arial" w:hAnsi="Arial" w:cs="Arial"/>
                <w:sz w:val="20"/>
                <w:szCs w:val="20"/>
                <w:lang w:val="mk-MK"/>
              </w:rPr>
              <w:t xml:space="preserve">4м </w:t>
            </w:r>
          </w:p>
        </w:tc>
      </w:tr>
    </w:tbl>
    <w:p w14:paraId="1CE8C97E" w14:textId="77777777" w:rsidR="00F71B1E" w:rsidRPr="00EE4C9C" w:rsidRDefault="00F71B1E" w:rsidP="009435AB">
      <w:pPr>
        <w:pStyle w:val="ListParagraph"/>
        <w:ind w:left="0"/>
        <w:jc w:val="both"/>
        <w:rPr>
          <w:rFonts w:ascii="Arial" w:hAnsi="Arial" w:cs="Arial"/>
          <w:sz w:val="24"/>
          <w:szCs w:val="24"/>
          <w:lang w:val="mk-MK"/>
        </w:rPr>
      </w:pPr>
    </w:p>
    <w:p w14:paraId="2986B9F2" w14:textId="32DAD404" w:rsidR="00DD07C6" w:rsidRPr="00EE4C9C" w:rsidRDefault="00AD51A6" w:rsidP="009435AB">
      <w:pPr>
        <w:pStyle w:val="ListParagraph"/>
        <w:ind w:left="0"/>
        <w:jc w:val="both"/>
        <w:rPr>
          <w:rFonts w:ascii="Arial" w:hAnsi="Arial" w:cs="Arial"/>
          <w:sz w:val="24"/>
          <w:szCs w:val="24"/>
          <w:lang w:val="mk-MK"/>
        </w:rPr>
      </w:pPr>
      <w:r w:rsidRPr="00EE4C9C">
        <w:rPr>
          <w:rFonts w:ascii="Arial" w:hAnsi="Arial" w:cs="Arial"/>
          <w:sz w:val="24"/>
          <w:szCs w:val="24"/>
        </w:rPr>
        <w:t xml:space="preserve">   </w:t>
      </w:r>
    </w:p>
    <w:p w14:paraId="30984438" w14:textId="77777777" w:rsidR="00AD51A6" w:rsidRPr="00EE4C9C" w:rsidRDefault="00AD51A6" w:rsidP="009435AB">
      <w:pPr>
        <w:pStyle w:val="ListParagraph"/>
        <w:ind w:left="0"/>
        <w:jc w:val="both"/>
        <w:rPr>
          <w:rFonts w:ascii="Arial" w:hAnsi="Arial" w:cs="Arial"/>
          <w:sz w:val="24"/>
          <w:szCs w:val="24"/>
          <w:lang w:val="mk-MK"/>
        </w:rPr>
      </w:pPr>
      <w:r w:rsidRPr="00EE4C9C">
        <w:rPr>
          <w:rFonts w:ascii="Arial" w:hAnsi="Arial" w:cs="Arial"/>
          <w:sz w:val="24"/>
          <w:szCs w:val="24"/>
        </w:rPr>
        <w:t xml:space="preserve"> 3.2. </w:t>
      </w:r>
      <w:bookmarkStart w:id="2" w:name="_Hlk25927361"/>
      <w:proofErr w:type="spellStart"/>
      <w:r w:rsidRPr="00EE4C9C">
        <w:rPr>
          <w:rFonts w:ascii="Arial" w:hAnsi="Arial" w:cs="Arial"/>
          <w:sz w:val="24"/>
          <w:szCs w:val="24"/>
        </w:rPr>
        <w:t>Податоци</w:t>
      </w:r>
      <w:proofErr w:type="spellEnd"/>
      <w:r w:rsidRPr="00EE4C9C">
        <w:rPr>
          <w:rFonts w:ascii="Arial" w:hAnsi="Arial" w:cs="Arial"/>
          <w:sz w:val="24"/>
          <w:szCs w:val="24"/>
        </w:rPr>
        <w:t xml:space="preserve"> </w:t>
      </w:r>
      <w:proofErr w:type="spellStart"/>
      <w:r w:rsidRPr="00EE4C9C">
        <w:rPr>
          <w:rFonts w:ascii="Arial" w:hAnsi="Arial" w:cs="Arial"/>
          <w:sz w:val="24"/>
          <w:szCs w:val="24"/>
        </w:rPr>
        <w:t>за</w:t>
      </w:r>
      <w:proofErr w:type="spellEnd"/>
      <w:r w:rsidRPr="00EE4C9C">
        <w:rPr>
          <w:rFonts w:ascii="Arial" w:hAnsi="Arial" w:cs="Arial"/>
          <w:sz w:val="24"/>
          <w:szCs w:val="24"/>
        </w:rPr>
        <w:t xml:space="preserve"> </w:t>
      </w:r>
      <w:proofErr w:type="spellStart"/>
      <w:r w:rsidRPr="00EE4C9C">
        <w:rPr>
          <w:rFonts w:ascii="Arial" w:hAnsi="Arial" w:cs="Arial"/>
          <w:sz w:val="24"/>
          <w:szCs w:val="24"/>
        </w:rPr>
        <w:t>раководните</w:t>
      </w:r>
      <w:proofErr w:type="spellEnd"/>
      <w:r w:rsidRPr="00EE4C9C">
        <w:rPr>
          <w:rFonts w:ascii="Arial" w:hAnsi="Arial" w:cs="Arial"/>
          <w:sz w:val="24"/>
          <w:szCs w:val="24"/>
        </w:rPr>
        <w:t xml:space="preserve"> </w:t>
      </w:r>
      <w:proofErr w:type="spellStart"/>
      <w:r w:rsidRPr="00EE4C9C">
        <w:rPr>
          <w:rFonts w:ascii="Arial" w:hAnsi="Arial" w:cs="Arial"/>
          <w:sz w:val="24"/>
          <w:szCs w:val="24"/>
        </w:rPr>
        <w:t>лица</w:t>
      </w:r>
      <w:bookmarkEnd w:id="2"/>
      <w:proofErr w:type="spellEnd"/>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841"/>
        <w:gridCol w:w="1039"/>
        <w:gridCol w:w="2198"/>
        <w:gridCol w:w="1022"/>
        <w:gridCol w:w="1370"/>
        <w:gridCol w:w="1069"/>
        <w:gridCol w:w="1286"/>
      </w:tblGrid>
      <w:tr w:rsidR="00AD51A6" w:rsidRPr="007133EC" w14:paraId="5180E790" w14:textId="77777777" w:rsidTr="00A73055">
        <w:trPr>
          <w:jc w:val="center"/>
        </w:trPr>
        <w:tc>
          <w:tcPr>
            <w:tcW w:w="715" w:type="dxa"/>
            <w:shd w:val="clear" w:color="auto" w:fill="C00000"/>
          </w:tcPr>
          <w:p w14:paraId="6428C49E" w14:textId="77777777" w:rsidR="00AD51A6" w:rsidRPr="007133EC" w:rsidRDefault="00C1259F" w:rsidP="009435AB">
            <w:pPr>
              <w:pStyle w:val="ListParagraph"/>
              <w:spacing w:after="0"/>
              <w:ind w:left="0"/>
              <w:jc w:val="both"/>
              <w:rPr>
                <w:rFonts w:ascii="Arial" w:hAnsi="Arial" w:cs="Arial"/>
                <w:b/>
                <w:lang w:val="mk-MK"/>
              </w:rPr>
            </w:pPr>
            <w:r w:rsidRPr="007133EC">
              <w:rPr>
                <w:rFonts w:ascii="Arial" w:hAnsi="Arial" w:cs="Arial"/>
                <w:b/>
              </w:rPr>
              <w:t>Р</w:t>
            </w:r>
            <w:r w:rsidRPr="007133EC">
              <w:rPr>
                <w:rFonts w:ascii="Arial" w:hAnsi="Arial" w:cs="Arial"/>
                <w:b/>
                <w:lang w:val="mk-MK"/>
              </w:rPr>
              <w:t>.</w:t>
            </w:r>
          </w:p>
          <w:p w14:paraId="0B0BDA09" w14:textId="77777777" w:rsidR="00AD51A6" w:rsidRPr="007133EC" w:rsidRDefault="00F9435C" w:rsidP="009435AB">
            <w:pPr>
              <w:pStyle w:val="ListParagraph"/>
              <w:spacing w:after="0"/>
              <w:ind w:left="0"/>
              <w:jc w:val="both"/>
              <w:rPr>
                <w:rFonts w:ascii="Arial" w:hAnsi="Arial" w:cs="Arial"/>
                <w:b/>
                <w:lang w:val="mk-MK"/>
              </w:rPr>
            </w:pPr>
            <w:proofErr w:type="spellStart"/>
            <w:r w:rsidRPr="007133EC">
              <w:rPr>
                <w:rFonts w:ascii="Arial" w:hAnsi="Arial" w:cs="Arial"/>
                <w:b/>
              </w:rPr>
              <w:t>Б</w:t>
            </w:r>
            <w:r w:rsidR="00AD51A6" w:rsidRPr="007133EC">
              <w:rPr>
                <w:rFonts w:ascii="Arial" w:hAnsi="Arial" w:cs="Arial"/>
                <w:b/>
              </w:rPr>
              <w:t>р</w:t>
            </w:r>
            <w:proofErr w:type="spellEnd"/>
            <w:r w:rsidR="00C1259F" w:rsidRPr="007133EC">
              <w:rPr>
                <w:rFonts w:ascii="Arial" w:hAnsi="Arial" w:cs="Arial"/>
                <w:b/>
                <w:lang w:val="mk-MK"/>
              </w:rPr>
              <w:t>.</w:t>
            </w:r>
          </w:p>
        </w:tc>
        <w:tc>
          <w:tcPr>
            <w:tcW w:w="1841" w:type="dxa"/>
            <w:shd w:val="clear" w:color="auto" w:fill="C00000"/>
          </w:tcPr>
          <w:p w14:paraId="60B84FAD" w14:textId="77777777" w:rsidR="00AD51A6" w:rsidRPr="007133EC" w:rsidRDefault="00AD51A6" w:rsidP="009435AB">
            <w:pPr>
              <w:pStyle w:val="ListParagraph"/>
              <w:spacing w:after="0"/>
              <w:ind w:left="0"/>
              <w:jc w:val="both"/>
              <w:rPr>
                <w:rFonts w:ascii="Arial" w:hAnsi="Arial" w:cs="Arial"/>
                <w:b/>
              </w:rPr>
            </w:pPr>
            <w:proofErr w:type="spellStart"/>
            <w:r w:rsidRPr="007133EC">
              <w:rPr>
                <w:rFonts w:ascii="Arial" w:hAnsi="Arial" w:cs="Arial"/>
                <w:b/>
              </w:rPr>
              <w:t>Име</w:t>
            </w:r>
            <w:proofErr w:type="spellEnd"/>
            <w:r w:rsidRPr="007133EC">
              <w:rPr>
                <w:rFonts w:ascii="Arial" w:hAnsi="Arial" w:cs="Arial"/>
                <w:b/>
              </w:rPr>
              <w:t xml:space="preserve"> и </w:t>
            </w:r>
            <w:proofErr w:type="spellStart"/>
            <w:r w:rsidRPr="007133EC">
              <w:rPr>
                <w:rFonts w:ascii="Arial" w:hAnsi="Arial" w:cs="Arial"/>
                <w:b/>
              </w:rPr>
              <w:t>презиме</w:t>
            </w:r>
            <w:proofErr w:type="spellEnd"/>
          </w:p>
        </w:tc>
        <w:tc>
          <w:tcPr>
            <w:tcW w:w="1039" w:type="dxa"/>
            <w:shd w:val="clear" w:color="auto" w:fill="C00000"/>
          </w:tcPr>
          <w:p w14:paraId="19D599D5" w14:textId="77777777" w:rsidR="00AD51A6" w:rsidRPr="007133EC" w:rsidRDefault="00AD51A6" w:rsidP="009435AB">
            <w:pPr>
              <w:pStyle w:val="ListParagraph"/>
              <w:spacing w:after="0"/>
              <w:ind w:left="0"/>
              <w:jc w:val="both"/>
              <w:rPr>
                <w:rFonts w:ascii="Arial" w:hAnsi="Arial" w:cs="Arial"/>
                <w:b/>
              </w:rPr>
            </w:pPr>
            <w:proofErr w:type="spellStart"/>
            <w:r w:rsidRPr="007133EC">
              <w:rPr>
                <w:rFonts w:ascii="Arial" w:hAnsi="Arial" w:cs="Arial"/>
                <w:b/>
              </w:rPr>
              <w:t>Година</w:t>
            </w:r>
            <w:proofErr w:type="spellEnd"/>
            <w:r w:rsidRPr="007133EC">
              <w:rPr>
                <w:rFonts w:ascii="Arial" w:hAnsi="Arial" w:cs="Arial"/>
                <w:b/>
              </w:rPr>
              <w:t xml:space="preserve"> </w:t>
            </w:r>
          </w:p>
          <w:p w14:paraId="327B4F21" w14:textId="77777777" w:rsidR="00AD51A6" w:rsidRPr="007133EC" w:rsidRDefault="00AD51A6" w:rsidP="009435AB">
            <w:pPr>
              <w:pStyle w:val="ListParagraph"/>
              <w:spacing w:after="0"/>
              <w:ind w:left="0"/>
              <w:jc w:val="both"/>
              <w:rPr>
                <w:rFonts w:ascii="Arial" w:hAnsi="Arial" w:cs="Arial"/>
                <w:b/>
              </w:rPr>
            </w:pPr>
            <w:proofErr w:type="spellStart"/>
            <w:r w:rsidRPr="007133EC">
              <w:rPr>
                <w:rFonts w:ascii="Arial" w:hAnsi="Arial" w:cs="Arial"/>
                <w:b/>
              </w:rPr>
              <w:t>на</w:t>
            </w:r>
            <w:proofErr w:type="spellEnd"/>
            <w:r w:rsidRPr="007133EC">
              <w:rPr>
                <w:rFonts w:ascii="Arial" w:hAnsi="Arial" w:cs="Arial"/>
                <w:b/>
              </w:rPr>
              <w:t xml:space="preserve"> </w:t>
            </w:r>
            <w:proofErr w:type="spellStart"/>
            <w:r w:rsidRPr="007133EC">
              <w:rPr>
                <w:rFonts w:ascii="Arial" w:hAnsi="Arial" w:cs="Arial"/>
                <w:b/>
              </w:rPr>
              <w:t>раѓање</w:t>
            </w:r>
            <w:proofErr w:type="spellEnd"/>
          </w:p>
        </w:tc>
        <w:tc>
          <w:tcPr>
            <w:tcW w:w="2198" w:type="dxa"/>
            <w:shd w:val="clear" w:color="auto" w:fill="C00000"/>
          </w:tcPr>
          <w:p w14:paraId="3F977B28" w14:textId="77777777" w:rsidR="00AD51A6" w:rsidRPr="007133EC" w:rsidRDefault="00AD51A6" w:rsidP="009435AB">
            <w:pPr>
              <w:pStyle w:val="ListParagraph"/>
              <w:spacing w:after="0"/>
              <w:ind w:left="0"/>
              <w:jc w:val="both"/>
              <w:rPr>
                <w:rFonts w:ascii="Arial" w:hAnsi="Arial" w:cs="Arial"/>
                <w:b/>
              </w:rPr>
            </w:pPr>
            <w:proofErr w:type="spellStart"/>
            <w:r w:rsidRPr="007133EC">
              <w:rPr>
                <w:rFonts w:ascii="Arial" w:hAnsi="Arial" w:cs="Arial"/>
                <w:b/>
              </w:rPr>
              <w:t>Звање</w:t>
            </w:r>
            <w:proofErr w:type="spellEnd"/>
          </w:p>
        </w:tc>
        <w:tc>
          <w:tcPr>
            <w:tcW w:w="1022" w:type="dxa"/>
            <w:shd w:val="clear" w:color="auto" w:fill="C00000"/>
          </w:tcPr>
          <w:p w14:paraId="315C8307" w14:textId="77777777" w:rsidR="00AD51A6" w:rsidRPr="007133EC" w:rsidRDefault="00AD51A6" w:rsidP="009435AB">
            <w:pPr>
              <w:pStyle w:val="ListParagraph"/>
              <w:spacing w:after="0"/>
              <w:ind w:left="0"/>
              <w:jc w:val="both"/>
              <w:rPr>
                <w:rFonts w:ascii="Arial" w:hAnsi="Arial" w:cs="Arial"/>
                <w:b/>
              </w:rPr>
            </w:pPr>
            <w:proofErr w:type="spellStart"/>
            <w:r w:rsidRPr="007133EC">
              <w:rPr>
                <w:rFonts w:ascii="Arial" w:hAnsi="Arial" w:cs="Arial"/>
                <w:b/>
              </w:rPr>
              <w:t>Степен</w:t>
            </w:r>
            <w:proofErr w:type="spellEnd"/>
          </w:p>
          <w:p w14:paraId="451B60AF" w14:textId="77777777" w:rsidR="00AD51A6" w:rsidRPr="007133EC" w:rsidRDefault="00AD51A6" w:rsidP="009435AB">
            <w:pPr>
              <w:pStyle w:val="ListParagraph"/>
              <w:spacing w:after="0"/>
              <w:ind w:left="0"/>
              <w:jc w:val="both"/>
              <w:rPr>
                <w:rFonts w:ascii="Arial" w:hAnsi="Arial" w:cs="Arial"/>
                <w:b/>
              </w:rPr>
            </w:pPr>
            <w:r w:rsidRPr="007133EC">
              <w:rPr>
                <w:rFonts w:ascii="Arial" w:hAnsi="Arial" w:cs="Arial"/>
                <w:b/>
              </w:rPr>
              <w:t xml:space="preserve"> </w:t>
            </w:r>
            <w:proofErr w:type="spellStart"/>
            <w:r w:rsidRPr="007133EC">
              <w:rPr>
                <w:rFonts w:ascii="Arial" w:hAnsi="Arial" w:cs="Arial"/>
                <w:b/>
              </w:rPr>
              <w:t>на</w:t>
            </w:r>
            <w:proofErr w:type="spellEnd"/>
            <w:r w:rsidRPr="007133EC">
              <w:rPr>
                <w:rFonts w:ascii="Arial" w:hAnsi="Arial" w:cs="Arial"/>
                <w:b/>
              </w:rPr>
              <w:t xml:space="preserve"> </w:t>
            </w:r>
            <w:proofErr w:type="spellStart"/>
            <w:r w:rsidRPr="007133EC">
              <w:rPr>
                <w:rFonts w:ascii="Arial" w:hAnsi="Arial" w:cs="Arial"/>
                <w:b/>
              </w:rPr>
              <w:t>образо-вание</w:t>
            </w:r>
            <w:proofErr w:type="spellEnd"/>
          </w:p>
        </w:tc>
        <w:tc>
          <w:tcPr>
            <w:tcW w:w="1370" w:type="dxa"/>
            <w:shd w:val="clear" w:color="auto" w:fill="C00000"/>
          </w:tcPr>
          <w:p w14:paraId="4658FBCE" w14:textId="77777777" w:rsidR="00AD51A6" w:rsidRPr="007133EC" w:rsidRDefault="00AD51A6" w:rsidP="009435AB">
            <w:pPr>
              <w:pStyle w:val="ListParagraph"/>
              <w:spacing w:after="0"/>
              <w:ind w:left="0"/>
              <w:jc w:val="both"/>
              <w:rPr>
                <w:rFonts w:ascii="Arial" w:hAnsi="Arial" w:cs="Arial"/>
                <w:b/>
              </w:rPr>
            </w:pPr>
            <w:proofErr w:type="spellStart"/>
            <w:r w:rsidRPr="007133EC">
              <w:rPr>
                <w:rFonts w:ascii="Arial" w:hAnsi="Arial" w:cs="Arial"/>
                <w:b/>
              </w:rPr>
              <w:t>Работно</w:t>
            </w:r>
            <w:proofErr w:type="spellEnd"/>
            <w:r w:rsidRPr="007133EC">
              <w:rPr>
                <w:rFonts w:ascii="Arial" w:hAnsi="Arial" w:cs="Arial"/>
                <w:b/>
              </w:rPr>
              <w:t xml:space="preserve"> </w:t>
            </w:r>
            <w:proofErr w:type="spellStart"/>
            <w:r w:rsidRPr="007133EC">
              <w:rPr>
                <w:rFonts w:ascii="Arial" w:hAnsi="Arial" w:cs="Arial"/>
                <w:b/>
              </w:rPr>
              <w:t>место</w:t>
            </w:r>
            <w:proofErr w:type="spellEnd"/>
          </w:p>
        </w:tc>
        <w:tc>
          <w:tcPr>
            <w:tcW w:w="1069" w:type="dxa"/>
            <w:shd w:val="clear" w:color="auto" w:fill="C00000"/>
          </w:tcPr>
          <w:p w14:paraId="5EC0ECB2" w14:textId="77777777" w:rsidR="00AD51A6" w:rsidRPr="007133EC" w:rsidRDefault="00AD51A6" w:rsidP="009435AB">
            <w:pPr>
              <w:pStyle w:val="ListParagraph"/>
              <w:spacing w:after="0"/>
              <w:ind w:left="0"/>
              <w:jc w:val="both"/>
              <w:rPr>
                <w:rFonts w:ascii="Arial" w:hAnsi="Arial" w:cs="Arial"/>
                <w:b/>
              </w:rPr>
            </w:pPr>
            <w:proofErr w:type="spellStart"/>
            <w:r w:rsidRPr="007133EC">
              <w:rPr>
                <w:rFonts w:ascii="Arial" w:hAnsi="Arial" w:cs="Arial"/>
                <w:b/>
              </w:rPr>
              <w:t>Ментор</w:t>
            </w:r>
            <w:proofErr w:type="spellEnd"/>
            <w:r w:rsidRPr="007133EC">
              <w:rPr>
                <w:rFonts w:ascii="Arial" w:hAnsi="Arial" w:cs="Arial"/>
                <w:b/>
              </w:rPr>
              <w:t>/</w:t>
            </w:r>
          </w:p>
          <w:p w14:paraId="2A4540DB" w14:textId="77777777" w:rsidR="00AD51A6" w:rsidRPr="007133EC" w:rsidRDefault="00AD51A6" w:rsidP="009435AB">
            <w:pPr>
              <w:pStyle w:val="ListParagraph"/>
              <w:spacing w:after="0"/>
              <w:ind w:left="0"/>
              <w:jc w:val="both"/>
              <w:rPr>
                <w:rFonts w:ascii="Arial" w:hAnsi="Arial" w:cs="Arial"/>
                <w:b/>
              </w:rPr>
            </w:pPr>
            <w:proofErr w:type="spellStart"/>
            <w:r w:rsidRPr="007133EC">
              <w:rPr>
                <w:rFonts w:ascii="Arial" w:hAnsi="Arial" w:cs="Arial"/>
                <w:b/>
              </w:rPr>
              <w:t>советник</w:t>
            </w:r>
            <w:proofErr w:type="spellEnd"/>
          </w:p>
        </w:tc>
        <w:tc>
          <w:tcPr>
            <w:tcW w:w="1286" w:type="dxa"/>
            <w:shd w:val="clear" w:color="auto" w:fill="C00000"/>
          </w:tcPr>
          <w:p w14:paraId="3DD5E361" w14:textId="77777777" w:rsidR="00AD51A6" w:rsidRPr="007133EC" w:rsidRDefault="00AD51A6" w:rsidP="009435AB">
            <w:pPr>
              <w:pStyle w:val="ListParagraph"/>
              <w:spacing w:after="0"/>
              <w:ind w:left="0"/>
              <w:jc w:val="both"/>
              <w:rPr>
                <w:rFonts w:ascii="Arial" w:hAnsi="Arial" w:cs="Arial"/>
                <w:b/>
              </w:rPr>
            </w:pPr>
            <w:proofErr w:type="spellStart"/>
            <w:r w:rsidRPr="007133EC">
              <w:rPr>
                <w:rFonts w:ascii="Arial" w:hAnsi="Arial" w:cs="Arial"/>
                <w:b/>
              </w:rPr>
              <w:t>Години</w:t>
            </w:r>
            <w:proofErr w:type="spellEnd"/>
            <w:r w:rsidRPr="007133EC">
              <w:rPr>
                <w:rFonts w:ascii="Arial" w:hAnsi="Arial" w:cs="Arial"/>
                <w:b/>
              </w:rPr>
              <w:t xml:space="preserve"> </w:t>
            </w:r>
            <w:proofErr w:type="spellStart"/>
            <w:r w:rsidRPr="007133EC">
              <w:rPr>
                <w:rFonts w:ascii="Arial" w:hAnsi="Arial" w:cs="Arial"/>
                <w:b/>
              </w:rPr>
              <w:t>на</w:t>
            </w:r>
            <w:proofErr w:type="spellEnd"/>
            <w:r w:rsidRPr="007133EC">
              <w:rPr>
                <w:rFonts w:ascii="Arial" w:hAnsi="Arial" w:cs="Arial"/>
                <w:b/>
              </w:rPr>
              <w:t xml:space="preserve"> </w:t>
            </w:r>
            <w:proofErr w:type="spellStart"/>
            <w:r w:rsidRPr="007133EC">
              <w:rPr>
                <w:rFonts w:ascii="Arial" w:hAnsi="Arial" w:cs="Arial"/>
                <w:b/>
              </w:rPr>
              <w:t>стаж</w:t>
            </w:r>
            <w:proofErr w:type="spellEnd"/>
          </w:p>
        </w:tc>
      </w:tr>
      <w:tr w:rsidR="00AD51A6" w:rsidRPr="007133EC" w14:paraId="13EC7605" w14:textId="77777777" w:rsidTr="00A73055">
        <w:trPr>
          <w:jc w:val="center"/>
        </w:trPr>
        <w:tc>
          <w:tcPr>
            <w:tcW w:w="715" w:type="dxa"/>
          </w:tcPr>
          <w:p w14:paraId="59406BA8" w14:textId="77777777" w:rsidR="00AD51A6" w:rsidRPr="007133EC" w:rsidRDefault="000C44BC" w:rsidP="009435AB">
            <w:pPr>
              <w:pStyle w:val="ListParagraph"/>
              <w:spacing w:after="0"/>
              <w:ind w:left="0"/>
              <w:jc w:val="both"/>
              <w:rPr>
                <w:rFonts w:ascii="Arial" w:hAnsi="Arial" w:cs="Arial"/>
                <w:lang w:val="mk-MK"/>
              </w:rPr>
            </w:pPr>
            <w:r w:rsidRPr="007133EC">
              <w:rPr>
                <w:rFonts w:ascii="Arial" w:hAnsi="Arial" w:cs="Arial"/>
                <w:lang w:val="mk-MK"/>
              </w:rPr>
              <w:t>1</w:t>
            </w:r>
          </w:p>
        </w:tc>
        <w:tc>
          <w:tcPr>
            <w:tcW w:w="1841" w:type="dxa"/>
          </w:tcPr>
          <w:p w14:paraId="176EFEE6" w14:textId="77777777" w:rsidR="00AD51A6" w:rsidRPr="007133EC" w:rsidRDefault="000C44BC" w:rsidP="009435AB">
            <w:pPr>
              <w:pStyle w:val="ListParagraph"/>
              <w:spacing w:after="0"/>
              <w:ind w:left="0"/>
              <w:jc w:val="both"/>
              <w:rPr>
                <w:rFonts w:ascii="Arial" w:hAnsi="Arial" w:cs="Arial"/>
                <w:lang w:val="mk-MK"/>
              </w:rPr>
            </w:pPr>
            <w:r w:rsidRPr="007133EC">
              <w:rPr>
                <w:rFonts w:ascii="Arial" w:hAnsi="Arial" w:cs="Arial"/>
                <w:lang w:val="mk-MK"/>
              </w:rPr>
              <w:t xml:space="preserve">Илинка </w:t>
            </w:r>
            <w:r w:rsidR="00495A77" w:rsidRPr="007133EC">
              <w:rPr>
                <w:rFonts w:ascii="Arial" w:hAnsi="Arial" w:cs="Arial"/>
                <w:lang w:val="mk-MK"/>
              </w:rPr>
              <w:t xml:space="preserve">Бакева </w:t>
            </w:r>
            <w:r w:rsidR="0004176B" w:rsidRPr="007133EC">
              <w:rPr>
                <w:rFonts w:ascii="Arial" w:hAnsi="Arial" w:cs="Arial"/>
                <w:lang w:val="mk-MK"/>
              </w:rPr>
              <w:t>–</w:t>
            </w:r>
            <w:r w:rsidR="00495A77" w:rsidRPr="007133EC">
              <w:rPr>
                <w:rFonts w:ascii="Arial" w:hAnsi="Arial" w:cs="Arial"/>
                <w:lang w:val="mk-MK"/>
              </w:rPr>
              <w:t xml:space="preserve"> Тасева</w:t>
            </w:r>
          </w:p>
        </w:tc>
        <w:tc>
          <w:tcPr>
            <w:tcW w:w="1039" w:type="dxa"/>
          </w:tcPr>
          <w:p w14:paraId="1835827E" w14:textId="77777777" w:rsidR="00AD51A6" w:rsidRPr="007133EC" w:rsidRDefault="000C44BC" w:rsidP="009435AB">
            <w:pPr>
              <w:pStyle w:val="ListParagraph"/>
              <w:spacing w:after="0"/>
              <w:ind w:left="0"/>
              <w:jc w:val="both"/>
              <w:rPr>
                <w:rFonts w:ascii="Arial" w:hAnsi="Arial" w:cs="Arial"/>
                <w:lang w:val="mk-MK"/>
              </w:rPr>
            </w:pPr>
            <w:r w:rsidRPr="007133EC">
              <w:rPr>
                <w:rFonts w:ascii="Arial" w:hAnsi="Arial" w:cs="Arial"/>
                <w:lang w:val="mk-MK"/>
              </w:rPr>
              <w:t>1985</w:t>
            </w:r>
          </w:p>
        </w:tc>
        <w:tc>
          <w:tcPr>
            <w:tcW w:w="2198" w:type="dxa"/>
          </w:tcPr>
          <w:p w14:paraId="57DBD372" w14:textId="77777777" w:rsidR="00AD51A6" w:rsidRPr="007133EC" w:rsidRDefault="000C44BC" w:rsidP="009435AB">
            <w:pPr>
              <w:pStyle w:val="ListParagraph"/>
              <w:spacing w:after="0"/>
              <w:ind w:left="0"/>
              <w:jc w:val="both"/>
              <w:rPr>
                <w:rFonts w:ascii="Arial" w:hAnsi="Arial" w:cs="Arial"/>
                <w:lang w:val="mk-MK"/>
              </w:rPr>
            </w:pPr>
            <w:r w:rsidRPr="007133EC">
              <w:rPr>
                <w:rFonts w:ascii="Arial" w:hAnsi="Arial" w:cs="Arial"/>
                <w:lang w:val="mk-MK"/>
              </w:rPr>
              <w:t>Дипл. Професор по одделенска настава</w:t>
            </w:r>
          </w:p>
        </w:tc>
        <w:tc>
          <w:tcPr>
            <w:tcW w:w="1022" w:type="dxa"/>
          </w:tcPr>
          <w:p w14:paraId="274B94AE" w14:textId="77777777" w:rsidR="00AD51A6" w:rsidRPr="007133EC" w:rsidRDefault="000C44BC" w:rsidP="009435AB">
            <w:pPr>
              <w:pStyle w:val="ListParagraph"/>
              <w:spacing w:after="0"/>
              <w:ind w:left="0"/>
              <w:jc w:val="both"/>
              <w:rPr>
                <w:rFonts w:ascii="Arial" w:hAnsi="Arial" w:cs="Arial"/>
                <w:lang w:val="mk-MK"/>
              </w:rPr>
            </w:pPr>
            <w:r w:rsidRPr="007133EC">
              <w:rPr>
                <w:rFonts w:ascii="Arial" w:hAnsi="Arial" w:cs="Arial"/>
                <w:lang w:val="mk-MK"/>
              </w:rPr>
              <w:t>ВСС</w:t>
            </w:r>
          </w:p>
        </w:tc>
        <w:tc>
          <w:tcPr>
            <w:tcW w:w="1370" w:type="dxa"/>
          </w:tcPr>
          <w:p w14:paraId="1993B001" w14:textId="77777777" w:rsidR="00AD51A6" w:rsidRPr="007133EC" w:rsidRDefault="000C44BC" w:rsidP="009435AB">
            <w:pPr>
              <w:pStyle w:val="ListParagraph"/>
              <w:spacing w:after="0"/>
              <w:ind w:left="0"/>
              <w:jc w:val="both"/>
              <w:rPr>
                <w:rFonts w:ascii="Arial" w:hAnsi="Arial" w:cs="Arial"/>
                <w:lang w:val="mk-MK"/>
              </w:rPr>
            </w:pPr>
            <w:r w:rsidRPr="007133EC">
              <w:rPr>
                <w:rFonts w:ascii="Arial" w:hAnsi="Arial" w:cs="Arial"/>
                <w:lang w:val="mk-MK"/>
              </w:rPr>
              <w:t>Директор</w:t>
            </w:r>
          </w:p>
        </w:tc>
        <w:tc>
          <w:tcPr>
            <w:tcW w:w="1069" w:type="dxa"/>
          </w:tcPr>
          <w:p w14:paraId="51D3D334" w14:textId="77777777" w:rsidR="00AD51A6" w:rsidRPr="007133EC" w:rsidRDefault="000C44BC" w:rsidP="009435AB">
            <w:pPr>
              <w:pStyle w:val="ListParagraph"/>
              <w:spacing w:after="0"/>
              <w:ind w:left="0"/>
              <w:jc w:val="both"/>
              <w:rPr>
                <w:rFonts w:ascii="Arial" w:hAnsi="Arial" w:cs="Arial"/>
                <w:lang w:val="mk-MK"/>
              </w:rPr>
            </w:pPr>
            <w:r w:rsidRPr="007133EC">
              <w:rPr>
                <w:rFonts w:ascii="Arial" w:hAnsi="Arial" w:cs="Arial"/>
                <w:lang w:val="mk-MK"/>
              </w:rPr>
              <w:t>/</w:t>
            </w:r>
          </w:p>
        </w:tc>
        <w:tc>
          <w:tcPr>
            <w:tcW w:w="1286" w:type="dxa"/>
          </w:tcPr>
          <w:p w14:paraId="465A5E9D" w14:textId="1F3D1734" w:rsidR="00AD51A6" w:rsidRPr="007133EC" w:rsidRDefault="00870136" w:rsidP="009435AB">
            <w:pPr>
              <w:pStyle w:val="ListParagraph"/>
              <w:spacing w:after="0"/>
              <w:ind w:left="0"/>
              <w:jc w:val="both"/>
              <w:rPr>
                <w:rFonts w:ascii="Arial" w:hAnsi="Arial" w:cs="Arial"/>
                <w:lang w:val="mk-MK"/>
              </w:rPr>
            </w:pPr>
            <w:r w:rsidRPr="007133EC">
              <w:rPr>
                <w:rFonts w:ascii="Arial" w:hAnsi="Arial" w:cs="Arial"/>
                <w:lang w:val="mk-MK"/>
              </w:rPr>
              <w:t>1</w:t>
            </w:r>
            <w:r w:rsidR="00CC4104" w:rsidRPr="007133EC">
              <w:rPr>
                <w:rFonts w:ascii="Arial" w:hAnsi="Arial" w:cs="Arial"/>
                <w:lang w:val="mk-MK"/>
              </w:rPr>
              <w:t>6</w:t>
            </w:r>
            <w:r w:rsidR="00400D7F" w:rsidRPr="007133EC">
              <w:rPr>
                <w:rFonts w:ascii="Arial" w:hAnsi="Arial" w:cs="Arial"/>
                <w:lang w:val="mk-MK"/>
              </w:rPr>
              <w:t xml:space="preserve"> г</w:t>
            </w:r>
            <w:r w:rsidR="00667260" w:rsidRPr="007133EC">
              <w:rPr>
                <w:rFonts w:ascii="Arial" w:hAnsi="Arial" w:cs="Arial"/>
                <w:lang w:val="mk-MK"/>
              </w:rPr>
              <w:t>, 2</w:t>
            </w:r>
            <w:r w:rsidR="00545C43" w:rsidRPr="007133EC">
              <w:rPr>
                <w:rFonts w:ascii="Arial" w:hAnsi="Arial" w:cs="Arial"/>
                <w:lang w:val="mk-MK"/>
              </w:rPr>
              <w:t xml:space="preserve"> м</w:t>
            </w:r>
          </w:p>
        </w:tc>
      </w:tr>
      <w:tr w:rsidR="00AD51A6" w:rsidRPr="007133EC" w14:paraId="28227916" w14:textId="77777777" w:rsidTr="00A73055">
        <w:trPr>
          <w:jc w:val="center"/>
        </w:trPr>
        <w:tc>
          <w:tcPr>
            <w:tcW w:w="715" w:type="dxa"/>
          </w:tcPr>
          <w:p w14:paraId="71784E24" w14:textId="77777777" w:rsidR="00AD51A6" w:rsidRPr="007133EC" w:rsidRDefault="000C44BC" w:rsidP="009435AB">
            <w:pPr>
              <w:pStyle w:val="ListParagraph"/>
              <w:spacing w:after="0"/>
              <w:ind w:left="0"/>
              <w:jc w:val="both"/>
              <w:rPr>
                <w:rFonts w:ascii="Arial" w:hAnsi="Arial" w:cs="Arial"/>
                <w:lang w:val="mk-MK"/>
              </w:rPr>
            </w:pPr>
            <w:r w:rsidRPr="007133EC">
              <w:rPr>
                <w:rFonts w:ascii="Arial" w:hAnsi="Arial" w:cs="Arial"/>
                <w:lang w:val="mk-MK"/>
              </w:rPr>
              <w:t>2</w:t>
            </w:r>
          </w:p>
        </w:tc>
        <w:tc>
          <w:tcPr>
            <w:tcW w:w="1841" w:type="dxa"/>
          </w:tcPr>
          <w:p w14:paraId="2F5AC15A" w14:textId="77777777" w:rsidR="00AD51A6" w:rsidRPr="007133EC" w:rsidRDefault="000C44BC" w:rsidP="009435AB">
            <w:pPr>
              <w:pStyle w:val="ListParagraph"/>
              <w:spacing w:after="0"/>
              <w:ind w:left="0"/>
              <w:jc w:val="both"/>
              <w:rPr>
                <w:rFonts w:ascii="Arial" w:hAnsi="Arial" w:cs="Arial"/>
                <w:lang w:val="mk-MK"/>
              </w:rPr>
            </w:pPr>
            <w:r w:rsidRPr="007133EC">
              <w:rPr>
                <w:rFonts w:ascii="Arial" w:hAnsi="Arial" w:cs="Arial"/>
                <w:lang w:val="mk-MK"/>
              </w:rPr>
              <w:t>Горица Пеливанова-Вилхелм</w:t>
            </w:r>
          </w:p>
        </w:tc>
        <w:tc>
          <w:tcPr>
            <w:tcW w:w="1039" w:type="dxa"/>
          </w:tcPr>
          <w:p w14:paraId="47B8605A" w14:textId="77777777" w:rsidR="00AD51A6" w:rsidRPr="007133EC" w:rsidRDefault="000C44BC" w:rsidP="009435AB">
            <w:pPr>
              <w:pStyle w:val="ListParagraph"/>
              <w:spacing w:after="0"/>
              <w:ind w:left="0"/>
              <w:jc w:val="both"/>
              <w:rPr>
                <w:rFonts w:ascii="Arial" w:hAnsi="Arial" w:cs="Arial"/>
                <w:lang w:val="mk-MK"/>
              </w:rPr>
            </w:pPr>
            <w:r w:rsidRPr="007133EC">
              <w:rPr>
                <w:rFonts w:ascii="Arial" w:hAnsi="Arial" w:cs="Arial"/>
                <w:lang w:val="mk-MK"/>
              </w:rPr>
              <w:t>1965</w:t>
            </w:r>
          </w:p>
        </w:tc>
        <w:tc>
          <w:tcPr>
            <w:tcW w:w="2198" w:type="dxa"/>
          </w:tcPr>
          <w:p w14:paraId="0755418D" w14:textId="77777777" w:rsidR="00AD51A6" w:rsidRPr="007133EC" w:rsidRDefault="000C44BC" w:rsidP="009435AB">
            <w:pPr>
              <w:pStyle w:val="ListParagraph"/>
              <w:spacing w:after="0"/>
              <w:ind w:left="0"/>
              <w:jc w:val="both"/>
              <w:rPr>
                <w:rFonts w:ascii="Arial" w:hAnsi="Arial" w:cs="Arial"/>
                <w:lang w:val="mk-MK"/>
              </w:rPr>
            </w:pPr>
            <w:r w:rsidRPr="007133EC">
              <w:rPr>
                <w:rFonts w:ascii="Arial" w:hAnsi="Arial" w:cs="Arial"/>
                <w:lang w:val="mk-MK"/>
              </w:rPr>
              <w:t>Дипл. Професор по одделенска настава, Магистер по организациски науки и управување</w:t>
            </w:r>
          </w:p>
        </w:tc>
        <w:tc>
          <w:tcPr>
            <w:tcW w:w="1022" w:type="dxa"/>
          </w:tcPr>
          <w:p w14:paraId="6CC0846E" w14:textId="77777777" w:rsidR="00AD51A6" w:rsidRPr="007133EC" w:rsidRDefault="000C44BC" w:rsidP="009435AB">
            <w:pPr>
              <w:pStyle w:val="ListParagraph"/>
              <w:spacing w:after="0"/>
              <w:ind w:left="0"/>
              <w:jc w:val="both"/>
              <w:rPr>
                <w:rFonts w:ascii="Arial" w:hAnsi="Arial" w:cs="Arial"/>
                <w:lang w:val="mk-MK"/>
              </w:rPr>
            </w:pPr>
            <w:r w:rsidRPr="007133EC">
              <w:rPr>
                <w:rFonts w:ascii="Arial" w:hAnsi="Arial" w:cs="Arial"/>
                <w:lang w:val="mk-MK"/>
              </w:rPr>
              <w:t>М-р</w:t>
            </w:r>
          </w:p>
        </w:tc>
        <w:tc>
          <w:tcPr>
            <w:tcW w:w="1370" w:type="dxa"/>
          </w:tcPr>
          <w:p w14:paraId="30A5515E" w14:textId="77777777" w:rsidR="00AD51A6" w:rsidRPr="007133EC" w:rsidRDefault="000C44BC" w:rsidP="009435AB">
            <w:pPr>
              <w:pStyle w:val="ListParagraph"/>
              <w:spacing w:after="0"/>
              <w:ind w:left="0"/>
              <w:jc w:val="both"/>
              <w:rPr>
                <w:rFonts w:ascii="Arial" w:hAnsi="Arial" w:cs="Arial"/>
                <w:lang w:val="mk-MK"/>
              </w:rPr>
            </w:pPr>
            <w:r w:rsidRPr="007133EC">
              <w:rPr>
                <w:rFonts w:ascii="Arial" w:hAnsi="Arial" w:cs="Arial"/>
                <w:lang w:val="mk-MK"/>
              </w:rPr>
              <w:t>Помошник директор</w:t>
            </w:r>
          </w:p>
        </w:tc>
        <w:tc>
          <w:tcPr>
            <w:tcW w:w="1069" w:type="dxa"/>
          </w:tcPr>
          <w:p w14:paraId="512F6215" w14:textId="77777777" w:rsidR="00AD51A6" w:rsidRPr="007133EC" w:rsidRDefault="000C44BC" w:rsidP="009435AB">
            <w:pPr>
              <w:pStyle w:val="ListParagraph"/>
              <w:spacing w:after="0"/>
              <w:ind w:left="0"/>
              <w:jc w:val="both"/>
              <w:rPr>
                <w:rFonts w:ascii="Arial" w:hAnsi="Arial" w:cs="Arial"/>
                <w:lang w:val="mk-MK"/>
              </w:rPr>
            </w:pPr>
            <w:r w:rsidRPr="007133EC">
              <w:rPr>
                <w:rFonts w:ascii="Arial" w:hAnsi="Arial" w:cs="Arial"/>
                <w:lang w:val="mk-MK"/>
              </w:rPr>
              <w:t>/</w:t>
            </w:r>
          </w:p>
        </w:tc>
        <w:tc>
          <w:tcPr>
            <w:tcW w:w="1286" w:type="dxa"/>
          </w:tcPr>
          <w:p w14:paraId="21D29ECA" w14:textId="47B10B9F" w:rsidR="00AD51A6" w:rsidRPr="007133EC" w:rsidRDefault="00BA1078" w:rsidP="009435AB">
            <w:pPr>
              <w:pStyle w:val="ListParagraph"/>
              <w:spacing w:after="0"/>
              <w:ind w:left="0"/>
              <w:jc w:val="both"/>
              <w:rPr>
                <w:rFonts w:ascii="Arial" w:hAnsi="Arial" w:cs="Arial"/>
                <w:lang w:val="mk-MK"/>
              </w:rPr>
            </w:pPr>
            <w:r w:rsidRPr="007133EC">
              <w:rPr>
                <w:rFonts w:ascii="Arial" w:hAnsi="Arial" w:cs="Arial"/>
                <w:lang w:val="mk-MK"/>
              </w:rPr>
              <w:t>3</w:t>
            </w:r>
            <w:r w:rsidR="00CC4104" w:rsidRPr="007133EC">
              <w:rPr>
                <w:rFonts w:ascii="Arial" w:hAnsi="Arial" w:cs="Arial"/>
                <w:lang w:val="mk-MK"/>
              </w:rPr>
              <w:t>7</w:t>
            </w:r>
            <w:r w:rsidR="00400D7F" w:rsidRPr="007133EC">
              <w:rPr>
                <w:rFonts w:ascii="Arial" w:hAnsi="Arial" w:cs="Arial"/>
                <w:lang w:val="mk-MK"/>
              </w:rPr>
              <w:t xml:space="preserve"> г</w:t>
            </w:r>
            <w:r w:rsidR="00545C43" w:rsidRPr="007133EC">
              <w:rPr>
                <w:rFonts w:ascii="Arial" w:hAnsi="Arial" w:cs="Arial"/>
                <w:lang w:val="mk-MK"/>
              </w:rPr>
              <w:t>, 2 м</w:t>
            </w:r>
          </w:p>
        </w:tc>
      </w:tr>
    </w:tbl>
    <w:p w14:paraId="4D8C0254" w14:textId="0BDFCC4A" w:rsidR="00AD51A6" w:rsidRPr="00EE4C9C" w:rsidRDefault="00AD51A6" w:rsidP="009435AB">
      <w:pPr>
        <w:pStyle w:val="ListParagraph"/>
        <w:ind w:left="0"/>
        <w:jc w:val="both"/>
        <w:rPr>
          <w:rFonts w:ascii="Arial" w:hAnsi="Arial" w:cs="Arial"/>
          <w:b/>
          <w:sz w:val="24"/>
          <w:szCs w:val="24"/>
          <w:lang w:val="mk-MK"/>
        </w:rPr>
      </w:pPr>
    </w:p>
    <w:p w14:paraId="206FC09F" w14:textId="6F938507" w:rsidR="001C0A37" w:rsidRDefault="001C0A37" w:rsidP="009435AB">
      <w:pPr>
        <w:pStyle w:val="ListParagraph"/>
        <w:ind w:left="0"/>
        <w:jc w:val="both"/>
        <w:rPr>
          <w:rFonts w:ascii="Arial" w:hAnsi="Arial" w:cs="Arial"/>
          <w:b/>
          <w:sz w:val="24"/>
          <w:szCs w:val="24"/>
          <w:lang w:val="mk-MK"/>
        </w:rPr>
      </w:pPr>
    </w:p>
    <w:p w14:paraId="096342ED" w14:textId="77777777" w:rsidR="007133EC" w:rsidRPr="00EE4C9C" w:rsidRDefault="007133EC" w:rsidP="009435AB">
      <w:pPr>
        <w:pStyle w:val="ListParagraph"/>
        <w:ind w:left="0"/>
        <w:jc w:val="both"/>
        <w:rPr>
          <w:rFonts w:ascii="Arial" w:hAnsi="Arial" w:cs="Arial"/>
          <w:b/>
          <w:sz w:val="24"/>
          <w:szCs w:val="24"/>
          <w:lang w:val="mk-MK"/>
        </w:rPr>
      </w:pPr>
    </w:p>
    <w:p w14:paraId="739D91B4" w14:textId="3A30630F" w:rsidR="00AD51A6" w:rsidRPr="00EE4C9C" w:rsidRDefault="00AD51A6" w:rsidP="009435AB">
      <w:pPr>
        <w:pStyle w:val="ListParagraph"/>
        <w:ind w:left="0"/>
        <w:jc w:val="both"/>
        <w:rPr>
          <w:rFonts w:ascii="Arial" w:hAnsi="Arial" w:cs="Arial"/>
          <w:sz w:val="24"/>
          <w:szCs w:val="24"/>
          <w:lang w:val="mk-MK"/>
        </w:rPr>
      </w:pPr>
      <w:r w:rsidRPr="00EE4C9C">
        <w:rPr>
          <w:rFonts w:ascii="Arial" w:hAnsi="Arial" w:cs="Arial"/>
          <w:b/>
          <w:sz w:val="24"/>
          <w:szCs w:val="24"/>
        </w:rPr>
        <w:lastRenderedPageBreak/>
        <w:t xml:space="preserve">     </w:t>
      </w:r>
      <w:r w:rsidRPr="00EE4C9C">
        <w:rPr>
          <w:rFonts w:ascii="Arial" w:hAnsi="Arial" w:cs="Arial"/>
          <w:sz w:val="24"/>
          <w:szCs w:val="24"/>
        </w:rPr>
        <w:t>3.</w:t>
      </w:r>
      <w:r w:rsidR="002519A9" w:rsidRPr="00EE4C9C">
        <w:rPr>
          <w:rFonts w:ascii="Arial" w:hAnsi="Arial" w:cs="Arial"/>
          <w:sz w:val="24"/>
          <w:szCs w:val="24"/>
          <w:lang w:val="mk-MK"/>
        </w:rPr>
        <w:t>3</w:t>
      </w:r>
      <w:r w:rsidRPr="00EE4C9C">
        <w:rPr>
          <w:rFonts w:ascii="Arial" w:hAnsi="Arial" w:cs="Arial"/>
          <w:sz w:val="24"/>
          <w:szCs w:val="24"/>
        </w:rPr>
        <w:t xml:space="preserve">. </w:t>
      </w:r>
      <w:bookmarkStart w:id="3" w:name="_Hlk25927433"/>
      <w:proofErr w:type="spellStart"/>
      <w:r w:rsidRPr="00EE4C9C">
        <w:rPr>
          <w:rFonts w:ascii="Arial" w:hAnsi="Arial" w:cs="Arial"/>
          <w:sz w:val="24"/>
          <w:szCs w:val="24"/>
        </w:rPr>
        <w:t>Податоци</w:t>
      </w:r>
      <w:proofErr w:type="spellEnd"/>
      <w:r w:rsidRPr="00EE4C9C">
        <w:rPr>
          <w:rFonts w:ascii="Arial" w:hAnsi="Arial" w:cs="Arial"/>
          <w:sz w:val="24"/>
          <w:szCs w:val="24"/>
        </w:rPr>
        <w:t xml:space="preserve"> </w:t>
      </w:r>
      <w:proofErr w:type="spellStart"/>
      <w:r w:rsidRPr="00EE4C9C">
        <w:rPr>
          <w:rFonts w:ascii="Arial" w:hAnsi="Arial" w:cs="Arial"/>
          <w:sz w:val="24"/>
          <w:szCs w:val="24"/>
        </w:rPr>
        <w:t>за</w:t>
      </w:r>
      <w:proofErr w:type="spellEnd"/>
      <w:r w:rsidRPr="00EE4C9C">
        <w:rPr>
          <w:rFonts w:ascii="Arial" w:hAnsi="Arial" w:cs="Arial"/>
          <w:sz w:val="24"/>
          <w:szCs w:val="24"/>
        </w:rPr>
        <w:t xml:space="preserve"> </w:t>
      </w:r>
      <w:proofErr w:type="spellStart"/>
      <w:r w:rsidRPr="00EE4C9C">
        <w:rPr>
          <w:rFonts w:ascii="Arial" w:hAnsi="Arial" w:cs="Arial"/>
          <w:sz w:val="24"/>
          <w:szCs w:val="24"/>
        </w:rPr>
        <w:t>вработените</w:t>
      </w:r>
      <w:proofErr w:type="spellEnd"/>
      <w:r w:rsidRPr="00EE4C9C">
        <w:rPr>
          <w:rFonts w:ascii="Arial" w:hAnsi="Arial" w:cs="Arial"/>
          <w:sz w:val="24"/>
          <w:szCs w:val="24"/>
        </w:rPr>
        <w:t xml:space="preserve"> </w:t>
      </w:r>
      <w:proofErr w:type="spellStart"/>
      <w:r w:rsidRPr="00EE4C9C">
        <w:rPr>
          <w:rFonts w:ascii="Arial" w:hAnsi="Arial" w:cs="Arial"/>
          <w:sz w:val="24"/>
          <w:szCs w:val="24"/>
        </w:rPr>
        <w:t>административни</w:t>
      </w:r>
      <w:proofErr w:type="spellEnd"/>
      <w:r w:rsidRPr="00EE4C9C">
        <w:rPr>
          <w:rFonts w:ascii="Arial" w:hAnsi="Arial" w:cs="Arial"/>
          <w:sz w:val="24"/>
          <w:szCs w:val="24"/>
        </w:rPr>
        <w:t xml:space="preserve"> </w:t>
      </w:r>
      <w:proofErr w:type="spellStart"/>
      <w:r w:rsidRPr="00EE4C9C">
        <w:rPr>
          <w:rFonts w:ascii="Arial" w:hAnsi="Arial" w:cs="Arial"/>
          <w:sz w:val="24"/>
          <w:szCs w:val="24"/>
        </w:rPr>
        <w:t>службеници</w:t>
      </w:r>
      <w:bookmarkEnd w:id="3"/>
      <w:proofErr w:type="spellEnd"/>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973"/>
        <w:gridCol w:w="1176"/>
        <w:gridCol w:w="2139"/>
        <w:gridCol w:w="1551"/>
        <w:gridCol w:w="2260"/>
        <w:gridCol w:w="1174"/>
      </w:tblGrid>
      <w:tr w:rsidR="00AD51A6" w:rsidRPr="007133EC" w14:paraId="58FC310D" w14:textId="77777777" w:rsidTr="007133EC">
        <w:trPr>
          <w:jc w:val="center"/>
        </w:trPr>
        <w:tc>
          <w:tcPr>
            <w:tcW w:w="716" w:type="dxa"/>
            <w:shd w:val="clear" w:color="auto" w:fill="C00000"/>
          </w:tcPr>
          <w:p w14:paraId="7EEBA265" w14:textId="77777777" w:rsidR="00AD51A6" w:rsidRPr="007133EC" w:rsidRDefault="00AD51A6" w:rsidP="009435AB">
            <w:pPr>
              <w:pStyle w:val="ListParagraph"/>
              <w:spacing w:after="0"/>
              <w:ind w:left="0"/>
              <w:jc w:val="both"/>
              <w:rPr>
                <w:rFonts w:ascii="Arial" w:hAnsi="Arial" w:cs="Arial"/>
                <w:b/>
              </w:rPr>
            </w:pPr>
            <w:proofErr w:type="spellStart"/>
            <w:r w:rsidRPr="007133EC">
              <w:rPr>
                <w:rFonts w:ascii="Arial" w:hAnsi="Arial" w:cs="Arial"/>
                <w:b/>
              </w:rPr>
              <w:t>Ред</w:t>
            </w:r>
            <w:proofErr w:type="spellEnd"/>
            <w:r w:rsidRPr="007133EC">
              <w:rPr>
                <w:rFonts w:ascii="Arial" w:hAnsi="Arial" w:cs="Arial"/>
                <w:b/>
              </w:rPr>
              <w:t>.</w:t>
            </w:r>
          </w:p>
          <w:p w14:paraId="30C1EE36" w14:textId="77777777" w:rsidR="00AD51A6" w:rsidRPr="007133EC" w:rsidRDefault="002B7E43" w:rsidP="009435AB">
            <w:pPr>
              <w:pStyle w:val="ListParagraph"/>
              <w:spacing w:after="0"/>
              <w:ind w:left="0"/>
              <w:jc w:val="both"/>
              <w:rPr>
                <w:rFonts w:ascii="Arial" w:hAnsi="Arial" w:cs="Arial"/>
                <w:b/>
              </w:rPr>
            </w:pPr>
            <w:proofErr w:type="spellStart"/>
            <w:r w:rsidRPr="007133EC">
              <w:rPr>
                <w:rFonts w:ascii="Arial" w:hAnsi="Arial" w:cs="Arial"/>
                <w:b/>
              </w:rPr>
              <w:t>Б</w:t>
            </w:r>
            <w:r w:rsidR="00AD51A6" w:rsidRPr="007133EC">
              <w:rPr>
                <w:rFonts w:ascii="Arial" w:hAnsi="Arial" w:cs="Arial"/>
                <w:b/>
              </w:rPr>
              <w:t>рој</w:t>
            </w:r>
            <w:proofErr w:type="spellEnd"/>
          </w:p>
        </w:tc>
        <w:tc>
          <w:tcPr>
            <w:tcW w:w="1973" w:type="dxa"/>
            <w:shd w:val="clear" w:color="auto" w:fill="C00000"/>
          </w:tcPr>
          <w:p w14:paraId="1ADC484A" w14:textId="77777777" w:rsidR="00AD51A6" w:rsidRPr="007133EC" w:rsidRDefault="00AD51A6" w:rsidP="009435AB">
            <w:pPr>
              <w:pStyle w:val="ListParagraph"/>
              <w:spacing w:after="0"/>
              <w:ind w:left="0"/>
              <w:jc w:val="both"/>
              <w:rPr>
                <w:rFonts w:ascii="Arial" w:hAnsi="Arial" w:cs="Arial"/>
                <w:b/>
              </w:rPr>
            </w:pPr>
            <w:proofErr w:type="spellStart"/>
            <w:r w:rsidRPr="007133EC">
              <w:rPr>
                <w:rFonts w:ascii="Arial" w:hAnsi="Arial" w:cs="Arial"/>
                <w:b/>
              </w:rPr>
              <w:t>Име</w:t>
            </w:r>
            <w:proofErr w:type="spellEnd"/>
            <w:r w:rsidRPr="007133EC">
              <w:rPr>
                <w:rFonts w:ascii="Arial" w:hAnsi="Arial" w:cs="Arial"/>
                <w:b/>
              </w:rPr>
              <w:t xml:space="preserve"> и </w:t>
            </w:r>
            <w:proofErr w:type="spellStart"/>
            <w:r w:rsidRPr="007133EC">
              <w:rPr>
                <w:rFonts w:ascii="Arial" w:hAnsi="Arial" w:cs="Arial"/>
                <w:b/>
              </w:rPr>
              <w:t>презиме</w:t>
            </w:r>
            <w:proofErr w:type="spellEnd"/>
          </w:p>
        </w:tc>
        <w:tc>
          <w:tcPr>
            <w:tcW w:w="1176" w:type="dxa"/>
            <w:shd w:val="clear" w:color="auto" w:fill="C00000"/>
          </w:tcPr>
          <w:p w14:paraId="0FCDFAFB" w14:textId="77777777" w:rsidR="00AD51A6" w:rsidRPr="007133EC" w:rsidRDefault="00AD51A6" w:rsidP="009435AB">
            <w:pPr>
              <w:pStyle w:val="ListParagraph"/>
              <w:spacing w:after="0"/>
              <w:ind w:left="0"/>
              <w:jc w:val="both"/>
              <w:rPr>
                <w:rFonts w:ascii="Arial" w:hAnsi="Arial" w:cs="Arial"/>
                <w:b/>
              </w:rPr>
            </w:pPr>
            <w:proofErr w:type="spellStart"/>
            <w:r w:rsidRPr="007133EC">
              <w:rPr>
                <w:rFonts w:ascii="Arial" w:hAnsi="Arial" w:cs="Arial"/>
                <w:b/>
              </w:rPr>
              <w:t>Година</w:t>
            </w:r>
            <w:proofErr w:type="spellEnd"/>
            <w:r w:rsidRPr="007133EC">
              <w:rPr>
                <w:rFonts w:ascii="Arial" w:hAnsi="Arial" w:cs="Arial"/>
                <w:b/>
              </w:rPr>
              <w:t xml:space="preserve"> </w:t>
            </w:r>
          </w:p>
          <w:p w14:paraId="6C221638" w14:textId="77777777" w:rsidR="00AD51A6" w:rsidRPr="007133EC" w:rsidRDefault="00AD51A6" w:rsidP="009435AB">
            <w:pPr>
              <w:pStyle w:val="ListParagraph"/>
              <w:spacing w:after="0"/>
              <w:ind w:left="0"/>
              <w:jc w:val="both"/>
              <w:rPr>
                <w:rFonts w:ascii="Arial" w:hAnsi="Arial" w:cs="Arial"/>
                <w:b/>
              </w:rPr>
            </w:pPr>
            <w:proofErr w:type="spellStart"/>
            <w:r w:rsidRPr="007133EC">
              <w:rPr>
                <w:rFonts w:ascii="Arial" w:hAnsi="Arial" w:cs="Arial"/>
                <w:b/>
              </w:rPr>
              <w:t>на</w:t>
            </w:r>
            <w:proofErr w:type="spellEnd"/>
            <w:r w:rsidRPr="007133EC">
              <w:rPr>
                <w:rFonts w:ascii="Arial" w:hAnsi="Arial" w:cs="Arial"/>
                <w:b/>
              </w:rPr>
              <w:t xml:space="preserve"> </w:t>
            </w:r>
            <w:proofErr w:type="spellStart"/>
            <w:r w:rsidRPr="007133EC">
              <w:rPr>
                <w:rFonts w:ascii="Arial" w:hAnsi="Arial" w:cs="Arial"/>
                <w:b/>
              </w:rPr>
              <w:t>раѓање</w:t>
            </w:r>
            <w:proofErr w:type="spellEnd"/>
          </w:p>
        </w:tc>
        <w:tc>
          <w:tcPr>
            <w:tcW w:w="2139" w:type="dxa"/>
            <w:shd w:val="clear" w:color="auto" w:fill="C00000"/>
          </w:tcPr>
          <w:p w14:paraId="72BB5488" w14:textId="77777777" w:rsidR="00AD51A6" w:rsidRPr="007133EC" w:rsidRDefault="00AD51A6" w:rsidP="009435AB">
            <w:pPr>
              <w:pStyle w:val="ListParagraph"/>
              <w:spacing w:after="0"/>
              <w:ind w:left="0"/>
              <w:jc w:val="both"/>
              <w:rPr>
                <w:rFonts w:ascii="Arial" w:hAnsi="Arial" w:cs="Arial"/>
                <w:b/>
              </w:rPr>
            </w:pPr>
            <w:proofErr w:type="spellStart"/>
            <w:r w:rsidRPr="007133EC">
              <w:rPr>
                <w:rFonts w:ascii="Arial" w:hAnsi="Arial" w:cs="Arial"/>
                <w:b/>
              </w:rPr>
              <w:t>Звање</w:t>
            </w:r>
            <w:proofErr w:type="spellEnd"/>
          </w:p>
        </w:tc>
        <w:tc>
          <w:tcPr>
            <w:tcW w:w="1551" w:type="dxa"/>
            <w:shd w:val="clear" w:color="auto" w:fill="C00000"/>
          </w:tcPr>
          <w:p w14:paraId="17A6DEB8" w14:textId="77777777" w:rsidR="00AD51A6" w:rsidRPr="007133EC" w:rsidRDefault="00AD51A6" w:rsidP="009435AB">
            <w:pPr>
              <w:pStyle w:val="ListParagraph"/>
              <w:spacing w:after="0"/>
              <w:ind w:left="0"/>
              <w:jc w:val="both"/>
              <w:rPr>
                <w:rFonts w:ascii="Arial" w:hAnsi="Arial" w:cs="Arial"/>
                <w:b/>
              </w:rPr>
            </w:pPr>
            <w:proofErr w:type="spellStart"/>
            <w:r w:rsidRPr="007133EC">
              <w:rPr>
                <w:rFonts w:ascii="Arial" w:hAnsi="Arial" w:cs="Arial"/>
                <w:b/>
              </w:rPr>
              <w:t>Степен</w:t>
            </w:r>
            <w:proofErr w:type="spellEnd"/>
          </w:p>
          <w:p w14:paraId="77BAEF50" w14:textId="77777777" w:rsidR="00AD51A6" w:rsidRPr="007133EC" w:rsidRDefault="00AD51A6" w:rsidP="009435AB">
            <w:pPr>
              <w:pStyle w:val="ListParagraph"/>
              <w:spacing w:after="0"/>
              <w:ind w:left="0"/>
              <w:jc w:val="both"/>
              <w:rPr>
                <w:rFonts w:ascii="Arial" w:hAnsi="Arial" w:cs="Arial"/>
                <w:b/>
              </w:rPr>
            </w:pPr>
            <w:r w:rsidRPr="007133EC">
              <w:rPr>
                <w:rFonts w:ascii="Arial" w:hAnsi="Arial" w:cs="Arial"/>
                <w:b/>
              </w:rPr>
              <w:t xml:space="preserve"> </w:t>
            </w:r>
            <w:proofErr w:type="spellStart"/>
            <w:r w:rsidRPr="007133EC">
              <w:rPr>
                <w:rFonts w:ascii="Arial" w:hAnsi="Arial" w:cs="Arial"/>
                <w:b/>
              </w:rPr>
              <w:t>на</w:t>
            </w:r>
            <w:proofErr w:type="spellEnd"/>
            <w:r w:rsidRPr="007133EC">
              <w:rPr>
                <w:rFonts w:ascii="Arial" w:hAnsi="Arial" w:cs="Arial"/>
                <w:b/>
              </w:rPr>
              <w:t xml:space="preserve"> </w:t>
            </w:r>
            <w:proofErr w:type="spellStart"/>
            <w:r w:rsidRPr="007133EC">
              <w:rPr>
                <w:rFonts w:ascii="Arial" w:hAnsi="Arial" w:cs="Arial"/>
                <w:b/>
              </w:rPr>
              <w:t>образо-вание</w:t>
            </w:r>
            <w:proofErr w:type="spellEnd"/>
          </w:p>
        </w:tc>
        <w:tc>
          <w:tcPr>
            <w:tcW w:w="2260" w:type="dxa"/>
            <w:shd w:val="clear" w:color="auto" w:fill="C00000"/>
          </w:tcPr>
          <w:p w14:paraId="597BD249" w14:textId="77777777" w:rsidR="00AD51A6" w:rsidRPr="007133EC" w:rsidRDefault="00AD51A6" w:rsidP="009435AB">
            <w:pPr>
              <w:pStyle w:val="ListParagraph"/>
              <w:spacing w:after="0"/>
              <w:ind w:left="0"/>
              <w:jc w:val="both"/>
              <w:rPr>
                <w:rFonts w:ascii="Arial" w:hAnsi="Arial" w:cs="Arial"/>
                <w:b/>
              </w:rPr>
            </w:pPr>
            <w:proofErr w:type="spellStart"/>
            <w:r w:rsidRPr="007133EC">
              <w:rPr>
                <w:rFonts w:ascii="Arial" w:hAnsi="Arial" w:cs="Arial"/>
                <w:b/>
              </w:rPr>
              <w:t>Работно</w:t>
            </w:r>
            <w:proofErr w:type="spellEnd"/>
            <w:r w:rsidRPr="007133EC">
              <w:rPr>
                <w:rFonts w:ascii="Arial" w:hAnsi="Arial" w:cs="Arial"/>
                <w:b/>
              </w:rPr>
              <w:t xml:space="preserve"> </w:t>
            </w:r>
            <w:proofErr w:type="spellStart"/>
            <w:r w:rsidRPr="007133EC">
              <w:rPr>
                <w:rFonts w:ascii="Arial" w:hAnsi="Arial" w:cs="Arial"/>
                <w:b/>
              </w:rPr>
              <w:t>место</w:t>
            </w:r>
            <w:proofErr w:type="spellEnd"/>
          </w:p>
        </w:tc>
        <w:tc>
          <w:tcPr>
            <w:tcW w:w="1174" w:type="dxa"/>
            <w:shd w:val="clear" w:color="auto" w:fill="C00000"/>
          </w:tcPr>
          <w:p w14:paraId="7E3F2F08" w14:textId="77777777" w:rsidR="00AD51A6" w:rsidRPr="007133EC" w:rsidRDefault="00AD51A6" w:rsidP="009435AB">
            <w:pPr>
              <w:pStyle w:val="ListParagraph"/>
              <w:spacing w:after="0"/>
              <w:ind w:left="0"/>
              <w:jc w:val="both"/>
              <w:rPr>
                <w:rFonts w:ascii="Arial" w:hAnsi="Arial" w:cs="Arial"/>
                <w:b/>
              </w:rPr>
            </w:pPr>
            <w:proofErr w:type="spellStart"/>
            <w:r w:rsidRPr="007133EC">
              <w:rPr>
                <w:rFonts w:ascii="Arial" w:hAnsi="Arial" w:cs="Arial"/>
                <w:b/>
              </w:rPr>
              <w:t>Години</w:t>
            </w:r>
            <w:proofErr w:type="spellEnd"/>
            <w:r w:rsidRPr="007133EC">
              <w:rPr>
                <w:rFonts w:ascii="Arial" w:hAnsi="Arial" w:cs="Arial"/>
                <w:b/>
              </w:rPr>
              <w:t xml:space="preserve"> </w:t>
            </w:r>
            <w:proofErr w:type="spellStart"/>
            <w:r w:rsidRPr="007133EC">
              <w:rPr>
                <w:rFonts w:ascii="Arial" w:hAnsi="Arial" w:cs="Arial"/>
                <w:b/>
              </w:rPr>
              <w:t>на</w:t>
            </w:r>
            <w:proofErr w:type="spellEnd"/>
            <w:r w:rsidRPr="007133EC">
              <w:rPr>
                <w:rFonts w:ascii="Arial" w:hAnsi="Arial" w:cs="Arial"/>
                <w:b/>
              </w:rPr>
              <w:t xml:space="preserve"> </w:t>
            </w:r>
            <w:proofErr w:type="spellStart"/>
            <w:r w:rsidRPr="007133EC">
              <w:rPr>
                <w:rFonts w:ascii="Arial" w:hAnsi="Arial" w:cs="Arial"/>
                <w:b/>
              </w:rPr>
              <w:t>стаж</w:t>
            </w:r>
            <w:proofErr w:type="spellEnd"/>
          </w:p>
        </w:tc>
      </w:tr>
      <w:tr w:rsidR="00AD51A6" w:rsidRPr="007133EC" w14:paraId="205FB5BF" w14:textId="77777777" w:rsidTr="007133EC">
        <w:trPr>
          <w:jc w:val="center"/>
        </w:trPr>
        <w:tc>
          <w:tcPr>
            <w:tcW w:w="716" w:type="dxa"/>
          </w:tcPr>
          <w:p w14:paraId="5DF2B655" w14:textId="77777777" w:rsidR="00AD51A6" w:rsidRPr="007133EC" w:rsidRDefault="00400D7F" w:rsidP="009435AB">
            <w:pPr>
              <w:pStyle w:val="ListParagraph"/>
              <w:spacing w:after="0"/>
              <w:ind w:left="0"/>
              <w:jc w:val="both"/>
              <w:rPr>
                <w:rFonts w:ascii="Arial" w:hAnsi="Arial" w:cs="Arial"/>
                <w:lang w:val="mk-MK"/>
              </w:rPr>
            </w:pPr>
            <w:r w:rsidRPr="007133EC">
              <w:rPr>
                <w:rFonts w:ascii="Arial" w:hAnsi="Arial" w:cs="Arial"/>
                <w:lang w:val="mk-MK"/>
              </w:rPr>
              <w:t>1</w:t>
            </w:r>
          </w:p>
        </w:tc>
        <w:tc>
          <w:tcPr>
            <w:tcW w:w="1973" w:type="dxa"/>
          </w:tcPr>
          <w:p w14:paraId="4349C953" w14:textId="77777777" w:rsidR="00AD51A6" w:rsidRPr="007133EC" w:rsidRDefault="00FA697C" w:rsidP="009435AB">
            <w:pPr>
              <w:pStyle w:val="ListParagraph"/>
              <w:spacing w:after="0"/>
              <w:ind w:left="0"/>
              <w:jc w:val="both"/>
              <w:rPr>
                <w:rFonts w:ascii="Arial" w:hAnsi="Arial" w:cs="Arial"/>
                <w:lang w:val="mk-MK"/>
              </w:rPr>
            </w:pPr>
            <w:r w:rsidRPr="007133EC">
              <w:rPr>
                <w:rFonts w:ascii="Arial" w:hAnsi="Arial" w:cs="Arial"/>
                <w:lang w:val="mk-MK"/>
              </w:rPr>
              <w:t>Даринка</w:t>
            </w:r>
            <w:r w:rsidR="00E843DB" w:rsidRPr="007133EC">
              <w:rPr>
                <w:rFonts w:ascii="Arial" w:hAnsi="Arial" w:cs="Arial"/>
                <w:lang w:val="mk-MK"/>
              </w:rPr>
              <w:t xml:space="preserve"> Белевска</w:t>
            </w:r>
          </w:p>
        </w:tc>
        <w:tc>
          <w:tcPr>
            <w:tcW w:w="1176" w:type="dxa"/>
          </w:tcPr>
          <w:p w14:paraId="00BD44F5" w14:textId="77777777" w:rsidR="00AD51A6" w:rsidRPr="007133EC" w:rsidRDefault="00400D7F" w:rsidP="009435AB">
            <w:pPr>
              <w:pStyle w:val="ListParagraph"/>
              <w:spacing w:after="0"/>
              <w:ind w:left="0"/>
              <w:jc w:val="both"/>
              <w:rPr>
                <w:rFonts w:ascii="Arial" w:hAnsi="Arial" w:cs="Arial"/>
                <w:lang w:val="mk-MK"/>
              </w:rPr>
            </w:pPr>
            <w:r w:rsidRPr="007133EC">
              <w:rPr>
                <w:rFonts w:ascii="Arial" w:hAnsi="Arial" w:cs="Arial"/>
                <w:lang w:val="mk-MK"/>
              </w:rPr>
              <w:t>19</w:t>
            </w:r>
            <w:r w:rsidR="004C191D" w:rsidRPr="007133EC">
              <w:rPr>
                <w:rFonts w:ascii="Arial" w:hAnsi="Arial" w:cs="Arial"/>
                <w:lang w:val="mk-MK"/>
              </w:rPr>
              <w:t>82</w:t>
            </w:r>
          </w:p>
        </w:tc>
        <w:tc>
          <w:tcPr>
            <w:tcW w:w="2139" w:type="dxa"/>
          </w:tcPr>
          <w:p w14:paraId="780B0946" w14:textId="77777777" w:rsidR="00AD51A6" w:rsidRPr="007133EC" w:rsidRDefault="004C191D" w:rsidP="009435AB">
            <w:pPr>
              <w:pStyle w:val="ListParagraph"/>
              <w:spacing w:after="0"/>
              <w:ind w:left="0"/>
              <w:jc w:val="both"/>
              <w:rPr>
                <w:rFonts w:ascii="Arial" w:hAnsi="Arial" w:cs="Arial"/>
                <w:lang w:val="mk-MK"/>
              </w:rPr>
            </w:pPr>
            <w:r w:rsidRPr="007133EC">
              <w:rPr>
                <w:rFonts w:ascii="Arial" w:hAnsi="Arial" w:cs="Arial"/>
                <w:lang w:val="mk-MK"/>
              </w:rPr>
              <w:t>Дипл.правник</w:t>
            </w:r>
          </w:p>
        </w:tc>
        <w:tc>
          <w:tcPr>
            <w:tcW w:w="1551" w:type="dxa"/>
          </w:tcPr>
          <w:p w14:paraId="5A6FAAF4" w14:textId="77777777" w:rsidR="00AD51A6" w:rsidRPr="007133EC" w:rsidRDefault="004C191D" w:rsidP="009435AB">
            <w:pPr>
              <w:pStyle w:val="ListParagraph"/>
              <w:spacing w:after="0"/>
              <w:ind w:left="0"/>
              <w:jc w:val="both"/>
              <w:rPr>
                <w:rFonts w:ascii="Arial" w:hAnsi="Arial" w:cs="Arial"/>
                <w:lang w:val="mk-MK"/>
              </w:rPr>
            </w:pPr>
            <w:r w:rsidRPr="007133EC">
              <w:rPr>
                <w:rFonts w:ascii="Arial" w:hAnsi="Arial" w:cs="Arial"/>
                <w:lang w:val="mk-MK"/>
              </w:rPr>
              <w:t>ВСС</w:t>
            </w:r>
          </w:p>
        </w:tc>
        <w:tc>
          <w:tcPr>
            <w:tcW w:w="2260" w:type="dxa"/>
          </w:tcPr>
          <w:p w14:paraId="08FE4702" w14:textId="77777777" w:rsidR="00AD51A6" w:rsidRPr="007133EC" w:rsidRDefault="00400D7F" w:rsidP="009435AB">
            <w:pPr>
              <w:pStyle w:val="ListParagraph"/>
              <w:spacing w:after="0"/>
              <w:ind w:left="0"/>
              <w:jc w:val="both"/>
              <w:rPr>
                <w:rFonts w:ascii="Arial" w:hAnsi="Arial" w:cs="Arial"/>
                <w:lang w:val="mk-MK"/>
              </w:rPr>
            </w:pPr>
            <w:r w:rsidRPr="007133EC">
              <w:rPr>
                <w:rFonts w:ascii="Arial" w:hAnsi="Arial" w:cs="Arial"/>
                <w:lang w:val="mk-MK"/>
              </w:rPr>
              <w:t xml:space="preserve">Административен секретар </w:t>
            </w:r>
          </w:p>
        </w:tc>
        <w:tc>
          <w:tcPr>
            <w:tcW w:w="1174" w:type="dxa"/>
          </w:tcPr>
          <w:p w14:paraId="1DF6CE94" w14:textId="0A4DCF25" w:rsidR="00AD51A6" w:rsidRPr="007133EC" w:rsidRDefault="00554E17" w:rsidP="009435AB">
            <w:pPr>
              <w:pStyle w:val="ListParagraph"/>
              <w:spacing w:after="0"/>
              <w:ind w:left="0"/>
              <w:jc w:val="both"/>
              <w:rPr>
                <w:rFonts w:ascii="Arial" w:hAnsi="Arial" w:cs="Arial"/>
                <w:lang w:val="mk-MK"/>
              </w:rPr>
            </w:pPr>
            <w:r w:rsidRPr="007133EC">
              <w:rPr>
                <w:rFonts w:ascii="Arial" w:hAnsi="Arial" w:cs="Arial"/>
              </w:rPr>
              <w:t>8</w:t>
            </w:r>
            <w:r w:rsidR="004C191D" w:rsidRPr="007133EC">
              <w:rPr>
                <w:rFonts w:ascii="Arial" w:hAnsi="Arial" w:cs="Arial"/>
                <w:lang w:val="mk-MK"/>
              </w:rPr>
              <w:t xml:space="preserve"> г</w:t>
            </w:r>
            <w:r w:rsidR="006E5330" w:rsidRPr="007133EC">
              <w:rPr>
                <w:rFonts w:ascii="Arial" w:hAnsi="Arial" w:cs="Arial"/>
                <w:lang w:val="mk-MK"/>
              </w:rPr>
              <w:t>.</w:t>
            </w:r>
            <w:r w:rsidR="004C191D" w:rsidRPr="007133EC">
              <w:rPr>
                <w:rFonts w:ascii="Arial" w:hAnsi="Arial" w:cs="Arial"/>
                <w:lang w:val="mk-MK"/>
              </w:rPr>
              <w:t>, 8</w:t>
            </w:r>
            <w:r w:rsidR="00545C43" w:rsidRPr="007133EC">
              <w:rPr>
                <w:rFonts w:ascii="Arial" w:hAnsi="Arial" w:cs="Arial"/>
                <w:lang w:val="mk-MK"/>
              </w:rPr>
              <w:t xml:space="preserve"> м</w:t>
            </w:r>
          </w:p>
        </w:tc>
      </w:tr>
      <w:tr w:rsidR="00AD51A6" w:rsidRPr="007133EC" w14:paraId="5F71AEA9" w14:textId="77777777" w:rsidTr="007133EC">
        <w:trPr>
          <w:jc w:val="center"/>
        </w:trPr>
        <w:tc>
          <w:tcPr>
            <w:tcW w:w="716" w:type="dxa"/>
          </w:tcPr>
          <w:p w14:paraId="12CC19C9" w14:textId="77777777" w:rsidR="00AD51A6" w:rsidRPr="007133EC" w:rsidRDefault="00400D7F" w:rsidP="009435AB">
            <w:pPr>
              <w:pStyle w:val="ListParagraph"/>
              <w:spacing w:after="0"/>
              <w:ind w:left="0"/>
              <w:jc w:val="both"/>
              <w:rPr>
                <w:rFonts w:ascii="Arial" w:hAnsi="Arial" w:cs="Arial"/>
                <w:lang w:val="mk-MK"/>
              </w:rPr>
            </w:pPr>
            <w:r w:rsidRPr="007133EC">
              <w:rPr>
                <w:rFonts w:ascii="Arial" w:hAnsi="Arial" w:cs="Arial"/>
                <w:lang w:val="mk-MK"/>
              </w:rPr>
              <w:t>2</w:t>
            </w:r>
          </w:p>
        </w:tc>
        <w:tc>
          <w:tcPr>
            <w:tcW w:w="1973" w:type="dxa"/>
          </w:tcPr>
          <w:p w14:paraId="3B05ECBE" w14:textId="6627A882" w:rsidR="00AD51A6" w:rsidRPr="007133EC" w:rsidRDefault="001C0A37" w:rsidP="009435AB">
            <w:pPr>
              <w:pStyle w:val="ListParagraph"/>
              <w:spacing w:after="0"/>
              <w:ind w:left="0"/>
              <w:jc w:val="both"/>
              <w:rPr>
                <w:rFonts w:ascii="Arial" w:hAnsi="Arial" w:cs="Arial"/>
                <w:lang w:val="mk-MK"/>
              </w:rPr>
            </w:pPr>
            <w:r w:rsidRPr="007133EC">
              <w:rPr>
                <w:rFonts w:ascii="Arial" w:hAnsi="Arial" w:cs="Arial"/>
                <w:lang w:val="mk-MK"/>
              </w:rPr>
              <w:t>Милица</w:t>
            </w:r>
            <w:r w:rsidR="00400D7F" w:rsidRPr="007133EC">
              <w:rPr>
                <w:rFonts w:ascii="Arial" w:hAnsi="Arial" w:cs="Arial"/>
                <w:lang w:val="mk-MK"/>
              </w:rPr>
              <w:t xml:space="preserve"> </w:t>
            </w:r>
            <w:r w:rsidR="006E5330" w:rsidRPr="007133EC">
              <w:rPr>
                <w:rFonts w:ascii="Arial" w:hAnsi="Arial" w:cs="Arial"/>
                <w:lang w:val="mk-MK"/>
              </w:rPr>
              <w:t>Митрева</w:t>
            </w:r>
          </w:p>
        </w:tc>
        <w:tc>
          <w:tcPr>
            <w:tcW w:w="1176" w:type="dxa"/>
          </w:tcPr>
          <w:p w14:paraId="6D57FBC1" w14:textId="23CF7A8C" w:rsidR="00AD51A6" w:rsidRPr="007133EC" w:rsidRDefault="006E5330" w:rsidP="009435AB">
            <w:pPr>
              <w:pStyle w:val="ListParagraph"/>
              <w:spacing w:after="0"/>
              <w:ind w:left="0"/>
              <w:jc w:val="both"/>
              <w:rPr>
                <w:rFonts w:ascii="Arial" w:hAnsi="Arial" w:cs="Arial"/>
                <w:lang w:val="mk-MK"/>
              </w:rPr>
            </w:pPr>
            <w:r w:rsidRPr="007133EC">
              <w:rPr>
                <w:rFonts w:ascii="Arial" w:hAnsi="Arial" w:cs="Arial"/>
                <w:lang w:val="mk-MK"/>
              </w:rPr>
              <w:t>1978</w:t>
            </w:r>
          </w:p>
        </w:tc>
        <w:tc>
          <w:tcPr>
            <w:tcW w:w="2139" w:type="dxa"/>
          </w:tcPr>
          <w:p w14:paraId="636206EF" w14:textId="47D5AE19" w:rsidR="00AD51A6" w:rsidRPr="007133EC" w:rsidRDefault="006E5330" w:rsidP="009435AB">
            <w:pPr>
              <w:pStyle w:val="ListParagraph"/>
              <w:spacing w:after="0"/>
              <w:ind w:left="0"/>
              <w:jc w:val="both"/>
              <w:rPr>
                <w:rFonts w:ascii="Arial" w:hAnsi="Arial" w:cs="Arial"/>
                <w:lang w:val="mk-MK"/>
              </w:rPr>
            </w:pPr>
            <w:r w:rsidRPr="007133EC">
              <w:rPr>
                <w:rFonts w:ascii="Arial" w:hAnsi="Arial" w:cs="Arial"/>
                <w:lang w:val="mk-MK"/>
              </w:rPr>
              <w:t>Дил. економист</w:t>
            </w:r>
          </w:p>
        </w:tc>
        <w:tc>
          <w:tcPr>
            <w:tcW w:w="1551" w:type="dxa"/>
          </w:tcPr>
          <w:p w14:paraId="42B0E759" w14:textId="0D9857D5" w:rsidR="00AD51A6" w:rsidRPr="007133EC" w:rsidRDefault="001C0A37" w:rsidP="009435AB">
            <w:pPr>
              <w:pStyle w:val="ListParagraph"/>
              <w:spacing w:after="0"/>
              <w:ind w:left="0"/>
              <w:jc w:val="both"/>
              <w:rPr>
                <w:rFonts w:ascii="Arial" w:hAnsi="Arial" w:cs="Arial"/>
                <w:lang w:val="mk-MK"/>
              </w:rPr>
            </w:pPr>
            <w:r w:rsidRPr="007133EC">
              <w:rPr>
                <w:rFonts w:ascii="Arial" w:hAnsi="Arial" w:cs="Arial"/>
                <w:lang w:val="mk-MK"/>
              </w:rPr>
              <w:t>ВСС</w:t>
            </w:r>
          </w:p>
        </w:tc>
        <w:tc>
          <w:tcPr>
            <w:tcW w:w="2260" w:type="dxa"/>
          </w:tcPr>
          <w:p w14:paraId="17A82A16" w14:textId="77777777" w:rsidR="00AD51A6" w:rsidRPr="007133EC" w:rsidRDefault="00400D7F" w:rsidP="009435AB">
            <w:pPr>
              <w:pStyle w:val="ListParagraph"/>
              <w:spacing w:after="0"/>
              <w:ind w:left="0"/>
              <w:jc w:val="both"/>
              <w:rPr>
                <w:rFonts w:ascii="Arial" w:hAnsi="Arial" w:cs="Arial"/>
                <w:lang w:val="mk-MK"/>
              </w:rPr>
            </w:pPr>
            <w:r w:rsidRPr="007133EC">
              <w:rPr>
                <w:rFonts w:ascii="Arial" w:hAnsi="Arial" w:cs="Arial"/>
                <w:lang w:val="mk-MK"/>
              </w:rPr>
              <w:t>Технички секретар</w:t>
            </w:r>
          </w:p>
        </w:tc>
        <w:tc>
          <w:tcPr>
            <w:tcW w:w="1174" w:type="dxa"/>
          </w:tcPr>
          <w:p w14:paraId="29633EEC" w14:textId="21EBDF28" w:rsidR="00AD51A6" w:rsidRPr="007133EC" w:rsidRDefault="00554E17" w:rsidP="009435AB">
            <w:pPr>
              <w:pStyle w:val="ListParagraph"/>
              <w:spacing w:after="0"/>
              <w:ind w:left="0"/>
              <w:jc w:val="both"/>
              <w:rPr>
                <w:rFonts w:ascii="Arial" w:hAnsi="Arial" w:cs="Arial"/>
                <w:lang w:val="mk-MK"/>
              </w:rPr>
            </w:pPr>
            <w:r w:rsidRPr="007133EC">
              <w:rPr>
                <w:rFonts w:ascii="Arial" w:hAnsi="Arial" w:cs="Arial"/>
              </w:rPr>
              <w:t>5</w:t>
            </w:r>
            <w:r w:rsidR="006E5330" w:rsidRPr="007133EC">
              <w:rPr>
                <w:rFonts w:ascii="Arial" w:hAnsi="Arial" w:cs="Arial"/>
                <w:lang w:val="mk-MK"/>
              </w:rPr>
              <w:t xml:space="preserve"> г., 3 м</w:t>
            </w:r>
          </w:p>
        </w:tc>
      </w:tr>
      <w:tr w:rsidR="00AD51A6" w:rsidRPr="007133EC" w14:paraId="03388B0E" w14:textId="77777777" w:rsidTr="007133EC">
        <w:trPr>
          <w:jc w:val="center"/>
        </w:trPr>
        <w:tc>
          <w:tcPr>
            <w:tcW w:w="716" w:type="dxa"/>
          </w:tcPr>
          <w:p w14:paraId="27467BD0" w14:textId="77777777" w:rsidR="00AD51A6" w:rsidRPr="007133EC" w:rsidRDefault="00400D7F" w:rsidP="009435AB">
            <w:pPr>
              <w:pStyle w:val="ListParagraph"/>
              <w:spacing w:after="0"/>
              <w:ind w:left="0"/>
              <w:jc w:val="both"/>
              <w:rPr>
                <w:rFonts w:ascii="Arial" w:hAnsi="Arial" w:cs="Arial"/>
                <w:lang w:val="mk-MK"/>
              </w:rPr>
            </w:pPr>
            <w:r w:rsidRPr="007133EC">
              <w:rPr>
                <w:rFonts w:ascii="Arial" w:hAnsi="Arial" w:cs="Arial"/>
                <w:lang w:val="mk-MK"/>
              </w:rPr>
              <w:t>3</w:t>
            </w:r>
          </w:p>
        </w:tc>
        <w:tc>
          <w:tcPr>
            <w:tcW w:w="1973" w:type="dxa"/>
          </w:tcPr>
          <w:p w14:paraId="56089C0C" w14:textId="77777777" w:rsidR="00AD51A6" w:rsidRPr="007133EC" w:rsidRDefault="00400D7F" w:rsidP="009435AB">
            <w:pPr>
              <w:pStyle w:val="ListParagraph"/>
              <w:spacing w:after="0"/>
              <w:ind w:left="0"/>
              <w:jc w:val="both"/>
              <w:rPr>
                <w:rFonts w:ascii="Arial" w:hAnsi="Arial" w:cs="Arial"/>
                <w:lang w:val="mk-MK"/>
              </w:rPr>
            </w:pPr>
            <w:r w:rsidRPr="007133EC">
              <w:rPr>
                <w:rFonts w:ascii="Arial" w:hAnsi="Arial" w:cs="Arial"/>
                <w:lang w:val="mk-MK"/>
              </w:rPr>
              <w:t xml:space="preserve">Ивана Чамевска </w:t>
            </w:r>
          </w:p>
        </w:tc>
        <w:tc>
          <w:tcPr>
            <w:tcW w:w="1176" w:type="dxa"/>
          </w:tcPr>
          <w:p w14:paraId="23576F1F" w14:textId="77777777" w:rsidR="00AD51A6" w:rsidRPr="007133EC" w:rsidRDefault="00400D7F" w:rsidP="009435AB">
            <w:pPr>
              <w:pStyle w:val="ListParagraph"/>
              <w:spacing w:after="0"/>
              <w:ind w:left="0"/>
              <w:jc w:val="both"/>
              <w:rPr>
                <w:rFonts w:ascii="Arial" w:hAnsi="Arial" w:cs="Arial"/>
                <w:lang w:val="mk-MK"/>
              </w:rPr>
            </w:pPr>
            <w:r w:rsidRPr="007133EC">
              <w:rPr>
                <w:rFonts w:ascii="Arial" w:hAnsi="Arial" w:cs="Arial"/>
                <w:lang w:val="mk-MK"/>
              </w:rPr>
              <w:t>1989</w:t>
            </w:r>
          </w:p>
        </w:tc>
        <w:tc>
          <w:tcPr>
            <w:tcW w:w="2139" w:type="dxa"/>
          </w:tcPr>
          <w:p w14:paraId="6C4ECE47" w14:textId="77777777" w:rsidR="00AD51A6" w:rsidRPr="007133EC" w:rsidRDefault="00400D7F" w:rsidP="009435AB">
            <w:pPr>
              <w:pStyle w:val="ListParagraph"/>
              <w:spacing w:after="0"/>
              <w:ind w:left="0"/>
              <w:jc w:val="both"/>
              <w:rPr>
                <w:rFonts w:ascii="Arial" w:hAnsi="Arial" w:cs="Arial"/>
                <w:lang w:val="mk-MK"/>
              </w:rPr>
            </w:pPr>
            <w:r w:rsidRPr="007133EC">
              <w:rPr>
                <w:rFonts w:ascii="Arial" w:hAnsi="Arial" w:cs="Arial"/>
                <w:lang w:val="mk-MK"/>
              </w:rPr>
              <w:t>Гимназија – економски смер</w:t>
            </w:r>
            <w:r w:rsidR="00EB4211" w:rsidRPr="007133EC">
              <w:rPr>
                <w:rFonts w:ascii="Arial" w:hAnsi="Arial" w:cs="Arial"/>
                <w:lang w:val="mk-MK"/>
              </w:rPr>
              <w:t xml:space="preserve">, </w:t>
            </w:r>
          </w:p>
          <w:p w14:paraId="264C67B7" w14:textId="77777777" w:rsidR="00EB4211" w:rsidRPr="007133EC" w:rsidRDefault="00EB4211" w:rsidP="009435AB">
            <w:pPr>
              <w:pStyle w:val="ListParagraph"/>
              <w:spacing w:after="0"/>
              <w:ind w:left="0"/>
              <w:jc w:val="both"/>
              <w:rPr>
                <w:rFonts w:ascii="Arial" w:hAnsi="Arial" w:cs="Arial"/>
                <w:lang w:val="mk-MK"/>
              </w:rPr>
            </w:pPr>
            <w:r w:rsidRPr="007133EC">
              <w:rPr>
                <w:rFonts w:ascii="Arial" w:hAnsi="Arial" w:cs="Arial"/>
                <w:lang w:val="mk-MK"/>
              </w:rPr>
              <w:t>Дипл. социјален работник</w:t>
            </w:r>
          </w:p>
        </w:tc>
        <w:tc>
          <w:tcPr>
            <w:tcW w:w="1551" w:type="dxa"/>
          </w:tcPr>
          <w:p w14:paraId="5C339CF0" w14:textId="77777777" w:rsidR="00AD51A6" w:rsidRPr="007133EC" w:rsidRDefault="00EB4211" w:rsidP="009435AB">
            <w:pPr>
              <w:pStyle w:val="ListParagraph"/>
              <w:spacing w:after="0"/>
              <w:ind w:left="0"/>
              <w:jc w:val="both"/>
              <w:rPr>
                <w:rFonts w:ascii="Arial" w:hAnsi="Arial" w:cs="Arial"/>
                <w:lang w:val="mk-MK"/>
              </w:rPr>
            </w:pPr>
            <w:r w:rsidRPr="007133EC">
              <w:rPr>
                <w:rFonts w:ascii="Arial" w:hAnsi="Arial" w:cs="Arial"/>
                <w:lang w:val="mk-MK"/>
              </w:rPr>
              <w:t>ВСС</w:t>
            </w:r>
          </w:p>
        </w:tc>
        <w:tc>
          <w:tcPr>
            <w:tcW w:w="2260" w:type="dxa"/>
          </w:tcPr>
          <w:p w14:paraId="43188BA3" w14:textId="77777777" w:rsidR="00AD51A6" w:rsidRPr="007133EC" w:rsidRDefault="00400D7F" w:rsidP="009435AB">
            <w:pPr>
              <w:pStyle w:val="ListParagraph"/>
              <w:spacing w:after="0"/>
              <w:ind w:left="0"/>
              <w:jc w:val="both"/>
              <w:rPr>
                <w:rFonts w:ascii="Arial" w:hAnsi="Arial" w:cs="Arial"/>
                <w:lang w:val="mk-MK"/>
              </w:rPr>
            </w:pPr>
            <w:r w:rsidRPr="007133EC">
              <w:rPr>
                <w:rFonts w:ascii="Arial" w:hAnsi="Arial" w:cs="Arial"/>
                <w:lang w:val="mk-MK"/>
              </w:rPr>
              <w:t xml:space="preserve">Економ </w:t>
            </w:r>
          </w:p>
        </w:tc>
        <w:tc>
          <w:tcPr>
            <w:tcW w:w="1174" w:type="dxa"/>
          </w:tcPr>
          <w:p w14:paraId="1FB1CE00" w14:textId="5DF38114" w:rsidR="00AD51A6" w:rsidRPr="007133EC" w:rsidRDefault="001C0A37" w:rsidP="009435AB">
            <w:pPr>
              <w:pStyle w:val="ListParagraph"/>
              <w:spacing w:after="0"/>
              <w:ind w:left="0"/>
              <w:jc w:val="both"/>
              <w:rPr>
                <w:rFonts w:ascii="Arial" w:hAnsi="Arial" w:cs="Arial"/>
                <w:lang w:val="mk-MK"/>
              </w:rPr>
            </w:pPr>
            <w:r w:rsidRPr="007133EC">
              <w:rPr>
                <w:rFonts w:ascii="Arial" w:hAnsi="Arial" w:cs="Arial"/>
                <w:lang w:val="mk-MK"/>
              </w:rPr>
              <w:t>1</w:t>
            </w:r>
            <w:r w:rsidR="00554E17" w:rsidRPr="007133EC">
              <w:rPr>
                <w:rFonts w:ascii="Arial" w:hAnsi="Arial" w:cs="Arial"/>
              </w:rPr>
              <w:t>1</w:t>
            </w:r>
            <w:r w:rsidR="00FA697C" w:rsidRPr="007133EC">
              <w:rPr>
                <w:rFonts w:ascii="Arial" w:hAnsi="Arial" w:cs="Arial"/>
                <w:lang w:val="mk-MK"/>
              </w:rPr>
              <w:t xml:space="preserve"> </w:t>
            </w:r>
            <w:r w:rsidR="00545C43" w:rsidRPr="007133EC">
              <w:rPr>
                <w:rFonts w:ascii="Arial" w:hAnsi="Arial" w:cs="Arial"/>
                <w:lang w:val="mk-MK"/>
              </w:rPr>
              <w:t>г</w:t>
            </w:r>
            <w:r w:rsidR="006E5330" w:rsidRPr="007133EC">
              <w:rPr>
                <w:rFonts w:ascii="Arial" w:hAnsi="Arial" w:cs="Arial"/>
                <w:lang w:val="mk-MK"/>
              </w:rPr>
              <w:t>.</w:t>
            </w:r>
            <w:r w:rsidR="00545C43" w:rsidRPr="007133EC">
              <w:rPr>
                <w:rFonts w:ascii="Arial" w:hAnsi="Arial" w:cs="Arial"/>
                <w:lang w:val="mk-MK"/>
              </w:rPr>
              <w:t>, 11 м</w:t>
            </w:r>
          </w:p>
        </w:tc>
      </w:tr>
      <w:tr w:rsidR="00AD51A6" w:rsidRPr="007133EC" w14:paraId="68D2F3D5" w14:textId="77777777" w:rsidTr="007133EC">
        <w:trPr>
          <w:jc w:val="center"/>
        </w:trPr>
        <w:tc>
          <w:tcPr>
            <w:tcW w:w="716" w:type="dxa"/>
          </w:tcPr>
          <w:p w14:paraId="2B3B3C47" w14:textId="77777777" w:rsidR="00AD51A6" w:rsidRPr="007133EC" w:rsidRDefault="00400D7F" w:rsidP="009435AB">
            <w:pPr>
              <w:pStyle w:val="ListParagraph"/>
              <w:spacing w:after="0"/>
              <w:ind w:left="0"/>
              <w:jc w:val="both"/>
              <w:rPr>
                <w:rFonts w:ascii="Arial" w:hAnsi="Arial" w:cs="Arial"/>
                <w:lang w:val="mk-MK"/>
              </w:rPr>
            </w:pPr>
            <w:r w:rsidRPr="007133EC">
              <w:rPr>
                <w:rFonts w:ascii="Arial" w:hAnsi="Arial" w:cs="Arial"/>
                <w:lang w:val="mk-MK"/>
              </w:rPr>
              <w:t>4</w:t>
            </w:r>
          </w:p>
        </w:tc>
        <w:tc>
          <w:tcPr>
            <w:tcW w:w="1973" w:type="dxa"/>
          </w:tcPr>
          <w:p w14:paraId="1A843F5F" w14:textId="77777777" w:rsidR="00AD51A6" w:rsidRPr="007133EC" w:rsidRDefault="00E843DB" w:rsidP="009435AB">
            <w:pPr>
              <w:pStyle w:val="ListParagraph"/>
              <w:spacing w:after="0"/>
              <w:ind w:left="0"/>
              <w:jc w:val="both"/>
              <w:rPr>
                <w:rFonts w:ascii="Arial" w:hAnsi="Arial" w:cs="Arial"/>
                <w:lang w:val="mk-MK"/>
              </w:rPr>
            </w:pPr>
            <w:r w:rsidRPr="007133EC">
              <w:rPr>
                <w:rFonts w:ascii="Arial" w:hAnsi="Arial" w:cs="Arial"/>
                <w:lang w:val="mk-MK"/>
              </w:rPr>
              <w:t>Марјан Атанасов</w:t>
            </w:r>
          </w:p>
        </w:tc>
        <w:tc>
          <w:tcPr>
            <w:tcW w:w="1176" w:type="dxa"/>
          </w:tcPr>
          <w:p w14:paraId="5E7FE63E" w14:textId="77777777" w:rsidR="00AD51A6" w:rsidRPr="007133EC" w:rsidRDefault="00400D7F" w:rsidP="009435AB">
            <w:pPr>
              <w:pStyle w:val="ListParagraph"/>
              <w:spacing w:after="0"/>
              <w:ind w:left="0"/>
              <w:jc w:val="both"/>
              <w:rPr>
                <w:rFonts w:ascii="Arial" w:hAnsi="Arial" w:cs="Arial"/>
                <w:lang w:val="mk-MK"/>
              </w:rPr>
            </w:pPr>
            <w:r w:rsidRPr="007133EC">
              <w:rPr>
                <w:rFonts w:ascii="Arial" w:hAnsi="Arial" w:cs="Arial"/>
                <w:lang w:val="mk-MK"/>
              </w:rPr>
              <w:t>19</w:t>
            </w:r>
            <w:r w:rsidR="00E843DB" w:rsidRPr="007133EC">
              <w:rPr>
                <w:rFonts w:ascii="Arial" w:hAnsi="Arial" w:cs="Arial"/>
                <w:lang w:val="mk-MK"/>
              </w:rPr>
              <w:t>70</w:t>
            </w:r>
          </w:p>
        </w:tc>
        <w:tc>
          <w:tcPr>
            <w:tcW w:w="2139" w:type="dxa"/>
          </w:tcPr>
          <w:p w14:paraId="6BB0C458" w14:textId="77777777" w:rsidR="00AD51A6" w:rsidRPr="007133EC" w:rsidRDefault="00400D7F" w:rsidP="009435AB">
            <w:pPr>
              <w:pStyle w:val="ListParagraph"/>
              <w:spacing w:after="0"/>
              <w:ind w:left="0"/>
              <w:jc w:val="both"/>
              <w:rPr>
                <w:rFonts w:ascii="Arial" w:hAnsi="Arial" w:cs="Arial"/>
                <w:lang w:val="mk-MK"/>
              </w:rPr>
            </w:pPr>
            <w:r w:rsidRPr="007133EC">
              <w:rPr>
                <w:rFonts w:ascii="Arial" w:hAnsi="Arial" w:cs="Arial"/>
                <w:lang w:val="mk-MK"/>
              </w:rPr>
              <w:t>Гимназија – општ смер</w:t>
            </w:r>
          </w:p>
        </w:tc>
        <w:tc>
          <w:tcPr>
            <w:tcW w:w="1551" w:type="dxa"/>
          </w:tcPr>
          <w:p w14:paraId="77694C6A" w14:textId="77777777" w:rsidR="00AD51A6" w:rsidRPr="007133EC" w:rsidRDefault="00400D7F" w:rsidP="009435AB">
            <w:pPr>
              <w:pStyle w:val="ListParagraph"/>
              <w:spacing w:after="0"/>
              <w:ind w:left="0"/>
              <w:jc w:val="both"/>
              <w:rPr>
                <w:rFonts w:ascii="Arial" w:hAnsi="Arial" w:cs="Arial"/>
                <w:lang w:val="mk-MK"/>
              </w:rPr>
            </w:pPr>
            <w:r w:rsidRPr="007133EC">
              <w:rPr>
                <w:rFonts w:ascii="Arial" w:hAnsi="Arial" w:cs="Arial"/>
                <w:lang w:val="mk-MK"/>
              </w:rPr>
              <w:t>ССС</w:t>
            </w:r>
          </w:p>
        </w:tc>
        <w:tc>
          <w:tcPr>
            <w:tcW w:w="2260" w:type="dxa"/>
          </w:tcPr>
          <w:p w14:paraId="1DA586CE" w14:textId="77777777" w:rsidR="00AD51A6" w:rsidRPr="007133EC" w:rsidRDefault="00EC1915" w:rsidP="009435AB">
            <w:pPr>
              <w:pStyle w:val="ListParagraph"/>
              <w:spacing w:after="0"/>
              <w:ind w:left="0"/>
              <w:jc w:val="both"/>
              <w:rPr>
                <w:rFonts w:ascii="Arial" w:hAnsi="Arial" w:cs="Arial"/>
                <w:lang w:val="mk-MK"/>
              </w:rPr>
            </w:pPr>
            <w:r w:rsidRPr="007133EC">
              <w:rPr>
                <w:rFonts w:ascii="Arial" w:hAnsi="Arial" w:cs="Arial"/>
                <w:lang w:val="mk-MK"/>
              </w:rPr>
              <w:t>Магационер</w:t>
            </w:r>
          </w:p>
        </w:tc>
        <w:tc>
          <w:tcPr>
            <w:tcW w:w="1174" w:type="dxa"/>
          </w:tcPr>
          <w:p w14:paraId="72314FE5" w14:textId="15AF21E0" w:rsidR="00AD51A6" w:rsidRPr="007133EC" w:rsidRDefault="004134E9" w:rsidP="009435AB">
            <w:pPr>
              <w:pStyle w:val="ListParagraph"/>
              <w:spacing w:after="0"/>
              <w:ind w:left="0"/>
              <w:jc w:val="both"/>
              <w:rPr>
                <w:rFonts w:ascii="Arial" w:hAnsi="Arial" w:cs="Arial"/>
                <w:lang w:val="mk-MK"/>
              </w:rPr>
            </w:pPr>
            <w:r w:rsidRPr="007133EC">
              <w:rPr>
                <w:rFonts w:ascii="Arial" w:hAnsi="Arial" w:cs="Arial"/>
                <w:lang w:val="mk-MK"/>
              </w:rPr>
              <w:t>1</w:t>
            </w:r>
            <w:r w:rsidR="00554E17" w:rsidRPr="007133EC">
              <w:rPr>
                <w:rFonts w:ascii="Arial" w:hAnsi="Arial" w:cs="Arial"/>
              </w:rPr>
              <w:t>3</w:t>
            </w:r>
            <w:r w:rsidR="00E843DB" w:rsidRPr="007133EC">
              <w:rPr>
                <w:rFonts w:ascii="Arial" w:hAnsi="Arial" w:cs="Arial"/>
                <w:lang w:val="mk-MK"/>
              </w:rPr>
              <w:t xml:space="preserve"> г, 11</w:t>
            </w:r>
            <w:r w:rsidR="00545C43" w:rsidRPr="007133EC">
              <w:rPr>
                <w:rFonts w:ascii="Arial" w:hAnsi="Arial" w:cs="Arial"/>
                <w:lang w:val="mk-MK"/>
              </w:rPr>
              <w:t xml:space="preserve"> м</w:t>
            </w:r>
          </w:p>
        </w:tc>
      </w:tr>
    </w:tbl>
    <w:p w14:paraId="7FE12517" w14:textId="77777777" w:rsidR="00AD51A6" w:rsidRPr="00EE4C9C" w:rsidRDefault="00AD51A6" w:rsidP="009435AB">
      <w:pPr>
        <w:pStyle w:val="ListParagraph"/>
        <w:ind w:left="0"/>
        <w:jc w:val="both"/>
        <w:rPr>
          <w:rFonts w:ascii="Arial" w:hAnsi="Arial" w:cs="Arial"/>
          <w:sz w:val="24"/>
          <w:szCs w:val="24"/>
        </w:rPr>
      </w:pPr>
    </w:p>
    <w:p w14:paraId="42BA6ECF" w14:textId="77777777" w:rsidR="00F334B4" w:rsidRPr="00EE4C9C" w:rsidRDefault="00F334B4" w:rsidP="009435AB">
      <w:pPr>
        <w:pStyle w:val="ListParagraph"/>
        <w:ind w:left="0"/>
        <w:jc w:val="both"/>
        <w:rPr>
          <w:rFonts w:ascii="Arial" w:hAnsi="Arial" w:cs="Arial"/>
          <w:b/>
          <w:sz w:val="24"/>
          <w:szCs w:val="24"/>
          <w:lang w:val="mk-MK"/>
        </w:rPr>
      </w:pPr>
    </w:p>
    <w:p w14:paraId="6B20D293" w14:textId="6FBE4253" w:rsidR="00AD51A6" w:rsidRPr="00EE4C9C" w:rsidRDefault="00AD51A6" w:rsidP="009435AB">
      <w:pPr>
        <w:pStyle w:val="ListParagraph"/>
        <w:ind w:left="0"/>
        <w:jc w:val="both"/>
        <w:rPr>
          <w:rFonts w:ascii="Arial" w:hAnsi="Arial" w:cs="Arial"/>
          <w:sz w:val="24"/>
          <w:szCs w:val="24"/>
          <w:lang w:val="mk-MK"/>
        </w:rPr>
      </w:pPr>
      <w:r w:rsidRPr="00EE4C9C">
        <w:rPr>
          <w:rFonts w:ascii="Arial" w:hAnsi="Arial" w:cs="Arial"/>
          <w:b/>
          <w:sz w:val="24"/>
          <w:szCs w:val="24"/>
          <w:lang w:val="mk-MK"/>
        </w:rPr>
        <w:t xml:space="preserve">       </w:t>
      </w:r>
      <w:r w:rsidRPr="00EE4C9C">
        <w:rPr>
          <w:rFonts w:ascii="Arial" w:hAnsi="Arial" w:cs="Arial"/>
          <w:sz w:val="24"/>
          <w:szCs w:val="24"/>
          <w:lang w:val="mk-MK"/>
        </w:rPr>
        <w:t>3.</w:t>
      </w:r>
      <w:r w:rsidR="002519A9" w:rsidRPr="00EE4C9C">
        <w:rPr>
          <w:rFonts w:ascii="Arial" w:hAnsi="Arial" w:cs="Arial"/>
          <w:sz w:val="24"/>
          <w:szCs w:val="24"/>
          <w:lang w:val="mk-MK"/>
        </w:rPr>
        <w:t>4</w:t>
      </w:r>
      <w:r w:rsidRPr="00EE4C9C">
        <w:rPr>
          <w:rFonts w:ascii="Arial" w:hAnsi="Arial" w:cs="Arial"/>
          <w:sz w:val="24"/>
          <w:szCs w:val="24"/>
          <w:lang w:val="mk-MK"/>
        </w:rPr>
        <w:t xml:space="preserve">.  </w:t>
      </w:r>
      <w:bookmarkStart w:id="4" w:name="_Hlk25927479"/>
      <w:r w:rsidRPr="00EE4C9C">
        <w:rPr>
          <w:rFonts w:ascii="Arial" w:hAnsi="Arial" w:cs="Arial"/>
          <w:sz w:val="24"/>
          <w:szCs w:val="24"/>
          <w:lang w:val="mk-MK"/>
        </w:rPr>
        <w:t>Податоци за вработените помошно-технички лица</w:t>
      </w:r>
    </w:p>
    <w:p w14:paraId="653B3415" w14:textId="77777777" w:rsidR="00C1259F" w:rsidRPr="00EE4C9C" w:rsidRDefault="00C1259F" w:rsidP="009435AB">
      <w:pPr>
        <w:pStyle w:val="ListParagraph"/>
        <w:ind w:left="0"/>
        <w:jc w:val="both"/>
        <w:rPr>
          <w:rFonts w:ascii="Arial" w:hAnsi="Arial" w:cs="Arial"/>
          <w:sz w:val="24"/>
          <w:szCs w:val="24"/>
          <w:lang w:val="mk-MK"/>
        </w:rPr>
      </w:pP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0"/>
        <w:gridCol w:w="1170"/>
        <w:gridCol w:w="1690"/>
        <w:gridCol w:w="1640"/>
        <w:gridCol w:w="1985"/>
        <w:gridCol w:w="1257"/>
      </w:tblGrid>
      <w:tr w:rsidR="00AD51A6" w:rsidRPr="002B0F94" w14:paraId="556064BC" w14:textId="77777777" w:rsidTr="002B0F94">
        <w:trPr>
          <w:jc w:val="center"/>
        </w:trPr>
        <w:tc>
          <w:tcPr>
            <w:tcW w:w="675" w:type="dxa"/>
            <w:shd w:val="clear" w:color="auto" w:fill="C00000"/>
          </w:tcPr>
          <w:bookmarkEnd w:id="4"/>
          <w:p w14:paraId="4DEFF586" w14:textId="6864A691" w:rsidR="00AD51A6" w:rsidRPr="002B0F94" w:rsidRDefault="00AD51A6" w:rsidP="009435AB">
            <w:pPr>
              <w:pStyle w:val="ListParagraph"/>
              <w:spacing w:after="0"/>
              <w:ind w:left="0"/>
              <w:jc w:val="both"/>
              <w:rPr>
                <w:rFonts w:ascii="Arial" w:hAnsi="Arial" w:cs="Arial"/>
                <w:b/>
                <w:lang w:val="mk-MK"/>
              </w:rPr>
            </w:pPr>
            <w:proofErr w:type="spellStart"/>
            <w:r w:rsidRPr="002B0F94">
              <w:rPr>
                <w:rFonts w:ascii="Arial" w:hAnsi="Arial" w:cs="Arial"/>
                <w:b/>
              </w:rPr>
              <w:t>Ред</w:t>
            </w:r>
            <w:proofErr w:type="spellEnd"/>
            <w:r w:rsidRPr="002B0F94">
              <w:rPr>
                <w:rFonts w:ascii="Arial" w:hAnsi="Arial" w:cs="Arial"/>
                <w:b/>
              </w:rPr>
              <w:t>.</w:t>
            </w:r>
            <w:r w:rsidR="002B0F94">
              <w:rPr>
                <w:rFonts w:ascii="Arial" w:hAnsi="Arial" w:cs="Arial"/>
                <w:b/>
                <w:lang w:val="mk-MK"/>
              </w:rPr>
              <w:t>бр.</w:t>
            </w:r>
          </w:p>
        </w:tc>
        <w:tc>
          <w:tcPr>
            <w:tcW w:w="1840" w:type="dxa"/>
            <w:shd w:val="clear" w:color="auto" w:fill="C00000"/>
          </w:tcPr>
          <w:p w14:paraId="09AAE5A2" w14:textId="77777777" w:rsidR="00AD51A6" w:rsidRPr="002B0F94" w:rsidRDefault="00AD51A6" w:rsidP="009435AB">
            <w:pPr>
              <w:pStyle w:val="ListParagraph"/>
              <w:spacing w:after="0"/>
              <w:ind w:left="0"/>
              <w:jc w:val="both"/>
              <w:rPr>
                <w:rFonts w:ascii="Arial" w:hAnsi="Arial" w:cs="Arial"/>
                <w:b/>
              </w:rPr>
            </w:pPr>
            <w:proofErr w:type="spellStart"/>
            <w:r w:rsidRPr="002B0F94">
              <w:rPr>
                <w:rFonts w:ascii="Arial" w:hAnsi="Arial" w:cs="Arial"/>
                <w:b/>
              </w:rPr>
              <w:t>Име</w:t>
            </w:r>
            <w:proofErr w:type="spellEnd"/>
            <w:r w:rsidRPr="002B0F94">
              <w:rPr>
                <w:rFonts w:ascii="Arial" w:hAnsi="Arial" w:cs="Arial"/>
                <w:b/>
              </w:rPr>
              <w:t xml:space="preserve"> и </w:t>
            </w:r>
            <w:proofErr w:type="spellStart"/>
            <w:r w:rsidRPr="002B0F94">
              <w:rPr>
                <w:rFonts w:ascii="Arial" w:hAnsi="Arial" w:cs="Arial"/>
                <w:b/>
              </w:rPr>
              <w:t>презиме</w:t>
            </w:r>
            <w:proofErr w:type="spellEnd"/>
          </w:p>
        </w:tc>
        <w:tc>
          <w:tcPr>
            <w:tcW w:w="1170" w:type="dxa"/>
            <w:shd w:val="clear" w:color="auto" w:fill="C00000"/>
          </w:tcPr>
          <w:p w14:paraId="7C38240E" w14:textId="77777777" w:rsidR="00AD51A6" w:rsidRPr="002B0F94" w:rsidRDefault="00AD51A6" w:rsidP="009435AB">
            <w:pPr>
              <w:pStyle w:val="ListParagraph"/>
              <w:spacing w:after="0"/>
              <w:ind w:left="0"/>
              <w:jc w:val="both"/>
              <w:rPr>
                <w:rFonts w:ascii="Arial" w:hAnsi="Arial" w:cs="Arial"/>
                <w:b/>
              </w:rPr>
            </w:pPr>
            <w:proofErr w:type="spellStart"/>
            <w:r w:rsidRPr="002B0F94">
              <w:rPr>
                <w:rFonts w:ascii="Arial" w:hAnsi="Arial" w:cs="Arial"/>
                <w:b/>
              </w:rPr>
              <w:t>Година</w:t>
            </w:r>
            <w:proofErr w:type="spellEnd"/>
            <w:r w:rsidRPr="002B0F94">
              <w:rPr>
                <w:rFonts w:ascii="Arial" w:hAnsi="Arial" w:cs="Arial"/>
                <w:b/>
              </w:rPr>
              <w:t xml:space="preserve"> </w:t>
            </w:r>
          </w:p>
          <w:p w14:paraId="10CC33BC" w14:textId="77777777" w:rsidR="00AD51A6" w:rsidRPr="002B0F94" w:rsidRDefault="00AD51A6" w:rsidP="009435AB">
            <w:pPr>
              <w:pStyle w:val="ListParagraph"/>
              <w:spacing w:after="0"/>
              <w:ind w:left="0"/>
              <w:jc w:val="both"/>
              <w:rPr>
                <w:rFonts w:ascii="Arial" w:hAnsi="Arial" w:cs="Arial"/>
                <w:b/>
              </w:rPr>
            </w:pPr>
            <w:proofErr w:type="spellStart"/>
            <w:r w:rsidRPr="002B0F94">
              <w:rPr>
                <w:rFonts w:ascii="Arial" w:hAnsi="Arial" w:cs="Arial"/>
                <w:b/>
              </w:rPr>
              <w:t>на</w:t>
            </w:r>
            <w:proofErr w:type="spellEnd"/>
            <w:r w:rsidRPr="002B0F94">
              <w:rPr>
                <w:rFonts w:ascii="Arial" w:hAnsi="Arial" w:cs="Arial"/>
                <w:b/>
              </w:rPr>
              <w:t xml:space="preserve"> </w:t>
            </w:r>
            <w:proofErr w:type="spellStart"/>
            <w:r w:rsidRPr="002B0F94">
              <w:rPr>
                <w:rFonts w:ascii="Arial" w:hAnsi="Arial" w:cs="Arial"/>
                <w:b/>
              </w:rPr>
              <w:t>раѓање</w:t>
            </w:r>
            <w:proofErr w:type="spellEnd"/>
          </w:p>
        </w:tc>
        <w:tc>
          <w:tcPr>
            <w:tcW w:w="1690" w:type="dxa"/>
            <w:shd w:val="clear" w:color="auto" w:fill="C00000"/>
          </w:tcPr>
          <w:p w14:paraId="04E97683" w14:textId="77777777" w:rsidR="00AD51A6" w:rsidRPr="002B0F94" w:rsidRDefault="00AD51A6" w:rsidP="009435AB">
            <w:pPr>
              <w:pStyle w:val="ListParagraph"/>
              <w:spacing w:after="0"/>
              <w:ind w:left="0"/>
              <w:jc w:val="both"/>
              <w:rPr>
                <w:rFonts w:ascii="Arial" w:hAnsi="Arial" w:cs="Arial"/>
                <w:b/>
              </w:rPr>
            </w:pPr>
            <w:proofErr w:type="spellStart"/>
            <w:r w:rsidRPr="002B0F94">
              <w:rPr>
                <w:rFonts w:ascii="Arial" w:hAnsi="Arial" w:cs="Arial"/>
                <w:b/>
              </w:rPr>
              <w:t>Звање</w:t>
            </w:r>
            <w:proofErr w:type="spellEnd"/>
          </w:p>
        </w:tc>
        <w:tc>
          <w:tcPr>
            <w:tcW w:w="1640" w:type="dxa"/>
            <w:shd w:val="clear" w:color="auto" w:fill="C00000"/>
          </w:tcPr>
          <w:p w14:paraId="0B743072" w14:textId="77777777" w:rsidR="00AD51A6" w:rsidRPr="002B0F94" w:rsidRDefault="00AD51A6" w:rsidP="009435AB">
            <w:pPr>
              <w:pStyle w:val="ListParagraph"/>
              <w:spacing w:after="0"/>
              <w:ind w:left="0"/>
              <w:jc w:val="both"/>
              <w:rPr>
                <w:rFonts w:ascii="Arial" w:hAnsi="Arial" w:cs="Arial"/>
                <w:b/>
              </w:rPr>
            </w:pPr>
            <w:proofErr w:type="spellStart"/>
            <w:r w:rsidRPr="002B0F94">
              <w:rPr>
                <w:rFonts w:ascii="Arial" w:hAnsi="Arial" w:cs="Arial"/>
                <w:b/>
              </w:rPr>
              <w:t>Степен</w:t>
            </w:r>
            <w:proofErr w:type="spellEnd"/>
          </w:p>
          <w:p w14:paraId="03734961" w14:textId="77777777" w:rsidR="00AD51A6" w:rsidRPr="002B0F94" w:rsidRDefault="00AD51A6" w:rsidP="009435AB">
            <w:pPr>
              <w:pStyle w:val="ListParagraph"/>
              <w:spacing w:after="0"/>
              <w:ind w:left="0"/>
              <w:jc w:val="both"/>
              <w:rPr>
                <w:rFonts w:ascii="Arial" w:hAnsi="Arial" w:cs="Arial"/>
                <w:b/>
              </w:rPr>
            </w:pPr>
            <w:r w:rsidRPr="002B0F94">
              <w:rPr>
                <w:rFonts w:ascii="Arial" w:hAnsi="Arial" w:cs="Arial"/>
                <w:b/>
              </w:rPr>
              <w:t xml:space="preserve"> </w:t>
            </w:r>
            <w:proofErr w:type="spellStart"/>
            <w:r w:rsidRPr="002B0F94">
              <w:rPr>
                <w:rFonts w:ascii="Arial" w:hAnsi="Arial" w:cs="Arial"/>
                <w:b/>
              </w:rPr>
              <w:t>на</w:t>
            </w:r>
            <w:proofErr w:type="spellEnd"/>
            <w:r w:rsidRPr="002B0F94">
              <w:rPr>
                <w:rFonts w:ascii="Arial" w:hAnsi="Arial" w:cs="Arial"/>
                <w:b/>
              </w:rPr>
              <w:t xml:space="preserve"> </w:t>
            </w:r>
            <w:proofErr w:type="spellStart"/>
            <w:r w:rsidRPr="002B0F94">
              <w:rPr>
                <w:rFonts w:ascii="Arial" w:hAnsi="Arial" w:cs="Arial"/>
                <w:b/>
              </w:rPr>
              <w:t>образо-вание</w:t>
            </w:r>
            <w:proofErr w:type="spellEnd"/>
          </w:p>
        </w:tc>
        <w:tc>
          <w:tcPr>
            <w:tcW w:w="1985" w:type="dxa"/>
            <w:shd w:val="clear" w:color="auto" w:fill="C00000"/>
          </w:tcPr>
          <w:p w14:paraId="78D2B80C" w14:textId="77777777" w:rsidR="00AD51A6" w:rsidRPr="002B0F94" w:rsidRDefault="00AD51A6" w:rsidP="009435AB">
            <w:pPr>
              <w:pStyle w:val="ListParagraph"/>
              <w:spacing w:after="0"/>
              <w:ind w:left="0"/>
              <w:jc w:val="both"/>
              <w:rPr>
                <w:rFonts w:ascii="Arial" w:hAnsi="Arial" w:cs="Arial"/>
                <w:b/>
              </w:rPr>
            </w:pPr>
            <w:proofErr w:type="spellStart"/>
            <w:r w:rsidRPr="002B0F94">
              <w:rPr>
                <w:rFonts w:ascii="Arial" w:hAnsi="Arial" w:cs="Arial"/>
                <w:b/>
              </w:rPr>
              <w:t>Работно</w:t>
            </w:r>
            <w:proofErr w:type="spellEnd"/>
            <w:r w:rsidRPr="002B0F94">
              <w:rPr>
                <w:rFonts w:ascii="Arial" w:hAnsi="Arial" w:cs="Arial"/>
                <w:b/>
              </w:rPr>
              <w:t xml:space="preserve"> </w:t>
            </w:r>
            <w:proofErr w:type="spellStart"/>
            <w:r w:rsidRPr="002B0F94">
              <w:rPr>
                <w:rFonts w:ascii="Arial" w:hAnsi="Arial" w:cs="Arial"/>
                <w:b/>
              </w:rPr>
              <w:t>место</w:t>
            </w:r>
            <w:proofErr w:type="spellEnd"/>
          </w:p>
        </w:tc>
        <w:tc>
          <w:tcPr>
            <w:tcW w:w="1257" w:type="dxa"/>
            <w:shd w:val="clear" w:color="auto" w:fill="C00000"/>
          </w:tcPr>
          <w:p w14:paraId="46EB8BD6" w14:textId="77777777" w:rsidR="00AD51A6" w:rsidRPr="002B0F94" w:rsidRDefault="00AD51A6" w:rsidP="009435AB">
            <w:pPr>
              <w:pStyle w:val="ListParagraph"/>
              <w:spacing w:after="0"/>
              <w:ind w:left="0"/>
              <w:jc w:val="both"/>
              <w:rPr>
                <w:rFonts w:ascii="Arial" w:hAnsi="Arial" w:cs="Arial"/>
                <w:b/>
              </w:rPr>
            </w:pPr>
            <w:proofErr w:type="spellStart"/>
            <w:r w:rsidRPr="002B0F94">
              <w:rPr>
                <w:rFonts w:ascii="Arial" w:hAnsi="Arial" w:cs="Arial"/>
                <w:b/>
              </w:rPr>
              <w:t>Години</w:t>
            </w:r>
            <w:proofErr w:type="spellEnd"/>
            <w:r w:rsidRPr="002B0F94">
              <w:rPr>
                <w:rFonts w:ascii="Arial" w:hAnsi="Arial" w:cs="Arial"/>
                <w:b/>
              </w:rPr>
              <w:t xml:space="preserve"> </w:t>
            </w:r>
            <w:proofErr w:type="spellStart"/>
            <w:r w:rsidRPr="002B0F94">
              <w:rPr>
                <w:rFonts w:ascii="Arial" w:hAnsi="Arial" w:cs="Arial"/>
                <w:b/>
              </w:rPr>
              <w:t>на</w:t>
            </w:r>
            <w:proofErr w:type="spellEnd"/>
            <w:r w:rsidRPr="002B0F94">
              <w:rPr>
                <w:rFonts w:ascii="Arial" w:hAnsi="Arial" w:cs="Arial"/>
                <w:b/>
              </w:rPr>
              <w:t xml:space="preserve"> </w:t>
            </w:r>
            <w:proofErr w:type="spellStart"/>
            <w:r w:rsidRPr="002B0F94">
              <w:rPr>
                <w:rFonts w:ascii="Arial" w:hAnsi="Arial" w:cs="Arial"/>
                <w:b/>
              </w:rPr>
              <w:t>стаж</w:t>
            </w:r>
            <w:proofErr w:type="spellEnd"/>
          </w:p>
        </w:tc>
      </w:tr>
      <w:tr w:rsidR="00AD51A6" w:rsidRPr="002B0F94" w14:paraId="6E80C2E1" w14:textId="77777777" w:rsidTr="002B0F94">
        <w:trPr>
          <w:jc w:val="center"/>
        </w:trPr>
        <w:tc>
          <w:tcPr>
            <w:tcW w:w="675" w:type="dxa"/>
          </w:tcPr>
          <w:p w14:paraId="6E0571E3" w14:textId="77777777" w:rsidR="00AD51A6"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1</w:t>
            </w:r>
          </w:p>
        </w:tc>
        <w:tc>
          <w:tcPr>
            <w:tcW w:w="1840" w:type="dxa"/>
          </w:tcPr>
          <w:p w14:paraId="61EEF963" w14:textId="77777777" w:rsidR="00AD51A6"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 xml:space="preserve">Даница Ралева </w:t>
            </w:r>
          </w:p>
        </w:tc>
        <w:tc>
          <w:tcPr>
            <w:tcW w:w="1170" w:type="dxa"/>
          </w:tcPr>
          <w:p w14:paraId="27E248C5" w14:textId="77777777" w:rsidR="00AD51A6"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1968</w:t>
            </w:r>
          </w:p>
        </w:tc>
        <w:tc>
          <w:tcPr>
            <w:tcW w:w="1690" w:type="dxa"/>
          </w:tcPr>
          <w:p w14:paraId="2F0E866F" w14:textId="77777777" w:rsidR="00AD51A6"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Неопр.</w:t>
            </w:r>
          </w:p>
        </w:tc>
        <w:tc>
          <w:tcPr>
            <w:tcW w:w="1640" w:type="dxa"/>
          </w:tcPr>
          <w:p w14:paraId="5B481422" w14:textId="77777777" w:rsidR="00AD51A6"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Основно обр.</w:t>
            </w:r>
          </w:p>
        </w:tc>
        <w:tc>
          <w:tcPr>
            <w:tcW w:w="1985" w:type="dxa"/>
          </w:tcPr>
          <w:p w14:paraId="773944F3" w14:textId="77777777" w:rsidR="00AD51A6"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хигиеничар</w:t>
            </w:r>
          </w:p>
        </w:tc>
        <w:tc>
          <w:tcPr>
            <w:tcW w:w="1257" w:type="dxa"/>
          </w:tcPr>
          <w:p w14:paraId="6B170DFE" w14:textId="4E13EA46" w:rsidR="00AD51A6" w:rsidRPr="002B0F94" w:rsidRDefault="006A0B64" w:rsidP="009435AB">
            <w:pPr>
              <w:pStyle w:val="ListParagraph"/>
              <w:spacing w:after="0"/>
              <w:ind w:left="0"/>
              <w:jc w:val="both"/>
              <w:rPr>
                <w:rFonts w:ascii="Arial" w:hAnsi="Arial" w:cs="Arial"/>
                <w:lang w:val="mk-MK"/>
              </w:rPr>
            </w:pPr>
            <w:r w:rsidRPr="002B0F94">
              <w:rPr>
                <w:rFonts w:ascii="Arial" w:hAnsi="Arial" w:cs="Arial"/>
                <w:lang w:val="mk-MK"/>
              </w:rPr>
              <w:t>3</w:t>
            </w:r>
            <w:r w:rsidR="00554E17" w:rsidRPr="002B0F94">
              <w:rPr>
                <w:rFonts w:ascii="Arial" w:hAnsi="Arial" w:cs="Arial"/>
              </w:rPr>
              <w:t>4</w:t>
            </w:r>
            <w:r w:rsidR="0071239C" w:rsidRPr="002B0F94">
              <w:rPr>
                <w:rFonts w:ascii="Arial" w:hAnsi="Arial" w:cs="Arial"/>
                <w:lang w:val="mk-MK"/>
              </w:rPr>
              <w:t xml:space="preserve"> г, 2 м</w:t>
            </w:r>
          </w:p>
        </w:tc>
      </w:tr>
      <w:tr w:rsidR="00AD51A6" w:rsidRPr="002B0F94" w14:paraId="5BE987C2" w14:textId="77777777" w:rsidTr="002B0F94">
        <w:trPr>
          <w:jc w:val="center"/>
        </w:trPr>
        <w:tc>
          <w:tcPr>
            <w:tcW w:w="675" w:type="dxa"/>
          </w:tcPr>
          <w:p w14:paraId="5CC12A72" w14:textId="77777777" w:rsidR="00AD51A6"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2</w:t>
            </w:r>
          </w:p>
        </w:tc>
        <w:tc>
          <w:tcPr>
            <w:tcW w:w="1840" w:type="dxa"/>
          </w:tcPr>
          <w:p w14:paraId="7986493A" w14:textId="77777777" w:rsidR="00AD51A6"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 xml:space="preserve">Димче Петров </w:t>
            </w:r>
          </w:p>
        </w:tc>
        <w:tc>
          <w:tcPr>
            <w:tcW w:w="1170" w:type="dxa"/>
          </w:tcPr>
          <w:p w14:paraId="2FB432E7" w14:textId="77777777" w:rsidR="00AD51A6"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1965</w:t>
            </w:r>
          </w:p>
        </w:tc>
        <w:tc>
          <w:tcPr>
            <w:tcW w:w="1690" w:type="dxa"/>
          </w:tcPr>
          <w:p w14:paraId="2F119313" w14:textId="77777777" w:rsidR="00AD51A6"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Електро-машински смер</w:t>
            </w:r>
          </w:p>
        </w:tc>
        <w:tc>
          <w:tcPr>
            <w:tcW w:w="1640" w:type="dxa"/>
          </w:tcPr>
          <w:p w14:paraId="5043FA7F" w14:textId="77777777" w:rsidR="00AD51A6"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ССС</w:t>
            </w:r>
          </w:p>
        </w:tc>
        <w:tc>
          <w:tcPr>
            <w:tcW w:w="1985" w:type="dxa"/>
          </w:tcPr>
          <w:p w14:paraId="5AEDB59F" w14:textId="77777777" w:rsidR="00AD51A6"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Ложач на парно</w:t>
            </w:r>
          </w:p>
        </w:tc>
        <w:tc>
          <w:tcPr>
            <w:tcW w:w="1257" w:type="dxa"/>
          </w:tcPr>
          <w:p w14:paraId="6C5D8CA5" w14:textId="0386DF39" w:rsidR="00AD51A6" w:rsidRPr="002B0F94" w:rsidRDefault="006A0B64" w:rsidP="009435AB">
            <w:pPr>
              <w:pStyle w:val="ListParagraph"/>
              <w:spacing w:after="0"/>
              <w:ind w:left="0"/>
              <w:jc w:val="both"/>
              <w:rPr>
                <w:rFonts w:ascii="Arial" w:hAnsi="Arial" w:cs="Arial"/>
                <w:lang w:val="mk-MK"/>
              </w:rPr>
            </w:pPr>
            <w:r w:rsidRPr="002B0F94">
              <w:rPr>
                <w:rFonts w:ascii="Arial" w:hAnsi="Arial" w:cs="Arial"/>
                <w:lang w:val="mk-MK"/>
              </w:rPr>
              <w:t>3</w:t>
            </w:r>
            <w:r w:rsidR="00554E17" w:rsidRPr="002B0F94">
              <w:rPr>
                <w:rFonts w:ascii="Arial" w:hAnsi="Arial" w:cs="Arial"/>
              </w:rPr>
              <w:t>5</w:t>
            </w:r>
            <w:r w:rsidR="0071239C" w:rsidRPr="002B0F94">
              <w:rPr>
                <w:rFonts w:ascii="Arial" w:hAnsi="Arial" w:cs="Arial"/>
                <w:lang w:val="mk-MK"/>
              </w:rPr>
              <w:t xml:space="preserve"> г, 5 м</w:t>
            </w:r>
          </w:p>
        </w:tc>
      </w:tr>
      <w:tr w:rsidR="0003042D" w:rsidRPr="002B0F94" w14:paraId="0C8294CE" w14:textId="77777777" w:rsidTr="002B0F94">
        <w:trPr>
          <w:jc w:val="center"/>
        </w:trPr>
        <w:tc>
          <w:tcPr>
            <w:tcW w:w="675" w:type="dxa"/>
          </w:tcPr>
          <w:p w14:paraId="2909F405" w14:textId="77777777" w:rsidR="0003042D"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3</w:t>
            </w:r>
          </w:p>
        </w:tc>
        <w:tc>
          <w:tcPr>
            <w:tcW w:w="1840" w:type="dxa"/>
          </w:tcPr>
          <w:p w14:paraId="7DE335C9" w14:textId="77777777" w:rsidR="0003042D"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 xml:space="preserve">Донка Ѓорѓиева </w:t>
            </w:r>
          </w:p>
        </w:tc>
        <w:tc>
          <w:tcPr>
            <w:tcW w:w="1170" w:type="dxa"/>
          </w:tcPr>
          <w:p w14:paraId="10935549" w14:textId="77777777" w:rsidR="0003042D"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1968</w:t>
            </w:r>
          </w:p>
        </w:tc>
        <w:tc>
          <w:tcPr>
            <w:tcW w:w="1690" w:type="dxa"/>
          </w:tcPr>
          <w:p w14:paraId="7F3B8F55" w14:textId="77777777" w:rsidR="0003042D"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Неопр.</w:t>
            </w:r>
          </w:p>
        </w:tc>
        <w:tc>
          <w:tcPr>
            <w:tcW w:w="1640" w:type="dxa"/>
          </w:tcPr>
          <w:p w14:paraId="2AF6AA77" w14:textId="77777777" w:rsidR="0003042D"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Основно обр.</w:t>
            </w:r>
          </w:p>
        </w:tc>
        <w:tc>
          <w:tcPr>
            <w:tcW w:w="1985" w:type="dxa"/>
          </w:tcPr>
          <w:p w14:paraId="53F65100" w14:textId="77777777" w:rsidR="0003042D"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хигиеничар</w:t>
            </w:r>
          </w:p>
        </w:tc>
        <w:tc>
          <w:tcPr>
            <w:tcW w:w="1257" w:type="dxa"/>
          </w:tcPr>
          <w:p w14:paraId="2B8E4890" w14:textId="10E49436" w:rsidR="0003042D" w:rsidRPr="002B0F94" w:rsidRDefault="00554E17" w:rsidP="009435AB">
            <w:pPr>
              <w:pStyle w:val="ListParagraph"/>
              <w:spacing w:after="0"/>
              <w:ind w:left="0"/>
              <w:jc w:val="both"/>
              <w:rPr>
                <w:rFonts w:ascii="Arial" w:hAnsi="Arial" w:cs="Arial"/>
                <w:lang w:val="mk-MK"/>
              </w:rPr>
            </w:pPr>
            <w:r w:rsidRPr="002B0F94">
              <w:rPr>
                <w:rFonts w:ascii="Arial" w:hAnsi="Arial" w:cs="Arial"/>
              </w:rPr>
              <w:t>30</w:t>
            </w:r>
            <w:r w:rsidR="0071239C" w:rsidRPr="002B0F94">
              <w:rPr>
                <w:rFonts w:ascii="Arial" w:hAnsi="Arial" w:cs="Arial"/>
                <w:lang w:val="mk-MK"/>
              </w:rPr>
              <w:t xml:space="preserve"> г, 9 м</w:t>
            </w:r>
          </w:p>
        </w:tc>
      </w:tr>
      <w:tr w:rsidR="006E5330" w:rsidRPr="002B0F94" w14:paraId="342F42DF" w14:textId="77777777" w:rsidTr="002B0F94">
        <w:trPr>
          <w:jc w:val="center"/>
        </w:trPr>
        <w:tc>
          <w:tcPr>
            <w:tcW w:w="675" w:type="dxa"/>
          </w:tcPr>
          <w:p w14:paraId="08936A2C"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4</w:t>
            </w:r>
          </w:p>
        </w:tc>
        <w:tc>
          <w:tcPr>
            <w:tcW w:w="1840" w:type="dxa"/>
          </w:tcPr>
          <w:p w14:paraId="1A5CCA77"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 xml:space="preserve">Елизабета Јанкова </w:t>
            </w:r>
          </w:p>
        </w:tc>
        <w:tc>
          <w:tcPr>
            <w:tcW w:w="1170" w:type="dxa"/>
          </w:tcPr>
          <w:p w14:paraId="74CFFEB6"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1973</w:t>
            </w:r>
          </w:p>
        </w:tc>
        <w:tc>
          <w:tcPr>
            <w:tcW w:w="1690" w:type="dxa"/>
          </w:tcPr>
          <w:p w14:paraId="6A6B70E5" w14:textId="006946D8"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Гимн.Општи смер</w:t>
            </w:r>
          </w:p>
        </w:tc>
        <w:tc>
          <w:tcPr>
            <w:tcW w:w="1640" w:type="dxa"/>
          </w:tcPr>
          <w:p w14:paraId="36D6E6DF"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ССС</w:t>
            </w:r>
          </w:p>
        </w:tc>
        <w:tc>
          <w:tcPr>
            <w:tcW w:w="1985" w:type="dxa"/>
          </w:tcPr>
          <w:p w14:paraId="6D63BF24"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хигиеничар</w:t>
            </w:r>
          </w:p>
        </w:tc>
        <w:tc>
          <w:tcPr>
            <w:tcW w:w="1257" w:type="dxa"/>
          </w:tcPr>
          <w:p w14:paraId="26A8C8E2" w14:textId="7B7EBABA"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1</w:t>
            </w:r>
            <w:r w:rsidR="00554E17" w:rsidRPr="002B0F94">
              <w:rPr>
                <w:rFonts w:ascii="Arial" w:hAnsi="Arial" w:cs="Arial"/>
              </w:rPr>
              <w:t>8</w:t>
            </w:r>
            <w:r w:rsidRPr="002B0F94">
              <w:rPr>
                <w:rFonts w:ascii="Arial" w:hAnsi="Arial" w:cs="Arial"/>
                <w:lang w:val="mk-MK"/>
              </w:rPr>
              <w:t xml:space="preserve"> г, 9 м</w:t>
            </w:r>
          </w:p>
        </w:tc>
      </w:tr>
      <w:tr w:rsidR="0003042D" w:rsidRPr="002B0F94" w14:paraId="55C6296F" w14:textId="77777777" w:rsidTr="002B0F94">
        <w:trPr>
          <w:jc w:val="center"/>
        </w:trPr>
        <w:tc>
          <w:tcPr>
            <w:tcW w:w="675" w:type="dxa"/>
          </w:tcPr>
          <w:p w14:paraId="14252467" w14:textId="77777777" w:rsidR="0003042D"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5</w:t>
            </w:r>
          </w:p>
        </w:tc>
        <w:tc>
          <w:tcPr>
            <w:tcW w:w="1840" w:type="dxa"/>
          </w:tcPr>
          <w:p w14:paraId="6FF25084" w14:textId="77777777" w:rsidR="0003042D"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 xml:space="preserve">Ленча Кичевска </w:t>
            </w:r>
          </w:p>
        </w:tc>
        <w:tc>
          <w:tcPr>
            <w:tcW w:w="1170" w:type="dxa"/>
          </w:tcPr>
          <w:p w14:paraId="3E07D4A2" w14:textId="77777777" w:rsidR="0003042D"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1968</w:t>
            </w:r>
          </w:p>
        </w:tc>
        <w:tc>
          <w:tcPr>
            <w:tcW w:w="1690" w:type="dxa"/>
          </w:tcPr>
          <w:p w14:paraId="4D752E48" w14:textId="77777777" w:rsidR="0003042D"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Шумарство и хортикултура</w:t>
            </w:r>
          </w:p>
        </w:tc>
        <w:tc>
          <w:tcPr>
            <w:tcW w:w="1640" w:type="dxa"/>
          </w:tcPr>
          <w:p w14:paraId="237D5B6C" w14:textId="77777777" w:rsidR="0003042D"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ССС</w:t>
            </w:r>
          </w:p>
        </w:tc>
        <w:tc>
          <w:tcPr>
            <w:tcW w:w="1985" w:type="dxa"/>
          </w:tcPr>
          <w:p w14:paraId="1B28FADB" w14:textId="77777777" w:rsidR="0003042D" w:rsidRPr="002B0F94" w:rsidRDefault="0003042D" w:rsidP="009435AB">
            <w:pPr>
              <w:pStyle w:val="ListParagraph"/>
              <w:spacing w:after="0"/>
              <w:ind w:left="0"/>
              <w:jc w:val="both"/>
              <w:rPr>
                <w:rFonts w:ascii="Arial" w:hAnsi="Arial" w:cs="Arial"/>
                <w:lang w:val="mk-MK"/>
              </w:rPr>
            </w:pPr>
            <w:r w:rsidRPr="002B0F94">
              <w:rPr>
                <w:rFonts w:ascii="Arial" w:hAnsi="Arial" w:cs="Arial"/>
                <w:lang w:val="mk-MK"/>
              </w:rPr>
              <w:t>Хигиеничар</w:t>
            </w:r>
          </w:p>
        </w:tc>
        <w:tc>
          <w:tcPr>
            <w:tcW w:w="1257" w:type="dxa"/>
          </w:tcPr>
          <w:p w14:paraId="0E2C5504" w14:textId="52F8830A" w:rsidR="0003042D" w:rsidRPr="002B0F94" w:rsidRDefault="00554E17" w:rsidP="009435AB">
            <w:pPr>
              <w:pStyle w:val="ListParagraph"/>
              <w:spacing w:after="0"/>
              <w:ind w:left="0"/>
              <w:jc w:val="both"/>
              <w:rPr>
                <w:rFonts w:ascii="Arial" w:hAnsi="Arial" w:cs="Arial"/>
                <w:lang w:val="mk-MK"/>
              </w:rPr>
            </w:pPr>
            <w:r w:rsidRPr="002B0F94">
              <w:rPr>
                <w:rFonts w:ascii="Arial" w:hAnsi="Arial" w:cs="Arial"/>
              </w:rPr>
              <w:t>20</w:t>
            </w:r>
            <w:r w:rsidR="0071239C" w:rsidRPr="002B0F94">
              <w:rPr>
                <w:rFonts w:ascii="Arial" w:hAnsi="Arial" w:cs="Arial"/>
                <w:lang w:val="mk-MK"/>
              </w:rPr>
              <w:t xml:space="preserve"> г, 1 м</w:t>
            </w:r>
          </w:p>
        </w:tc>
      </w:tr>
      <w:tr w:rsidR="006E5330" w:rsidRPr="002B0F94" w14:paraId="2A697B1B" w14:textId="77777777" w:rsidTr="002B0F94">
        <w:trPr>
          <w:jc w:val="center"/>
        </w:trPr>
        <w:tc>
          <w:tcPr>
            <w:tcW w:w="675" w:type="dxa"/>
          </w:tcPr>
          <w:p w14:paraId="2E305CE5"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6</w:t>
            </w:r>
          </w:p>
        </w:tc>
        <w:tc>
          <w:tcPr>
            <w:tcW w:w="1840" w:type="dxa"/>
          </w:tcPr>
          <w:p w14:paraId="1068814E" w14:textId="2C0128A5"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Слободанка Лазова</w:t>
            </w:r>
          </w:p>
        </w:tc>
        <w:tc>
          <w:tcPr>
            <w:tcW w:w="1170" w:type="dxa"/>
          </w:tcPr>
          <w:p w14:paraId="14354516" w14:textId="2ADB2A39"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1995</w:t>
            </w:r>
          </w:p>
        </w:tc>
        <w:tc>
          <w:tcPr>
            <w:tcW w:w="1690" w:type="dxa"/>
          </w:tcPr>
          <w:p w14:paraId="5AA815DD" w14:textId="185E7BB0"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Гимн.Општи смер</w:t>
            </w:r>
          </w:p>
        </w:tc>
        <w:tc>
          <w:tcPr>
            <w:tcW w:w="1640" w:type="dxa"/>
          </w:tcPr>
          <w:p w14:paraId="7D5B93F3" w14:textId="140041FF"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ССС</w:t>
            </w:r>
          </w:p>
        </w:tc>
        <w:tc>
          <w:tcPr>
            <w:tcW w:w="1985" w:type="dxa"/>
          </w:tcPr>
          <w:p w14:paraId="3D47DB39" w14:textId="4BE2B2B6"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Хигиеничар</w:t>
            </w:r>
          </w:p>
        </w:tc>
        <w:tc>
          <w:tcPr>
            <w:tcW w:w="1257" w:type="dxa"/>
          </w:tcPr>
          <w:p w14:paraId="08B1DC9F" w14:textId="6CFC3122" w:rsidR="006E5330" w:rsidRPr="002B0F94" w:rsidRDefault="00554E17" w:rsidP="006E5330">
            <w:pPr>
              <w:pStyle w:val="ListParagraph"/>
              <w:spacing w:after="0"/>
              <w:ind w:left="0"/>
              <w:jc w:val="both"/>
              <w:rPr>
                <w:rFonts w:ascii="Arial" w:hAnsi="Arial" w:cs="Arial"/>
                <w:lang w:val="mk-MK"/>
              </w:rPr>
            </w:pPr>
            <w:r w:rsidRPr="002B0F94">
              <w:rPr>
                <w:rFonts w:ascii="Arial" w:hAnsi="Arial" w:cs="Arial"/>
              </w:rPr>
              <w:t>3</w:t>
            </w:r>
            <w:r w:rsidR="006E5330" w:rsidRPr="002B0F94">
              <w:rPr>
                <w:rFonts w:ascii="Arial" w:hAnsi="Arial" w:cs="Arial"/>
                <w:lang w:val="mk-MK"/>
              </w:rPr>
              <w:t xml:space="preserve"> г, 6 м</w:t>
            </w:r>
          </w:p>
        </w:tc>
      </w:tr>
      <w:tr w:rsidR="006E5330" w:rsidRPr="002B0F94" w14:paraId="04E6F6A3" w14:textId="77777777" w:rsidTr="002B0F94">
        <w:trPr>
          <w:jc w:val="center"/>
        </w:trPr>
        <w:tc>
          <w:tcPr>
            <w:tcW w:w="675" w:type="dxa"/>
          </w:tcPr>
          <w:p w14:paraId="2BA48F41"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7</w:t>
            </w:r>
          </w:p>
        </w:tc>
        <w:tc>
          <w:tcPr>
            <w:tcW w:w="1840" w:type="dxa"/>
          </w:tcPr>
          <w:p w14:paraId="63187F49"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 xml:space="preserve">Тодор Кичевски </w:t>
            </w:r>
          </w:p>
        </w:tc>
        <w:tc>
          <w:tcPr>
            <w:tcW w:w="1170" w:type="dxa"/>
          </w:tcPr>
          <w:p w14:paraId="3DD80915"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1964</w:t>
            </w:r>
          </w:p>
        </w:tc>
        <w:tc>
          <w:tcPr>
            <w:tcW w:w="1690" w:type="dxa"/>
          </w:tcPr>
          <w:p w14:paraId="23E1443F"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Гимн.Општи смер</w:t>
            </w:r>
          </w:p>
        </w:tc>
        <w:tc>
          <w:tcPr>
            <w:tcW w:w="1640" w:type="dxa"/>
          </w:tcPr>
          <w:p w14:paraId="1403E1A8"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ССС</w:t>
            </w:r>
          </w:p>
        </w:tc>
        <w:tc>
          <w:tcPr>
            <w:tcW w:w="1985" w:type="dxa"/>
          </w:tcPr>
          <w:p w14:paraId="73F4A96B"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Хаусмајстор</w:t>
            </w:r>
          </w:p>
        </w:tc>
        <w:tc>
          <w:tcPr>
            <w:tcW w:w="1257" w:type="dxa"/>
          </w:tcPr>
          <w:p w14:paraId="0C146157" w14:textId="6F4F42F5"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3</w:t>
            </w:r>
            <w:r w:rsidR="00554E17" w:rsidRPr="002B0F94">
              <w:rPr>
                <w:rFonts w:ascii="Arial" w:hAnsi="Arial" w:cs="Arial"/>
              </w:rPr>
              <w:t>9</w:t>
            </w:r>
            <w:r w:rsidRPr="002B0F94">
              <w:rPr>
                <w:rFonts w:ascii="Arial" w:hAnsi="Arial" w:cs="Arial"/>
                <w:lang w:val="mk-MK"/>
              </w:rPr>
              <w:t xml:space="preserve"> г, 4 м</w:t>
            </w:r>
          </w:p>
        </w:tc>
      </w:tr>
      <w:tr w:rsidR="006E5330" w:rsidRPr="002B0F94" w14:paraId="01EB78EF" w14:textId="77777777" w:rsidTr="002B0F94">
        <w:trPr>
          <w:jc w:val="center"/>
        </w:trPr>
        <w:tc>
          <w:tcPr>
            <w:tcW w:w="675" w:type="dxa"/>
          </w:tcPr>
          <w:p w14:paraId="2B908F40"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8</w:t>
            </w:r>
          </w:p>
        </w:tc>
        <w:tc>
          <w:tcPr>
            <w:tcW w:w="1840" w:type="dxa"/>
          </w:tcPr>
          <w:p w14:paraId="63D46164"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 xml:space="preserve">Трајче Стојанов </w:t>
            </w:r>
          </w:p>
        </w:tc>
        <w:tc>
          <w:tcPr>
            <w:tcW w:w="1170" w:type="dxa"/>
          </w:tcPr>
          <w:p w14:paraId="65A91CAE"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1962</w:t>
            </w:r>
          </w:p>
        </w:tc>
        <w:tc>
          <w:tcPr>
            <w:tcW w:w="1690" w:type="dxa"/>
          </w:tcPr>
          <w:p w14:paraId="23BE39DF"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Неопр.</w:t>
            </w:r>
          </w:p>
        </w:tc>
        <w:tc>
          <w:tcPr>
            <w:tcW w:w="1640" w:type="dxa"/>
          </w:tcPr>
          <w:p w14:paraId="53BEE0C0"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Основно обр.</w:t>
            </w:r>
          </w:p>
        </w:tc>
        <w:tc>
          <w:tcPr>
            <w:tcW w:w="1985" w:type="dxa"/>
          </w:tcPr>
          <w:p w14:paraId="5CC0FD31"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Кувар во интернат</w:t>
            </w:r>
          </w:p>
        </w:tc>
        <w:tc>
          <w:tcPr>
            <w:tcW w:w="1257" w:type="dxa"/>
          </w:tcPr>
          <w:p w14:paraId="72BE19AA" w14:textId="016BD0CD"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2</w:t>
            </w:r>
            <w:r w:rsidR="00554E17" w:rsidRPr="002B0F94">
              <w:rPr>
                <w:rFonts w:ascii="Arial" w:hAnsi="Arial" w:cs="Arial"/>
              </w:rPr>
              <w:t>6</w:t>
            </w:r>
            <w:r w:rsidRPr="002B0F94">
              <w:rPr>
                <w:rFonts w:ascii="Arial" w:hAnsi="Arial" w:cs="Arial"/>
                <w:lang w:val="mk-MK"/>
              </w:rPr>
              <w:t xml:space="preserve"> г, 3 м</w:t>
            </w:r>
          </w:p>
        </w:tc>
      </w:tr>
      <w:tr w:rsidR="006E5330" w:rsidRPr="002B0F94" w14:paraId="04573DEE" w14:textId="77777777" w:rsidTr="002B0F94">
        <w:trPr>
          <w:jc w:val="center"/>
        </w:trPr>
        <w:tc>
          <w:tcPr>
            <w:tcW w:w="675" w:type="dxa"/>
          </w:tcPr>
          <w:p w14:paraId="418B2B23"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9</w:t>
            </w:r>
          </w:p>
        </w:tc>
        <w:tc>
          <w:tcPr>
            <w:tcW w:w="1840" w:type="dxa"/>
          </w:tcPr>
          <w:p w14:paraId="1302AE0B"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Зоран Димков</w:t>
            </w:r>
          </w:p>
        </w:tc>
        <w:tc>
          <w:tcPr>
            <w:tcW w:w="1170" w:type="dxa"/>
          </w:tcPr>
          <w:p w14:paraId="68DB9BAF"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1965</w:t>
            </w:r>
          </w:p>
        </w:tc>
        <w:tc>
          <w:tcPr>
            <w:tcW w:w="1690" w:type="dxa"/>
          </w:tcPr>
          <w:p w14:paraId="4BF0718C"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Машинско заварување</w:t>
            </w:r>
          </w:p>
        </w:tc>
        <w:tc>
          <w:tcPr>
            <w:tcW w:w="1640" w:type="dxa"/>
          </w:tcPr>
          <w:p w14:paraId="6240F40E"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ССС</w:t>
            </w:r>
          </w:p>
        </w:tc>
        <w:tc>
          <w:tcPr>
            <w:tcW w:w="1985" w:type="dxa"/>
          </w:tcPr>
          <w:p w14:paraId="70DFA203"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Хаусмајстор</w:t>
            </w:r>
          </w:p>
        </w:tc>
        <w:tc>
          <w:tcPr>
            <w:tcW w:w="1257" w:type="dxa"/>
          </w:tcPr>
          <w:p w14:paraId="4E5740A1" w14:textId="4F5AAA1E"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3</w:t>
            </w:r>
            <w:r w:rsidR="00554E17" w:rsidRPr="002B0F94">
              <w:rPr>
                <w:rFonts w:ascii="Arial" w:hAnsi="Arial" w:cs="Arial"/>
              </w:rPr>
              <w:t>2</w:t>
            </w:r>
            <w:r w:rsidRPr="002B0F94">
              <w:rPr>
                <w:rFonts w:ascii="Arial" w:hAnsi="Arial" w:cs="Arial"/>
                <w:lang w:val="mk-MK"/>
              </w:rPr>
              <w:t xml:space="preserve"> г, 9 м</w:t>
            </w:r>
          </w:p>
        </w:tc>
      </w:tr>
      <w:tr w:rsidR="006E5330" w:rsidRPr="002B0F94" w14:paraId="46BF496B" w14:textId="77777777" w:rsidTr="002B0F94">
        <w:trPr>
          <w:jc w:val="center"/>
        </w:trPr>
        <w:tc>
          <w:tcPr>
            <w:tcW w:w="675" w:type="dxa"/>
          </w:tcPr>
          <w:p w14:paraId="21EF73FB"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10</w:t>
            </w:r>
          </w:p>
        </w:tc>
        <w:tc>
          <w:tcPr>
            <w:tcW w:w="1840" w:type="dxa"/>
          </w:tcPr>
          <w:p w14:paraId="7A413793"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Сашко Василев</w:t>
            </w:r>
          </w:p>
        </w:tc>
        <w:tc>
          <w:tcPr>
            <w:tcW w:w="1170" w:type="dxa"/>
          </w:tcPr>
          <w:p w14:paraId="32FE08FA"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1968</w:t>
            </w:r>
          </w:p>
        </w:tc>
        <w:tc>
          <w:tcPr>
            <w:tcW w:w="1690" w:type="dxa"/>
          </w:tcPr>
          <w:p w14:paraId="56AB1AFD"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Неопр.</w:t>
            </w:r>
          </w:p>
        </w:tc>
        <w:tc>
          <w:tcPr>
            <w:tcW w:w="1640" w:type="dxa"/>
          </w:tcPr>
          <w:p w14:paraId="7D373047"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Основно обр.</w:t>
            </w:r>
          </w:p>
        </w:tc>
        <w:tc>
          <w:tcPr>
            <w:tcW w:w="1985" w:type="dxa"/>
          </w:tcPr>
          <w:p w14:paraId="494401DD"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Ложач на парно</w:t>
            </w:r>
          </w:p>
        </w:tc>
        <w:tc>
          <w:tcPr>
            <w:tcW w:w="1257" w:type="dxa"/>
          </w:tcPr>
          <w:p w14:paraId="51084EAE" w14:textId="183BBA98"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1</w:t>
            </w:r>
            <w:r w:rsidR="00554E17" w:rsidRPr="002B0F94">
              <w:rPr>
                <w:rFonts w:ascii="Arial" w:hAnsi="Arial" w:cs="Arial"/>
              </w:rPr>
              <w:t>5</w:t>
            </w:r>
            <w:r w:rsidRPr="002B0F94">
              <w:rPr>
                <w:rFonts w:ascii="Arial" w:hAnsi="Arial" w:cs="Arial"/>
                <w:lang w:val="mk-MK"/>
              </w:rPr>
              <w:t xml:space="preserve"> г, 3 м</w:t>
            </w:r>
          </w:p>
        </w:tc>
      </w:tr>
      <w:tr w:rsidR="006E5330" w:rsidRPr="002B0F94" w14:paraId="4CE50BEF" w14:textId="77777777" w:rsidTr="002B0F94">
        <w:trPr>
          <w:jc w:val="center"/>
        </w:trPr>
        <w:tc>
          <w:tcPr>
            <w:tcW w:w="675" w:type="dxa"/>
          </w:tcPr>
          <w:p w14:paraId="33707067"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11</w:t>
            </w:r>
          </w:p>
        </w:tc>
        <w:tc>
          <w:tcPr>
            <w:tcW w:w="1840" w:type="dxa"/>
          </w:tcPr>
          <w:p w14:paraId="7B94F3C9"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Валентина Костова</w:t>
            </w:r>
          </w:p>
        </w:tc>
        <w:tc>
          <w:tcPr>
            <w:tcW w:w="1170" w:type="dxa"/>
          </w:tcPr>
          <w:p w14:paraId="1C595417"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1981</w:t>
            </w:r>
          </w:p>
        </w:tc>
        <w:tc>
          <w:tcPr>
            <w:tcW w:w="1690" w:type="dxa"/>
          </w:tcPr>
          <w:p w14:paraId="29FBC9C1"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Гимн.Општи смер</w:t>
            </w:r>
          </w:p>
        </w:tc>
        <w:tc>
          <w:tcPr>
            <w:tcW w:w="1640" w:type="dxa"/>
          </w:tcPr>
          <w:p w14:paraId="3B77AAF5"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ССС</w:t>
            </w:r>
          </w:p>
        </w:tc>
        <w:tc>
          <w:tcPr>
            <w:tcW w:w="1985" w:type="dxa"/>
          </w:tcPr>
          <w:p w14:paraId="78E65B88" w14:textId="77777777" w:rsidR="006E5330" w:rsidRPr="002B0F94" w:rsidRDefault="006E5330" w:rsidP="006E5330">
            <w:pPr>
              <w:pStyle w:val="ListParagraph"/>
              <w:spacing w:after="0"/>
              <w:ind w:left="0"/>
              <w:jc w:val="both"/>
              <w:rPr>
                <w:rFonts w:ascii="Arial" w:hAnsi="Arial" w:cs="Arial"/>
              </w:rPr>
            </w:pPr>
            <w:r w:rsidRPr="002B0F94">
              <w:rPr>
                <w:rFonts w:ascii="Arial" w:hAnsi="Arial" w:cs="Arial"/>
                <w:lang w:val="mk-MK"/>
              </w:rPr>
              <w:t>Ложач на парно</w:t>
            </w:r>
          </w:p>
        </w:tc>
        <w:tc>
          <w:tcPr>
            <w:tcW w:w="1257" w:type="dxa"/>
          </w:tcPr>
          <w:p w14:paraId="38526B24" w14:textId="21608EB3" w:rsidR="006E5330" w:rsidRPr="002B0F94" w:rsidRDefault="00554E17" w:rsidP="006E5330">
            <w:pPr>
              <w:pStyle w:val="ListParagraph"/>
              <w:spacing w:after="0"/>
              <w:ind w:left="0"/>
              <w:jc w:val="both"/>
              <w:rPr>
                <w:rFonts w:ascii="Arial" w:hAnsi="Arial" w:cs="Arial"/>
                <w:lang w:val="mk-MK"/>
              </w:rPr>
            </w:pPr>
            <w:r w:rsidRPr="002B0F94">
              <w:rPr>
                <w:rFonts w:ascii="Arial" w:hAnsi="Arial" w:cs="Arial"/>
              </w:rPr>
              <w:t>8</w:t>
            </w:r>
            <w:r w:rsidR="006E5330" w:rsidRPr="002B0F94">
              <w:rPr>
                <w:rFonts w:ascii="Arial" w:hAnsi="Arial" w:cs="Arial"/>
                <w:lang w:val="mk-MK"/>
              </w:rPr>
              <w:t xml:space="preserve"> г, 10 м</w:t>
            </w:r>
          </w:p>
        </w:tc>
      </w:tr>
      <w:tr w:rsidR="006E5330" w:rsidRPr="002B0F94" w14:paraId="234E7DAF" w14:textId="77777777" w:rsidTr="002B0F94">
        <w:trPr>
          <w:jc w:val="center"/>
        </w:trPr>
        <w:tc>
          <w:tcPr>
            <w:tcW w:w="675" w:type="dxa"/>
          </w:tcPr>
          <w:p w14:paraId="0A07B116"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lastRenderedPageBreak/>
              <w:t>12</w:t>
            </w:r>
          </w:p>
        </w:tc>
        <w:tc>
          <w:tcPr>
            <w:tcW w:w="1840" w:type="dxa"/>
          </w:tcPr>
          <w:p w14:paraId="642143A0"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 xml:space="preserve">Горан Калпачки </w:t>
            </w:r>
          </w:p>
        </w:tc>
        <w:tc>
          <w:tcPr>
            <w:tcW w:w="1170" w:type="dxa"/>
          </w:tcPr>
          <w:p w14:paraId="6B2C3886"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1979</w:t>
            </w:r>
          </w:p>
        </w:tc>
        <w:tc>
          <w:tcPr>
            <w:tcW w:w="1690" w:type="dxa"/>
          </w:tcPr>
          <w:p w14:paraId="1A815FFF"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Гимн.Општи смер</w:t>
            </w:r>
          </w:p>
        </w:tc>
        <w:tc>
          <w:tcPr>
            <w:tcW w:w="1640" w:type="dxa"/>
          </w:tcPr>
          <w:p w14:paraId="704C8217"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ССС</w:t>
            </w:r>
          </w:p>
        </w:tc>
        <w:tc>
          <w:tcPr>
            <w:tcW w:w="1985" w:type="dxa"/>
          </w:tcPr>
          <w:p w14:paraId="42279EFF"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Хаусмајстор</w:t>
            </w:r>
          </w:p>
        </w:tc>
        <w:tc>
          <w:tcPr>
            <w:tcW w:w="1257" w:type="dxa"/>
          </w:tcPr>
          <w:p w14:paraId="050B732F" w14:textId="47DCBD53"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1</w:t>
            </w:r>
            <w:r w:rsidR="00554E17" w:rsidRPr="002B0F94">
              <w:rPr>
                <w:rFonts w:ascii="Arial" w:hAnsi="Arial" w:cs="Arial"/>
              </w:rPr>
              <w:t>4</w:t>
            </w:r>
            <w:r w:rsidRPr="002B0F94">
              <w:rPr>
                <w:rFonts w:ascii="Arial" w:hAnsi="Arial" w:cs="Arial"/>
                <w:lang w:val="mk-MK"/>
              </w:rPr>
              <w:t xml:space="preserve"> г, 7 м</w:t>
            </w:r>
          </w:p>
        </w:tc>
      </w:tr>
      <w:tr w:rsidR="006E5330" w:rsidRPr="002B0F94" w14:paraId="6978F19F" w14:textId="77777777" w:rsidTr="002B0F94">
        <w:trPr>
          <w:jc w:val="center"/>
        </w:trPr>
        <w:tc>
          <w:tcPr>
            <w:tcW w:w="675" w:type="dxa"/>
          </w:tcPr>
          <w:p w14:paraId="1538717A"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13</w:t>
            </w:r>
          </w:p>
        </w:tc>
        <w:tc>
          <w:tcPr>
            <w:tcW w:w="1840" w:type="dxa"/>
          </w:tcPr>
          <w:p w14:paraId="31661310"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 xml:space="preserve">Тони Марков </w:t>
            </w:r>
          </w:p>
        </w:tc>
        <w:tc>
          <w:tcPr>
            <w:tcW w:w="1170" w:type="dxa"/>
          </w:tcPr>
          <w:p w14:paraId="33F61A11"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1971</w:t>
            </w:r>
          </w:p>
        </w:tc>
        <w:tc>
          <w:tcPr>
            <w:tcW w:w="1690" w:type="dxa"/>
          </w:tcPr>
          <w:p w14:paraId="0352BC12"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Гимн.Општи смер</w:t>
            </w:r>
          </w:p>
        </w:tc>
        <w:tc>
          <w:tcPr>
            <w:tcW w:w="1640" w:type="dxa"/>
          </w:tcPr>
          <w:p w14:paraId="1805B35E"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ССС</w:t>
            </w:r>
          </w:p>
        </w:tc>
        <w:tc>
          <w:tcPr>
            <w:tcW w:w="1985" w:type="dxa"/>
          </w:tcPr>
          <w:p w14:paraId="2DBED2CD" w14:textId="77777777"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Хигиеничар</w:t>
            </w:r>
          </w:p>
        </w:tc>
        <w:tc>
          <w:tcPr>
            <w:tcW w:w="1257" w:type="dxa"/>
          </w:tcPr>
          <w:p w14:paraId="0CA9CF0E" w14:textId="1D33F360" w:rsidR="006E5330" w:rsidRPr="002B0F94" w:rsidRDefault="006E5330" w:rsidP="006E5330">
            <w:pPr>
              <w:pStyle w:val="ListParagraph"/>
              <w:spacing w:after="0"/>
              <w:ind w:left="0"/>
              <w:jc w:val="both"/>
              <w:rPr>
                <w:rFonts w:ascii="Arial" w:hAnsi="Arial" w:cs="Arial"/>
                <w:lang w:val="mk-MK"/>
              </w:rPr>
            </w:pPr>
            <w:r w:rsidRPr="002B0F94">
              <w:rPr>
                <w:rFonts w:ascii="Arial" w:hAnsi="Arial" w:cs="Arial"/>
                <w:lang w:val="mk-MK"/>
              </w:rPr>
              <w:t>1</w:t>
            </w:r>
            <w:r w:rsidR="00554E17" w:rsidRPr="002B0F94">
              <w:rPr>
                <w:rFonts w:ascii="Arial" w:hAnsi="Arial" w:cs="Arial"/>
              </w:rPr>
              <w:t>5</w:t>
            </w:r>
            <w:r w:rsidRPr="002B0F94">
              <w:rPr>
                <w:rFonts w:ascii="Arial" w:hAnsi="Arial" w:cs="Arial"/>
                <w:lang w:val="mk-MK"/>
              </w:rPr>
              <w:t xml:space="preserve"> г, 3 м</w:t>
            </w:r>
          </w:p>
        </w:tc>
      </w:tr>
    </w:tbl>
    <w:p w14:paraId="5FDA610A" w14:textId="77777777" w:rsidR="0003042D" w:rsidRPr="00EE4C9C" w:rsidRDefault="00AD51A6" w:rsidP="009435AB">
      <w:pPr>
        <w:pStyle w:val="ListParagraph"/>
        <w:ind w:left="0"/>
        <w:jc w:val="both"/>
        <w:rPr>
          <w:rFonts w:ascii="Arial" w:hAnsi="Arial" w:cs="Arial"/>
          <w:sz w:val="24"/>
          <w:szCs w:val="24"/>
          <w:lang w:val="mk-MK"/>
        </w:rPr>
      </w:pPr>
      <w:r w:rsidRPr="00EE4C9C">
        <w:rPr>
          <w:rFonts w:ascii="Arial" w:hAnsi="Arial" w:cs="Arial"/>
          <w:sz w:val="24"/>
          <w:szCs w:val="24"/>
        </w:rPr>
        <w:t xml:space="preserve">    </w:t>
      </w:r>
    </w:p>
    <w:p w14:paraId="57C99546" w14:textId="4BEDEEC3" w:rsidR="00AD51A6" w:rsidRPr="00EE4C9C" w:rsidRDefault="00AD51A6" w:rsidP="009435AB">
      <w:pPr>
        <w:pStyle w:val="ListParagraph"/>
        <w:ind w:left="0"/>
        <w:jc w:val="both"/>
        <w:rPr>
          <w:rFonts w:ascii="Arial" w:hAnsi="Arial" w:cs="Arial"/>
          <w:sz w:val="24"/>
          <w:szCs w:val="24"/>
        </w:rPr>
      </w:pPr>
      <w:r w:rsidRPr="00EE4C9C">
        <w:rPr>
          <w:rFonts w:ascii="Arial" w:hAnsi="Arial" w:cs="Arial"/>
          <w:sz w:val="24"/>
          <w:szCs w:val="24"/>
        </w:rPr>
        <w:t xml:space="preserve">  3.</w:t>
      </w:r>
      <w:r w:rsidR="002519A9" w:rsidRPr="00EE4C9C">
        <w:rPr>
          <w:rFonts w:ascii="Arial" w:hAnsi="Arial" w:cs="Arial"/>
          <w:sz w:val="24"/>
          <w:szCs w:val="24"/>
          <w:lang w:val="mk-MK"/>
        </w:rPr>
        <w:t>5</w:t>
      </w:r>
      <w:r w:rsidRPr="00EE4C9C">
        <w:rPr>
          <w:rFonts w:ascii="Arial" w:hAnsi="Arial" w:cs="Arial"/>
          <w:sz w:val="24"/>
          <w:szCs w:val="24"/>
        </w:rPr>
        <w:t xml:space="preserve">. </w:t>
      </w:r>
      <w:bookmarkStart w:id="5" w:name="_Hlk25927513"/>
      <w:proofErr w:type="spellStart"/>
      <w:r w:rsidRPr="00EE4C9C">
        <w:rPr>
          <w:rFonts w:ascii="Arial" w:hAnsi="Arial" w:cs="Arial"/>
          <w:sz w:val="24"/>
          <w:szCs w:val="24"/>
        </w:rPr>
        <w:t>Податоци</w:t>
      </w:r>
      <w:proofErr w:type="spellEnd"/>
      <w:r w:rsidRPr="00EE4C9C">
        <w:rPr>
          <w:rFonts w:ascii="Arial" w:hAnsi="Arial" w:cs="Arial"/>
          <w:sz w:val="24"/>
          <w:szCs w:val="24"/>
        </w:rPr>
        <w:t xml:space="preserve"> </w:t>
      </w:r>
      <w:proofErr w:type="spellStart"/>
      <w:r w:rsidRPr="00EE4C9C">
        <w:rPr>
          <w:rFonts w:ascii="Arial" w:hAnsi="Arial" w:cs="Arial"/>
          <w:sz w:val="24"/>
          <w:szCs w:val="24"/>
        </w:rPr>
        <w:t>за</w:t>
      </w:r>
      <w:proofErr w:type="spellEnd"/>
      <w:r w:rsidRPr="00EE4C9C">
        <w:rPr>
          <w:rFonts w:ascii="Arial" w:hAnsi="Arial" w:cs="Arial"/>
          <w:sz w:val="24"/>
          <w:szCs w:val="24"/>
        </w:rPr>
        <w:t xml:space="preserve"> </w:t>
      </w:r>
      <w:proofErr w:type="spellStart"/>
      <w:r w:rsidRPr="00EE4C9C">
        <w:rPr>
          <w:rFonts w:ascii="Arial" w:hAnsi="Arial" w:cs="Arial"/>
          <w:sz w:val="24"/>
          <w:szCs w:val="24"/>
        </w:rPr>
        <w:t>ангажираните</w:t>
      </w:r>
      <w:proofErr w:type="spellEnd"/>
      <w:r w:rsidRPr="00EE4C9C">
        <w:rPr>
          <w:rFonts w:ascii="Arial" w:hAnsi="Arial" w:cs="Arial"/>
          <w:sz w:val="24"/>
          <w:szCs w:val="24"/>
        </w:rPr>
        <w:t xml:space="preserve"> </w:t>
      </w:r>
      <w:proofErr w:type="spellStart"/>
      <w:r w:rsidRPr="00EE4C9C">
        <w:rPr>
          <w:rFonts w:ascii="Arial" w:hAnsi="Arial" w:cs="Arial"/>
          <w:sz w:val="24"/>
          <w:szCs w:val="24"/>
        </w:rPr>
        <w:t>образовни</w:t>
      </w:r>
      <w:proofErr w:type="spellEnd"/>
      <w:r w:rsidRPr="00EE4C9C">
        <w:rPr>
          <w:rFonts w:ascii="Arial" w:hAnsi="Arial" w:cs="Arial"/>
          <w:sz w:val="24"/>
          <w:szCs w:val="24"/>
        </w:rPr>
        <w:t xml:space="preserve"> </w:t>
      </w:r>
      <w:proofErr w:type="spellStart"/>
      <w:r w:rsidRPr="00EE4C9C">
        <w:rPr>
          <w:rFonts w:ascii="Arial" w:hAnsi="Arial" w:cs="Arial"/>
          <w:sz w:val="24"/>
          <w:szCs w:val="24"/>
        </w:rPr>
        <w:t>медијатори</w:t>
      </w:r>
      <w:bookmarkEnd w:id="5"/>
      <w:proofErr w:type="spellEnd"/>
    </w:p>
    <w:p w14:paraId="01ED90B3" w14:textId="77777777" w:rsidR="002519A9" w:rsidRPr="00EE4C9C" w:rsidRDefault="002519A9" w:rsidP="009435AB">
      <w:pPr>
        <w:pStyle w:val="ListParagraph"/>
        <w:ind w:left="0"/>
        <w:jc w:val="both"/>
        <w:rPr>
          <w:rFonts w:ascii="Arial" w:hAnsi="Arial" w:cs="Arial"/>
          <w:sz w:val="24"/>
          <w:szCs w:val="24"/>
          <w:lang w:val="mk-MK"/>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5"/>
        <w:gridCol w:w="1685"/>
        <w:gridCol w:w="25"/>
        <w:gridCol w:w="1170"/>
        <w:gridCol w:w="1803"/>
        <w:gridCol w:w="1527"/>
        <w:gridCol w:w="1167"/>
        <w:gridCol w:w="2253"/>
      </w:tblGrid>
      <w:tr w:rsidR="00AD51A6" w:rsidRPr="007218B6" w14:paraId="7FD007D0" w14:textId="77777777" w:rsidTr="007218B6">
        <w:trPr>
          <w:jc w:val="center"/>
        </w:trPr>
        <w:tc>
          <w:tcPr>
            <w:tcW w:w="715" w:type="dxa"/>
            <w:gridSpan w:val="2"/>
            <w:shd w:val="clear" w:color="auto" w:fill="C00000"/>
          </w:tcPr>
          <w:p w14:paraId="6B7073B2" w14:textId="77777777" w:rsidR="00AD51A6" w:rsidRPr="007218B6" w:rsidRDefault="00AD51A6" w:rsidP="009435AB">
            <w:pPr>
              <w:pStyle w:val="ListParagraph"/>
              <w:spacing w:after="0"/>
              <w:ind w:left="0"/>
              <w:jc w:val="both"/>
              <w:rPr>
                <w:rFonts w:ascii="Arial" w:hAnsi="Arial" w:cs="Arial"/>
                <w:b/>
                <w:bCs/>
              </w:rPr>
            </w:pPr>
            <w:r w:rsidRPr="007218B6">
              <w:rPr>
                <w:rFonts w:ascii="Arial" w:hAnsi="Arial" w:cs="Arial"/>
                <w:b/>
                <w:bCs/>
              </w:rPr>
              <w:t xml:space="preserve">  </w:t>
            </w:r>
            <w:proofErr w:type="spellStart"/>
            <w:r w:rsidRPr="007218B6">
              <w:rPr>
                <w:rFonts w:ascii="Arial" w:hAnsi="Arial" w:cs="Arial"/>
                <w:b/>
                <w:bCs/>
              </w:rPr>
              <w:t>Ред</w:t>
            </w:r>
            <w:proofErr w:type="spellEnd"/>
            <w:r w:rsidRPr="007218B6">
              <w:rPr>
                <w:rFonts w:ascii="Arial" w:hAnsi="Arial" w:cs="Arial"/>
                <w:b/>
                <w:bCs/>
              </w:rPr>
              <w:t>.</w:t>
            </w:r>
          </w:p>
          <w:p w14:paraId="541368A0" w14:textId="77777777" w:rsidR="00AD51A6" w:rsidRPr="007218B6" w:rsidRDefault="00E279BA" w:rsidP="009435AB">
            <w:pPr>
              <w:pStyle w:val="ListParagraph"/>
              <w:spacing w:after="0"/>
              <w:ind w:left="0"/>
              <w:jc w:val="both"/>
              <w:rPr>
                <w:rFonts w:ascii="Arial" w:hAnsi="Arial" w:cs="Arial"/>
                <w:b/>
                <w:bCs/>
              </w:rPr>
            </w:pPr>
            <w:proofErr w:type="spellStart"/>
            <w:r w:rsidRPr="007218B6">
              <w:rPr>
                <w:rFonts w:ascii="Arial" w:hAnsi="Arial" w:cs="Arial"/>
                <w:b/>
                <w:bCs/>
              </w:rPr>
              <w:t>Б</w:t>
            </w:r>
            <w:r w:rsidR="00AD51A6" w:rsidRPr="007218B6">
              <w:rPr>
                <w:rFonts w:ascii="Arial" w:hAnsi="Arial" w:cs="Arial"/>
                <w:b/>
                <w:bCs/>
              </w:rPr>
              <w:t>рој</w:t>
            </w:r>
            <w:proofErr w:type="spellEnd"/>
          </w:p>
        </w:tc>
        <w:tc>
          <w:tcPr>
            <w:tcW w:w="1710" w:type="dxa"/>
            <w:gridSpan w:val="2"/>
            <w:shd w:val="clear" w:color="auto" w:fill="C00000"/>
          </w:tcPr>
          <w:p w14:paraId="07A1B0CC" w14:textId="77777777" w:rsidR="00AD51A6" w:rsidRPr="007218B6" w:rsidRDefault="00AD51A6" w:rsidP="009435AB">
            <w:pPr>
              <w:pStyle w:val="ListParagraph"/>
              <w:spacing w:after="0"/>
              <w:ind w:left="0"/>
              <w:jc w:val="both"/>
              <w:rPr>
                <w:rFonts w:ascii="Arial" w:hAnsi="Arial" w:cs="Arial"/>
                <w:b/>
                <w:bCs/>
              </w:rPr>
            </w:pPr>
            <w:proofErr w:type="spellStart"/>
            <w:r w:rsidRPr="007218B6">
              <w:rPr>
                <w:rFonts w:ascii="Arial" w:hAnsi="Arial" w:cs="Arial"/>
                <w:b/>
                <w:bCs/>
              </w:rPr>
              <w:t>Име</w:t>
            </w:r>
            <w:proofErr w:type="spellEnd"/>
            <w:r w:rsidRPr="007218B6">
              <w:rPr>
                <w:rFonts w:ascii="Arial" w:hAnsi="Arial" w:cs="Arial"/>
                <w:b/>
                <w:bCs/>
              </w:rPr>
              <w:t xml:space="preserve"> и </w:t>
            </w:r>
            <w:proofErr w:type="spellStart"/>
            <w:r w:rsidRPr="007218B6">
              <w:rPr>
                <w:rFonts w:ascii="Arial" w:hAnsi="Arial" w:cs="Arial"/>
                <w:b/>
                <w:bCs/>
              </w:rPr>
              <w:t>презиме</w:t>
            </w:r>
            <w:proofErr w:type="spellEnd"/>
            <w:r w:rsidRPr="007218B6">
              <w:rPr>
                <w:rFonts w:ascii="Arial" w:hAnsi="Arial" w:cs="Arial"/>
                <w:b/>
                <w:bCs/>
              </w:rPr>
              <w:t xml:space="preserve"> </w:t>
            </w:r>
            <w:proofErr w:type="spellStart"/>
            <w:r w:rsidRPr="007218B6">
              <w:rPr>
                <w:rFonts w:ascii="Arial" w:hAnsi="Arial" w:cs="Arial"/>
                <w:b/>
                <w:bCs/>
              </w:rPr>
              <w:t>на</w:t>
            </w:r>
            <w:proofErr w:type="spellEnd"/>
            <w:r w:rsidRPr="007218B6">
              <w:rPr>
                <w:rFonts w:ascii="Arial" w:hAnsi="Arial" w:cs="Arial"/>
                <w:b/>
                <w:bCs/>
              </w:rPr>
              <w:t xml:space="preserve"> </w:t>
            </w:r>
            <w:proofErr w:type="spellStart"/>
            <w:r w:rsidRPr="007218B6">
              <w:rPr>
                <w:rFonts w:ascii="Arial" w:hAnsi="Arial" w:cs="Arial"/>
                <w:b/>
                <w:bCs/>
              </w:rPr>
              <w:t>образовниот</w:t>
            </w:r>
            <w:proofErr w:type="spellEnd"/>
            <w:r w:rsidRPr="007218B6">
              <w:rPr>
                <w:rFonts w:ascii="Arial" w:hAnsi="Arial" w:cs="Arial"/>
                <w:b/>
                <w:bCs/>
              </w:rPr>
              <w:t xml:space="preserve"> </w:t>
            </w:r>
            <w:proofErr w:type="spellStart"/>
            <w:r w:rsidRPr="007218B6">
              <w:rPr>
                <w:rFonts w:ascii="Arial" w:hAnsi="Arial" w:cs="Arial"/>
                <w:b/>
                <w:bCs/>
              </w:rPr>
              <w:t>медијатор</w:t>
            </w:r>
            <w:proofErr w:type="spellEnd"/>
          </w:p>
        </w:tc>
        <w:tc>
          <w:tcPr>
            <w:tcW w:w="1170" w:type="dxa"/>
            <w:shd w:val="clear" w:color="auto" w:fill="C00000"/>
          </w:tcPr>
          <w:p w14:paraId="61084073" w14:textId="77777777" w:rsidR="00AD51A6" w:rsidRPr="007218B6" w:rsidRDefault="00AD51A6" w:rsidP="009435AB">
            <w:pPr>
              <w:pStyle w:val="ListParagraph"/>
              <w:spacing w:after="0"/>
              <w:ind w:left="0"/>
              <w:jc w:val="both"/>
              <w:rPr>
                <w:rFonts w:ascii="Arial" w:hAnsi="Arial" w:cs="Arial"/>
                <w:b/>
                <w:bCs/>
              </w:rPr>
            </w:pPr>
            <w:proofErr w:type="spellStart"/>
            <w:r w:rsidRPr="007218B6">
              <w:rPr>
                <w:rFonts w:ascii="Arial" w:hAnsi="Arial" w:cs="Arial"/>
                <w:b/>
                <w:bCs/>
              </w:rPr>
              <w:t>Година</w:t>
            </w:r>
            <w:proofErr w:type="spellEnd"/>
            <w:r w:rsidRPr="007218B6">
              <w:rPr>
                <w:rFonts w:ascii="Arial" w:hAnsi="Arial" w:cs="Arial"/>
                <w:b/>
                <w:bCs/>
              </w:rPr>
              <w:t xml:space="preserve"> </w:t>
            </w:r>
          </w:p>
          <w:p w14:paraId="149D5A6A" w14:textId="77777777" w:rsidR="00AD51A6" w:rsidRPr="007218B6" w:rsidRDefault="00AD51A6" w:rsidP="009435AB">
            <w:pPr>
              <w:pStyle w:val="ListParagraph"/>
              <w:spacing w:after="0"/>
              <w:ind w:left="0"/>
              <w:jc w:val="both"/>
              <w:rPr>
                <w:rFonts w:ascii="Arial" w:hAnsi="Arial" w:cs="Arial"/>
                <w:b/>
                <w:bCs/>
              </w:rPr>
            </w:pPr>
            <w:proofErr w:type="spellStart"/>
            <w:r w:rsidRPr="007218B6">
              <w:rPr>
                <w:rFonts w:ascii="Arial" w:hAnsi="Arial" w:cs="Arial"/>
                <w:b/>
                <w:bCs/>
              </w:rPr>
              <w:t>на</w:t>
            </w:r>
            <w:proofErr w:type="spellEnd"/>
            <w:r w:rsidRPr="007218B6">
              <w:rPr>
                <w:rFonts w:ascii="Arial" w:hAnsi="Arial" w:cs="Arial"/>
                <w:b/>
                <w:bCs/>
              </w:rPr>
              <w:t xml:space="preserve"> </w:t>
            </w:r>
            <w:proofErr w:type="spellStart"/>
            <w:r w:rsidRPr="007218B6">
              <w:rPr>
                <w:rFonts w:ascii="Arial" w:hAnsi="Arial" w:cs="Arial"/>
                <w:b/>
                <w:bCs/>
              </w:rPr>
              <w:t>раѓање</w:t>
            </w:r>
            <w:proofErr w:type="spellEnd"/>
          </w:p>
        </w:tc>
        <w:tc>
          <w:tcPr>
            <w:tcW w:w="1803" w:type="dxa"/>
            <w:shd w:val="clear" w:color="auto" w:fill="C00000"/>
          </w:tcPr>
          <w:p w14:paraId="73A257CA" w14:textId="77777777" w:rsidR="00AD51A6" w:rsidRPr="007218B6" w:rsidRDefault="00AD51A6" w:rsidP="009435AB">
            <w:pPr>
              <w:pStyle w:val="ListParagraph"/>
              <w:spacing w:after="0"/>
              <w:ind w:left="0"/>
              <w:jc w:val="both"/>
              <w:rPr>
                <w:rFonts w:ascii="Arial" w:hAnsi="Arial" w:cs="Arial"/>
                <w:b/>
                <w:bCs/>
              </w:rPr>
            </w:pPr>
            <w:proofErr w:type="spellStart"/>
            <w:r w:rsidRPr="007218B6">
              <w:rPr>
                <w:rFonts w:ascii="Arial" w:hAnsi="Arial" w:cs="Arial"/>
                <w:b/>
                <w:bCs/>
              </w:rPr>
              <w:t>Звање</w:t>
            </w:r>
            <w:proofErr w:type="spellEnd"/>
          </w:p>
        </w:tc>
        <w:tc>
          <w:tcPr>
            <w:tcW w:w="1527" w:type="dxa"/>
            <w:shd w:val="clear" w:color="auto" w:fill="C00000"/>
          </w:tcPr>
          <w:p w14:paraId="360EE4EF" w14:textId="77777777" w:rsidR="00AD51A6" w:rsidRPr="007218B6" w:rsidRDefault="00AD51A6" w:rsidP="009435AB">
            <w:pPr>
              <w:pStyle w:val="ListParagraph"/>
              <w:spacing w:after="0"/>
              <w:ind w:left="0"/>
              <w:jc w:val="both"/>
              <w:rPr>
                <w:rFonts w:ascii="Arial" w:hAnsi="Arial" w:cs="Arial"/>
                <w:b/>
                <w:bCs/>
              </w:rPr>
            </w:pPr>
            <w:proofErr w:type="spellStart"/>
            <w:r w:rsidRPr="007218B6">
              <w:rPr>
                <w:rFonts w:ascii="Arial" w:hAnsi="Arial" w:cs="Arial"/>
                <w:b/>
                <w:bCs/>
              </w:rPr>
              <w:t>Степен</w:t>
            </w:r>
            <w:proofErr w:type="spellEnd"/>
          </w:p>
          <w:p w14:paraId="747164BC" w14:textId="77777777" w:rsidR="00AD51A6" w:rsidRPr="007218B6" w:rsidRDefault="00AD51A6" w:rsidP="009435AB">
            <w:pPr>
              <w:pStyle w:val="ListParagraph"/>
              <w:spacing w:after="0"/>
              <w:ind w:left="0"/>
              <w:jc w:val="both"/>
              <w:rPr>
                <w:rFonts w:ascii="Arial" w:hAnsi="Arial" w:cs="Arial"/>
                <w:b/>
                <w:bCs/>
              </w:rPr>
            </w:pPr>
            <w:r w:rsidRPr="007218B6">
              <w:rPr>
                <w:rFonts w:ascii="Arial" w:hAnsi="Arial" w:cs="Arial"/>
                <w:b/>
                <w:bCs/>
              </w:rPr>
              <w:t xml:space="preserve"> </w:t>
            </w:r>
            <w:proofErr w:type="spellStart"/>
            <w:r w:rsidRPr="007218B6">
              <w:rPr>
                <w:rFonts w:ascii="Arial" w:hAnsi="Arial" w:cs="Arial"/>
                <w:b/>
                <w:bCs/>
              </w:rPr>
              <w:t>на</w:t>
            </w:r>
            <w:proofErr w:type="spellEnd"/>
            <w:r w:rsidRPr="007218B6">
              <w:rPr>
                <w:rFonts w:ascii="Arial" w:hAnsi="Arial" w:cs="Arial"/>
                <w:b/>
                <w:bCs/>
              </w:rPr>
              <w:t xml:space="preserve"> </w:t>
            </w:r>
            <w:proofErr w:type="spellStart"/>
            <w:r w:rsidRPr="007218B6">
              <w:rPr>
                <w:rFonts w:ascii="Arial" w:hAnsi="Arial" w:cs="Arial"/>
                <w:b/>
                <w:bCs/>
              </w:rPr>
              <w:t>образо-вание</w:t>
            </w:r>
            <w:proofErr w:type="spellEnd"/>
          </w:p>
        </w:tc>
        <w:tc>
          <w:tcPr>
            <w:tcW w:w="1167" w:type="dxa"/>
            <w:shd w:val="clear" w:color="auto" w:fill="C00000"/>
          </w:tcPr>
          <w:p w14:paraId="3D327E2D" w14:textId="77777777" w:rsidR="00AD51A6" w:rsidRPr="007218B6" w:rsidRDefault="00AD51A6" w:rsidP="009435AB">
            <w:pPr>
              <w:pStyle w:val="ListParagraph"/>
              <w:spacing w:after="0"/>
              <w:ind w:left="0"/>
              <w:jc w:val="both"/>
              <w:rPr>
                <w:rFonts w:ascii="Arial" w:hAnsi="Arial" w:cs="Arial"/>
                <w:b/>
                <w:bCs/>
              </w:rPr>
            </w:pPr>
            <w:proofErr w:type="spellStart"/>
            <w:r w:rsidRPr="007218B6">
              <w:rPr>
                <w:rFonts w:ascii="Arial" w:hAnsi="Arial" w:cs="Arial"/>
                <w:b/>
                <w:bCs/>
              </w:rPr>
              <w:t>Години</w:t>
            </w:r>
            <w:proofErr w:type="spellEnd"/>
            <w:r w:rsidRPr="007218B6">
              <w:rPr>
                <w:rFonts w:ascii="Arial" w:hAnsi="Arial" w:cs="Arial"/>
                <w:b/>
                <w:bCs/>
              </w:rPr>
              <w:t xml:space="preserve"> </w:t>
            </w:r>
            <w:proofErr w:type="spellStart"/>
            <w:r w:rsidRPr="007218B6">
              <w:rPr>
                <w:rFonts w:ascii="Arial" w:hAnsi="Arial" w:cs="Arial"/>
                <w:b/>
                <w:bCs/>
              </w:rPr>
              <w:t>на</w:t>
            </w:r>
            <w:proofErr w:type="spellEnd"/>
            <w:r w:rsidRPr="007218B6">
              <w:rPr>
                <w:rFonts w:ascii="Arial" w:hAnsi="Arial" w:cs="Arial"/>
                <w:b/>
                <w:bCs/>
              </w:rPr>
              <w:t xml:space="preserve"> </w:t>
            </w:r>
            <w:proofErr w:type="spellStart"/>
            <w:r w:rsidRPr="007218B6">
              <w:rPr>
                <w:rFonts w:ascii="Arial" w:hAnsi="Arial" w:cs="Arial"/>
                <w:b/>
                <w:bCs/>
              </w:rPr>
              <w:t>стаж</w:t>
            </w:r>
            <w:proofErr w:type="spellEnd"/>
          </w:p>
          <w:p w14:paraId="551F642E" w14:textId="77777777" w:rsidR="00AD51A6" w:rsidRPr="007218B6" w:rsidRDefault="00AD51A6" w:rsidP="009435AB">
            <w:pPr>
              <w:pStyle w:val="ListParagraph"/>
              <w:spacing w:after="0"/>
              <w:ind w:left="0"/>
              <w:jc w:val="both"/>
              <w:rPr>
                <w:rFonts w:ascii="Arial" w:hAnsi="Arial" w:cs="Arial"/>
                <w:b/>
                <w:bCs/>
              </w:rPr>
            </w:pPr>
          </w:p>
        </w:tc>
        <w:tc>
          <w:tcPr>
            <w:tcW w:w="2253" w:type="dxa"/>
            <w:shd w:val="clear" w:color="auto" w:fill="C00000"/>
          </w:tcPr>
          <w:p w14:paraId="30531EC4" w14:textId="77777777" w:rsidR="00AD51A6" w:rsidRPr="007218B6" w:rsidRDefault="00AD51A6" w:rsidP="009435AB">
            <w:pPr>
              <w:pStyle w:val="ListParagraph"/>
              <w:spacing w:after="0"/>
              <w:ind w:left="0"/>
              <w:rPr>
                <w:rFonts w:ascii="Arial" w:hAnsi="Arial" w:cs="Arial"/>
                <w:b/>
                <w:bCs/>
              </w:rPr>
            </w:pPr>
            <w:proofErr w:type="spellStart"/>
            <w:r w:rsidRPr="007218B6">
              <w:rPr>
                <w:rFonts w:ascii="Arial" w:hAnsi="Arial" w:cs="Arial"/>
                <w:b/>
                <w:bCs/>
              </w:rPr>
              <w:t>Временски</w:t>
            </w:r>
            <w:proofErr w:type="spellEnd"/>
            <w:r w:rsidRPr="007218B6">
              <w:rPr>
                <w:rFonts w:ascii="Arial" w:hAnsi="Arial" w:cs="Arial"/>
                <w:b/>
                <w:bCs/>
              </w:rPr>
              <w:t xml:space="preserve"> </w:t>
            </w:r>
            <w:proofErr w:type="spellStart"/>
            <w:r w:rsidRPr="007218B6">
              <w:rPr>
                <w:rFonts w:ascii="Arial" w:hAnsi="Arial" w:cs="Arial"/>
                <w:b/>
                <w:bCs/>
              </w:rPr>
              <w:t>период</w:t>
            </w:r>
            <w:proofErr w:type="spellEnd"/>
            <w:r w:rsidRPr="007218B6">
              <w:rPr>
                <w:rFonts w:ascii="Arial" w:hAnsi="Arial" w:cs="Arial"/>
                <w:b/>
                <w:bCs/>
              </w:rPr>
              <w:t xml:space="preserve"> </w:t>
            </w:r>
            <w:proofErr w:type="spellStart"/>
            <w:r w:rsidRPr="007218B6">
              <w:rPr>
                <w:rFonts w:ascii="Arial" w:hAnsi="Arial" w:cs="Arial"/>
                <w:b/>
                <w:bCs/>
              </w:rPr>
              <w:t>за</w:t>
            </w:r>
            <w:proofErr w:type="spellEnd"/>
            <w:r w:rsidRPr="007218B6">
              <w:rPr>
                <w:rFonts w:ascii="Arial" w:hAnsi="Arial" w:cs="Arial"/>
                <w:b/>
                <w:bCs/>
              </w:rPr>
              <w:t xml:space="preserve"> </w:t>
            </w:r>
            <w:proofErr w:type="spellStart"/>
            <w:r w:rsidRPr="007218B6">
              <w:rPr>
                <w:rFonts w:ascii="Arial" w:hAnsi="Arial" w:cs="Arial"/>
                <w:b/>
                <w:bCs/>
              </w:rPr>
              <w:t>кој</w:t>
            </w:r>
            <w:proofErr w:type="spellEnd"/>
            <w:r w:rsidRPr="007218B6">
              <w:rPr>
                <w:rFonts w:ascii="Arial" w:hAnsi="Arial" w:cs="Arial"/>
                <w:b/>
                <w:bCs/>
              </w:rPr>
              <w:t xml:space="preserve"> е </w:t>
            </w:r>
            <w:proofErr w:type="spellStart"/>
            <w:r w:rsidRPr="007218B6">
              <w:rPr>
                <w:rFonts w:ascii="Arial" w:hAnsi="Arial" w:cs="Arial"/>
                <w:b/>
                <w:bCs/>
              </w:rPr>
              <w:t>ангажиран</w:t>
            </w:r>
            <w:proofErr w:type="spellEnd"/>
            <w:r w:rsidRPr="007218B6">
              <w:rPr>
                <w:rFonts w:ascii="Arial" w:hAnsi="Arial" w:cs="Arial"/>
                <w:b/>
                <w:bCs/>
              </w:rPr>
              <w:t xml:space="preserve"> </w:t>
            </w:r>
            <w:proofErr w:type="spellStart"/>
            <w:r w:rsidRPr="007218B6">
              <w:rPr>
                <w:rFonts w:ascii="Arial" w:hAnsi="Arial" w:cs="Arial"/>
                <w:b/>
                <w:bCs/>
              </w:rPr>
              <w:t>образовниот</w:t>
            </w:r>
            <w:proofErr w:type="spellEnd"/>
            <w:r w:rsidRPr="007218B6">
              <w:rPr>
                <w:rFonts w:ascii="Arial" w:hAnsi="Arial" w:cs="Arial"/>
                <w:b/>
                <w:bCs/>
              </w:rPr>
              <w:t xml:space="preserve"> </w:t>
            </w:r>
            <w:proofErr w:type="spellStart"/>
            <w:r w:rsidRPr="007218B6">
              <w:rPr>
                <w:rFonts w:ascii="Arial" w:hAnsi="Arial" w:cs="Arial"/>
                <w:b/>
                <w:bCs/>
              </w:rPr>
              <w:t>медијатор</w:t>
            </w:r>
            <w:proofErr w:type="spellEnd"/>
          </w:p>
        </w:tc>
      </w:tr>
      <w:tr w:rsidR="00AD51A6" w:rsidRPr="007218B6" w14:paraId="51DA8FEC" w14:textId="77777777" w:rsidTr="007218B6">
        <w:trPr>
          <w:jc w:val="center"/>
        </w:trPr>
        <w:tc>
          <w:tcPr>
            <w:tcW w:w="690" w:type="dxa"/>
          </w:tcPr>
          <w:p w14:paraId="6AC8A2C2" w14:textId="77777777" w:rsidR="00AD51A6" w:rsidRPr="007218B6" w:rsidRDefault="0003042D" w:rsidP="009435AB">
            <w:pPr>
              <w:pStyle w:val="ListParagraph"/>
              <w:spacing w:after="0"/>
              <w:ind w:left="0"/>
              <w:jc w:val="both"/>
              <w:rPr>
                <w:rFonts w:ascii="Arial" w:hAnsi="Arial" w:cs="Arial"/>
                <w:lang w:val="mk-MK"/>
              </w:rPr>
            </w:pPr>
            <w:r w:rsidRPr="007218B6">
              <w:rPr>
                <w:rFonts w:ascii="Arial" w:hAnsi="Arial" w:cs="Arial"/>
                <w:lang w:val="mk-MK"/>
              </w:rPr>
              <w:t>1</w:t>
            </w:r>
          </w:p>
        </w:tc>
        <w:tc>
          <w:tcPr>
            <w:tcW w:w="1710" w:type="dxa"/>
            <w:gridSpan w:val="2"/>
          </w:tcPr>
          <w:p w14:paraId="2E18D168" w14:textId="77777777" w:rsidR="00AD51A6" w:rsidRPr="007218B6" w:rsidRDefault="0003042D" w:rsidP="009435AB">
            <w:pPr>
              <w:pStyle w:val="ListParagraph"/>
              <w:spacing w:after="0"/>
              <w:ind w:left="0"/>
              <w:jc w:val="both"/>
              <w:rPr>
                <w:rFonts w:ascii="Arial" w:hAnsi="Arial" w:cs="Arial"/>
                <w:lang w:val="mk-MK"/>
              </w:rPr>
            </w:pPr>
            <w:r w:rsidRPr="007218B6">
              <w:rPr>
                <w:rFonts w:ascii="Arial" w:hAnsi="Arial" w:cs="Arial"/>
                <w:lang w:val="mk-MK"/>
              </w:rPr>
              <w:t xml:space="preserve">Џулиета </w:t>
            </w:r>
            <w:r w:rsidR="00DD07C6" w:rsidRPr="007218B6">
              <w:rPr>
                <w:rFonts w:ascii="Arial" w:hAnsi="Arial" w:cs="Arial"/>
                <w:lang w:val="mk-MK"/>
              </w:rPr>
              <w:t>Аскова</w:t>
            </w:r>
          </w:p>
        </w:tc>
        <w:tc>
          <w:tcPr>
            <w:tcW w:w="1195" w:type="dxa"/>
            <w:gridSpan w:val="2"/>
          </w:tcPr>
          <w:p w14:paraId="09265009" w14:textId="77777777" w:rsidR="00AD51A6" w:rsidRPr="007218B6" w:rsidRDefault="00DD07C6" w:rsidP="009435AB">
            <w:pPr>
              <w:pStyle w:val="ListParagraph"/>
              <w:spacing w:after="0"/>
              <w:ind w:left="0"/>
              <w:jc w:val="both"/>
              <w:rPr>
                <w:rFonts w:ascii="Arial" w:hAnsi="Arial" w:cs="Arial"/>
                <w:lang w:val="mk-MK"/>
              </w:rPr>
            </w:pPr>
            <w:r w:rsidRPr="007218B6">
              <w:rPr>
                <w:rFonts w:ascii="Arial" w:hAnsi="Arial" w:cs="Arial"/>
                <w:lang w:val="mk-MK"/>
              </w:rPr>
              <w:t>1996</w:t>
            </w:r>
          </w:p>
        </w:tc>
        <w:tc>
          <w:tcPr>
            <w:tcW w:w="1803" w:type="dxa"/>
          </w:tcPr>
          <w:p w14:paraId="1DD9272A" w14:textId="77777777" w:rsidR="00AD51A6" w:rsidRPr="007218B6" w:rsidRDefault="00DD07C6" w:rsidP="009435AB">
            <w:pPr>
              <w:pStyle w:val="ListParagraph"/>
              <w:spacing w:after="0"/>
              <w:ind w:left="0"/>
              <w:jc w:val="both"/>
              <w:rPr>
                <w:rFonts w:ascii="Arial" w:hAnsi="Arial" w:cs="Arial"/>
                <w:lang w:val="mk-MK"/>
              </w:rPr>
            </w:pPr>
            <w:r w:rsidRPr="007218B6">
              <w:rPr>
                <w:rFonts w:ascii="Arial" w:hAnsi="Arial" w:cs="Arial"/>
                <w:lang w:val="mk-MK"/>
              </w:rPr>
              <w:t>Образовен медијатор</w:t>
            </w:r>
          </w:p>
        </w:tc>
        <w:tc>
          <w:tcPr>
            <w:tcW w:w="1527" w:type="dxa"/>
          </w:tcPr>
          <w:p w14:paraId="2EC02B15" w14:textId="77777777" w:rsidR="00AD51A6" w:rsidRPr="007218B6" w:rsidRDefault="00DD07C6" w:rsidP="009435AB">
            <w:pPr>
              <w:pStyle w:val="ListParagraph"/>
              <w:spacing w:after="0"/>
              <w:ind w:left="0"/>
              <w:jc w:val="both"/>
              <w:rPr>
                <w:rFonts w:ascii="Arial" w:hAnsi="Arial" w:cs="Arial"/>
                <w:lang w:val="mk-MK"/>
              </w:rPr>
            </w:pPr>
            <w:r w:rsidRPr="007218B6">
              <w:rPr>
                <w:rFonts w:ascii="Arial" w:hAnsi="Arial" w:cs="Arial"/>
                <w:lang w:val="mk-MK"/>
              </w:rPr>
              <w:t>ССС</w:t>
            </w:r>
          </w:p>
        </w:tc>
        <w:tc>
          <w:tcPr>
            <w:tcW w:w="1167" w:type="dxa"/>
          </w:tcPr>
          <w:p w14:paraId="1D41A0A5" w14:textId="11B8F117" w:rsidR="00AD51A6" w:rsidRPr="007218B6" w:rsidRDefault="00554E17" w:rsidP="009435AB">
            <w:pPr>
              <w:pStyle w:val="ListParagraph"/>
              <w:spacing w:after="0"/>
              <w:ind w:left="0"/>
              <w:jc w:val="both"/>
              <w:rPr>
                <w:rFonts w:ascii="Arial" w:hAnsi="Arial" w:cs="Arial"/>
                <w:lang w:val="mk-MK"/>
              </w:rPr>
            </w:pPr>
            <w:r w:rsidRPr="007218B6">
              <w:rPr>
                <w:rFonts w:ascii="Arial" w:hAnsi="Arial" w:cs="Arial"/>
              </w:rPr>
              <w:t>6</w:t>
            </w:r>
            <w:r w:rsidR="00F53E7D" w:rsidRPr="007218B6">
              <w:rPr>
                <w:rFonts w:ascii="Arial" w:hAnsi="Arial" w:cs="Arial"/>
                <w:lang w:val="mk-MK"/>
              </w:rPr>
              <w:t xml:space="preserve"> г. </w:t>
            </w:r>
          </w:p>
        </w:tc>
        <w:tc>
          <w:tcPr>
            <w:tcW w:w="2253" w:type="dxa"/>
          </w:tcPr>
          <w:p w14:paraId="79BC8F83" w14:textId="77777777" w:rsidR="00AD51A6" w:rsidRPr="007218B6" w:rsidRDefault="00DD07C6" w:rsidP="009435AB">
            <w:pPr>
              <w:pStyle w:val="ListParagraph"/>
              <w:spacing w:after="0"/>
              <w:ind w:left="0"/>
              <w:jc w:val="both"/>
              <w:rPr>
                <w:rFonts w:ascii="Arial" w:hAnsi="Arial" w:cs="Arial"/>
                <w:lang w:val="mk-MK"/>
              </w:rPr>
            </w:pPr>
            <w:r w:rsidRPr="007218B6">
              <w:rPr>
                <w:rFonts w:ascii="Arial" w:hAnsi="Arial" w:cs="Arial"/>
                <w:lang w:val="mk-MK"/>
              </w:rPr>
              <w:t>Февруари-август</w:t>
            </w:r>
          </w:p>
        </w:tc>
      </w:tr>
    </w:tbl>
    <w:p w14:paraId="48D029F9" w14:textId="77777777" w:rsidR="00A04C86" w:rsidRPr="00EE4C9C" w:rsidRDefault="00AD51A6" w:rsidP="009435AB">
      <w:pPr>
        <w:pStyle w:val="ListParagraph"/>
        <w:ind w:left="0"/>
        <w:jc w:val="both"/>
        <w:rPr>
          <w:rFonts w:ascii="Arial" w:hAnsi="Arial" w:cs="Arial"/>
          <w:b/>
          <w:sz w:val="24"/>
          <w:szCs w:val="24"/>
          <w:lang w:val="mk-MK"/>
        </w:rPr>
      </w:pPr>
      <w:r w:rsidRPr="00EE4C9C">
        <w:rPr>
          <w:rFonts w:ascii="Arial" w:hAnsi="Arial" w:cs="Arial"/>
          <w:b/>
          <w:sz w:val="24"/>
          <w:szCs w:val="24"/>
        </w:rPr>
        <w:t xml:space="preserve">   </w:t>
      </w:r>
    </w:p>
    <w:p w14:paraId="74E71C1B" w14:textId="2E7D95CC" w:rsidR="00AD51A6" w:rsidRPr="00EE4C9C" w:rsidRDefault="00AD51A6" w:rsidP="009435AB">
      <w:pPr>
        <w:pStyle w:val="ListParagraph"/>
        <w:ind w:left="0"/>
        <w:jc w:val="both"/>
        <w:rPr>
          <w:rFonts w:ascii="Arial" w:hAnsi="Arial" w:cs="Arial"/>
          <w:sz w:val="24"/>
          <w:szCs w:val="24"/>
        </w:rPr>
      </w:pPr>
      <w:r w:rsidRPr="00EE4C9C">
        <w:rPr>
          <w:rFonts w:ascii="Arial" w:hAnsi="Arial" w:cs="Arial"/>
          <w:sz w:val="24"/>
          <w:szCs w:val="24"/>
        </w:rPr>
        <w:t xml:space="preserve"> 3.</w:t>
      </w:r>
      <w:r w:rsidR="002519A9" w:rsidRPr="00EE4C9C">
        <w:rPr>
          <w:rFonts w:ascii="Arial" w:hAnsi="Arial" w:cs="Arial"/>
          <w:sz w:val="24"/>
          <w:szCs w:val="24"/>
          <w:lang w:val="mk-MK"/>
        </w:rPr>
        <w:t>6</w:t>
      </w:r>
      <w:r w:rsidRPr="00EE4C9C">
        <w:rPr>
          <w:rFonts w:ascii="Arial" w:hAnsi="Arial" w:cs="Arial"/>
          <w:sz w:val="24"/>
          <w:szCs w:val="24"/>
        </w:rPr>
        <w:t xml:space="preserve">. </w:t>
      </w:r>
      <w:bookmarkStart w:id="6" w:name="_Hlk25927613"/>
      <w:proofErr w:type="spellStart"/>
      <w:r w:rsidRPr="00EE4C9C">
        <w:rPr>
          <w:rFonts w:ascii="Arial" w:hAnsi="Arial" w:cs="Arial"/>
          <w:sz w:val="24"/>
          <w:szCs w:val="24"/>
        </w:rPr>
        <w:t>Вкупни</w:t>
      </w:r>
      <w:proofErr w:type="spellEnd"/>
      <w:r w:rsidRPr="00EE4C9C">
        <w:rPr>
          <w:rFonts w:ascii="Arial" w:hAnsi="Arial" w:cs="Arial"/>
          <w:sz w:val="24"/>
          <w:szCs w:val="24"/>
        </w:rPr>
        <w:t xml:space="preserve"> </w:t>
      </w:r>
      <w:proofErr w:type="spellStart"/>
      <w:r w:rsidRPr="00EE4C9C">
        <w:rPr>
          <w:rFonts w:ascii="Arial" w:hAnsi="Arial" w:cs="Arial"/>
          <w:sz w:val="24"/>
          <w:szCs w:val="24"/>
        </w:rPr>
        <w:t>податоци</w:t>
      </w:r>
      <w:proofErr w:type="spellEnd"/>
      <w:r w:rsidRPr="00EE4C9C">
        <w:rPr>
          <w:rFonts w:ascii="Arial" w:hAnsi="Arial" w:cs="Arial"/>
          <w:sz w:val="24"/>
          <w:szCs w:val="24"/>
        </w:rPr>
        <w:t xml:space="preserve"> </w:t>
      </w:r>
      <w:proofErr w:type="spellStart"/>
      <w:r w:rsidRPr="00EE4C9C">
        <w:rPr>
          <w:rFonts w:ascii="Arial" w:hAnsi="Arial" w:cs="Arial"/>
          <w:sz w:val="24"/>
          <w:szCs w:val="24"/>
        </w:rPr>
        <w:t>за</w:t>
      </w:r>
      <w:proofErr w:type="spellEnd"/>
      <w:r w:rsidRPr="00EE4C9C">
        <w:rPr>
          <w:rFonts w:ascii="Arial" w:hAnsi="Arial" w:cs="Arial"/>
          <w:sz w:val="24"/>
          <w:szCs w:val="24"/>
        </w:rPr>
        <w:t xml:space="preserve"> </w:t>
      </w:r>
      <w:proofErr w:type="spellStart"/>
      <w:r w:rsidRPr="00EE4C9C">
        <w:rPr>
          <w:rFonts w:ascii="Arial" w:hAnsi="Arial" w:cs="Arial"/>
          <w:sz w:val="24"/>
          <w:szCs w:val="24"/>
        </w:rPr>
        <w:t>наставен</w:t>
      </w:r>
      <w:proofErr w:type="spellEnd"/>
      <w:r w:rsidRPr="00EE4C9C">
        <w:rPr>
          <w:rFonts w:ascii="Arial" w:hAnsi="Arial" w:cs="Arial"/>
          <w:sz w:val="24"/>
          <w:szCs w:val="24"/>
        </w:rPr>
        <w:t xml:space="preserve"> и </w:t>
      </w:r>
      <w:proofErr w:type="spellStart"/>
      <w:r w:rsidRPr="00EE4C9C">
        <w:rPr>
          <w:rFonts w:ascii="Arial" w:hAnsi="Arial" w:cs="Arial"/>
          <w:sz w:val="24"/>
          <w:szCs w:val="24"/>
        </w:rPr>
        <w:t>ненаставен</w:t>
      </w:r>
      <w:proofErr w:type="spellEnd"/>
      <w:r w:rsidRPr="00EE4C9C">
        <w:rPr>
          <w:rFonts w:ascii="Arial" w:hAnsi="Arial" w:cs="Arial"/>
          <w:sz w:val="24"/>
          <w:szCs w:val="24"/>
        </w:rPr>
        <w:t xml:space="preserve"> </w:t>
      </w:r>
      <w:proofErr w:type="spellStart"/>
      <w:r w:rsidRPr="00EE4C9C">
        <w:rPr>
          <w:rFonts w:ascii="Arial" w:hAnsi="Arial" w:cs="Arial"/>
          <w:sz w:val="24"/>
          <w:szCs w:val="24"/>
        </w:rPr>
        <w:t>кадар</w:t>
      </w:r>
      <w:proofErr w:type="spellEnd"/>
    </w:p>
    <w:tbl>
      <w:tblPr>
        <w:tblW w:w="9963" w:type="dxa"/>
        <w:jc w:val="center"/>
        <w:tblLayout w:type="fixed"/>
        <w:tblLook w:val="0000" w:firstRow="0" w:lastRow="0" w:firstColumn="0" w:lastColumn="0" w:noHBand="0" w:noVBand="0"/>
      </w:tblPr>
      <w:tblGrid>
        <w:gridCol w:w="1844"/>
        <w:gridCol w:w="1031"/>
        <w:gridCol w:w="709"/>
        <w:gridCol w:w="709"/>
        <w:gridCol w:w="567"/>
        <w:gridCol w:w="567"/>
        <w:gridCol w:w="567"/>
        <w:gridCol w:w="567"/>
        <w:gridCol w:w="567"/>
        <w:gridCol w:w="567"/>
        <w:gridCol w:w="567"/>
        <w:gridCol w:w="567"/>
        <w:gridCol w:w="567"/>
        <w:gridCol w:w="567"/>
      </w:tblGrid>
      <w:tr w:rsidR="00AD51A6" w:rsidRPr="007218B6" w14:paraId="1355A5BD" w14:textId="77777777" w:rsidTr="007218B6">
        <w:trPr>
          <w:trHeight w:val="330"/>
          <w:jc w:val="center"/>
        </w:trPr>
        <w:tc>
          <w:tcPr>
            <w:tcW w:w="1844" w:type="dxa"/>
            <w:vMerge w:val="restart"/>
            <w:tcBorders>
              <w:top w:val="single" w:sz="4" w:space="0" w:color="000000"/>
              <w:left w:val="single" w:sz="4" w:space="0" w:color="000000"/>
              <w:bottom w:val="single" w:sz="4" w:space="0" w:color="000000"/>
            </w:tcBorders>
            <w:shd w:val="clear" w:color="auto" w:fill="C00000"/>
          </w:tcPr>
          <w:bookmarkEnd w:id="6"/>
          <w:p w14:paraId="612E322A" w14:textId="77777777" w:rsidR="00AD51A6" w:rsidRPr="007218B6" w:rsidRDefault="00AD51A6" w:rsidP="009435AB">
            <w:pPr>
              <w:snapToGrid w:val="0"/>
              <w:spacing w:after="0"/>
              <w:jc w:val="center"/>
              <w:rPr>
                <w:rFonts w:ascii="Arial" w:hAnsi="Arial" w:cs="Arial"/>
                <w:b/>
                <w:bCs/>
                <w:color w:val="FFFFFF" w:themeColor="background1"/>
                <w:sz w:val="20"/>
                <w:szCs w:val="20"/>
              </w:rPr>
            </w:pPr>
            <w:proofErr w:type="spellStart"/>
            <w:r w:rsidRPr="007218B6">
              <w:rPr>
                <w:rFonts w:ascii="Arial" w:hAnsi="Arial" w:cs="Arial"/>
                <w:b/>
                <w:bCs/>
                <w:color w:val="FFFFFF" w:themeColor="background1"/>
                <w:sz w:val="20"/>
                <w:szCs w:val="20"/>
              </w:rPr>
              <w:t>Кадар</w:t>
            </w:r>
            <w:proofErr w:type="spellEnd"/>
          </w:p>
        </w:tc>
        <w:tc>
          <w:tcPr>
            <w:tcW w:w="1031" w:type="dxa"/>
            <w:vMerge w:val="restart"/>
            <w:tcBorders>
              <w:top w:val="single" w:sz="4" w:space="0" w:color="000000"/>
              <w:left w:val="single" w:sz="4" w:space="0" w:color="000000"/>
              <w:bottom w:val="single" w:sz="4" w:space="0" w:color="000000"/>
            </w:tcBorders>
            <w:shd w:val="clear" w:color="auto" w:fill="C00000"/>
          </w:tcPr>
          <w:p w14:paraId="444766ED" w14:textId="77777777" w:rsidR="00AD51A6" w:rsidRPr="007218B6" w:rsidRDefault="006506C9" w:rsidP="009435AB">
            <w:pPr>
              <w:snapToGrid w:val="0"/>
              <w:spacing w:after="0"/>
              <w:jc w:val="center"/>
              <w:rPr>
                <w:rFonts w:ascii="Arial" w:hAnsi="Arial" w:cs="Arial"/>
                <w:b/>
                <w:bCs/>
                <w:color w:val="FFFFFF" w:themeColor="background1"/>
                <w:sz w:val="20"/>
                <w:szCs w:val="20"/>
              </w:rPr>
            </w:pPr>
            <w:r w:rsidRPr="007218B6">
              <w:rPr>
                <w:rFonts w:ascii="Arial" w:hAnsi="Arial" w:cs="Arial"/>
                <w:b/>
                <w:bCs/>
                <w:color w:val="FFFFFF" w:themeColor="background1"/>
                <w:sz w:val="20"/>
                <w:szCs w:val="20"/>
                <w:lang w:val="mk-MK"/>
              </w:rPr>
              <w:t>В</w:t>
            </w:r>
            <w:proofErr w:type="spellStart"/>
            <w:r w:rsidR="00AD51A6" w:rsidRPr="007218B6">
              <w:rPr>
                <w:rFonts w:ascii="Arial" w:hAnsi="Arial" w:cs="Arial"/>
                <w:b/>
                <w:bCs/>
                <w:color w:val="FFFFFF" w:themeColor="background1"/>
                <w:sz w:val="20"/>
                <w:szCs w:val="20"/>
              </w:rPr>
              <w:t>купно</w:t>
            </w:r>
            <w:proofErr w:type="spellEnd"/>
          </w:p>
        </w:tc>
        <w:tc>
          <w:tcPr>
            <w:tcW w:w="7088" w:type="dxa"/>
            <w:gridSpan w:val="12"/>
            <w:tcBorders>
              <w:top w:val="single" w:sz="4" w:space="0" w:color="000000"/>
              <w:left w:val="single" w:sz="4" w:space="0" w:color="000000"/>
              <w:bottom w:val="single" w:sz="4" w:space="0" w:color="000000"/>
              <w:right w:val="single" w:sz="4" w:space="0" w:color="000000"/>
            </w:tcBorders>
            <w:shd w:val="clear" w:color="auto" w:fill="C00000"/>
          </w:tcPr>
          <w:p w14:paraId="02445AA2" w14:textId="77777777" w:rsidR="00AD51A6" w:rsidRPr="007218B6" w:rsidRDefault="00AD51A6" w:rsidP="009435AB">
            <w:pPr>
              <w:snapToGrid w:val="0"/>
              <w:spacing w:after="0"/>
              <w:jc w:val="center"/>
              <w:rPr>
                <w:rFonts w:ascii="Arial" w:hAnsi="Arial" w:cs="Arial"/>
                <w:b/>
                <w:bCs/>
                <w:color w:val="FFFFFF" w:themeColor="background1"/>
                <w:sz w:val="20"/>
                <w:szCs w:val="20"/>
              </w:rPr>
            </w:pPr>
            <w:proofErr w:type="spellStart"/>
            <w:r w:rsidRPr="007218B6">
              <w:rPr>
                <w:rFonts w:ascii="Arial" w:hAnsi="Arial" w:cs="Arial"/>
                <w:b/>
                <w:bCs/>
                <w:color w:val="FFFFFF" w:themeColor="background1"/>
                <w:sz w:val="20"/>
                <w:szCs w:val="20"/>
              </w:rPr>
              <w:t>Етничка</w:t>
            </w:r>
            <w:proofErr w:type="spellEnd"/>
            <w:r w:rsidRPr="007218B6">
              <w:rPr>
                <w:rFonts w:ascii="Arial" w:hAnsi="Arial" w:cs="Arial"/>
                <w:b/>
                <w:bCs/>
                <w:color w:val="FFFFFF" w:themeColor="background1"/>
                <w:sz w:val="20"/>
                <w:szCs w:val="20"/>
              </w:rPr>
              <w:t xml:space="preserve"> и </w:t>
            </w:r>
            <w:proofErr w:type="spellStart"/>
            <w:r w:rsidRPr="007218B6">
              <w:rPr>
                <w:rFonts w:ascii="Arial" w:hAnsi="Arial" w:cs="Arial"/>
                <w:b/>
                <w:bCs/>
                <w:color w:val="FFFFFF" w:themeColor="background1"/>
                <w:sz w:val="20"/>
                <w:szCs w:val="20"/>
              </w:rPr>
              <w:t>полова</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структура</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на</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вработените</w:t>
            </w:r>
            <w:proofErr w:type="spellEnd"/>
          </w:p>
        </w:tc>
      </w:tr>
      <w:tr w:rsidR="00AD51A6" w:rsidRPr="007218B6" w14:paraId="18AD6E31" w14:textId="77777777" w:rsidTr="007218B6">
        <w:trPr>
          <w:trHeight w:val="330"/>
          <w:jc w:val="center"/>
        </w:trPr>
        <w:tc>
          <w:tcPr>
            <w:tcW w:w="1844" w:type="dxa"/>
            <w:vMerge/>
            <w:tcBorders>
              <w:top w:val="single" w:sz="4" w:space="0" w:color="000000"/>
              <w:left w:val="single" w:sz="4" w:space="0" w:color="000000"/>
              <w:bottom w:val="single" w:sz="4" w:space="0" w:color="000000"/>
            </w:tcBorders>
            <w:shd w:val="clear" w:color="auto" w:fill="C00000"/>
          </w:tcPr>
          <w:p w14:paraId="57C3EF92" w14:textId="77777777" w:rsidR="00AD51A6" w:rsidRPr="007218B6" w:rsidRDefault="00AD51A6" w:rsidP="009435AB">
            <w:pPr>
              <w:snapToGrid w:val="0"/>
              <w:spacing w:after="0"/>
              <w:jc w:val="center"/>
              <w:rPr>
                <w:rFonts w:ascii="Arial" w:hAnsi="Arial" w:cs="Arial"/>
                <w:b/>
                <w:bCs/>
                <w:color w:val="FFFFFF" w:themeColor="background1"/>
                <w:sz w:val="20"/>
                <w:szCs w:val="20"/>
              </w:rPr>
            </w:pPr>
          </w:p>
        </w:tc>
        <w:tc>
          <w:tcPr>
            <w:tcW w:w="1031" w:type="dxa"/>
            <w:vMerge/>
            <w:tcBorders>
              <w:top w:val="single" w:sz="4" w:space="0" w:color="000000"/>
              <w:left w:val="single" w:sz="4" w:space="0" w:color="000000"/>
              <w:bottom w:val="single" w:sz="4" w:space="0" w:color="000000"/>
            </w:tcBorders>
            <w:shd w:val="clear" w:color="auto" w:fill="C00000"/>
          </w:tcPr>
          <w:p w14:paraId="12CA8F74" w14:textId="77777777" w:rsidR="00AD51A6" w:rsidRPr="007218B6" w:rsidRDefault="00AD51A6" w:rsidP="009435AB">
            <w:pPr>
              <w:snapToGrid w:val="0"/>
              <w:spacing w:after="0"/>
              <w:jc w:val="center"/>
              <w:rPr>
                <w:rFonts w:ascii="Arial" w:hAnsi="Arial" w:cs="Arial"/>
                <w:b/>
                <w:bCs/>
                <w:color w:val="FFFFFF" w:themeColor="background1"/>
                <w:sz w:val="20"/>
                <w:szCs w:val="20"/>
              </w:rPr>
            </w:pPr>
          </w:p>
        </w:tc>
        <w:tc>
          <w:tcPr>
            <w:tcW w:w="1418" w:type="dxa"/>
            <w:gridSpan w:val="2"/>
            <w:tcBorders>
              <w:top w:val="single" w:sz="4" w:space="0" w:color="000000"/>
              <w:left w:val="single" w:sz="4" w:space="0" w:color="000000"/>
              <w:bottom w:val="single" w:sz="4" w:space="0" w:color="000000"/>
            </w:tcBorders>
            <w:shd w:val="clear" w:color="auto" w:fill="C00000"/>
          </w:tcPr>
          <w:p w14:paraId="7FEE1FB1" w14:textId="77777777" w:rsidR="00AD51A6" w:rsidRPr="007218B6" w:rsidRDefault="00AD51A6" w:rsidP="009435AB">
            <w:pPr>
              <w:snapToGrid w:val="0"/>
              <w:spacing w:after="0"/>
              <w:jc w:val="center"/>
              <w:rPr>
                <w:rFonts w:ascii="Arial" w:hAnsi="Arial" w:cs="Arial"/>
                <w:b/>
                <w:bCs/>
                <w:color w:val="FFFFFF" w:themeColor="background1"/>
                <w:sz w:val="20"/>
                <w:szCs w:val="20"/>
              </w:rPr>
            </w:pPr>
            <w:proofErr w:type="spellStart"/>
            <w:r w:rsidRPr="007218B6">
              <w:rPr>
                <w:rFonts w:ascii="Arial" w:hAnsi="Arial" w:cs="Arial"/>
                <w:b/>
                <w:bCs/>
                <w:color w:val="FFFFFF" w:themeColor="background1"/>
                <w:sz w:val="20"/>
                <w:szCs w:val="20"/>
              </w:rPr>
              <w:t>Македонци</w:t>
            </w:r>
            <w:proofErr w:type="spellEnd"/>
          </w:p>
        </w:tc>
        <w:tc>
          <w:tcPr>
            <w:tcW w:w="1134" w:type="dxa"/>
            <w:gridSpan w:val="2"/>
            <w:tcBorders>
              <w:top w:val="single" w:sz="4" w:space="0" w:color="000000"/>
              <w:left w:val="single" w:sz="4" w:space="0" w:color="000000"/>
              <w:bottom w:val="single" w:sz="4" w:space="0" w:color="000000"/>
            </w:tcBorders>
            <w:shd w:val="clear" w:color="auto" w:fill="C00000"/>
          </w:tcPr>
          <w:p w14:paraId="6D42BF3C" w14:textId="77777777" w:rsidR="00AD51A6" w:rsidRPr="007218B6" w:rsidRDefault="00AD51A6" w:rsidP="009435AB">
            <w:pPr>
              <w:snapToGrid w:val="0"/>
              <w:spacing w:after="0"/>
              <w:jc w:val="center"/>
              <w:rPr>
                <w:rFonts w:ascii="Arial" w:hAnsi="Arial" w:cs="Arial"/>
                <w:b/>
                <w:bCs/>
                <w:color w:val="FFFFFF" w:themeColor="background1"/>
                <w:sz w:val="20"/>
                <w:szCs w:val="20"/>
              </w:rPr>
            </w:pPr>
            <w:proofErr w:type="spellStart"/>
            <w:r w:rsidRPr="007218B6">
              <w:rPr>
                <w:rFonts w:ascii="Arial" w:hAnsi="Arial" w:cs="Arial"/>
                <w:b/>
                <w:bCs/>
                <w:color w:val="FFFFFF" w:themeColor="background1"/>
                <w:sz w:val="20"/>
                <w:szCs w:val="20"/>
              </w:rPr>
              <w:t>Албанци</w:t>
            </w:r>
            <w:proofErr w:type="spellEnd"/>
          </w:p>
        </w:tc>
        <w:tc>
          <w:tcPr>
            <w:tcW w:w="1134" w:type="dxa"/>
            <w:gridSpan w:val="2"/>
            <w:tcBorders>
              <w:top w:val="single" w:sz="4" w:space="0" w:color="000000"/>
              <w:left w:val="single" w:sz="4" w:space="0" w:color="000000"/>
              <w:bottom w:val="single" w:sz="4" w:space="0" w:color="000000"/>
            </w:tcBorders>
            <w:shd w:val="clear" w:color="auto" w:fill="C00000"/>
          </w:tcPr>
          <w:p w14:paraId="34AF5D67" w14:textId="77777777" w:rsidR="00AD51A6" w:rsidRPr="007218B6" w:rsidRDefault="00AD51A6" w:rsidP="009435AB">
            <w:pPr>
              <w:snapToGrid w:val="0"/>
              <w:spacing w:after="0"/>
              <w:jc w:val="center"/>
              <w:rPr>
                <w:rFonts w:ascii="Arial" w:hAnsi="Arial" w:cs="Arial"/>
                <w:b/>
                <w:bCs/>
                <w:color w:val="FFFFFF" w:themeColor="background1"/>
                <w:sz w:val="20"/>
                <w:szCs w:val="20"/>
              </w:rPr>
            </w:pPr>
            <w:proofErr w:type="spellStart"/>
            <w:r w:rsidRPr="007218B6">
              <w:rPr>
                <w:rFonts w:ascii="Arial" w:hAnsi="Arial" w:cs="Arial"/>
                <w:b/>
                <w:bCs/>
                <w:color w:val="FFFFFF" w:themeColor="background1"/>
                <w:sz w:val="20"/>
                <w:szCs w:val="20"/>
              </w:rPr>
              <w:t>Турци</w:t>
            </w:r>
            <w:proofErr w:type="spellEnd"/>
          </w:p>
        </w:tc>
        <w:tc>
          <w:tcPr>
            <w:tcW w:w="1134" w:type="dxa"/>
            <w:gridSpan w:val="2"/>
            <w:tcBorders>
              <w:top w:val="single" w:sz="4" w:space="0" w:color="000000"/>
              <w:left w:val="single" w:sz="4" w:space="0" w:color="000000"/>
              <w:bottom w:val="single" w:sz="4" w:space="0" w:color="000000"/>
            </w:tcBorders>
            <w:shd w:val="clear" w:color="auto" w:fill="C00000"/>
          </w:tcPr>
          <w:p w14:paraId="469F14F4" w14:textId="77777777" w:rsidR="00AD51A6" w:rsidRPr="007218B6" w:rsidRDefault="00AD51A6" w:rsidP="009435AB">
            <w:pPr>
              <w:snapToGrid w:val="0"/>
              <w:spacing w:after="0"/>
              <w:jc w:val="center"/>
              <w:rPr>
                <w:rFonts w:ascii="Arial" w:hAnsi="Arial" w:cs="Arial"/>
                <w:b/>
                <w:bCs/>
                <w:color w:val="FFFFFF" w:themeColor="background1"/>
                <w:sz w:val="20"/>
                <w:szCs w:val="20"/>
              </w:rPr>
            </w:pPr>
            <w:proofErr w:type="spellStart"/>
            <w:r w:rsidRPr="007218B6">
              <w:rPr>
                <w:rFonts w:ascii="Arial" w:hAnsi="Arial" w:cs="Arial"/>
                <w:b/>
                <w:bCs/>
                <w:color w:val="FFFFFF" w:themeColor="background1"/>
                <w:sz w:val="20"/>
                <w:szCs w:val="20"/>
              </w:rPr>
              <w:t>Срби</w:t>
            </w:r>
            <w:proofErr w:type="spellEnd"/>
          </w:p>
        </w:tc>
        <w:tc>
          <w:tcPr>
            <w:tcW w:w="1134" w:type="dxa"/>
            <w:gridSpan w:val="2"/>
            <w:tcBorders>
              <w:top w:val="single" w:sz="4" w:space="0" w:color="000000"/>
              <w:left w:val="single" w:sz="4" w:space="0" w:color="000000"/>
              <w:bottom w:val="single" w:sz="4" w:space="0" w:color="000000"/>
              <w:right w:val="single" w:sz="4" w:space="0" w:color="auto"/>
            </w:tcBorders>
            <w:shd w:val="clear" w:color="auto" w:fill="C00000"/>
          </w:tcPr>
          <w:p w14:paraId="5FF3BAFE" w14:textId="77777777" w:rsidR="00AD51A6" w:rsidRPr="007218B6" w:rsidRDefault="00AD51A6" w:rsidP="009435AB">
            <w:pPr>
              <w:snapToGrid w:val="0"/>
              <w:spacing w:after="0"/>
              <w:jc w:val="center"/>
              <w:rPr>
                <w:rFonts w:ascii="Arial" w:hAnsi="Arial" w:cs="Arial"/>
                <w:b/>
                <w:bCs/>
                <w:color w:val="FFFFFF" w:themeColor="background1"/>
                <w:sz w:val="20"/>
                <w:szCs w:val="20"/>
              </w:rPr>
            </w:pPr>
            <w:proofErr w:type="spellStart"/>
            <w:r w:rsidRPr="007218B6">
              <w:rPr>
                <w:rFonts w:ascii="Arial" w:hAnsi="Arial" w:cs="Arial"/>
                <w:b/>
                <w:bCs/>
                <w:color w:val="FFFFFF" w:themeColor="background1"/>
                <w:sz w:val="20"/>
                <w:szCs w:val="20"/>
              </w:rPr>
              <w:t>Роми</w:t>
            </w:r>
            <w:proofErr w:type="spellEnd"/>
          </w:p>
        </w:tc>
        <w:tc>
          <w:tcPr>
            <w:tcW w:w="1134" w:type="dxa"/>
            <w:gridSpan w:val="2"/>
            <w:tcBorders>
              <w:top w:val="single" w:sz="4" w:space="0" w:color="000000"/>
              <w:left w:val="single" w:sz="4" w:space="0" w:color="auto"/>
              <w:bottom w:val="single" w:sz="4" w:space="0" w:color="000000"/>
              <w:right w:val="single" w:sz="4" w:space="0" w:color="000000"/>
            </w:tcBorders>
            <w:shd w:val="clear" w:color="auto" w:fill="C00000"/>
          </w:tcPr>
          <w:p w14:paraId="245980C3" w14:textId="77777777" w:rsidR="00AD51A6" w:rsidRPr="007218B6" w:rsidRDefault="00AD51A6" w:rsidP="009435AB">
            <w:pPr>
              <w:snapToGrid w:val="0"/>
              <w:spacing w:after="0"/>
              <w:jc w:val="center"/>
              <w:rPr>
                <w:rFonts w:ascii="Arial" w:hAnsi="Arial" w:cs="Arial"/>
                <w:b/>
                <w:bCs/>
                <w:color w:val="FFFFFF" w:themeColor="background1"/>
                <w:sz w:val="20"/>
                <w:szCs w:val="20"/>
              </w:rPr>
            </w:pPr>
            <w:proofErr w:type="spellStart"/>
            <w:r w:rsidRPr="007218B6">
              <w:rPr>
                <w:rFonts w:ascii="Arial" w:hAnsi="Arial" w:cs="Arial"/>
                <w:b/>
                <w:bCs/>
                <w:color w:val="FFFFFF" w:themeColor="background1"/>
                <w:sz w:val="20"/>
                <w:szCs w:val="20"/>
              </w:rPr>
              <w:t>Други</w:t>
            </w:r>
            <w:proofErr w:type="spellEnd"/>
          </w:p>
        </w:tc>
      </w:tr>
      <w:tr w:rsidR="00AD51A6" w:rsidRPr="007218B6" w14:paraId="1187871E" w14:textId="77777777" w:rsidTr="007218B6">
        <w:trPr>
          <w:trHeight w:val="330"/>
          <w:jc w:val="center"/>
        </w:trPr>
        <w:tc>
          <w:tcPr>
            <w:tcW w:w="1844" w:type="dxa"/>
            <w:vMerge/>
            <w:tcBorders>
              <w:top w:val="single" w:sz="4" w:space="0" w:color="000000"/>
              <w:left w:val="single" w:sz="4" w:space="0" w:color="000000"/>
              <w:bottom w:val="single" w:sz="4" w:space="0" w:color="000000"/>
            </w:tcBorders>
            <w:shd w:val="clear" w:color="auto" w:fill="C00000"/>
          </w:tcPr>
          <w:p w14:paraId="50690DDD" w14:textId="77777777" w:rsidR="00AD51A6" w:rsidRPr="007218B6" w:rsidRDefault="00AD51A6" w:rsidP="009435AB">
            <w:pPr>
              <w:snapToGrid w:val="0"/>
              <w:spacing w:after="0"/>
              <w:jc w:val="center"/>
              <w:rPr>
                <w:rFonts w:ascii="Arial" w:hAnsi="Arial" w:cs="Arial"/>
                <w:b/>
                <w:bCs/>
                <w:color w:val="FFFFFF" w:themeColor="background1"/>
                <w:sz w:val="20"/>
                <w:szCs w:val="20"/>
              </w:rPr>
            </w:pPr>
          </w:p>
        </w:tc>
        <w:tc>
          <w:tcPr>
            <w:tcW w:w="1031" w:type="dxa"/>
            <w:vMerge/>
            <w:tcBorders>
              <w:top w:val="single" w:sz="4" w:space="0" w:color="000000"/>
              <w:left w:val="single" w:sz="4" w:space="0" w:color="000000"/>
              <w:bottom w:val="single" w:sz="4" w:space="0" w:color="000000"/>
            </w:tcBorders>
            <w:shd w:val="clear" w:color="auto" w:fill="C00000"/>
          </w:tcPr>
          <w:p w14:paraId="6945BCBC" w14:textId="77777777" w:rsidR="00AD51A6" w:rsidRPr="007218B6" w:rsidRDefault="00AD51A6" w:rsidP="009435AB">
            <w:pPr>
              <w:snapToGrid w:val="0"/>
              <w:spacing w:after="0"/>
              <w:jc w:val="center"/>
              <w:rPr>
                <w:rFonts w:ascii="Arial" w:hAnsi="Arial" w:cs="Arial"/>
                <w:b/>
                <w:bCs/>
                <w:color w:val="FFFFFF" w:themeColor="background1"/>
                <w:sz w:val="20"/>
                <w:szCs w:val="20"/>
              </w:rPr>
            </w:pPr>
          </w:p>
        </w:tc>
        <w:tc>
          <w:tcPr>
            <w:tcW w:w="709" w:type="dxa"/>
            <w:tcBorders>
              <w:top w:val="single" w:sz="4" w:space="0" w:color="000000"/>
              <w:left w:val="single" w:sz="4" w:space="0" w:color="000000"/>
              <w:bottom w:val="single" w:sz="4" w:space="0" w:color="000000"/>
            </w:tcBorders>
            <w:shd w:val="clear" w:color="auto" w:fill="C00000"/>
          </w:tcPr>
          <w:p w14:paraId="33667641" w14:textId="77777777" w:rsidR="00AD51A6" w:rsidRPr="007218B6" w:rsidRDefault="00AD51A6" w:rsidP="009435AB">
            <w:pPr>
              <w:snapToGrid w:val="0"/>
              <w:spacing w:after="0"/>
              <w:jc w:val="center"/>
              <w:rPr>
                <w:rFonts w:ascii="Arial" w:hAnsi="Arial" w:cs="Arial"/>
                <w:b/>
                <w:bCs/>
                <w:color w:val="FFFFFF" w:themeColor="background1"/>
                <w:sz w:val="20"/>
                <w:szCs w:val="20"/>
              </w:rPr>
            </w:pPr>
            <w:r w:rsidRPr="007218B6">
              <w:rPr>
                <w:rFonts w:ascii="Arial" w:hAnsi="Arial" w:cs="Arial"/>
                <w:b/>
                <w:bCs/>
                <w:color w:val="FFFFFF" w:themeColor="background1"/>
                <w:sz w:val="20"/>
                <w:szCs w:val="20"/>
              </w:rPr>
              <w:t>м</w:t>
            </w:r>
          </w:p>
        </w:tc>
        <w:tc>
          <w:tcPr>
            <w:tcW w:w="709" w:type="dxa"/>
            <w:tcBorders>
              <w:top w:val="single" w:sz="4" w:space="0" w:color="000000"/>
              <w:left w:val="single" w:sz="4" w:space="0" w:color="000000"/>
              <w:bottom w:val="single" w:sz="4" w:space="0" w:color="000000"/>
            </w:tcBorders>
            <w:shd w:val="clear" w:color="auto" w:fill="C00000"/>
          </w:tcPr>
          <w:p w14:paraId="7CD35C0C" w14:textId="77777777" w:rsidR="00AD51A6" w:rsidRPr="007218B6" w:rsidRDefault="00497E32" w:rsidP="009435AB">
            <w:pPr>
              <w:snapToGrid w:val="0"/>
              <w:spacing w:after="0"/>
              <w:jc w:val="center"/>
              <w:rPr>
                <w:rFonts w:ascii="Arial" w:hAnsi="Arial" w:cs="Arial"/>
                <w:b/>
                <w:bCs/>
                <w:color w:val="FFFFFF" w:themeColor="background1"/>
                <w:sz w:val="20"/>
                <w:szCs w:val="20"/>
              </w:rPr>
            </w:pPr>
            <w:r w:rsidRPr="007218B6">
              <w:rPr>
                <w:rFonts w:ascii="Arial" w:hAnsi="Arial" w:cs="Arial"/>
                <w:b/>
                <w:bCs/>
                <w:color w:val="FFFFFF" w:themeColor="background1"/>
                <w:sz w:val="20"/>
                <w:szCs w:val="20"/>
              </w:rPr>
              <w:t>Ж</w:t>
            </w:r>
          </w:p>
        </w:tc>
        <w:tc>
          <w:tcPr>
            <w:tcW w:w="567" w:type="dxa"/>
            <w:tcBorders>
              <w:top w:val="single" w:sz="4" w:space="0" w:color="000000"/>
              <w:left w:val="single" w:sz="4" w:space="0" w:color="000000"/>
              <w:bottom w:val="single" w:sz="4" w:space="0" w:color="000000"/>
            </w:tcBorders>
            <w:shd w:val="clear" w:color="auto" w:fill="C00000"/>
          </w:tcPr>
          <w:p w14:paraId="537F40A7" w14:textId="77777777" w:rsidR="00AD51A6" w:rsidRPr="007218B6" w:rsidRDefault="00AD51A6" w:rsidP="009435AB">
            <w:pPr>
              <w:snapToGrid w:val="0"/>
              <w:spacing w:after="0"/>
              <w:jc w:val="center"/>
              <w:rPr>
                <w:rFonts w:ascii="Arial" w:hAnsi="Arial" w:cs="Arial"/>
                <w:b/>
                <w:bCs/>
                <w:color w:val="FFFFFF" w:themeColor="background1"/>
                <w:sz w:val="20"/>
                <w:szCs w:val="20"/>
              </w:rPr>
            </w:pPr>
            <w:r w:rsidRPr="007218B6">
              <w:rPr>
                <w:rFonts w:ascii="Arial" w:hAnsi="Arial" w:cs="Arial"/>
                <w:b/>
                <w:bCs/>
                <w:color w:val="FFFFFF" w:themeColor="background1"/>
                <w:sz w:val="20"/>
                <w:szCs w:val="20"/>
              </w:rPr>
              <w:t>м</w:t>
            </w:r>
          </w:p>
        </w:tc>
        <w:tc>
          <w:tcPr>
            <w:tcW w:w="567" w:type="dxa"/>
            <w:tcBorders>
              <w:top w:val="single" w:sz="4" w:space="0" w:color="000000"/>
              <w:left w:val="single" w:sz="4" w:space="0" w:color="000000"/>
              <w:bottom w:val="single" w:sz="4" w:space="0" w:color="000000"/>
            </w:tcBorders>
            <w:shd w:val="clear" w:color="auto" w:fill="C00000"/>
          </w:tcPr>
          <w:p w14:paraId="53E03017" w14:textId="77777777" w:rsidR="00AD51A6" w:rsidRPr="007218B6" w:rsidRDefault="00AD51A6" w:rsidP="009435AB">
            <w:pPr>
              <w:snapToGrid w:val="0"/>
              <w:spacing w:after="0"/>
              <w:jc w:val="center"/>
              <w:rPr>
                <w:rFonts w:ascii="Arial" w:hAnsi="Arial" w:cs="Arial"/>
                <w:b/>
                <w:bCs/>
                <w:color w:val="FFFFFF" w:themeColor="background1"/>
                <w:sz w:val="20"/>
                <w:szCs w:val="20"/>
              </w:rPr>
            </w:pPr>
            <w:r w:rsidRPr="007218B6">
              <w:rPr>
                <w:rFonts w:ascii="Arial" w:hAnsi="Arial" w:cs="Arial"/>
                <w:b/>
                <w:bCs/>
                <w:color w:val="FFFFFF" w:themeColor="background1"/>
                <w:sz w:val="20"/>
                <w:szCs w:val="20"/>
              </w:rPr>
              <w:t>ж</w:t>
            </w:r>
          </w:p>
        </w:tc>
        <w:tc>
          <w:tcPr>
            <w:tcW w:w="567" w:type="dxa"/>
            <w:tcBorders>
              <w:top w:val="single" w:sz="4" w:space="0" w:color="000000"/>
              <w:left w:val="single" w:sz="4" w:space="0" w:color="000000"/>
              <w:bottom w:val="single" w:sz="4" w:space="0" w:color="000000"/>
            </w:tcBorders>
            <w:shd w:val="clear" w:color="auto" w:fill="C00000"/>
          </w:tcPr>
          <w:p w14:paraId="5AA1D1FF" w14:textId="77777777" w:rsidR="00AD51A6" w:rsidRPr="007218B6" w:rsidRDefault="00716852" w:rsidP="009435AB">
            <w:pPr>
              <w:snapToGrid w:val="0"/>
              <w:spacing w:after="0"/>
              <w:jc w:val="center"/>
              <w:rPr>
                <w:rFonts w:ascii="Arial" w:hAnsi="Arial" w:cs="Arial"/>
                <w:b/>
                <w:bCs/>
                <w:color w:val="FFFFFF" w:themeColor="background1"/>
                <w:sz w:val="20"/>
                <w:szCs w:val="20"/>
              </w:rPr>
            </w:pPr>
            <w:r w:rsidRPr="007218B6">
              <w:rPr>
                <w:rFonts w:ascii="Arial" w:hAnsi="Arial" w:cs="Arial"/>
                <w:b/>
                <w:bCs/>
                <w:color w:val="FFFFFF" w:themeColor="background1"/>
                <w:sz w:val="20"/>
                <w:szCs w:val="20"/>
              </w:rPr>
              <w:t>М</w:t>
            </w:r>
          </w:p>
        </w:tc>
        <w:tc>
          <w:tcPr>
            <w:tcW w:w="567" w:type="dxa"/>
            <w:tcBorders>
              <w:top w:val="single" w:sz="4" w:space="0" w:color="000000"/>
              <w:left w:val="single" w:sz="4" w:space="0" w:color="000000"/>
              <w:bottom w:val="single" w:sz="4" w:space="0" w:color="000000"/>
            </w:tcBorders>
            <w:shd w:val="clear" w:color="auto" w:fill="C00000"/>
          </w:tcPr>
          <w:p w14:paraId="0D021635" w14:textId="21917194" w:rsidR="00AD51A6" w:rsidRPr="007218B6" w:rsidRDefault="004515D5" w:rsidP="009435AB">
            <w:pPr>
              <w:snapToGrid w:val="0"/>
              <w:spacing w:after="0"/>
              <w:jc w:val="center"/>
              <w:rPr>
                <w:rFonts w:ascii="Arial" w:hAnsi="Arial" w:cs="Arial"/>
                <w:b/>
                <w:bCs/>
                <w:color w:val="FFFFFF" w:themeColor="background1"/>
                <w:sz w:val="20"/>
                <w:szCs w:val="20"/>
              </w:rPr>
            </w:pPr>
            <w:r w:rsidRPr="007218B6">
              <w:rPr>
                <w:rFonts w:ascii="Arial" w:hAnsi="Arial" w:cs="Arial"/>
                <w:b/>
                <w:bCs/>
                <w:color w:val="FFFFFF" w:themeColor="background1"/>
                <w:sz w:val="20"/>
                <w:szCs w:val="20"/>
              </w:rPr>
              <w:t>Ж</w:t>
            </w:r>
          </w:p>
        </w:tc>
        <w:tc>
          <w:tcPr>
            <w:tcW w:w="567" w:type="dxa"/>
            <w:tcBorders>
              <w:top w:val="single" w:sz="4" w:space="0" w:color="000000"/>
              <w:left w:val="single" w:sz="4" w:space="0" w:color="000000"/>
              <w:bottom w:val="single" w:sz="4" w:space="0" w:color="000000"/>
            </w:tcBorders>
            <w:shd w:val="clear" w:color="auto" w:fill="C00000"/>
          </w:tcPr>
          <w:p w14:paraId="241A9851" w14:textId="77777777" w:rsidR="00AD51A6" w:rsidRPr="007218B6" w:rsidRDefault="00AD51A6" w:rsidP="009435AB">
            <w:pPr>
              <w:snapToGrid w:val="0"/>
              <w:spacing w:after="0"/>
              <w:jc w:val="center"/>
              <w:rPr>
                <w:rFonts w:ascii="Arial" w:hAnsi="Arial" w:cs="Arial"/>
                <w:b/>
                <w:bCs/>
                <w:color w:val="FFFFFF" w:themeColor="background1"/>
                <w:sz w:val="20"/>
                <w:szCs w:val="20"/>
              </w:rPr>
            </w:pPr>
            <w:r w:rsidRPr="007218B6">
              <w:rPr>
                <w:rFonts w:ascii="Arial" w:hAnsi="Arial" w:cs="Arial"/>
                <w:b/>
                <w:bCs/>
                <w:color w:val="FFFFFF" w:themeColor="background1"/>
                <w:sz w:val="20"/>
                <w:szCs w:val="20"/>
              </w:rPr>
              <w:t>м</w:t>
            </w:r>
          </w:p>
        </w:tc>
        <w:tc>
          <w:tcPr>
            <w:tcW w:w="567" w:type="dxa"/>
            <w:tcBorders>
              <w:top w:val="single" w:sz="4" w:space="0" w:color="000000"/>
              <w:left w:val="single" w:sz="4" w:space="0" w:color="000000"/>
              <w:bottom w:val="single" w:sz="4" w:space="0" w:color="000000"/>
            </w:tcBorders>
            <w:shd w:val="clear" w:color="auto" w:fill="C00000"/>
          </w:tcPr>
          <w:p w14:paraId="2B522395" w14:textId="77777777" w:rsidR="00AD51A6" w:rsidRPr="007218B6" w:rsidRDefault="006D5B6D" w:rsidP="009435AB">
            <w:pPr>
              <w:snapToGrid w:val="0"/>
              <w:spacing w:after="0"/>
              <w:jc w:val="center"/>
              <w:rPr>
                <w:rFonts w:ascii="Arial" w:hAnsi="Arial" w:cs="Arial"/>
                <w:b/>
                <w:bCs/>
                <w:color w:val="FFFFFF" w:themeColor="background1"/>
                <w:sz w:val="20"/>
                <w:szCs w:val="20"/>
              </w:rPr>
            </w:pPr>
            <w:r w:rsidRPr="007218B6">
              <w:rPr>
                <w:rFonts w:ascii="Arial" w:hAnsi="Arial" w:cs="Arial"/>
                <w:b/>
                <w:bCs/>
                <w:color w:val="FFFFFF" w:themeColor="background1"/>
                <w:sz w:val="20"/>
                <w:szCs w:val="20"/>
              </w:rPr>
              <w:t>Ж</w:t>
            </w:r>
          </w:p>
        </w:tc>
        <w:tc>
          <w:tcPr>
            <w:tcW w:w="567" w:type="dxa"/>
            <w:tcBorders>
              <w:top w:val="single" w:sz="4" w:space="0" w:color="000000"/>
              <w:left w:val="single" w:sz="4" w:space="0" w:color="000000"/>
              <w:bottom w:val="single" w:sz="4" w:space="0" w:color="000000"/>
            </w:tcBorders>
            <w:shd w:val="clear" w:color="auto" w:fill="C00000"/>
          </w:tcPr>
          <w:p w14:paraId="092BE1E6" w14:textId="77777777" w:rsidR="00AD51A6" w:rsidRPr="007218B6" w:rsidRDefault="00AD51A6" w:rsidP="009435AB">
            <w:pPr>
              <w:snapToGrid w:val="0"/>
              <w:spacing w:after="0"/>
              <w:jc w:val="center"/>
              <w:rPr>
                <w:rFonts w:ascii="Arial" w:hAnsi="Arial" w:cs="Arial"/>
                <w:b/>
                <w:bCs/>
                <w:color w:val="FFFFFF" w:themeColor="background1"/>
                <w:sz w:val="20"/>
                <w:szCs w:val="20"/>
              </w:rPr>
            </w:pPr>
            <w:r w:rsidRPr="007218B6">
              <w:rPr>
                <w:rFonts w:ascii="Arial" w:hAnsi="Arial" w:cs="Arial"/>
                <w:b/>
                <w:bCs/>
                <w:color w:val="FFFFFF" w:themeColor="background1"/>
                <w:sz w:val="20"/>
                <w:szCs w:val="20"/>
              </w:rPr>
              <w:t>м</w:t>
            </w:r>
          </w:p>
        </w:tc>
        <w:tc>
          <w:tcPr>
            <w:tcW w:w="567" w:type="dxa"/>
            <w:tcBorders>
              <w:top w:val="single" w:sz="4" w:space="0" w:color="000000"/>
              <w:left w:val="single" w:sz="4" w:space="0" w:color="000000"/>
              <w:bottom w:val="single" w:sz="4" w:space="0" w:color="000000"/>
              <w:right w:val="single" w:sz="4" w:space="0" w:color="auto"/>
            </w:tcBorders>
            <w:shd w:val="clear" w:color="auto" w:fill="C00000"/>
          </w:tcPr>
          <w:p w14:paraId="7385F511" w14:textId="77777777" w:rsidR="00AD51A6" w:rsidRPr="007218B6" w:rsidRDefault="00AD51A6" w:rsidP="009435AB">
            <w:pPr>
              <w:snapToGrid w:val="0"/>
              <w:spacing w:after="0"/>
              <w:jc w:val="center"/>
              <w:rPr>
                <w:rFonts w:ascii="Arial" w:hAnsi="Arial" w:cs="Arial"/>
                <w:b/>
                <w:bCs/>
                <w:color w:val="FFFFFF" w:themeColor="background1"/>
                <w:sz w:val="20"/>
                <w:szCs w:val="20"/>
              </w:rPr>
            </w:pPr>
            <w:r w:rsidRPr="007218B6">
              <w:rPr>
                <w:rFonts w:ascii="Arial" w:hAnsi="Arial" w:cs="Arial"/>
                <w:b/>
                <w:bCs/>
                <w:color w:val="FFFFFF" w:themeColor="background1"/>
                <w:sz w:val="20"/>
                <w:szCs w:val="20"/>
              </w:rPr>
              <w:t>ж</w:t>
            </w:r>
          </w:p>
        </w:tc>
        <w:tc>
          <w:tcPr>
            <w:tcW w:w="567" w:type="dxa"/>
            <w:tcBorders>
              <w:top w:val="single" w:sz="4" w:space="0" w:color="000000"/>
              <w:left w:val="single" w:sz="4" w:space="0" w:color="auto"/>
              <w:bottom w:val="single" w:sz="4" w:space="0" w:color="000000"/>
              <w:right w:val="single" w:sz="4" w:space="0" w:color="auto"/>
            </w:tcBorders>
            <w:shd w:val="clear" w:color="auto" w:fill="C00000"/>
          </w:tcPr>
          <w:p w14:paraId="75177613" w14:textId="77777777" w:rsidR="00AD51A6" w:rsidRPr="007218B6" w:rsidRDefault="00A14DB9" w:rsidP="009435AB">
            <w:pPr>
              <w:suppressAutoHyphens/>
              <w:snapToGrid w:val="0"/>
              <w:spacing w:after="0"/>
              <w:jc w:val="center"/>
              <w:rPr>
                <w:rFonts w:ascii="Arial" w:hAnsi="Arial" w:cs="Arial"/>
                <w:b/>
                <w:bCs/>
                <w:color w:val="FFFFFF" w:themeColor="background1"/>
                <w:sz w:val="20"/>
                <w:szCs w:val="20"/>
              </w:rPr>
            </w:pPr>
            <w:r w:rsidRPr="007218B6">
              <w:rPr>
                <w:rFonts w:ascii="Arial" w:hAnsi="Arial" w:cs="Arial"/>
                <w:b/>
                <w:bCs/>
                <w:color w:val="FFFFFF" w:themeColor="background1"/>
                <w:sz w:val="20"/>
                <w:szCs w:val="20"/>
              </w:rPr>
              <w:t>М</w:t>
            </w:r>
          </w:p>
        </w:tc>
        <w:tc>
          <w:tcPr>
            <w:tcW w:w="567" w:type="dxa"/>
            <w:tcBorders>
              <w:top w:val="single" w:sz="4" w:space="0" w:color="000000"/>
              <w:left w:val="single" w:sz="4" w:space="0" w:color="auto"/>
              <w:bottom w:val="single" w:sz="4" w:space="0" w:color="000000"/>
              <w:right w:val="single" w:sz="4" w:space="0" w:color="000000"/>
            </w:tcBorders>
            <w:shd w:val="clear" w:color="auto" w:fill="C00000"/>
          </w:tcPr>
          <w:p w14:paraId="20199C22" w14:textId="77777777" w:rsidR="00AD51A6" w:rsidRPr="007218B6" w:rsidRDefault="0071239C" w:rsidP="009435AB">
            <w:pPr>
              <w:suppressAutoHyphens/>
              <w:snapToGrid w:val="0"/>
              <w:spacing w:after="0"/>
              <w:jc w:val="center"/>
              <w:rPr>
                <w:rFonts w:ascii="Arial" w:hAnsi="Arial" w:cs="Arial"/>
                <w:b/>
                <w:bCs/>
                <w:color w:val="FFFFFF" w:themeColor="background1"/>
                <w:sz w:val="20"/>
                <w:szCs w:val="20"/>
              </w:rPr>
            </w:pPr>
            <w:r w:rsidRPr="007218B6">
              <w:rPr>
                <w:rFonts w:ascii="Arial" w:hAnsi="Arial" w:cs="Arial"/>
                <w:b/>
                <w:bCs/>
                <w:color w:val="FFFFFF" w:themeColor="background1"/>
                <w:sz w:val="20"/>
                <w:szCs w:val="20"/>
              </w:rPr>
              <w:t>Ж</w:t>
            </w:r>
          </w:p>
        </w:tc>
      </w:tr>
      <w:tr w:rsidR="00AD51A6" w:rsidRPr="007218B6" w14:paraId="46635737" w14:textId="77777777" w:rsidTr="007218B6">
        <w:trPr>
          <w:jc w:val="center"/>
        </w:trPr>
        <w:tc>
          <w:tcPr>
            <w:tcW w:w="1844" w:type="dxa"/>
            <w:tcBorders>
              <w:top w:val="single" w:sz="4" w:space="0" w:color="000000"/>
              <w:left w:val="single" w:sz="4" w:space="0" w:color="000000"/>
              <w:bottom w:val="single" w:sz="4" w:space="0" w:color="000000"/>
            </w:tcBorders>
            <w:shd w:val="clear" w:color="auto" w:fill="C00000"/>
          </w:tcPr>
          <w:p w14:paraId="1757374F" w14:textId="77777777" w:rsidR="00AD51A6" w:rsidRPr="007218B6" w:rsidRDefault="00AD51A6" w:rsidP="009435AB">
            <w:pPr>
              <w:snapToGrid w:val="0"/>
              <w:spacing w:after="0"/>
              <w:jc w:val="center"/>
              <w:rPr>
                <w:rFonts w:ascii="Arial" w:hAnsi="Arial" w:cs="Arial"/>
                <w:b/>
                <w:bCs/>
                <w:color w:val="FFFFFF" w:themeColor="background1"/>
                <w:sz w:val="20"/>
                <w:szCs w:val="20"/>
              </w:rPr>
            </w:pPr>
            <w:proofErr w:type="spellStart"/>
            <w:r w:rsidRPr="007218B6">
              <w:rPr>
                <w:rFonts w:ascii="Arial" w:hAnsi="Arial" w:cs="Arial"/>
                <w:b/>
                <w:bCs/>
                <w:color w:val="FFFFFF" w:themeColor="background1"/>
                <w:sz w:val="20"/>
                <w:szCs w:val="20"/>
              </w:rPr>
              <w:t>Број</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на</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вработени</w:t>
            </w:r>
            <w:proofErr w:type="spellEnd"/>
          </w:p>
        </w:tc>
        <w:tc>
          <w:tcPr>
            <w:tcW w:w="1031" w:type="dxa"/>
            <w:tcBorders>
              <w:top w:val="single" w:sz="4" w:space="0" w:color="000000"/>
              <w:left w:val="single" w:sz="4" w:space="0" w:color="000000"/>
              <w:bottom w:val="single" w:sz="4" w:space="0" w:color="000000"/>
            </w:tcBorders>
            <w:shd w:val="clear" w:color="auto" w:fill="auto"/>
          </w:tcPr>
          <w:p w14:paraId="07F18807" w14:textId="108A9FDB" w:rsidR="00AD51A6" w:rsidRPr="007218B6" w:rsidRDefault="000B1821" w:rsidP="009435AB">
            <w:pPr>
              <w:snapToGrid w:val="0"/>
              <w:spacing w:after="0"/>
              <w:jc w:val="both"/>
              <w:rPr>
                <w:rFonts w:ascii="Arial" w:hAnsi="Arial" w:cs="Arial"/>
                <w:sz w:val="20"/>
                <w:szCs w:val="20"/>
                <w:lang w:val="mk-MK"/>
              </w:rPr>
            </w:pPr>
            <w:r w:rsidRPr="007218B6">
              <w:rPr>
                <w:rFonts w:ascii="Arial" w:hAnsi="Arial" w:cs="Arial"/>
                <w:sz w:val="20"/>
                <w:szCs w:val="20"/>
                <w:lang w:val="mk-MK"/>
              </w:rPr>
              <w:t>10</w:t>
            </w:r>
            <w:r w:rsidR="00CE57B7" w:rsidRPr="007218B6">
              <w:rPr>
                <w:rFonts w:ascii="Arial" w:hAnsi="Arial" w:cs="Arial"/>
                <w:sz w:val="20"/>
                <w:szCs w:val="20"/>
                <w:lang w:val="mk-MK"/>
              </w:rPr>
              <w:t>1</w:t>
            </w:r>
          </w:p>
        </w:tc>
        <w:tc>
          <w:tcPr>
            <w:tcW w:w="709" w:type="dxa"/>
            <w:tcBorders>
              <w:top w:val="single" w:sz="4" w:space="0" w:color="000000"/>
              <w:left w:val="single" w:sz="4" w:space="0" w:color="000000"/>
              <w:bottom w:val="single" w:sz="4" w:space="0" w:color="000000"/>
            </w:tcBorders>
            <w:shd w:val="clear" w:color="auto" w:fill="auto"/>
          </w:tcPr>
          <w:p w14:paraId="57FC1C1B" w14:textId="2F3641CF" w:rsidR="00AD51A6" w:rsidRPr="007218B6" w:rsidRDefault="000B1821" w:rsidP="009435AB">
            <w:pPr>
              <w:snapToGrid w:val="0"/>
              <w:spacing w:after="0"/>
              <w:jc w:val="both"/>
              <w:rPr>
                <w:rFonts w:ascii="Arial" w:hAnsi="Arial" w:cs="Arial"/>
                <w:sz w:val="20"/>
                <w:szCs w:val="20"/>
                <w:lang w:val="mk-MK"/>
              </w:rPr>
            </w:pPr>
            <w:r w:rsidRPr="007218B6">
              <w:rPr>
                <w:rFonts w:ascii="Arial" w:hAnsi="Arial" w:cs="Arial"/>
                <w:sz w:val="20"/>
                <w:szCs w:val="20"/>
                <w:lang w:val="mk-MK"/>
              </w:rPr>
              <w:t>2</w:t>
            </w:r>
            <w:r w:rsidR="003449C3" w:rsidRPr="007218B6">
              <w:rPr>
                <w:rFonts w:ascii="Arial" w:hAnsi="Arial" w:cs="Arial"/>
                <w:sz w:val="20"/>
                <w:szCs w:val="20"/>
                <w:lang w:val="mk-MK"/>
              </w:rPr>
              <w:t>7</w:t>
            </w:r>
          </w:p>
        </w:tc>
        <w:tc>
          <w:tcPr>
            <w:tcW w:w="709" w:type="dxa"/>
            <w:tcBorders>
              <w:top w:val="single" w:sz="4" w:space="0" w:color="000000"/>
              <w:left w:val="single" w:sz="4" w:space="0" w:color="000000"/>
              <w:bottom w:val="single" w:sz="4" w:space="0" w:color="000000"/>
            </w:tcBorders>
            <w:shd w:val="clear" w:color="auto" w:fill="auto"/>
          </w:tcPr>
          <w:p w14:paraId="7DCF0E0C" w14:textId="635F8479" w:rsidR="00AD51A6" w:rsidRPr="007218B6" w:rsidRDefault="002C03E5" w:rsidP="009435AB">
            <w:pPr>
              <w:snapToGrid w:val="0"/>
              <w:spacing w:after="0"/>
              <w:jc w:val="both"/>
              <w:rPr>
                <w:rFonts w:ascii="Arial" w:hAnsi="Arial" w:cs="Arial"/>
                <w:sz w:val="20"/>
                <w:szCs w:val="20"/>
                <w:lang w:val="mk-MK"/>
              </w:rPr>
            </w:pPr>
            <w:r w:rsidRPr="007218B6">
              <w:rPr>
                <w:rFonts w:ascii="Arial" w:hAnsi="Arial" w:cs="Arial"/>
                <w:sz w:val="20"/>
                <w:szCs w:val="20"/>
                <w:lang w:val="mk-MK"/>
              </w:rPr>
              <w:t>7</w:t>
            </w:r>
            <w:r w:rsidR="00CD7B25" w:rsidRPr="007218B6">
              <w:rPr>
                <w:rFonts w:ascii="Arial" w:hAnsi="Arial" w:cs="Arial"/>
                <w:sz w:val="20"/>
                <w:szCs w:val="20"/>
                <w:lang w:val="mk-MK"/>
              </w:rPr>
              <w:t>4</w:t>
            </w:r>
          </w:p>
        </w:tc>
        <w:tc>
          <w:tcPr>
            <w:tcW w:w="567" w:type="dxa"/>
            <w:tcBorders>
              <w:top w:val="single" w:sz="4" w:space="0" w:color="000000"/>
              <w:left w:val="single" w:sz="4" w:space="0" w:color="000000"/>
              <w:bottom w:val="single" w:sz="4" w:space="0" w:color="000000"/>
            </w:tcBorders>
            <w:shd w:val="clear" w:color="auto" w:fill="auto"/>
          </w:tcPr>
          <w:p w14:paraId="0B5AE530" w14:textId="77777777" w:rsidR="00AD51A6" w:rsidRPr="007218B6" w:rsidRDefault="00035826" w:rsidP="009435AB">
            <w:pPr>
              <w:snapToGrid w:val="0"/>
              <w:spacing w:after="0"/>
              <w:ind w:right="-250" w:firstLine="175"/>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39171B9C" w14:textId="77777777" w:rsidR="00AD51A6" w:rsidRPr="007218B6" w:rsidRDefault="00035826" w:rsidP="009435AB">
            <w:pPr>
              <w:snapToGrid w:val="0"/>
              <w:spacing w:after="0"/>
              <w:ind w:right="-250" w:firstLine="175"/>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468AF9DA"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5C9FF34A"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7F454894"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1FFE48C8"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793AF399"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65A037B4"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E85EFCC"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034D452C"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r>
      <w:tr w:rsidR="00AD51A6" w:rsidRPr="007218B6" w14:paraId="267E41E6" w14:textId="77777777" w:rsidTr="007218B6">
        <w:trPr>
          <w:jc w:val="center"/>
        </w:trPr>
        <w:tc>
          <w:tcPr>
            <w:tcW w:w="1844" w:type="dxa"/>
            <w:tcBorders>
              <w:top w:val="single" w:sz="4" w:space="0" w:color="000000"/>
              <w:left w:val="single" w:sz="4" w:space="0" w:color="000000"/>
              <w:bottom w:val="single" w:sz="4" w:space="0" w:color="000000"/>
            </w:tcBorders>
            <w:shd w:val="clear" w:color="auto" w:fill="C00000"/>
          </w:tcPr>
          <w:p w14:paraId="6C15B598" w14:textId="77777777" w:rsidR="00AD51A6" w:rsidRPr="007218B6" w:rsidRDefault="00AD51A6" w:rsidP="009435AB">
            <w:pPr>
              <w:snapToGrid w:val="0"/>
              <w:spacing w:after="0"/>
              <w:jc w:val="center"/>
              <w:rPr>
                <w:rFonts w:ascii="Arial" w:hAnsi="Arial" w:cs="Arial"/>
                <w:b/>
                <w:bCs/>
                <w:color w:val="FFFFFF" w:themeColor="background1"/>
                <w:sz w:val="20"/>
                <w:szCs w:val="20"/>
              </w:rPr>
            </w:pPr>
            <w:proofErr w:type="spellStart"/>
            <w:r w:rsidRPr="007218B6">
              <w:rPr>
                <w:rFonts w:ascii="Arial" w:hAnsi="Arial" w:cs="Arial"/>
                <w:b/>
                <w:bCs/>
                <w:color w:val="FFFFFF" w:themeColor="background1"/>
                <w:sz w:val="20"/>
                <w:szCs w:val="20"/>
              </w:rPr>
              <w:t>Број</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на</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наставен</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кадар</w:t>
            </w:r>
            <w:proofErr w:type="spellEnd"/>
          </w:p>
        </w:tc>
        <w:tc>
          <w:tcPr>
            <w:tcW w:w="1031" w:type="dxa"/>
            <w:tcBorders>
              <w:top w:val="single" w:sz="4" w:space="0" w:color="000000"/>
              <w:left w:val="single" w:sz="4" w:space="0" w:color="000000"/>
              <w:bottom w:val="single" w:sz="4" w:space="0" w:color="000000"/>
            </w:tcBorders>
            <w:shd w:val="clear" w:color="auto" w:fill="auto"/>
          </w:tcPr>
          <w:p w14:paraId="17E4662E" w14:textId="53D71819" w:rsidR="00AD51A6" w:rsidRPr="007218B6" w:rsidRDefault="002C03E5" w:rsidP="009435AB">
            <w:pPr>
              <w:snapToGrid w:val="0"/>
              <w:spacing w:after="0"/>
              <w:jc w:val="both"/>
              <w:rPr>
                <w:rFonts w:ascii="Arial" w:hAnsi="Arial" w:cs="Arial"/>
                <w:sz w:val="20"/>
                <w:szCs w:val="20"/>
                <w:lang w:val="mk-MK"/>
              </w:rPr>
            </w:pPr>
            <w:r w:rsidRPr="007218B6">
              <w:rPr>
                <w:rFonts w:ascii="Arial" w:hAnsi="Arial" w:cs="Arial"/>
                <w:sz w:val="20"/>
                <w:szCs w:val="20"/>
                <w:lang w:val="mk-MK"/>
              </w:rPr>
              <w:t>7</w:t>
            </w:r>
            <w:r w:rsidR="006932C6" w:rsidRPr="007218B6">
              <w:rPr>
                <w:rFonts w:ascii="Arial" w:hAnsi="Arial" w:cs="Arial"/>
                <w:sz w:val="20"/>
                <w:szCs w:val="20"/>
                <w:lang w:val="mk-MK"/>
              </w:rPr>
              <w:t>3</w:t>
            </w:r>
          </w:p>
        </w:tc>
        <w:tc>
          <w:tcPr>
            <w:tcW w:w="709" w:type="dxa"/>
            <w:tcBorders>
              <w:top w:val="single" w:sz="4" w:space="0" w:color="000000"/>
              <w:left w:val="single" w:sz="4" w:space="0" w:color="000000"/>
              <w:bottom w:val="single" w:sz="4" w:space="0" w:color="000000"/>
            </w:tcBorders>
            <w:shd w:val="clear" w:color="auto" w:fill="auto"/>
          </w:tcPr>
          <w:p w14:paraId="3030C429" w14:textId="4887F402" w:rsidR="00AD51A6" w:rsidRPr="007218B6" w:rsidRDefault="00FB4F6D" w:rsidP="009435AB">
            <w:pPr>
              <w:snapToGrid w:val="0"/>
              <w:spacing w:after="0"/>
              <w:jc w:val="both"/>
              <w:rPr>
                <w:rFonts w:ascii="Arial" w:hAnsi="Arial" w:cs="Arial"/>
                <w:sz w:val="20"/>
                <w:szCs w:val="20"/>
              </w:rPr>
            </w:pPr>
            <w:r w:rsidRPr="007218B6">
              <w:rPr>
                <w:rFonts w:ascii="Arial" w:hAnsi="Arial" w:cs="Arial"/>
                <w:sz w:val="20"/>
                <w:szCs w:val="20"/>
                <w:lang w:val="mk-MK"/>
              </w:rPr>
              <w:t>1</w:t>
            </w:r>
            <w:r w:rsidR="00395D86" w:rsidRPr="007218B6">
              <w:rPr>
                <w:rFonts w:ascii="Arial" w:hAnsi="Arial" w:cs="Arial"/>
                <w:sz w:val="20"/>
                <w:szCs w:val="20"/>
              </w:rPr>
              <w:t>9</w:t>
            </w:r>
          </w:p>
        </w:tc>
        <w:tc>
          <w:tcPr>
            <w:tcW w:w="709" w:type="dxa"/>
            <w:tcBorders>
              <w:top w:val="single" w:sz="4" w:space="0" w:color="000000"/>
              <w:left w:val="single" w:sz="4" w:space="0" w:color="000000"/>
              <w:bottom w:val="single" w:sz="4" w:space="0" w:color="000000"/>
            </w:tcBorders>
            <w:shd w:val="clear" w:color="auto" w:fill="auto"/>
          </w:tcPr>
          <w:p w14:paraId="59E21D61" w14:textId="720A80C1" w:rsidR="00AD51A6" w:rsidRPr="007218B6" w:rsidRDefault="00CE57B7" w:rsidP="009435AB">
            <w:pPr>
              <w:snapToGrid w:val="0"/>
              <w:spacing w:after="0"/>
              <w:jc w:val="both"/>
              <w:rPr>
                <w:rFonts w:ascii="Arial" w:hAnsi="Arial" w:cs="Arial"/>
                <w:sz w:val="20"/>
                <w:szCs w:val="20"/>
                <w:lang w:val="mk-MK"/>
              </w:rPr>
            </w:pPr>
            <w:r w:rsidRPr="007218B6">
              <w:rPr>
                <w:rFonts w:ascii="Arial" w:hAnsi="Arial" w:cs="Arial"/>
                <w:sz w:val="20"/>
                <w:szCs w:val="20"/>
                <w:lang w:val="mk-MK"/>
              </w:rPr>
              <w:t>5</w:t>
            </w:r>
            <w:r w:rsidR="006932C6" w:rsidRPr="007218B6">
              <w:rPr>
                <w:rFonts w:ascii="Arial" w:hAnsi="Arial" w:cs="Arial"/>
                <w:sz w:val="20"/>
                <w:szCs w:val="20"/>
                <w:lang w:val="mk-MK"/>
              </w:rPr>
              <w:t>4</w:t>
            </w:r>
          </w:p>
        </w:tc>
        <w:tc>
          <w:tcPr>
            <w:tcW w:w="567" w:type="dxa"/>
            <w:tcBorders>
              <w:top w:val="single" w:sz="4" w:space="0" w:color="000000"/>
              <w:left w:val="single" w:sz="4" w:space="0" w:color="000000"/>
              <w:bottom w:val="single" w:sz="4" w:space="0" w:color="000000"/>
            </w:tcBorders>
            <w:shd w:val="clear" w:color="auto" w:fill="auto"/>
          </w:tcPr>
          <w:p w14:paraId="528DECD3"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29C34BA5"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4439CF7C"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78D99A04"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4EF680B7"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61B4D0A8"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70B5B79C"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0651E22C"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E5E6743"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56AC2E6F"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r>
      <w:tr w:rsidR="00AD51A6" w:rsidRPr="007218B6" w14:paraId="44D2F1B1" w14:textId="77777777" w:rsidTr="007218B6">
        <w:trPr>
          <w:jc w:val="center"/>
        </w:trPr>
        <w:tc>
          <w:tcPr>
            <w:tcW w:w="1844" w:type="dxa"/>
            <w:tcBorders>
              <w:top w:val="single" w:sz="4" w:space="0" w:color="000000"/>
              <w:left w:val="single" w:sz="4" w:space="0" w:color="000000"/>
              <w:bottom w:val="single" w:sz="4" w:space="0" w:color="000000"/>
            </w:tcBorders>
            <w:shd w:val="clear" w:color="auto" w:fill="C00000"/>
          </w:tcPr>
          <w:p w14:paraId="54B2EBC5" w14:textId="77777777" w:rsidR="00AD51A6" w:rsidRPr="007218B6" w:rsidRDefault="00AD51A6" w:rsidP="009435AB">
            <w:pPr>
              <w:snapToGrid w:val="0"/>
              <w:spacing w:after="0"/>
              <w:jc w:val="center"/>
              <w:rPr>
                <w:rFonts w:ascii="Arial" w:hAnsi="Arial" w:cs="Arial"/>
                <w:b/>
                <w:bCs/>
                <w:color w:val="FFFFFF" w:themeColor="background1"/>
                <w:sz w:val="20"/>
                <w:szCs w:val="20"/>
              </w:rPr>
            </w:pPr>
            <w:proofErr w:type="spellStart"/>
            <w:r w:rsidRPr="007218B6">
              <w:rPr>
                <w:rFonts w:ascii="Arial" w:hAnsi="Arial" w:cs="Arial"/>
                <w:b/>
                <w:bCs/>
                <w:color w:val="FFFFFF" w:themeColor="background1"/>
                <w:sz w:val="20"/>
                <w:szCs w:val="20"/>
              </w:rPr>
              <w:t>Број</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на</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воспитувачи</w:t>
            </w:r>
            <w:proofErr w:type="spellEnd"/>
          </w:p>
        </w:tc>
        <w:tc>
          <w:tcPr>
            <w:tcW w:w="1031" w:type="dxa"/>
            <w:tcBorders>
              <w:top w:val="single" w:sz="4" w:space="0" w:color="000000"/>
              <w:left w:val="single" w:sz="4" w:space="0" w:color="000000"/>
              <w:bottom w:val="single" w:sz="4" w:space="0" w:color="000000"/>
            </w:tcBorders>
            <w:shd w:val="clear" w:color="auto" w:fill="auto"/>
          </w:tcPr>
          <w:p w14:paraId="6F0BCEE3" w14:textId="0164B541" w:rsidR="00AD51A6" w:rsidRPr="007218B6" w:rsidRDefault="00554E17" w:rsidP="009435AB">
            <w:pPr>
              <w:snapToGrid w:val="0"/>
              <w:spacing w:after="0"/>
              <w:jc w:val="both"/>
              <w:rPr>
                <w:rFonts w:ascii="Arial" w:hAnsi="Arial" w:cs="Arial"/>
                <w:sz w:val="20"/>
                <w:szCs w:val="20"/>
              </w:rPr>
            </w:pPr>
            <w:r w:rsidRPr="007218B6">
              <w:rPr>
                <w:rFonts w:ascii="Arial" w:hAnsi="Arial" w:cs="Arial"/>
                <w:sz w:val="20"/>
                <w:szCs w:val="20"/>
              </w:rPr>
              <w:t>/</w:t>
            </w:r>
          </w:p>
        </w:tc>
        <w:tc>
          <w:tcPr>
            <w:tcW w:w="709" w:type="dxa"/>
            <w:tcBorders>
              <w:top w:val="single" w:sz="4" w:space="0" w:color="000000"/>
              <w:left w:val="single" w:sz="4" w:space="0" w:color="000000"/>
              <w:bottom w:val="single" w:sz="4" w:space="0" w:color="000000"/>
            </w:tcBorders>
            <w:shd w:val="clear" w:color="auto" w:fill="auto"/>
          </w:tcPr>
          <w:p w14:paraId="330CD101" w14:textId="41F8A1D1" w:rsidR="00AD51A6" w:rsidRPr="007218B6" w:rsidRDefault="00554E17" w:rsidP="009435AB">
            <w:pPr>
              <w:snapToGrid w:val="0"/>
              <w:spacing w:after="0"/>
              <w:jc w:val="both"/>
              <w:rPr>
                <w:rFonts w:ascii="Arial" w:hAnsi="Arial" w:cs="Arial"/>
                <w:sz w:val="20"/>
                <w:szCs w:val="20"/>
              </w:rPr>
            </w:pPr>
            <w:r w:rsidRPr="007218B6">
              <w:rPr>
                <w:rFonts w:ascii="Arial" w:hAnsi="Arial" w:cs="Arial"/>
                <w:sz w:val="20"/>
                <w:szCs w:val="20"/>
              </w:rPr>
              <w:t>/</w:t>
            </w:r>
          </w:p>
        </w:tc>
        <w:tc>
          <w:tcPr>
            <w:tcW w:w="709" w:type="dxa"/>
            <w:tcBorders>
              <w:top w:val="single" w:sz="4" w:space="0" w:color="000000"/>
              <w:left w:val="single" w:sz="4" w:space="0" w:color="000000"/>
              <w:bottom w:val="single" w:sz="4" w:space="0" w:color="000000"/>
            </w:tcBorders>
            <w:shd w:val="clear" w:color="auto" w:fill="auto"/>
          </w:tcPr>
          <w:p w14:paraId="0DBAD4A1" w14:textId="01147B24" w:rsidR="00AD51A6" w:rsidRPr="007218B6" w:rsidRDefault="00554E17"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537BDFFB"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524C8290"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5C39BB1B"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2DCBF11F"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03EE04D6"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5D3C3FA9"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6B631FE4"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54CB6470"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9D90B36"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368FC706"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r>
      <w:tr w:rsidR="00AD51A6" w:rsidRPr="007218B6" w14:paraId="59DCB027" w14:textId="77777777" w:rsidTr="007218B6">
        <w:trPr>
          <w:jc w:val="center"/>
        </w:trPr>
        <w:tc>
          <w:tcPr>
            <w:tcW w:w="1844" w:type="dxa"/>
            <w:tcBorders>
              <w:top w:val="single" w:sz="4" w:space="0" w:color="000000"/>
              <w:left w:val="single" w:sz="4" w:space="0" w:color="000000"/>
              <w:bottom w:val="single" w:sz="4" w:space="0" w:color="000000"/>
            </w:tcBorders>
            <w:shd w:val="clear" w:color="auto" w:fill="C00000"/>
          </w:tcPr>
          <w:p w14:paraId="6B8EFC33" w14:textId="77777777" w:rsidR="00AD51A6" w:rsidRPr="007218B6" w:rsidRDefault="00AD51A6" w:rsidP="009435AB">
            <w:pPr>
              <w:snapToGrid w:val="0"/>
              <w:spacing w:after="0"/>
              <w:jc w:val="center"/>
              <w:rPr>
                <w:rFonts w:ascii="Arial" w:hAnsi="Arial" w:cs="Arial"/>
                <w:b/>
                <w:bCs/>
                <w:color w:val="FFFFFF" w:themeColor="background1"/>
                <w:sz w:val="20"/>
                <w:szCs w:val="20"/>
              </w:rPr>
            </w:pPr>
            <w:proofErr w:type="spellStart"/>
            <w:r w:rsidRPr="007218B6">
              <w:rPr>
                <w:rFonts w:ascii="Arial" w:hAnsi="Arial" w:cs="Arial"/>
                <w:b/>
                <w:bCs/>
                <w:color w:val="FFFFFF" w:themeColor="background1"/>
                <w:sz w:val="20"/>
                <w:szCs w:val="20"/>
              </w:rPr>
              <w:t>Број</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на</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стручни</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соработници</w:t>
            </w:r>
            <w:proofErr w:type="spellEnd"/>
          </w:p>
        </w:tc>
        <w:tc>
          <w:tcPr>
            <w:tcW w:w="1031" w:type="dxa"/>
            <w:tcBorders>
              <w:top w:val="single" w:sz="4" w:space="0" w:color="000000"/>
              <w:left w:val="single" w:sz="4" w:space="0" w:color="000000"/>
              <w:bottom w:val="single" w:sz="4" w:space="0" w:color="000000"/>
            </w:tcBorders>
            <w:shd w:val="clear" w:color="auto" w:fill="auto"/>
          </w:tcPr>
          <w:p w14:paraId="676E15C1" w14:textId="26135261" w:rsidR="00AD51A6" w:rsidRPr="007218B6" w:rsidRDefault="003449C3" w:rsidP="009435AB">
            <w:pPr>
              <w:snapToGrid w:val="0"/>
              <w:spacing w:after="0"/>
              <w:jc w:val="both"/>
              <w:rPr>
                <w:rFonts w:ascii="Arial" w:hAnsi="Arial" w:cs="Arial"/>
                <w:sz w:val="20"/>
                <w:szCs w:val="20"/>
                <w:lang w:val="mk-MK"/>
              </w:rPr>
            </w:pPr>
            <w:r w:rsidRPr="007218B6">
              <w:rPr>
                <w:rFonts w:ascii="Arial" w:hAnsi="Arial" w:cs="Arial"/>
                <w:sz w:val="20"/>
                <w:szCs w:val="20"/>
                <w:lang w:val="mk-MK"/>
              </w:rPr>
              <w:t>9</w:t>
            </w:r>
          </w:p>
        </w:tc>
        <w:tc>
          <w:tcPr>
            <w:tcW w:w="709" w:type="dxa"/>
            <w:tcBorders>
              <w:top w:val="single" w:sz="4" w:space="0" w:color="000000"/>
              <w:left w:val="single" w:sz="4" w:space="0" w:color="000000"/>
              <w:bottom w:val="single" w:sz="4" w:space="0" w:color="000000"/>
            </w:tcBorders>
            <w:shd w:val="clear" w:color="auto" w:fill="auto"/>
          </w:tcPr>
          <w:p w14:paraId="0545763E" w14:textId="5699016B" w:rsidR="00AD51A6" w:rsidRPr="007218B6" w:rsidRDefault="003449C3" w:rsidP="009435AB">
            <w:pPr>
              <w:snapToGrid w:val="0"/>
              <w:spacing w:after="0"/>
              <w:jc w:val="both"/>
              <w:rPr>
                <w:rFonts w:ascii="Arial" w:hAnsi="Arial" w:cs="Arial"/>
                <w:sz w:val="20"/>
                <w:szCs w:val="20"/>
                <w:lang w:val="mk-MK"/>
              </w:rPr>
            </w:pPr>
            <w:r w:rsidRPr="007218B6">
              <w:rPr>
                <w:rFonts w:ascii="Arial" w:hAnsi="Arial" w:cs="Arial"/>
                <w:sz w:val="20"/>
                <w:szCs w:val="20"/>
                <w:lang w:val="mk-MK"/>
              </w:rPr>
              <w:t>1</w:t>
            </w:r>
          </w:p>
        </w:tc>
        <w:tc>
          <w:tcPr>
            <w:tcW w:w="709" w:type="dxa"/>
            <w:tcBorders>
              <w:top w:val="single" w:sz="4" w:space="0" w:color="000000"/>
              <w:left w:val="single" w:sz="4" w:space="0" w:color="000000"/>
              <w:bottom w:val="single" w:sz="4" w:space="0" w:color="000000"/>
            </w:tcBorders>
            <w:shd w:val="clear" w:color="auto" w:fill="auto"/>
          </w:tcPr>
          <w:p w14:paraId="54D5D5EE" w14:textId="717B5600" w:rsidR="00AD51A6" w:rsidRPr="007218B6" w:rsidRDefault="003449C3" w:rsidP="009435AB">
            <w:pPr>
              <w:snapToGrid w:val="0"/>
              <w:spacing w:after="0"/>
              <w:jc w:val="both"/>
              <w:rPr>
                <w:rFonts w:ascii="Arial" w:hAnsi="Arial" w:cs="Arial"/>
                <w:sz w:val="20"/>
                <w:szCs w:val="20"/>
                <w:lang w:val="mk-MK"/>
              </w:rPr>
            </w:pPr>
            <w:r w:rsidRPr="007218B6">
              <w:rPr>
                <w:rFonts w:ascii="Arial" w:hAnsi="Arial" w:cs="Arial"/>
                <w:sz w:val="20"/>
                <w:szCs w:val="20"/>
                <w:lang w:val="mk-MK"/>
              </w:rPr>
              <w:t>8</w:t>
            </w:r>
          </w:p>
        </w:tc>
        <w:tc>
          <w:tcPr>
            <w:tcW w:w="567" w:type="dxa"/>
            <w:tcBorders>
              <w:top w:val="single" w:sz="4" w:space="0" w:color="000000"/>
              <w:left w:val="single" w:sz="4" w:space="0" w:color="000000"/>
              <w:bottom w:val="single" w:sz="4" w:space="0" w:color="000000"/>
            </w:tcBorders>
            <w:shd w:val="clear" w:color="auto" w:fill="auto"/>
          </w:tcPr>
          <w:p w14:paraId="2A7CE826"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14E2C7BC"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5B15272D"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558CC5CF"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148D7596"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11E4B7BD"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14:paraId="0E6982A3"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00C56ACE"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09F0E2B"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60EF5D57"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w:t>
            </w:r>
          </w:p>
        </w:tc>
      </w:tr>
      <w:tr w:rsidR="00AD51A6" w:rsidRPr="007218B6" w14:paraId="1B2D1230" w14:textId="77777777" w:rsidTr="007218B6">
        <w:trPr>
          <w:jc w:val="center"/>
        </w:trPr>
        <w:tc>
          <w:tcPr>
            <w:tcW w:w="1844" w:type="dxa"/>
            <w:tcBorders>
              <w:top w:val="single" w:sz="4" w:space="0" w:color="000000"/>
              <w:left w:val="single" w:sz="4" w:space="0" w:color="000000"/>
              <w:bottom w:val="single" w:sz="4" w:space="0" w:color="000000"/>
            </w:tcBorders>
            <w:shd w:val="clear" w:color="auto" w:fill="C00000"/>
          </w:tcPr>
          <w:p w14:paraId="025EACBA" w14:textId="77777777" w:rsidR="00AD51A6" w:rsidRPr="007218B6" w:rsidRDefault="00AD51A6" w:rsidP="009435AB">
            <w:pPr>
              <w:snapToGrid w:val="0"/>
              <w:spacing w:after="0"/>
              <w:jc w:val="center"/>
              <w:rPr>
                <w:rFonts w:ascii="Arial" w:hAnsi="Arial" w:cs="Arial"/>
                <w:b/>
                <w:bCs/>
                <w:color w:val="FFFFFF" w:themeColor="background1"/>
                <w:sz w:val="20"/>
                <w:szCs w:val="20"/>
              </w:rPr>
            </w:pPr>
            <w:proofErr w:type="spellStart"/>
            <w:r w:rsidRPr="007218B6">
              <w:rPr>
                <w:rFonts w:ascii="Arial" w:hAnsi="Arial" w:cs="Arial"/>
                <w:b/>
                <w:bCs/>
                <w:color w:val="FFFFFF" w:themeColor="background1"/>
                <w:sz w:val="20"/>
                <w:szCs w:val="20"/>
              </w:rPr>
              <w:t>Администра-тивни</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работници</w:t>
            </w:r>
            <w:proofErr w:type="spellEnd"/>
          </w:p>
        </w:tc>
        <w:tc>
          <w:tcPr>
            <w:tcW w:w="1031" w:type="dxa"/>
            <w:tcBorders>
              <w:top w:val="single" w:sz="4" w:space="0" w:color="000000"/>
              <w:left w:val="single" w:sz="4" w:space="0" w:color="000000"/>
              <w:bottom w:val="single" w:sz="4" w:space="0" w:color="000000"/>
            </w:tcBorders>
            <w:shd w:val="clear" w:color="auto" w:fill="auto"/>
          </w:tcPr>
          <w:p w14:paraId="051505E9"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4</w:t>
            </w:r>
          </w:p>
        </w:tc>
        <w:tc>
          <w:tcPr>
            <w:tcW w:w="709" w:type="dxa"/>
            <w:tcBorders>
              <w:top w:val="single" w:sz="4" w:space="0" w:color="000000"/>
              <w:left w:val="single" w:sz="4" w:space="0" w:color="000000"/>
              <w:bottom w:val="single" w:sz="4" w:space="0" w:color="000000"/>
            </w:tcBorders>
            <w:shd w:val="clear" w:color="auto" w:fill="auto"/>
          </w:tcPr>
          <w:p w14:paraId="129060D0" w14:textId="7DEEE4B8" w:rsidR="00AD51A6" w:rsidRPr="007218B6" w:rsidRDefault="007D0F78" w:rsidP="009435AB">
            <w:pPr>
              <w:snapToGrid w:val="0"/>
              <w:spacing w:after="0"/>
              <w:jc w:val="both"/>
              <w:rPr>
                <w:rFonts w:ascii="Arial" w:hAnsi="Arial" w:cs="Arial"/>
                <w:sz w:val="20"/>
                <w:szCs w:val="20"/>
                <w:lang w:val="mk-MK"/>
              </w:rPr>
            </w:pPr>
            <w:r w:rsidRPr="007218B6">
              <w:rPr>
                <w:rFonts w:ascii="Arial" w:hAnsi="Arial" w:cs="Arial"/>
                <w:sz w:val="20"/>
                <w:szCs w:val="20"/>
                <w:lang w:val="mk-MK"/>
              </w:rPr>
              <w:t>1</w:t>
            </w:r>
          </w:p>
        </w:tc>
        <w:tc>
          <w:tcPr>
            <w:tcW w:w="709" w:type="dxa"/>
            <w:tcBorders>
              <w:top w:val="single" w:sz="4" w:space="0" w:color="000000"/>
              <w:left w:val="single" w:sz="4" w:space="0" w:color="000000"/>
              <w:bottom w:val="single" w:sz="4" w:space="0" w:color="000000"/>
            </w:tcBorders>
            <w:shd w:val="clear" w:color="auto" w:fill="auto"/>
          </w:tcPr>
          <w:p w14:paraId="47DED9A1" w14:textId="58B1329F" w:rsidR="00AD51A6" w:rsidRPr="007218B6" w:rsidRDefault="007D0F78" w:rsidP="009435AB">
            <w:pPr>
              <w:snapToGrid w:val="0"/>
              <w:spacing w:after="0"/>
              <w:jc w:val="both"/>
              <w:rPr>
                <w:rFonts w:ascii="Arial" w:hAnsi="Arial" w:cs="Arial"/>
                <w:sz w:val="20"/>
                <w:szCs w:val="20"/>
                <w:lang w:val="mk-MK"/>
              </w:rPr>
            </w:pPr>
            <w:r w:rsidRPr="007218B6">
              <w:rPr>
                <w:rFonts w:ascii="Arial" w:hAnsi="Arial" w:cs="Arial"/>
                <w:sz w:val="20"/>
                <w:szCs w:val="20"/>
                <w:lang w:val="mk-MK"/>
              </w:rPr>
              <w:t>3</w:t>
            </w:r>
          </w:p>
        </w:tc>
        <w:tc>
          <w:tcPr>
            <w:tcW w:w="567" w:type="dxa"/>
            <w:tcBorders>
              <w:top w:val="single" w:sz="4" w:space="0" w:color="000000"/>
              <w:left w:val="single" w:sz="4" w:space="0" w:color="000000"/>
              <w:bottom w:val="single" w:sz="4" w:space="0" w:color="000000"/>
            </w:tcBorders>
            <w:shd w:val="clear" w:color="auto" w:fill="auto"/>
          </w:tcPr>
          <w:p w14:paraId="4B4FCA6B"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4F15539F"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0035D20F"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2BC82E04"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399A1B82"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681E1A19"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65DC230C"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493967C3"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A4E8CF7"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7282B37F"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r>
      <w:tr w:rsidR="00AD51A6" w:rsidRPr="007218B6" w14:paraId="38258521" w14:textId="77777777" w:rsidTr="007218B6">
        <w:trPr>
          <w:jc w:val="center"/>
        </w:trPr>
        <w:tc>
          <w:tcPr>
            <w:tcW w:w="1844" w:type="dxa"/>
            <w:tcBorders>
              <w:top w:val="single" w:sz="4" w:space="0" w:color="000000"/>
              <w:left w:val="single" w:sz="4" w:space="0" w:color="000000"/>
              <w:bottom w:val="single" w:sz="4" w:space="0" w:color="000000"/>
            </w:tcBorders>
            <w:shd w:val="clear" w:color="auto" w:fill="C00000"/>
          </w:tcPr>
          <w:p w14:paraId="2B1F8971" w14:textId="77777777" w:rsidR="00AD51A6" w:rsidRPr="007218B6" w:rsidRDefault="00AD51A6" w:rsidP="009435AB">
            <w:pPr>
              <w:snapToGrid w:val="0"/>
              <w:spacing w:after="0"/>
              <w:jc w:val="center"/>
              <w:rPr>
                <w:rFonts w:ascii="Arial" w:hAnsi="Arial" w:cs="Arial"/>
                <w:b/>
                <w:bCs/>
                <w:color w:val="FFFFFF" w:themeColor="background1"/>
                <w:sz w:val="20"/>
                <w:szCs w:val="20"/>
              </w:rPr>
            </w:pPr>
            <w:proofErr w:type="spellStart"/>
            <w:r w:rsidRPr="007218B6">
              <w:rPr>
                <w:rFonts w:ascii="Arial" w:hAnsi="Arial" w:cs="Arial"/>
                <w:b/>
                <w:bCs/>
                <w:color w:val="FFFFFF" w:themeColor="background1"/>
                <w:sz w:val="20"/>
                <w:szCs w:val="20"/>
              </w:rPr>
              <w:t>Помошно-технички</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кадар</w:t>
            </w:r>
            <w:proofErr w:type="spellEnd"/>
          </w:p>
        </w:tc>
        <w:tc>
          <w:tcPr>
            <w:tcW w:w="1031" w:type="dxa"/>
            <w:tcBorders>
              <w:top w:val="single" w:sz="4" w:space="0" w:color="000000"/>
              <w:left w:val="single" w:sz="4" w:space="0" w:color="000000"/>
              <w:bottom w:val="single" w:sz="4" w:space="0" w:color="000000"/>
            </w:tcBorders>
            <w:shd w:val="clear" w:color="auto" w:fill="auto"/>
          </w:tcPr>
          <w:p w14:paraId="73E86AE5"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13</w:t>
            </w:r>
          </w:p>
        </w:tc>
        <w:tc>
          <w:tcPr>
            <w:tcW w:w="709" w:type="dxa"/>
            <w:tcBorders>
              <w:top w:val="single" w:sz="4" w:space="0" w:color="000000"/>
              <w:left w:val="single" w:sz="4" w:space="0" w:color="000000"/>
              <w:bottom w:val="single" w:sz="4" w:space="0" w:color="000000"/>
            </w:tcBorders>
            <w:shd w:val="clear" w:color="auto" w:fill="auto"/>
          </w:tcPr>
          <w:p w14:paraId="3659D1E5" w14:textId="2D4B93D1" w:rsidR="00AD51A6" w:rsidRPr="007218B6" w:rsidRDefault="007D0F78" w:rsidP="009435AB">
            <w:pPr>
              <w:snapToGrid w:val="0"/>
              <w:spacing w:after="0"/>
              <w:jc w:val="both"/>
              <w:rPr>
                <w:rFonts w:ascii="Arial" w:hAnsi="Arial" w:cs="Arial"/>
                <w:sz w:val="20"/>
                <w:szCs w:val="20"/>
                <w:lang w:val="mk-MK"/>
              </w:rPr>
            </w:pPr>
            <w:r w:rsidRPr="007218B6">
              <w:rPr>
                <w:rFonts w:ascii="Arial" w:hAnsi="Arial" w:cs="Arial"/>
                <w:sz w:val="20"/>
                <w:szCs w:val="20"/>
                <w:lang w:val="mk-MK"/>
              </w:rPr>
              <w:t>6</w:t>
            </w:r>
          </w:p>
        </w:tc>
        <w:tc>
          <w:tcPr>
            <w:tcW w:w="709" w:type="dxa"/>
            <w:tcBorders>
              <w:top w:val="single" w:sz="4" w:space="0" w:color="000000"/>
              <w:left w:val="single" w:sz="4" w:space="0" w:color="000000"/>
              <w:bottom w:val="single" w:sz="4" w:space="0" w:color="000000"/>
            </w:tcBorders>
            <w:shd w:val="clear" w:color="auto" w:fill="auto"/>
          </w:tcPr>
          <w:p w14:paraId="2ED61E07" w14:textId="0DBDC5AF" w:rsidR="00AD51A6" w:rsidRPr="007218B6" w:rsidRDefault="007D0F78" w:rsidP="009435AB">
            <w:pPr>
              <w:snapToGrid w:val="0"/>
              <w:spacing w:after="0"/>
              <w:jc w:val="both"/>
              <w:rPr>
                <w:rFonts w:ascii="Arial" w:hAnsi="Arial" w:cs="Arial"/>
                <w:sz w:val="20"/>
                <w:szCs w:val="20"/>
                <w:lang w:val="mk-MK"/>
              </w:rPr>
            </w:pPr>
            <w:r w:rsidRPr="007218B6">
              <w:rPr>
                <w:rFonts w:ascii="Arial" w:hAnsi="Arial" w:cs="Arial"/>
                <w:sz w:val="20"/>
                <w:szCs w:val="20"/>
                <w:lang w:val="mk-MK"/>
              </w:rPr>
              <w:t>7</w:t>
            </w:r>
          </w:p>
        </w:tc>
        <w:tc>
          <w:tcPr>
            <w:tcW w:w="567" w:type="dxa"/>
            <w:tcBorders>
              <w:top w:val="single" w:sz="4" w:space="0" w:color="000000"/>
              <w:left w:val="single" w:sz="4" w:space="0" w:color="000000"/>
              <w:bottom w:val="single" w:sz="4" w:space="0" w:color="000000"/>
            </w:tcBorders>
            <w:shd w:val="clear" w:color="auto" w:fill="auto"/>
          </w:tcPr>
          <w:p w14:paraId="674AB23B"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37A46A69"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399303FA"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580C72BF"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709AFCEC"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04E5ED63"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03D0A7FD"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6C95126"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43B2082"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0B5ADEE4"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r>
      <w:tr w:rsidR="00AD51A6" w:rsidRPr="007218B6" w14:paraId="2893DC16" w14:textId="77777777" w:rsidTr="007218B6">
        <w:trPr>
          <w:jc w:val="center"/>
        </w:trPr>
        <w:tc>
          <w:tcPr>
            <w:tcW w:w="1844" w:type="dxa"/>
            <w:tcBorders>
              <w:top w:val="single" w:sz="4" w:space="0" w:color="000000"/>
              <w:left w:val="single" w:sz="4" w:space="0" w:color="000000"/>
              <w:bottom w:val="single" w:sz="4" w:space="0" w:color="000000"/>
            </w:tcBorders>
            <w:shd w:val="clear" w:color="auto" w:fill="C00000"/>
          </w:tcPr>
          <w:p w14:paraId="12711497" w14:textId="77777777" w:rsidR="00AD51A6" w:rsidRPr="007218B6" w:rsidRDefault="00AD51A6" w:rsidP="009435AB">
            <w:pPr>
              <w:snapToGrid w:val="0"/>
              <w:spacing w:after="0"/>
              <w:jc w:val="center"/>
              <w:rPr>
                <w:rFonts w:ascii="Arial" w:hAnsi="Arial" w:cs="Arial"/>
                <w:b/>
                <w:bCs/>
                <w:color w:val="FFFFFF" w:themeColor="background1"/>
                <w:sz w:val="20"/>
                <w:szCs w:val="20"/>
              </w:rPr>
            </w:pPr>
            <w:proofErr w:type="spellStart"/>
            <w:r w:rsidRPr="007218B6">
              <w:rPr>
                <w:rFonts w:ascii="Arial" w:hAnsi="Arial" w:cs="Arial"/>
                <w:b/>
                <w:bCs/>
                <w:color w:val="FFFFFF" w:themeColor="background1"/>
                <w:sz w:val="20"/>
                <w:szCs w:val="20"/>
              </w:rPr>
              <w:t>Директор</w:t>
            </w:r>
            <w:proofErr w:type="spellEnd"/>
          </w:p>
          <w:p w14:paraId="172F90EB" w14:textId="77777777" w:rsidR="00AD51A6" w:rsidRPr="007218B6" w:rsidRDefault="00AD51A6" w:rsidP="009435AB">
            <w:pPr>
              <w:snapToGrid w:val="0"/>
              <w:spacing w:after="0"/>
              <w:jc w:val="center"/>
              <w:rPr>
                <w:rFonts w:ascii="Arial" w:hAnsi="Arial" w:cs="Arial"/>
                <w:b/>
                <w:bCs/>
                <w:color w:val="FFFFFF" w:themeColor="background1"/>
                <w:sz w:val="20"/>
                <w:szCs w:val="20"/>
              </w:rPr>
            </w:pPr>
          </w:p>
        </w:tc>
        <w:tc>
          <w:tcPr>
            <w:tcW w:w="1031" w:type="dxa"/>
            <w:tcBorders>
              <w:top w:val="single" w:sz="4" w:space="0" w:color="000000"/>
              <w:left w:val="single" w:sz="4" w:space="0" w:color="000000"/>
              <w:bottom w:val="single" w:sz="4" w:space="0" w:color="000000"/>
            </w:tcBorders>
            <w:shd w:val="clear" w:color="auto" w:fill="auto"/>
          </w:tcPr>
          <w:p w14:paraId="16D7335B"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1</w:t>
            </w:r>
          </w:p>
        </w:tc>
        <w:tc>
          <w:tcPr>
            <w:tcW w:w="709" w:type="dxa"/>
            <w:tcBorders>
              <w:top w:val="single" w:sz="4" w:space="0" w:color="000000"/>
              <w:left w:val="single" w:sz="4" w:space="0" w:color="000000"/>
              <w:bottom w:val="single" w:sz="4" w:space="0" w:color="000000"/>
            </w:tcBorders>
            <w:shd w:val="clear" w:color="auto" w:fill="auto"/>
          </w:tcPr>
          <w:p w14:paraId="58D9F56F"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709" w:type="dxa"/>
            <w:tcBorders>
              <w:top w:val="single" w:sz="4" w:space="0" w:color="000000"/>
              <w:left w:val="single" w:sz="4" w:space="0" w:color="000000"/>
              <w:bottom w:val="single" w:sz="4" w:space="0" w:color="000000"/>
            </w:tcBorders>
            <w:shd w:val="clear" w:color="auto" w:fill="auto"/>
          </w:tcPr>
          <w:p w14:paraId="3CA99930"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1</w:t>
            </w:r>
          </w:p>
        </w:tc>
        <w:tc>
          <w:tcPr>
            <w:tcW w:w="567" w:type="dxa"/>
            <w:tcBorders>
              <w:top w:val="single" w:sz="4" w:space="0" w:color="000000"/>
              <w:left w:val="single" w:sz="4" w:space="0" w:color="000000"/>
              <w:bottom w:val="single" w:sz="4" w:space="0" w:color="000000"/>
            </w:tcBorders>
            <w:shd w:val="clear" w:color="auto" w:fill="auto"/>
          </w:tcPr>
          <w:p w14:paraId="51669590"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678487F5"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6260A941"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314A07FE"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00216BE7"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1D351B1E"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195E0919"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478FB29D"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EC40327"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70B9F25D"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r>
      <w:tr w:rsidR="00AD51A6" w:rsidRPr="007218B6" w14:paraId="1E66957B" w14:textId="77777777" w:rsidTr="007218B6">
        <w:trPr>
          <w:jc w:val="center"/>
        </w:trPr>
        <w:tc>
          <w:tcPr>
            <w:tcW w:w="1844" w:type="dxa"/>
            <w:tcBorders>
              <w:top w:val="single" w:sz="4" w:space="0" w:color="000000"/>
              <w:left w:val="single" w:sz="4" w:space="0" w:color="000000"/>
              <w:bottom w:val="single" w:sz="4" w:space="0" w:color="000000"/>
            </w:tcBorders>
            <w:shd w:val="clear" w:color="auto" w:fill="C00000"/>
          </w:tcPr>
          <w:p w14:paraId="4B6F0D09" w14:textId="77777777" w:rsidR="00AD51A6" w:rsidRPr="007218B6" w:rsidRDefault="00AD51A6" w:rsidP="009435AB">
            <w:pPr>
              <w:snapToGrid w:val="0"/>
              <w:spacing w:after="0"/>
              <w:jc w:val="center"/>
              <w:rPr>
                <w:rFonts w:ascii="Arial" w:hAnsi="Arial" w:cs="Arial"/>
                <w:b/>
                <w:bCs/>
                <w:color w:val="FFFFFF" w:themeColor="background1"/>
                <w:sz w:val="20"/>
                <w:szCs w:val="20"/>
              </w:rPr>
            </w:pPr>
            <w:proofErr w:type="spellStart"/>
            <w:r w:rsidRPr="007218B6">
              <w:rPr>
                <w:rFonts w:ascii="Arial" w:hAnsi="Arial" w:cs="Arial"/>
                <w:b/>
                <w:bCs/>
                <w:color w:val="FFFFFF" w:themeColor="background1"/>
                <w:sz w:val="20"/>
                <w:szCs w:val="20"/>
              </w:rPr>
              <w:t>Помошник</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директор</w:t>
            </w:r>
            <w:proofErr w:type="spellEnd"/>
          </w:p>
        </w:tc>
        <w:tc>
          <w:tcPr>
            <w:tcW w:w="1031" w:type="dxa"/>
            <w:tcBorders>
              <w:top w:val="single" w:sz="4" w:space="0" w:color="000000"/>
              <w:left w:val="single" w:sz="4" w:space="0" w:color="000000"/>
              <w:bottom w:val="single" w:sz="4" w:space="0" w:color="000000"/>
            </w:tcBorders>
            <w:shd w:val="clear" w:color="auto" w:fill="auto"/>
          </w:tcPr>
          <w:p w14:paraId="7E53F253"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1</w:t>
            </w:r>
          </w:p>
        </w:tc>
        <w:tc>
          <w:tcPr>
            <w:tcW w:w="709" w:type="dxa"/>
            <w:tcBorders>
              <w:top w:val="single" w:sz="4" w:space="0" w:color="000000"/>
              <w:left w:val="single" w:sz="4" w:space="0" w:color="000000"/>
              <w:bottom w:val="single" w:sz="4" w:space="0" w:color="000000"/>
            </w:tcBorders>
            <w:shd w:val="clear" w:color="auto" w:fill="auto"/>
          </w:tcPr>
          <w:p w14:paraId="7584551B"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709" w:type="dxa"/>
            <w:tcBorders>
              <w:top w:val="single" w:sz="4" w:space="0" w:color="000000"/>
              <w:left w:val="single" w:sz="4" w:space="0" w:color="000000"/>
              <w:bottom w:val="single" w:sz="4" w:space="0" w:color="000000"/>
            </w:tcBorders>
            <w:shd w:val="clear" w:color="auto" w:fill="auto"/>
          </w:tcPr>
          <w:p w14:paraId="70C1EFDB"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1</w:t>
            </w:r>
          </w:p>
        </w:tc>
        <w:tc>
          <w:tcPr>
            <w:tcW w:w="567" w:type="dxa"/>
            <w:tcBorders>
              <w:top w:val="single" w:sz="4" w:space="0" w:color="000000"/>
              <w:left w:val="single" w:sz="4" w:space="0" w:color="000000"/>
              <w:bottom w:val="single" w:sz="4" w:space="0" w:color="000000"/>
            </w:tcBorders>
            <w:shd w:val="clear" w:color="auto" w:fill="auto"/>
          </w:tcPr>
          <w:p w14:paraId="5B1B98EC"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4CC67305"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7437661F"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0C55B544"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4F17AADF"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5A031D8E"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4491A3AE"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24134E9"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A979B4C"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652D857A"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r>
      <w:tr w:rsidR="00AD51A6" w:rsidRPr="007218B6" w14:paraId="154B4E0E" w14:textId="77777777" w:rsidTr="007218B6">
        <w:trPr>
          <w:jc w:val="center"/>
        </w:trPr>
        <w:tc>
          <w:tcPr>
            <w:tcW w:w="1844" w:type="dxa"/>
            <w:tcBorders>
              <w:top w:val="single" w:sz="4" w:space="0" w:color="000000"/>
              <w:left w:val="single" w:sz="4" w:space="0" w:color="000000"/>
              <w:bottom w:val="single" w:sz="4" w:space="0" w:color="000000"/>
            </w:tcBorders>
            <w:shd w:val="clear" w:color="auto" w:fill="C00000"/>
          </w:tcPr>
          <w:p w14:paraId="60814255" w14:textId="77777777" w:rsidR="00AD51A6" w:rsidRPr="007218B6" w:rsidRDefault="00AD51A6" w:rsidP="009435AB">
            <w:pPr>
              <w:snapToGrid w:val="0"/>
              <w:spacing w:after="0"/>
              <w:jc w:val="center"/>
              <w:rPr>
                <w:rFonts w:ascii="Arial" w:hAnsi="Arial" w:cs="Arial"/>
                <w:b/>
                <w:bCs/>
                <w:color w:val="FFFFFF" w:themeColor="background1"/>
                <w:sz w:val="20"/>
                <w:szCs w:val="20"/>
              </w:rPr>
            </w:pPr>
            <w:proofErr w:type="spellStart"/>
            <w:r w:rsidRPr="007218B6">
              <w:rPr>
                <w:rFonts w:ascii="Arial" w:hAnsi="Arial" w:cs="Arial"/>
                <w:b/>
                <w:bCs/>
                <w:color w:val="FFFFFF" w:themeColor="background1"/>
                <w:sz w:val="20"/>
                <w:szCs w:val="20"/>
              </w:rPr>
              <w:t>Образовни</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медијатори</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доколку</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се</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ангажирани</w:t>
            </w:r>
            <w:proofErr w:type="spellEnd"/>
            <w:r w:rsidRPr="007218B6">
              <w:rPr>
                <w:rFonts w:ascii="Arial" w:hAnsi="Arial" w:cs="Arial"/>
                <w:b/>
                <w:bCs/>
                <w:color w:val="FFFFFF" w:themeColor="background1"/>
                <w:sz w:val="20"/>
                <w:szCs w:val="20"/>
              </w:rPr>
              <w:t xml:space="preserve"> </w:t>
            </w:r>
            <w:proofErr w:type="spellStart"/>
            <w:proofErr w:type="gramStart"/>
            <w:r w:rsidRPr="007218B6">
              <w:rPr>
                <w:rFonts w:ascii="Arial" w:hAnsi="Arial" w:cs="Arial"/>
                <w:b/>
                <w:bCs/>
                <w:color w:val="FFFFFF" w:themeColor="background1"/>
                <w:sz w:val="20"/>
                <w:szCs w:val="20"/>
              </w:rPr>
              <w:t>во</w:t>
            </w:r>
            <w:proofErr w:type="spellEnd"/>
            <w:r w:rsidRPr="007218B6">
              <w:rPr>
                <w:rFonts w:ascii="Arial" w:hAnsi="Arial" w:cs="Arial"/>
                <w:b/>
                <w:bCs/>
                <w:color w:val="FFFFFF" w:themeColor="background1"/>
                <w:sz w:val="20"/>
                <w:szCs w:val="20"/>
              </w:rPr>
              <w:t xml:space="preserve">  </w:t>
            </w:r>
            <w:proofErr w:type="spellStart"/>
            <w:r w:rsidRPr="007218B6">
              <w:rPr>
                <w:rFonts w:ascii="Arial" w:hAnsi="Arial" w:cs="Arial"/>
                <w:b/>
                <w:bCs/>
                <w:color w:val="FFFFFF" w:themeColor="background1"/>
                <w:sz w:val="20"/>
                <w:szCs w:val="20"/>
              </w:rPr>
              <w:t>училиштето</w:t>
            </w:r>
            <w:proofErr w:type="spellEnd"/>
            <w:proofErr w:type="gramEnd"/>
            <w:r w:rsidRPr="007218B6">
              <w:rPr>
                <w:rFonts w:ascii="Arial" w:hAnsi="Arial" w:cs="Arial"/>
                <w:b/>
                <w:bCs/>
                <w:color w:val="FFFFFF" w:themeColor="background1"/>
                <w:sz w:val="20"/>
                <w:szCs w:val="20"/>
              </w:rPr>
              <w:t>)</w:t>
            </w:r>
          </w:p>
        </w:tc>
        <w:tc>
          <w:tcPr>
            <w:tcW w:w="1031" w:type="dxa"/>
            <w:tcBorders>
              <w:top w:val="single" w:sz="4" w:space="0" w:color="000000"/>
              <w:left w:val="single" w:sz="4" w:space="0" w:color="000000"/>
              <w:bottom w:val="single" w:sz="4" w:space="0" w:color="000000"/>
            </w:tcBorders>
            <w:shd w:val="clear" w:color="auto" w:fill="auto"/>
          </w:tcPr>
          <w:p w14:paraId="59DAAEFD" w14:textId="77777777" w:rsidR="00AD51A6" w:rsidRPr="007218B6" w:rsidRDefault="00035826" w:rsidP="009435AB">
            <w:pPr>
              <w:snapToGrid w:val="0"/>
              <w:spacing w:after="0"/>
              <w:jc w:val="both"/>
              <w:rPr>
                <w:rFonts w:ascii="Arial" w:hAnsi="Arial" w:cs="Arial"/>
                <w:sz w:val="20"/>
                <w:szCs w:val="20"/>
              </w:rPr>
            </w:pPr>
            <w:r w:rsidRPr="007218B6">
              <w:rPr>
                <w:rFonts w:ascii="Arial" w:hAnsi="Arial" w:cs="Arial"/>
                <w:sz w:val="20"/>
                <w:szCs w:val="20"/>
              </w:rPr>
              <w:t>1</w:t>
            </w:r>
          </w:p>
        </w:tc>
        <w:tc>
          <w:tcPr>
            <w:tcW w:w="709" w:type="dxa"/>
            <w:tcBorders>
              <w:top w:val="single" w:sz="4" w:space="0" w:color="000000"/>
              <w:left w:val="single" w:sz="4" w:space="0" w:color="000000"/>
              <w:bottom w:val="single" w:sz="4" w:space="0" w:color="000000"/>
            </w:tcBorders>
            <w:shd w:val="clear" w:color="auto" w:fill="auto"/>
          </w:tcPr>
          <w:p w14:paraId="35780045"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709" w:type="dxa"/>
            <w:tcBorders>
              <w:top w:val="single" w:sz="4" w:space="0" w:color="000000"/>
              <w:left w:val="single" w:sz="4" w:space="0" w:color="000000"/>
              <w:bottom w:val="single" w:sz="4" w:space="0" w:color="000000"/>
            </w:tcBorders>
            <w:shd w:val="clear" w:color="auto" w:fill="auto"/>
          </w:tcPr>
          <w:p w14:paraId="57AF212B"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7498611C"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14D25DFE"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656CA5A0"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141AC87D"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628A2352"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6879FEAB"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tcBorders>
            <w:shd w:val="clear" w:color="auto" w:fill="auto"/>
          </w:tcPr>
          <w:p w14:paraId="2B2BC5F5"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495607B1"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471FA47"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239B3BA1" w14:textId="77777777" w:rsidR="00AD51A6" w:rsidRPr="007218B6" w:rsidRDefault="006D5B6D" w:rsidP="009435AB">
            <w:pPr>
              <w:snapToGrid w:val="0"/>
              <w:spacing w:after="0"/>
              <w:jc w:val="both"/>
              <w:rPr>
                <w:rFonts w:ascii="Arial" w:hAnsi="Arial" w:cs="Arial"/>
                <w:sz w:val="20"/>
                <w:szCs w:val="20"/>
                <w:lang w:val="mk-MK"/>
              </w:rPr>
            </w:pPr>
            <w:r w:rsidRPr="007218B6">
              <w:rPr>
                <w:rFonts w:ascii="Arial" w:hAnsi="Arial" w:cs="Arial"/>
                <w:sz w:val="20"/>
                <w:szCs w:val="20"/>
                <w:lang w:val="mk-MK"/>
              </w:rPr>
              <w:t>/</w:t>
            </w:r>
          </w:p>
        </w:tc>
      </w:tr>
    </w:tbl>
    <w:p w14:paraId="65D6C1B7" w14:textId="3C9B9FAC" w:rsidR="008F0033" w:rsidRPr="00EE4C9C" w:rsidRDefault="008F0033" w:rsidP="009435AB">
      <w:pPr>
        <w:ind w:left="-284"/>
        <w:jc w:val="both"/>
        <w:rPr>
          <w:rFonts w:ascii="Arial" w:hAnsi="Arial" w:cs="Arial"/>
          <w:b/>
          <w:color w:val="000000"/>
          <w:sz w:val="24"/>
          <w:szCs w:val="24"/>
          <w:lang w:val="mk-MK" w:eastAsia="ar-SA"/>
        </w:rPr>
      </w:pPr>
    </w:p>
    <w:p w14:paraId="285AB3A1" w14:textId="4AAB6388" w:rsidR="00AD51A6" w:rsidRPr="00EE4C9C" w:rsidRDefault="00AD51A6" w:rsidP="009435AB">
      <w:pPr>
        <w:ind w:left="-284"/>
        <w:jc w:val="both"/>
        <w:rPr>
          <w:rFonts w:ascii="Arial" w:hAnsi="Arial" w:cs="Arial"/>
          <w:color w:val="000000"/>
          <w:sz w:val="24"/>
          <w:szCs w:val="24"/>
          <w:lang w:val="mk-MK"/>
        </w:rPr>
      </w:pPr>
      <w:r w:rsidRPr="00EE4C9C">
        <w:rPr>
          <w:rFonts w:ascii="Arial" w:hAnsi="Arial" w:cs="Arial"/>
          <w:b/>
          <w:color w:val="000000"/>
          <w:sz w:val="24"/>
          <w:szCs w:val="24"/>
          <w:lang w:val="mk-MK" w:eastAsia="ar-SA"/>
        </w:rPr>
        <w:lastRenderedPageBreak/>
        <w:t xml:space="preserve">      </w:t>
      </w:r>
      <w:r w:rsidRPr="00EE4C9C">
        <w:rPr>
          <w:rFonts w:ascii="Arial" w:hAnsi="Arial" w:cs="Arial"/>
          <w:color w:val="000000"/>
          <w:sz w:val="24"/>
          <w:szCs w:val="24"/>
          <w:lang w:val="mk-MK" w:eastAsia="ar-SA"/>
        </w:rPr>
        <w:t>3.</w:t>
      </w:r>
      <w:bookmarkStart w:id="7" w:name="_Hlk25927651"/>
      <w:r w:rsidR="002519A9" w:rsidRPr="00EE4C9C">
        <w:rPr>
          <w:rFonts w:ascii="Arial" w:hAnsi="Arial" w:cs="Arial"/>
          <w:color w:val="000000"/>
          <w:sz w:val="24"/>
          <w:szCs w:val="24"/>
          <w:lang w:val="mk-MK" w:eastAsia="ar-SA"/>
        </w:rPr>
        <w:t>7</w:t>
      </w:r>
      <w:r w:rsidRPr="00EE4C9C">
        <w:rPr>
          <w:rFonts w:ascii="Arial" w:hAnsi="Arial" w:cs="Arial"/>
          <w:color w:val="000000"/>
          <w:sz w:val="24"/>
          <w:szCs w:val="24"/>
          <w:lang w:val="mk-MK" w:eastAsia="ar-SA"/>
        </w:rPr>
        <w:t>. Вкупни податоци за с</w:t>
      </w:r>
      <w:r w:rsidRPr="00EE4C9C">
        <w:rPr>
          <w:rFonts w:ascii="Arial" w:hAnsi="Arial" w:cs="Arial"/>
          <w:color w:val="000000"/>
          <w:sz w:val="24"/>
          <w:szCs w:val="24"/>
          <w:lang w:val="mk-MK"/>
        </w:rPr>
        <w:t>тепенот на образование на вработените</w:t>
      </w:r>
      <w:bookmarkEnd w:id="7"/>
    </w:p>
    <w:tbl>
      <w:tblPr>
        <w:tblW w:w="9385" w:type="dxa"/>
        <w:jc w:val="center"/>
        <w:tblLayout w:type="fixed"/>
        <w:tblLook w:val="0000" w:firstRow="0" w:lastRow="0" w:firstColumn="0" w:lastColumn="0" w:noHBand="0" w:noVBand="0"/>
      </w:tblPr>
      <w:tblGrid>
        <w:gridCol w:w="4820"/>
        <w:gridCol w:w="4565"/>
      </w:tblGrid>
      <w:tr w:rsidR="00AD51A6" w:rsidRPr="00EE4C9C" w14:paraId="6F3705D3" w14:textId="77777777" w:rsidTr="00637942">
        <w:trPr>
          <w:jc w:val="center"/>
        </w:trPr>
        <w:tc>
          <w:tcPr>
            <w:tcW w:w="4820" w:type="dxa"/>
            <w:tcBorders>
              <w:top w:val="single" w:sz="4" w:space="0" w:color="000000"/>
              <w:left w:val="single" w:sz="4" w:space="0" w:color="000000"/>
              <w:bottom w:val="single" w:sz="4" w:space="0" w:color="000000"/>
            </w:tcBorders>
            <w:shd w:val="clear" w:color="auto" w:fill="C00000"/>
          </w:tcPr>
          <w:p w14:paraId="3AA9E06F" w14:textId="77777777" w:rsidR="00AD51A6" w:rsidRPr="00EE4C9C" w:rsidRDefault="00AD51A6" w:rsidP="009435AB">
            <w:pPr>
              <w:snapToGrid w:val="0"/>
              <w:spacing w:after="0"/>
              <w:jc w:val="center"/>
              <w:rPr>
                <w:rFonts w:ascii="Arial" w:hAnsi="Arial" w:cs="Arial"/>
                <w:b/>
                <w:bCs/>
                <w:color w:val="FFFFFF" w:themeColor="background1"/>
                <w:sz w:val="24"/>
                <w:szCs w:val="24"/>
              </w:rPr>
            </w:pPr>
            <w:proofErr w:type="spellStart"/>
            <w:r w:rsidRPr="00EE4C9C">
              <w:rPr>
                <w:rFonts w:ascii="Arial" w:hAnsi="Arial" w:cs="Arial"/>
                <w:b/>
                <w:bCs/>
                <w:color w:val="FFFFFF" w:themeColor="background1"/>
                <w:sz w:val="24"/>
                <w:szCs w:val="24"/>
              </w:rPr>
              <w:t>Образование</w:t>
            </w:r>
            <w:proofErr w:type="spellEnd"/>
          </w:p>
        </w:tc>
        <w:tc>
          <w:tcPr>
            <w:tcW w:w="4565" w:type="dxa"/>
            <w:tcBorders>
              <w:top w:val="single" w:sz="4" w:space="0" w:color="000000"/>
              <w:left w:val="single" w:sz="4" w:space="0" w:color="000000"/>
              <w:bottom w:val="single" w:sz="4" w:space="0" w:color="000000"/>
              <w:right w:val="single" w:sz="4" w:space="0" w:color="000000"/>
            </w:tcBorders>
            <w:shd w:val="clear" w:color="auto" w:fill="C00000"/>
          </w:tcPr>
          <w:p w14:paraId="2213DDF7" w14:textId="77777777" w:rsidR="00AD51A6" w:rsidRPr="00EE4C9C" w:rsidRDefault="00AD51A6" w:rsidP="009435AB">
            <w:pPr>
              <w:snapToGrid w:val="0"/>
              <w:spacing w:after="0"/>
              <w:jc w:val="center"/>
              <w:rPr>
                <w:rFonts w:ascii="Arial" w:hAnsi="Arial" w:cs="Arial"/>
                <w:b/>
                <w:color w:val="FFFFFF" w:themeColor="background1"/>
                <w:sz w:val="24"/>
                <w:szCs w:val="24"/>
              </w:rPr>
            </w:pPr>
            <w:proofErr w:type="spellStart"/>
            <w:r w:rsidRPr="00EE4C9C">
              <w:rPr>
                <w:rFonts w:ascii="Arial" w:hAnsi="Arial" w:cs="Arial"/>
                <w:b/>
                <w:color w:val="FFFFFF" w:themeColor="background1"/>
                <w:sz w:val="24"/>
                <w:szCs w:val="24"/>
              </w:rPr>
              <w:t>Број</w:t>
            </w:r>
            <w:proofErr w:type="spellEnd"/>
            <w:r w:rsidRPr="00EE4C9C">
              <w:rPr>
                <w:rFonts w:ascii="Arial" w:hAnsi="Arial" w:cs="Arial"/>
                <w:b/>
                <w:color w:val="FFFFFF" w:themeColor="background1"/>
                <w:sz w:val="24"/>
                <w:szCs w:val="24"/>
              </w:rPr>
              <w:t xml:space="preserve"> </w:t>
            </w:r>
            <w:proofErr w:type="spellStart"/>
            <w:r w:rsidRPr="00EE4C9C">
              <w:rPr>
                <w:rFonts w:ascii="Arial" w:hAnsi="Arial" w:cs="Arial"/>
                <w:b/>
                <w:color w:val="FFFFFF" w:themeColor="background1"/>
                <w:sz w:val="24"/>
                <w:szCs w:val="24"/>
              </w:rPr>
              <w:t>на</w:t>
            </w:r>
            <w:proofErr w:type="spellEnd"/>
            <w:r w:rsidRPr="00EE4C9C">
              <w:rPr>
                <w:rFonts w:ascii="Arial" w:hAnsi="Arial" w:cs="Arial"/>
                <w:b/>
                <w:color w:val="FFFFFF" w:themeColor="background1"/>
                <w:sz w:val="24"/>
                <w:szCs w:val="24"/>
              </w:rPr>
              <w:t xml:space="preserve"> </w:t>
            </w:r>
            <w:proofErr w:type="spellStart"/>
            <w:r w:rsidRPr="00EE4C9C">
              <w:rPr>
                <w:rFonts w:ascii="Arial" w:hAnsi="Arial" w:cs="Arial"/>
                <w:b/>
                <w:color w:val="FFFFFF" w:themeColor="background1"/>
                <w:sz w:val="24"/>
                <w:szCs w:val="24"/>
              </w:rPr>
              <w:t>вработени</w:t>
            </w:r>
            <w:proofErr w:type="spellEnd"/>
          </w:p>
        </w:tc>
      </w:tr>
      <w:tr w:rsidR="00F71B1E" w:rsidRPr="00EE4C9C" w14:paraId="197703B7" w14:textId="77777777" w:rsidTr="00F71B1E">
        <w:trPr>
          <w:jc w:val="center"/>
        </w:trPr>
        <w:tc>
          <w:tcPr>
            <w:tcW w:w="4820" w:type="dxa"/>
            <w:tcBorders>
              <w:top w:val="single" w:sz="4" w:space="0" w:color="000000"/>
              <w:left w:val="single" w:sz="4" w:space="0" w:color="000000"/>
              <w:bottom w:val="single" w:sz="4" w:space="0" w:color="000000"/>
            </w:tcBorders>
            <w:shd w:val="clear" w:color="auto" w:fill="auto"/>
          </w:tcPr>
          <w:p w14:paraId="2CE7593A" w14:textId="77777777" w:rsidR="00F71B1E" w:rsidRPr="00EE4C9C" w:rsidRDefault="00F71B1E" w:rsidP="009435AB">
            <w:pPr>
              <w:snapToGrid w:val="0"/>
              <w:spacing w:after="0"/>
              <w:jc w:val="center"/>
              <w:rPr>
                <w:rFonts w:ascii="Arial" w:hAnsi="Arial" w:cs="Arial"/>
                <w:bCs/>
                <w:color w:val="000000"/>
                <w:sz w:val="24"/>
                <w:szCs w:val="24"/>
              </w:rPr>
            </w:pPr>
            <w:proofErr w:type="spellStart"/>
            <w:r w:rsidRPr="00EE4C9C">
              <w:rPr>
                <w:rFonts w:ascii="Arial" w:hAnsi="Arial" w:cs="Arial"/>
                <w:bCs/>
                <w:color w:val="000000"/>
                <w:sz w:val="24"/>
                <w:szCs w:val="24"/>
              </w:rPr>
              <w:t>Последипломски</w:t>
            </w:r>
            <w:proofErr w:type="spellEnd"/>
            <w:r w:rsidRPr="00EE4C9C">
              <w:rPr>
                <w:rFonts w:ascii="Arial" w:hAnsi="Arial" w:cs="Arial"/>
                <w:bCs/>
                <w:color w:val="000000"/>
                <w:sz w:val="24"/>
                <w:szCs w:val="24"/>
              </w:rPr>
              <w:t xml:space="preserve"> </w:t>
            </w:r>
            <w:proofErr w:type="spellStart"/>
            <w:r w:rsidRPr="00EE4C9C">
              <w:rPr>
                <w:rFonts w:ascii="Arial" w:hAnsi="Arial" w:cs="Arial"/>
                <w:bCs/>
                <w:color w:val="000000"/>
                <w:sz w:val="24"/>
                <w:szCs w:val="24"/>
              </w:rPr>
              <w:t>студии-втор</w:t>
            </w:r>
            <w:proofErr w:type="spellEnd"/>
            <w:r w:rsidRPr="00EE4C9C">
              <w:rPr>
                <w:rFonts w:ascii="Arial" w:hAnsi="Arial" w:cs="Arial"/>
                <w:bCs/>
                <w:color w:val="000000"/>
                <w:sz w:val="24"/>
                <w:szCs w:val="24"/>
              </w:rPr>
              <w:t xml:space="preserve"> </w:t>
            </w:r>
            <w:proofErr w:type="spellStart"/>
            <w:r w:rsidRPr="00EE4C9C">
              <w:rPr>
                <w:rFonts w:ascii="Arial" w:hAnsi="Arial" w:cs="Arial"/>
                <w:bCs/>
                <w:color w:val="000000"/>
                <w:sz w:val="24"/>
                <w:szCs w:val="24"/>
              </w:rPr>
              <w:t>циклус</w:t>
            </w:r>
            <w:proofErr w:type="spellEnd"/>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6DD5D" w14:textId="77777777" w:rsidR="00F71B1E" w:rsidRPr="00EE4C9C" w:rsidRDefault="002C4AD4" w:rsidP="009435AB">
            <w:pPr>
              <w:snapToGrid w:val="0"/>
              <w:ind w:left="-360" w:firstLine="540"/>
              <w:jc w:val="center"/>
              <w:rPr>
                <w:rFonts w:ascii="Arial" w:hAnsi="Arial" w:cs="Arial"/>
                <w:sz w:val="24"/>
                <w:szCs w:val="24"/>
                <w:lang w:val="mk-MK"/>
              </w:rPr>
            </w:pPr>
            <w:r w:rsidRPr="00EE4C9C">
              <w:rPr>
                <w:rFonts w:ascii="Arial" w:hAnsi="Arial" w:cs="Arial"/>
                <w:sz w:val="24"/>
                <w:szCs w:val="24"/>
                <w:lang w:val="mk-MK"/>
              </w:rPr>
              <w:t>6</w:t>
            </w:r>
          </w:p>
        </w:tc>
      </w:tr>
      <w:tr w:rsidR="00F71B1E" w:rsidRPr="00EE4C9C" w14:paraId="259B4060" w14:textId="77777777" w:rsidTr="00F71B1E">
        <w:trPr>
          <w:jc w:val="center"/>
        </w:trPr>
        <w:tc>
          <w:tcPr>
            <w:tcW w:w="4820" w:type="dxa"/>
            <w:tcBorders>
              <w:top w:val="single" w:sz="4" w:space="0" w:color="000000"/>
              <w:left w:val="single" w:sz="4" w:space="0" w:color="000000"/>
              <w:bottom w:val="single" w:sz="4" w:space="0" w:color="000000"/>
            </w:tcBorders>
            <w:shd w:val="clear" w:color="auto" w:fill="auto"/>
          </w:tcPr>
          <w:p w14:paraId="05D64F89" w14:textId="77777777" w:rsidR="00F71B1E" w:rsidRPr="00EE4C9C" w:rsidRDefault="00F71B1E" w:rsidP="009435AB">
            <w:pPr>
              <w:snapToGrid w:val="0"/>
              <w:spacing w:after="0"/>
              <w:jc w:val="center"/>
              <w:rPr>
                <w:rFonts w:ascii="Arial" w:hAnsi="Arial" w:cs="Arial"/>
                <w:bCs/>
                <w:color w:val="000000"/>
                <w:sz w:val="24"/>
                <w:szCs w:val="24"/>
              </w:rPr>
            </w:pPr>
            <w:proofErr w:type="spellStart"/>
            <w:r w:rsidRPr="00EE4C9C">
              <w:rPr>
                <w:rFonts w:ascii="Arial" w:hAnsi="Arial" w:cs="Arial"/>
                <w:bCs/>
                <w:color w:val="000000"/>
                <w:sz w:val="24"/>
                <w:szCs w:val="24"/>
              </w:rPr>
              <w:t>Високо</w:t>
            </w:r>
            <w:proofErr w:type="spellEnd"/>
            <w:r w:rsidRPr="00EE4C9C">
              <w:rPr>
                <w:rFonts w:ascii="Arial" w:hAnsi="Arial" w:cs="Arial"/>
                <w:bCs/>
                <w:color w:val="000000"/>
                <w:sz w:val="24"/>
                <w:szCs w:val="24"/>
              </w:rPr>
              <w:t xml:space="preserve"> </w:t>
            </w:r>
            <w:proofErr w:type="spellStart"/>
            <w:r w:rsidRPr="00EE4C9C">
              <w:rPr>
                <w:rFonts w:ascii="Arial" w:hAnsi="Arial" w:cs="Arial"/>
                <w:bCs/>
                <w:color w:val="000000"/>
                <w:sz w:val="24"/>
                <w:szCs w:val="24"/>
              </w:rPr>
              <w:t>образование</w:t>
            </w:r>
            <w:proofErr w:type="spellEnd"/>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5FC43" w14:textId="231865A8" w:rsidR="00F71B1E" w:rsidRPr="00EE4C9C" w:rsidRDefault="00766E9A" w:rsidP="009435AB">
            <w:pPr>
              <w:snapToGrid w:val="0"/>
              <w:ind w:left="-360" w:firstLine="540"/>
              <w:jc w:val="center"/>
              <w:rPr>
                <w:rFonts w:ascii="Arial" w:hAnsi="Arial" w:cs="Arial"/>
                <w:sz w:val="24"/>
                <w:szCs w:val="24"/>
                <w:lang w:val="mk-MK"/>
              </w:rPr>
            </w:pPr>
            <w:r w:rsidRPr="00EE4C9C">
              <w:rPr>
                <w:rFonts w:ascii="Arial" w:hAnsi="Arial" w:cs="Arial"/>
                <w:sz w:val="24"/>
                <w:szCs w:val="24"/>
                <w:lang w:val="mk-MK"/>
              </w:rPr>
              <w:t>7</w:t>
            </w:r>
            <w:r w:rsidR="00062040" w:rsidRPr="00EE4C9C">
              <w:rPr>
                <w:rFonts w:ascii="Arial" w:hAnsi="Arial" w:cs="Arial"/>
                <w:sz w:val="24"/>
                <w:szCs w:val="24"/>
                <w:lang w:val="mk-MK"/>
              </w:rPr>
              <w:t>2</w:t>
            </w:r>
          </w:p>
        </w:tc>
      </w:tr>
      <w:tr w:rsidR="00F71B1E" w:rsidRPr="00EE4C9C" w14:paraId="67947B22" w14:textId="77777777" w:rsidTr="00F71B1E">
        <w:trPr>
          <w:jc w:val="center"/>
        </w:trPr>
        <w:tc>
          <w:tcPr>
            <w:tcW w:w="4820" w:type="dxa"/>
            <w:tcBorders>
              <w:top w:val="single" w:sz="4" w:space="0" w:color="000000"/>
              <w:left w:val="single" w:sz="4" w:space="0" w:color="000000"/>
              <w:bottom w:val="single" w:sz="4" w:space="0" w:color="000000"/>
            </w:tcBorders>
            <w:shd w:val="clear" w:color="auto" w:fill="auto"/>
          </w:tcPr>
          <w:p w14:paraId="500178E4" w14:textId="77777777" w:rsidR="00F71B1E" w:rsidRPr="00EE4C9C" w:rsidRDefault="00F71B1E" w:rsidP="009435AB">
            <w:pPr>
              <w:snapToGrid w:val="0"/>
              <w:spacing w:after="0"/>
              <w:jc w:val="center"/>
              <w:rPr>
                <w:rFonts w:ascii="Arial" w:hAnsi="Arial" w:cs="Arial"/>
                <w:bCs/>
                <w:color w:val="000000"/>
                <w:sz w:val="24"/>
                <w:szCs w:val="24"/>
              </w:rPr>
            </w:pPr>
            <w:proofErr w:type="spellStart"/>
            <w:r w:rsidRPr="00EE4C9C">
              <w:rPr>
                <w:rFonts w:ascii="Arial" w:hAnsi="Arial" w:cs="Arial"/>
                <w:bCs/>
                <w:color w:val="000000"/>
                <w:sz w:val="24"/>
                <w:szCs w:val="24"/>
              </w:rPr>
              <w:t>Виша</w:t>
            </w:r>
            <w:proofErr w:type="spellEnd"/>
            <w:r w:rsidRPr="00EE4C9C">
              <w:rPr>
                <w:rFonts w:ascii="Arial" w:hAnsi="Arial" w:cs="Arial"/>
                <w:bCs/>
                <w:color w:val="000000"/>
                <w:sz w:val="24"/>
                <w:szCs w:val="24"/>
              </w:rPr>
              <w:t xml:space="preserve"> </w:t>
            </w:r>
            <w:proofErr w:type="spellStart"/>
            <w:r w:rsidRPr="00EE4C9C">
              <w:rPr>
                <w:rFonts w:ascii="Arial" w:hAnsi="Arial" w:cs="Arial"/>
                <w:bCs/>
                <w:color w:val="000000"/>
                <w:sz w:val="24"/>
                <w:szCs w:val="24"/>
              </w:rPr>
              <w:t>стручна</w:t>
            </w:r>
            <w:proofErr w:type="spellEnd"/>
            <w:r w:rsidRPr="00EE4C9C">
              <w:rPr>
                <w:rFonts w:ascii="Arial" w:hAnsi="Arial" w:cs="Arial"/>
                <w:bCs/>
                <w:color w:val="000000"/>
                <w:sz w:val="24"/>
                <w:szCs w:val="24"/>
              </w:rPr>
              <w:t xml:space="preserve"> </w:t>
            </w:r>
            <w:proofErr w:type="spellStart"/>
            <w:r w:rsidRPr="00EE4C9C">
              <w:rPr>
                <w:rFonts w:ascii="Arial" w:hAnsi="Arial" w:cs="Arial"/>
                <w:bCs/>
                <w:color w:val="000000"/>
                <w:sz w:val="24"/>
                <w:szCs w:val="24"/>
              </w:rPr>
              <w:t>спрема</w:t>
            </w:r>
            <w:proofErr w:type="spellEnd"/>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7B0BF" w14:textId="073AB5B3" w:rsidR="00F71B1E" w:rsidRPr="00EE4C9C" w:rsidRDefault="00553A21" w:rsidP="009435AB">
            <w:pPr>
              <w:snapToGrid w:val="0"/>
              <w:ind w:left="-360" w:firstLine="540"/>
              <w:jc w:val="center"/>
              <w:rPr>
                <w:rFonts w:ascii="Arial" w:hAnsi="Arial" w:cs="Arial"/>
                <w:sz w:val="24"/>
                <w:szCs w:val="24"/>
                <w:lang w:val="mk-MK"/>
              </w:rPr>
            </w:pPr>
            <w:r w:rsidRPr="00EE4C9C">
              <w:rPr>
                <w:rFonts w:ascii="Arial" w:hAnsi="Arial" w:cs="Arial"/>
                <w:sz w:val="24"/>
                <w:szCs w:val="24"/>
                <w:lang w:val="mk-MK"/>
              </w:rPr>
              <w:t>7</w:t>
            </w:r>
          </w:p>
        </w:tc>
      </w:tr>
      <w:tr w:rsidR="00F71B1E" w:rsidRPr="00EE4C9C" w14:paraId="55557A31" w14:textId="77777777" w:rsidTr="00F71B1E">
        <w:trPr>
          <w:jc w:val="center"/>
        </w:trPr>
        <w:tc>
          <w:tcPr>
            <w:tcW w:w="4820" w:type="dxa"/>
            <w:tcBorders>
              <w:top w:val="single" w:sz="4" w:space="0" w:color="000000"/>
              <w:left w:val="single" w:sz="4" w:space="0" w:color="000000"/>
              <w:bottom w:val="single" w:sz="4" w:space="0" w:color="000000"/>
            </w:tcBorders>
            <w:shd w:val="clear" w:color="auto" w:fill="auto"/>
          </w:tcPr>
          <w:p w14:paraId="4644A8D5" w14:textId="77777777" w:rsidR="00F71B1E" w:rsidRPr="00EE4C9C" w:rsidRDefault="00F71B1E" w:rsidP="009435AB">
            <w:pPr>
              <w:snapToGrid w:val="0"/>
              <w:spacing w:after="0"/>
              <w:jc w:val="center"/>
              <w:rPr>
                <w:rFonts w:ascii="Arial" w:hAnsi="Arial" w:cs="Arial"/>
                <w:bCs/>
                <w:color w:val="000000"/>
                <w:sz w:val="24"/>
                <w:szCs w:val="24"/>
              </w:rPr>
            </w:pPr>
            <w:proofErr w:type="spellStart"/>
            <w:r w:rsidRPr="00EE4C9C">
              <w:rPr>
                <w:rFonts w:ascii="Arial" w:hAnsi="Arial" w:cs="Arial"/>
                <w:bCs/>
                <w:color w:val="000000"/>
                <w:sz w:val="24"/>
                <w:szCs w:val="24"/>
              </w:rPr>
              <w:t>Средно</w:t>
            </w:r>
            <w:proofErr w:type="spellEnd"/>
            <w:r w:rsidRPr="00EE4C9C">
              <w:rPr>
                <w:rFonts w:ascii="Arial" w:hAnsi="Arial" w:cs="Arial"/>
                <w:bCs/>
                <w:color w:val="000000"/>
                <w:sz w:val="24"/>
                <w:szCs w:val="24"/>
              </w:rPr>
              <w:t xml:space="preserve"> </w:t>
            </w:r>
            <w:proofErr w:type="spellStart"/>
            <w:r w:rsidRPr="00EE4C9C">
              <w:rPr>
                <w:rFonts w:ascii="Arial" w:hAnsi="Arial" w:cs="Arial"/>
                <w:bCs/>
                <w:color w:val="000000"/>
                <w:sz w:val="24"/>
                <w:szCs w:val="24"/>
              </w:rPr>
              <w:t>образование</w:t>
            </w:r>
            <w:proofErr w:type="spellEnd"/>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DD948" w14:textId="77777777" w:rsidR="00F71B1E" w:rsidRPr="00EE4C9C" w:rsidRDefault="00F71B1E" w:rsidP="009435AB">
            <w:pPr>
              <w:snapToGrid w:val="0"/>
              <w:ind w:left="-360" w:firstLine="540"/>
              <w:jc w:val="center"/>
              <w:rPr>
                <w:rFonts w:ascii="Arial" w:hAnsi="Arial" w:cs="Arial"/>
                <w:sz w:val="24"/>
                <w:szCs w:val="24"/>
              </w:rPr>
            </w:pPr>
            <w:r w:rsidRPr="00EE4C9C">
              <w:rPr>
                <w:rFonts w:ascii="Arial" w:hAnsi="Arial" w:cs="Arial"/>
                <w:sz w:val="24"/>
                <w:szCs w:val="24"/>
                <w:lang w:val="mk-MK"/>
              </w:rPr>
              <w:t>1</w:t>
            </w:r>
            <w:r w:rsidRPr="00EE4C9C">
              <w:rPr>
                <w:rFonts w:ascii="Arial" w:hAnsi="Arial" w:cs="Arial"/>
                <w:sz w:val="24"/>
                <w:szCs w:val="24"/>
              </w:rPr>
              <w:t>1</w:t>
            </w:r>
          </w:p>
        </w:tc>
      </w:tr>
      <w:tr w:rsidR="00F71B1E" w:rsidRPr="00EE4C9C" w14:paraId="2A51D3D4" w14:textId="77777777" w:rsidTr="00F71B1E">
        <w:trPr>
          <w:jc w:val="center"/>
        </w:trPr>
        <w:tc>
          <w:tcPr>
            <w:tcW w:w="4820" w:type="dxa"/>
            <w:tcBorders>
              <w:top w:val="single" w:sz="4" w:space="0" w:color="000000"/>
              <w:left w:val="single" w:sz="4" w:space="0" w:color="000000"/>
              <w:bottom w:val="single" w:sz="4" w:space="0" w:color="000000"/>
            </w:tcBorders>
            <w:shd w:val="clear" w:color="auto" w:fill="auto"/>
          </w:tcPr>
          <w:p w14:paraId="4B3D9E3D" w14:textId="77777777" w:rsidR="00F71B1E" w:rsidRPr="00EE4C9C" w:rsidRDefault="00F71B1E" w:rsidP="009435AB">
            <w:pPr>
              <w:snapToGrid w:val="0"/>
              <w:spacing w:after="0"/>
              <w:jc w:val="center"/>
              <w:rPr>
                <w:rFonts w:ascii="Arial" w:hAnsi="Arial" w:cs="Arial"/>
                <w:bCs/>
                <w:color w:val="000000"/>
                <w:sz w:val="24"/>
                <w:szCs w:val="24"/>
              </w:rPr>
            </w:pPr>
            <w:proofErr w:type="spellStart"/>
            <w:r w:rsidRPr="00EE4C9C">
              <w:rPr>
                <w:rFonts w:ascii="Arial" w:hAnsi="Arial" w:cs="Arial"/>
                <w:bCs/>
                <w:color w:val="000000"/>
                <w:sz w:val="24"/>
                <w:szCs w:val="24"/>
              </w:rPr>
              <w:t>Основно</w:t>
            </w:r>
            <w:proofErr w:type="spellEnd"/>
            <w:r w:rsidRPr="00EE4C9C">
              <w:rPr>
                <w:rFonts w:ascii="Arial" w:hAnsi="Arial" w:cs="Arial"/>
                <w:bCs/>
                <w:color w:val="000000"/>
                <w:sz w:val="24"/>
                <w:szCs w:val="24"/>
              </w:rPr>
              <w:t xml:space="preserve"> </w:t>
            </w:r>
            <w:proofErr w:type="spellStart"/>
            <w:r w:rsidRPr="00EE4C9C">
              <w:rPr>
                <w:rFonts w:ascii="Arial" w:hAnsi="Arial" w:cs="Arial"/>
                <w:bCs/>
                <w:color w:val="000000"/>
                <w:sz w:val="24"/>
                <w:szCs w:val="24"/>
              </w:rPr>
              <w:t>образование</w:t>
            </w:r>
            <w:proofErr w:type="spellEnd"/>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15EC6E58" w14:textId="77777777" w:rsidR="00F71B1E" w:rsidRPr="00EE4C9C" w:rsidRDefault="00F71B1E" w:rsidP="009435AB">
            <w:pPr>
              <w:snapToGrid w:val="0"/>
              <w:spacing w:after="0"/>
              <w:jc w:val="center"/>
              <w:rPr>
                <w:rFonts w:ascii="Arial" w:hAnsi="Arial" w:cs="Arial"/>
                <w:color w:val="000000"/>
                <w:sz w:val="24"/>
                <w:szCs w:val="24"/>
              </w:rPr>
            </w:pPr>
            <w:r w:rsidRPr="00EE4C9C">
              <w:rPr>
                <w:rFonts w:ascii="Arial" w:hAnsi="Arial" w:cs="Arial"/>
                <w:color w:val="000000"/>
                <w:sz w:val="24"/>
                <w:szCs w:val="24"/>
              </w:rPr>
              <w:t xml:space="preserve">   5</w:t>
            </w:r>
          </w:p>
        </w:tc>
      </w:tr>
    </w:tbl>
    <w:p w14:paraId="2DE9FD4B" w14:textId="77777777" w:rsidR="00B64518" w:rsidRPr="00EE4C9C" w:rsidRDefault="00B64518" w:rsidP="009435AB">
      <w:pPr>
        <w:jc w:val="both"/>
        <w:rPr>
          <w:rFonts w:ascii="Arial" w:hAnsi="Arial" w:cs="Arial"/>
          <w:b/>
          <w:sz w:val="24"/>
          <w:szCs w:val="24"/>
        </w:rPr>
      </w:pPr>
    </w:p>
    <w:p w14:paraId="250E6B95" w14:textId="40B23102" w:rsidR="00AD51A6" w:rsidRPr="00EE4C9C" w:rsidRDefault="00AD51A6" w:rsidP="009435AB">
      <w:pPr>
        <w:ind w:left="-284"/>
        <w:jc w:val="both"/>
        <w:rPr>
          <w:rFonts w:ascii="Arial" w:hAnsi="Arial" w:cs="Arial"/>
          <w:sz w:val="24"/>
          <w:szCs w:val="24"/>
        </w:rPr>
      </w:pPr>
      <w:r w:rsidRPr="00EE4C9C">
        <w:rPr>
          <w:rFonts w:ascii="Arial" w:hAnsi="Arial" w:cs="Arial"/>
          <w:b/>
          <w:sz w:val="24"/>
          <w:szCs w:val="24"/>
        </w:rPr>
        <w:t xml:space="preserve">    </w:t>
      </w:r>
      <w:r w:rsidRPr="00EE4C9C">
        <w:rPr>
          <w:rFonts w:ascii="Arial" w:hAnsi="Arial" w:cs="Arial"/>
          <w:sz w:val="24"/>
          <w:szCs w:val="24"/>
        </w:rPr>
        <w:t>3.</w:t>
      </w:r>
      <w:r w:rsidR="002519A9" w:rsidRPr="00EE4C9C">
        <w:rPr>
          <w:rFonts w:ascii="Arial" w:hAnsi="Arial" w:cs="Arial"/>
          <w:sz w:val="24"/>
          <w:szCs w:val="24"/>
          <w:lang w:val="mk-MK"/>
        </w:rPr>
        <w:t>8</w:t>
      </w:r>
      <w:r w:rsidRPr="00EE4C9C">
        <w:rPr>
          <w:rFonts w:ascii="Arial" w:hAnsi="Arial" w:cs="Arial"/>
          <w:sz w:val="24"/>
          <w:szCs w:val="24"/>
        </w:rPr>
        <w:t xml:space="preserve">. </w:t>
      </w:r>
      <w:bookmarkStart w:id="8" w:name="_Hlk25927685"/>
      <w:proofErr w:type="spellStart"/>
      <w:r w:rsidRPr="00EE4C9C">
        <w:rPr>
          <w:rFonts w:ascii="Arial" w:hAnsi="Arial" w:cs="Arial"/>
          <w:sz w:val="24"/>
          <w:szCs w:val="24"/>
        </w:rPr>
        <w:t>Вкупни</w:t>
      </w:r>
      <w:proofErr w:type="spellEnd"/>
      <w:r w:rsidRPr="00EE4C9C">
        <w:rPr>
          <w:rFonts w:ascii="Arial" w:hAnsi="Arial" w:cs="Arial"/>
          <w:sz w:val="24"/>
          <w:szCs w:val="24"/>
        </w:rPr>
        <w:t xml:space="preserve"> </w:t>
      </w:r>
      <w:proofErr w:type="spellStart"/>
      <w:r w:rsidRPr="00EE4C9C">
        <w:rPr>
          <w:rFonts w:ascii="Arial" w:hAnsi="Arial" w:cs="Arial"/>
          <w:sz w:val="24"/>
          <w:szCs w:val="24"/>
        </w:rPr>
        <w:t>податоци</w:t>
      </w:r>
      <w:proofErr w:type="spellEnd"/>
      <w:r w:rsidRPr="00EE4C9C">
        <w:rPr>
          <w:rFonts w:ascii="Arial" w:hAnsi="Arial" w:cs="Arial"/>
          <w:sz w:val="24"/>
          <w:szCs w:val="24"/>
        </w:rPr>
        <w:t xml:space="preserve"> </w:t>
      </w:r>
      <w:proofErr w:type="spellStart"/>
      <w:r w:rsidRPr="00EE4C9C">
        <w:rPr>
          <w:rFonts w:ascii="Arial" w:hAnsi="Arial" w:cs="Arial"/>
          <w:sz w:val="24"/>
          <w:szCs w:val="24"/>
        </w:rPr>
        <w:t>за</w:t>
      </w:r>
      <w:proofErr w:type="spellEnd"/>
      <w:r w:rsidRPr="00EE4C9C">
        <w:rPr>
          <w:rFonts w:ascii="Arial" w:hAnsi="Arial" w:cs="Arial"/>
          <w:sz w:val="24"/>
          <w:szCs w:val="24"/>
        </w:rPr>
        <w:t xml:space="preserve"> </w:t>
      </w:r>
      <w:proofErr w:type="spellStart"/>
      <w:r w:rsidRPr="00EE4C9C">
        <w:rPr>
          <w:rFonts w:ascii="Arial" w:hAnsi="Arial" w:cs="Arial"/>
          <w:sz w:val="24"/>
          <w:szCs w:val="24"/>
        </w:rPr>
        <w:t>старосната</w:t>
      </w:r>
      <w:proofErr w:type="spellEnd"/>
      <w:r w:rsidRPr="00EE4C9C">
        <w:rPr>
          <w:rFonts w:ascii="Arial" w:hAnsi="Arial" w:cs="Arial"/>
          <w:sz w:val="24"/>
          <w:szCs w:val="24"/>
        </w:rPr>
        <w:t xml:space="preserve"> </w:t>
      </w:r>
      <w:proofErr w:type="spellStart"/>
      <w:r w:rsidRPr="00EE4C9C">
        <w:rPr>
          <w:rFonts w:ascii="Arial" w:hAnsi="Arial" w:cs="Arial"/>
          <w:sz w:val="24"/>
          <w:szCs w:val="24"/>
        </w:rPr>
        <w:t>структура</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вработените</w:t>
      </w:r>
      <w:proofErr w:type="spellEnd"/>
    </w:p>
    <w:tbl>
      <w:tblPr>
        <w:tblW w:w="9243" w:type="dxa"/>
        <w:jc w:val="center"/>
        <w:tblLayout w:type="fixed"/>
        <w:tblLook w:val="0000" w:firstRow="0" w:lastRow="0" w:firstColumn="0" w:lastColumn="0" w:noHBand="0" w:noVBand="0"/>
      </w:tblPr>
      <w:tblGrid>
        <w:gridCol w:w="4678"/>
        <w:gridCol w:w="4565"/>
      </w:tblGrid>
      <w:tr w:rsidR="00AD51A6" w:rsidRPr="00EE4C9C" w14:paraId="2E586190" w14:textId="77777777" w:rsidTr="00637942">
        <w:trPr>
          <w:jc w:val="center"/>
        </w:trPr>
        <w:tc>
          <w:tcPr>
            <w:tcW w:w="4678" w:type="dxa"/>
            <w:tcBorders>
              <w:top w:val="single" w:sz="4" w:space="0" w:color="000000"/>
              <w:left w:val="single" w:sz="4" w:space="0" w:color="000000"/>
              <w:bottom w:val="single" w:sz="4" w:space="0" w:color="000000"/>
            </w:tcBorders>
            <w:shd w:val="clear" w:color="auto" w:fill="C00000"/>
          </w:tcPr>
          <w:bookmarkEnd w:id="8"/>
          <w:p w14:paraId="35420B9F" w14:textId="77777777" w:rsidR="00AD51A6" w:rsidRPr="00EE4C9C" w:rsidRDefault="00AD51A6" w:rsidP="009435AB">
            <w:pPr>
              <w:snapToGrid w:val="0"/>
              <w:spacing w:after="0"/>
              <w:jc w:val="center"/>
              <w:rPr>
                <w:rFonts w:ascii="Arial" w:hAnsi="Arial" w:cs="Arial"/>
                <w:b/>
                <w:bCs/>
                <w:color w:val="FFFFFF" w:themeColor="background1"/>
                <w:sz w:val="24"/>
                <w:szCs w:val="24"/>
              </w:rPr>
            </w:pPr>
            <w:proofErr w:type="spellStart"/>
            <w:r w:rsidRPr="00EE4C9C">
              <w:rPr>
                <w:rFonts w:ascii="Arial" w:hAnsi="Arial" w:cs="Arial"/>
                <w:b/>
                <w:bCs/>
                <w:color w:val="FFFFFF" w:themeColor="background1"/>
                <w:sz w:val="24"/>
                <w:szCs w:val="24"/>
              </w:rPr>
              <w:t>Години</w:t>
            </w:r>
            <w:proofErr w:type="spellEnd"/>
          </w:p>
        </w:tc>
        <w:tc>
          <w:tcPr>
            <w:tcW w:w="4565" w:type="dxa"/>
            <w:tcBorders>
              <w:top w:val="single" w:sz="4" w:space="0" w:color="000000"/>
              <w:left w:val="single" w:sz="4" w:space="0" w:color="000000"/>
              <w:bottom w:val="single" w:sz="4" w:space="0" w:color="000000"/>
              <w:right w:val="single" w:sz="4" w:space="0" w:color="000000"/>
            </w:tcBorders>
            <w:shd w:val="clear" w:color="auto" w:fill="C00000"/>
          </w:tcPr>
          <w:p w14:paraId="41C49A18" w14:textId="77777777" w:rsidR="00AD51A6" w:rsidRPr="00EE4C9C" w:rsidRDefault="00AD51A6" w:rsidP="009435AB">
            <w:pPr>
              <w:snapToGrid w:val="0"/>
              <w:spacing w:after="0"/>
              <w:jc w:val="center"/>
              <w:rPr>
                <w:rFonts w:ascii="Arial" w:hAnsi="Arial" w:cs="Arial"/>
                <w:b/>
                <w:color w:val="FFFFFF" w:themeColor="background1"/>
                <w:sz w:val="24"/>
                <w:szCs w:val="24"/>
              </w:rPr>
            </w:pPr>
            <w:proofErr w:type="spellStart"/>
            <w:r w:rsidRPr="00EE4C9C">
              <w:rPr>
                <w:rFonts w:ascii="Arial" w:hAnsi="Arial" w:cs="Arial"/>
                <w:b/>
                <w:color w:val="FFFFFF" w:themeColor="background1"/>
                <w:sz w:val="24"/>
                <w:szCs w:val="24"/>
              </w:rPr>
              <w:t>Број</w:t>
            </w:r>
            <w:proofErr w:type="spellEnd"/>
            <w:r w:rsidRPr="00EE4C9C">
              <w:rPr>
                <w:rFonts w:ascii="Arial" w:hAnsi="Arial" w:cs="Arial"/>
                <w:b/>
                <w:color w:val="FFFFFF" w:themeColor="background1"/>
                <w:sz w:val="24"/>
                <w:szCs w:val="24"/>
              </w:rPr>
              <w:t xml:space="preserve"> </w:t>
            </w:r>
            <w:proofErr w:type="spellStart"/>
            <w:r w:rsidRPr="00EE4C9C">
              <w:rPr>
                <w:rFonts w:ascii="Arial" w:hAnsi="Arial" w:cs="Arial"/>
                <w:b/>
                <w:color w:val="FFFFFF" w:themeColor="background1"/>
                <w:sz w:val="24"/>
                <w:szCs w:val="24"/>
              </w:rPr>
              <w:t>на</w:t>
            </w:r>
            <w:proofErr w:type="spellEnd"/>
            <w:r w:rsidRPr="00EE4C9C">
              <w:rPr>
                <w:rFonts w:ascii="Arial" w:hAnsi="Arial" w:cs="Arial"/>
                <w:b/>
                <w:color w:val="FFFFFF" w:themeColor="background1"/>
                <w:sz w:val="24"/>
                <w:szCs w:val="24"/>
              </w:rPr>
              <w:t xml:space="preserve"> </w:t>
            </w:r>
            <w:proofErr w:type="spellStart"/>
            <w:r w:rsidRPr="00EE4C9C">
              <w:rPr>
                <w:rFonts w:ascii="Arial" w:hAnsi="Arial" w:cs="Arial"/>
                <w:b/>
                <w:color w:val="FFFFFF" w:themeColor="background1"/>
                <w:sz w:val="24"/>
                <w:szCs w:val="24"/>
              </w:rPr>
              <w:t>вработени</w:t>
            </w:r>
            <w:proofErr w:type="spellEnd"/>
          </w:p>
        </w:tc>
      </w:tr>
      <w:tr w:rsidR="00AD51A6" w:rsidRPr="00EE4C9C" w14:paraId="5E676248" w14:textId="77777777" w:rsidTr="00957BE0">
        <w:trPr>
          <w:jc w:val="center"/>
        </w:trPr>
        <w:tc>
          <w:tcPr>
            <w:tcW w:w="4678" w:type="dxa"/>
            <w:tcBorders>
              <w:top w:val="single" w:sz="4" w:space="0" w:color="000000"/>
              <w:left w:val="single" w:sz="4" w:space="0" w:color="000000"/>
              <w:bottom w:val="single" w:sz="4" w:space="0" w:color="000000"/>
            </w:tcBorders>
            <w:shd w:val="clear" w:color="auto" w:fill="auto"/>
          </w:tcPr>
          <w:p w14:paraId="0FA398CC" w14:textId="77777777" w:rsidR="00AD51A6" w:rsidRPr="00EE4C9C" w:rsidRDefault="00AD51A6" w:rsidP="009435AB">
            <w:pPr>
              <w:snapToGrid w:val="0"/>
              <w:spacing w:after="0"/>
              <w:jc w:val="center"/>
              <w:rPr>
                <w:rFonts w:ascii="Arial" w:hAnsi="Arial" w:cs="Arial"/>
                <w:bCs/>
                <w:color w:val="000000"/>
                <w:sz w:val="24"/>
                <w:szCs w:val="24"/>
              </w:rPr>
            </w:pPr>
            <w:r w:rsidRPr="00EE4C9C">
              <w:rPr>
                <w:rFonts w:ascii="Arial" w:hAnsi="Arial" w:cs="Arial"/>
                <w:bCs/>
                <w:color w:val="000000"/>
                <w:sz w:val="24"/>
                <w:szCs w:val="24"/>
              </w:rPr>
              <w:t>20-30</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12298887" w14:textId="5C5B6A30" w:rsidR="00AD51A6" w:rsidRPr="00EE4C9C" w:rsidRDefault="00553A21" w:rsidP="009435AB">
            <w:pPr>
              <w:snapToGrid w:val="0"/>
              <w:spacing w:after="0"/>
              <w:jc w:val="center"/>
              <w:rPr>
                <w:rFonts w:ascii="Arial" w:hAnsi="Arial" w:cs="Arial"/>
                <w:color w:val="000000"/>
                <w:sz w:val="24"/>
                <w:szCs w:val="24"/>
                <w:lang w:val="mk-MK"/>
              </w:rPr>
            </w:pPr>
            <w:r w:rsidRPr="00EE4C9C">
              <w:rPr>
                <w:rFonts w:ascii="Arial" w:hAnsi="Arial" w:cs="Arial"/>
                <w:color w:val="000000"/>
                <w:sz w:val="24"/>
                <w:szCs w:val="24"/>
                <w:lang w:val="mk-MK"/>
              </w:rPr>
              <w:t>3</w:t>
            </w:r>
          </w:p>
        </w:tc>
      </w:tr>
      <w:tr w:rsidR="00AD51A6" w:rsidRPr="00EE4C9C" w14:paraId="7B360407" w14:textId="77777777" w:rsidTr="00957BE0">
        <w:trPr>
          <w:jc w:val="center"/>
        </w:trPr>
        <w:tc>
          <w:tcPr>
            <w:tcW w:w="4678" w:type="dxa"/>
            <w:tcBorders>
              <w:top w:val="single" w:sz="4" w:space="0" w:color="000000"/>
              <w:left w:val="single" w:sz="4" w:space="0" w:color="000000"/>
              <w:bottom w:val="single" w:sz="4" w:space="0" w:color="000000"/>
            </w:tcBorders>
            <w:shd w:val="clear" w:color="auto" w:fill="auto"/>
          </w:tcPr>
          <w:p w14:paraId="3F3249AF" w14:textId="77777777" w:rsidR="00AD51A6" w:rsidRPr="00EE4C9C" w:rsidRDefault="00AD51A6" w:rsidP="009435AB">
            <w:pPr>
              <w:snapToGrid w:val="0"/>
              <w:spacing w:after="0"/>
              <w:jc w:val="center"/>
              <w:rPr>
                <w:rFonts w:ascii="Arial" w:hAnsi="Arial" w:cs="Arial"/>
                <w:bCs/>
                <w:color w:val="000000"/>
                <w:sz w:val="24"/>
                <w:szCs w:val="24"/>
              </w:rPr>
            </w:pPr>
            <w:r w:rsidRPr="00EE4C9C">
              <w:rPr>
                <w:rFonts w:ascii="Arial" w:hAnsi="Arial" w:cs="Arial"/>
                <w:bCs/>
                <w:color w:val="000000"/>
                <w:sz w:val="24"/>
                <w:szCs w:val="24"/>
              </w:rPr>
              <w:t>31-40</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07419D23" w14:textId="45852558" w:rsidR="00AD51A6" w:rsidRPr="00EE4C9C" w:rsidRDefault="000A3576" w:rsidP="009435AB">
            <w:pPr>
              <w:snapToGrid w:val="0"/>
              <w:spacing w:after="0"/>
              <w:jc w:val="center"/>
              <w:rPr>
                <w:rFonts w:ascii="Arial" w:hAnsi="Arial" w:cs="Arial"/>
                <w:color w:val="000000"/>
                <w:sz w:val="24"/>
                <w:szCs w:val="24"/>
                <w:lang w:val="mk-MK"/>
              </w:rPr>
            </w:pPr>
            <w:r w:rsidRPr="00EE4C9C">
              <w:rPr>
                <w:rFonts w:ascii="Arial" w:hAnsi="Arial" w:cs="Arial"/>
                <w:color w:val="000000"/>
                <w:sz w:val="24"/>
                <w:szCs w:val="24"/>
                <w:lang w:val="mk-MK"/>
              </w:rPr>
              <w:t>3</w:t>
            </w:r>
            <w:r w:rsidR="00B64518" w:rsidRPr="00EE4C9C">
              <w:rPr>
                <w:rFonts w:ascii="Arial" w:hAnsi="Arial" w:cs="Arial"/>
                <w:color w:val="000000"/>
                <w:sz w:val="24"/>
                <w:szCs w:val="24"/>
                <w:lang w:val="mk-MK"/>
              </w:rPr>
              <w:t>4</w:t>
            </w:r>
          </w:p>
        </w:tc>
      </w:tr>
      <w:tr w:rsidR="00AD51A6" w:rsidRPr="00EE4C9C" w14:paraId="4509637C" w14:textId="77777777" w:rsidTr="00957BE0">
        <w:trPr>
          <w:jc w:val="center"/>
        </w:trPr>
        <w:tc>
          <w:tcPr>
            <w:tcW w:w="4678" w:type="dxa"/>
            <w:tcBorders>
              <w:top w:val="single" w:sz="4" w:space="0" w:color="000000"/>
              <w:left w:val="single" w:sz="4" w:space="0" w:color="000000"/>
              <w:bottom w:val="single" w:sz="4" w:space="0" w:color="000000"/>
            </w:tcBorders>
            <w:shd w:val="clear" w:color="auto" w:fill="auto"/>
          </w:tcPr>
          <w:p w14:paraId="62458936" w14:textId="72766A03" w:rsidR="00AD51A6" w:rsidRPr="00EE4C9C" w:rsidRDefault="00AD51A6" w:rsidP="009435AB">
            <w:pPr>
              <w:snapToGrid w:val="0"/>
              <w:spacing w:after="0"/>
              <w:jc w:val="center"/>
              <w:rPr>
                <w:rFonts w:ascii="Arial" w:hAnsi="Arial" w:cs="Arial"/>
                <w:bCs/>
                <w:color w:val="000000"/>
                <w:sz w:val="24"/>
                <w:szCs w:val="24"/>
              </w:rPr>
            </w:pPr>
            <w:r w:rsidRPr="00EE4C9C">
              <w:rPr>
                <w:rFonts w:ascii="Arial" w:hAnsi="Arial" w:cs="Arial"/>
                <w:bCs/>
                <w:color w:val="000000"/>
                <w:sz w:val="24"/>
                <w:szCs w:val="24"/>
              </w:rPr>
              <w:t>41-</w:t>
            </w:r>
            <w:r w:rsidR="00062040" w:rsidRPr="00EE4C9C">
              <w:rPr>
                <w:rFonts w:ascii="Arial" w:hAnsi="Arial" w:cs="Arial"/>
                <w:bCs/>
                <w:color w:val="000000"/>
                <w:sz w:val="24"/>
                <w:szCs w:val="24"/>
                <w:lang w:val="mk-MK"/>
              </w:rPr>
              <w:t>6</w:t>
            </w:r>
            <w:r w:rsidRPr="00EE4C9C">
              <w:rPr>
                <w:rFonts w:ascii="Arial" w:hAnsi="Arial" w:cs="Arial"/>
                <w:bCs/>
                <w:color w:val="000000"/>
                <w:sz w:val="24"/>
                <w:szCs w:val="24"/>
              </w:rPr>
              <w:t>0</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20ADC272" w14:textId="54DCB1DE" w:rsidR="00AD51A6" w:rsidRPr="00EE4C9C" w:rsidRDefault="00553A21" w:rsidP="009435AB">
            <w:pPr>
              <w:snapToGrid w:val="0"/>
              <w:spacing w:after="0"/>
              <w:jc w:val="center"/>
              <w:rPr>
                <w:rFonts w:ascii="Arial" w:hAnsi="Arial" w:cs="Arial"/>
                <w:color w:val="000000"/>
                <w:sz w:val="24"/>
                <w:szCs w:val="24"/>
                <w:lang w:val="mk-MK"/>
              </w:rPr>
            </w:pPr>
            <w:r w:rsidRPr="00EE4C9C">
              <w:rPr>
                <w:rFonts w:ascii="Arial" w:hAnsi="Arial" w:cs="Arial"/>
                <w:color w:val="000000"/>
                <w:sz w:val="24"/>
                <w:szCs w:val="24"/>
                <w:lang w:val="mk-MK"/>
              </w:rPr>
              <w:t>5</w:t>
            </w:r>
            <w:r w:rsidR="00062040" w:rsidRPr="00EE4C9C">
              <w:rPr>
                <w:rFonts w:ascii="Arial" w:hAnsi="Arial" w:cs="Arial"/>
                <w:color w:val="000000"/>
                <w:sz w:val="24"/>
                <w:szCs w:val="24"/>
                <w:lang w:val="mk-MK"/>
              </w:rPr>
              <w:t>6</w:t>
            </w:r>
          </w:p>
        </w:tc>
      </w:tr>
      <w:tr w:rsidR="00AD51A6" w:rsidRPr="00EE4C9C" w14:paraId="5835F241" w14:textId="77777777" w:rsidTr="00957BE0">
        <w:trPr>
          <w:jc w:val="center"/>
        </w:trPr>
        <w:tc>
          <w:tcPr>
            <w:tcW w:w="4678" w:type="dxa"/>
            <w:tcBorders>
              <w:top w:val="single" w:sz="4" w:space="0" w:color="000000"/>
              <w:left w:val="single" w:sz="4" w:space="0" w:color="000000"/>
              <w:bottom w:val="single" w:sz="4" w:space="0" w:color="000000"/>
            </w:tcBorders>
            <w:shd w:val="clear" w:color="auto" w:fill="auto"/>
          </w:tcPr>
          <w:p w14:paraId="143A5E3F" w14:textId="1D70F970" w:rsidR="00AD51A6" w:rsidRPr="00EE4C9C" w:rsidRDefault="00AD51A6" w:rsidP="009435AB">
            <w:pPr>
              <w:snapToGrid w:val="0"/>
              <w:spacing w:after="0"/>
              <w:jc w:val="center"/>
              <w:rPr>
                <w:rFonts w:ascii="Arial" w:hAnsi="Arial" w:cs="Arial"/>
                <w:bCs/>
                <w:color w:val="000000"/>
                <w:sz w:val="24"/>
                <w:szCs w:val="24"/>
              </w:rPr>
            </w:pPr>
            <w:r w:rsidRPr="00EE4C9C">
              <w:rPr>
                <w:rFonts w:ascii="Arial" w:hAnsi="Arial" w:cs="Arial"/>
                <w:bCs/>
                <w:color w:val="000000"/>
                <w:sz w:val="24"/>
                <w:szCs w:val="24"/>
              </w:rPr>
              <w:t xml:space="preserve">61 </w:t>
            </w:r>
            <w:r w:rsidR="00062040" w:rsidRPr="00EE4C9C">
              <w:rPr>
                <w:rFonts w:ascii="Arial" w:hAnsi="Arial" w:cs="Arial"/>
                <w:bCs/>
                <w:color w:val="000000"/>
                <w:sz w:val="24"/>
                <w:szCs w:val="24"/>
              </w:rPr>
              <w:t>–</w:t>
            </w:r>
            <w:r w:rsidRPr="00EE4C9C">
              <w:rPr>
                <w:rFonts w:ascii="Arial" w:hAnsi="Arial" w:cs="Arial"/>
                <w:bCs/>
                <w:color w:val="000000"/>
                <w:sz w:val="24"/>
                <w:szCs w:val="24"/>
              </w:rPr>
              <w:t xml:space="preserve"> </w:t>
            </w:r>
            <w:proofErr w:type="spellStart"/>
            <w:r w:rsidRPr="00EE4C9C">
              <w:rPr>
                <w:rFonts w:ascii="Arial" w:hAnsi="Arial" w:cs="Arial"/>
                <w:bCs/>
                <w:color w:val="000000"/>
                <w:sz w:val="24"/>
                <w:szCs w:val="24"/>
              </w:rPr>
              <w:t>пензија</w:t>
            </w:r>
            <w:proofErr w:type="spellEnd"/>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1E3E5455" w14:textId="4B15005C" w:rsidR="00AD51A6" w:rsidRPr="00EE4C9C" w:rsidRDefault="00062040" w:rsidP="009435AB">
            <w:pPr>
              <w:snapToGrid w:val="0"/>
              <w:spacing w:after="0"/>
              <w:jc w:val="center"/>
              <w:rPr>
                <w:rFonts w:ascii="Arial" w:hAnsi="Arial" w:cs="Arial"/>
                <w:color w:val="000000"/>
                <w:sz w:val="24"/>
                <w:szCs w:val="24"/>
                <w:lang w:val="mk-MK"/>
              </w:rPr>
            </w:pPr>
            <w:r w:rsidRPr="00EE4C9C">
              <w:rPr>
                <w:rFonts w:ascii="Arial" w:hAnsi="Arial" w:cs="Arial"/>
                <w:color w:val="000000"/>
                <w:sz w:val="24"/>
                <w:szCs w:val="24"/>
                <w:lang w:val="mk-MK"/>
              </w:rPr>
              <w:t>8</w:t>
            </w:r>
          </w:p>
        </w:tc>
      </w:tr>
    </w:tbl>
    <w:p w14:paraId="6439C6A2" w14:textId="1FF67C29" w:rsidR="00935357" w:rsidRPr="00EE4C9C" w:rsidRDefault="00935357" w:rsidP="009435AB">
      <w:pPr>
        <w:jc w:val="both"/>
        <w:rPr>
          <w:rFonts w:ascii="Arial" w:hAnsi="Arial" w:cs="Arial"/>
          <w:b/>
          <w:sz w:val="24"/>
          <w:szCs w:val="24"/>
          <w:lang w:val="mk-MK"/>
        </w:rPr>
      </w:pPr>
    </w:p>
    <w:p w14:paraId="60F9DBA8" w14:textId="28A81FFF" w:rsidR="00AD51A6" w:rsidRPr="00EE4C9C" w:rsidRDefault="00AD51A6" w:rsidP="009435AB">
      <w:pPr>
        <w:jc w:val="both"/>
        <w:rPr>
          <w:rFonts w:ascii="Arial" w:hAnsi="Arial" w:cs="Arial"/>
          <w:sz w:val="24"/>
          <w:szCs w:val="24"/>
          <w:lang w:val="mk-MK"/>
        </w:rPr>
      </w:pPr>
      <w:r w:rsidRPr="00EE4C9C">
        <w:rPr>
          <w:rFonts w:ascii="Arial" w:hAnsi="Arial" w:cs="Arial"/>
          <w:sz w:val="24"/>
          <w:szCs w:val="24"/>
          <w:lang w:val="mk-MK"/>
        </w:rPr>
        <w:t>3.</w:t>
      </w:r>
      <w:r w:rsidR="002519A9" w:rsidRPr="00EE4C9C">
        <w:rPr>
          <w:rFonts w:ascii="Arial" w:hAnsi="Arial" w:cs="Arial"/>
          <w:sz w:val="24"/>
          <w:szCs w:val="24"/>
          <w:lang w:val="mk-MK"/>
        </w:rPr>
        <w:t>9</w:t>
      </w:r>
      <w:r w:rsidRPr="00EE4C9C">
        <w:rPr>
          <w:rFonts w:ascii="Arial" w:hAnsi="Arial" w:cs="Arial"/>
          <w:sz w:val="24"/>
          <w:szCs w:val="24"/>
          <w:lang w:val="mk-MK"/>
        </w:rPr>
        <w:t xml:space="preserve">. </w:t>
      </w:r>
      <w:bookmarkStart w:id="9" w:name="_Hlk25927727"/>
      <w:r w:rsidRPr="00EE4C9C">
        <w:rPr>
          <w:rFonts w:ascii="Arial" w:hAnsi="Arial" w:cs="Arial"/>
          <w:sz w:val="24"/>
          <w:szCs w:val="24"/>
          <w:lang w:val="mk-MK"/>
        </w:rPr>
        <w:t>Податоци за учениците во основното училиште</w:t>
      </w:r>
    </w:p>
    <w:bookmarkEnd w:id="9"/>
    <w:p w14:paraId="6C6CAFDE" w14:textId="4DC3F18A" w:rsidR="00716852" w:rsidRPr="00EE4C9C" w:rsidRDefault="00716852" w:rsidP="009435AB">
      <w:pPr>
        <w:ind w:firstLine="720"/>
        <w:jc w:val="both"/>
        <w:rPr>
          <w:rFonts w:ascii="Arial" w:hAnsi="Arial" w:cs="Arial"/>
          <w:sz w:val="24"/>
          <w:szCs w:val="24"/>
          <w:lang w:val="mk-MK"/>
        </w:rPr>
      </w:pPr>
      <w:r w:rsidRPr="00EE4C9C">
        <w:rPr>
          <w:rFonts w:ascii="Arial" w:hAnsi="Arial" w:cs="Arial"/>
          <w:sz w:val="24"/>
          <w:szCs w:val="24"/>
          <w:lang w:val="mk-MK"/>
        </w:rPr>
        <w:t>Во ООУ „Страшо Пинџур“, за упис на деца кои се обврзници за запишување во</w:t>
      </w:r>
      <w:r w:rsidR="006E123D" w:rsidRPr="00EE4C9C">
        <w:rPr>
          <w:rFonts w:ascii="Arial" w:hAnsi="Arial" w:cs="Arial"/>
          <w:sz w:val="24"/>
          <w:szCs w:val="24"/>
          <w:lang w:val="mk-MK"/>
        </w:rPr>
        <w:t xml:space="preserve"> прво одделение во учебната 202</w:t>
      </w:r>
      <w:r w:rsidR="00FA25F2" w:rsidRPr="00EE4C9C">
        <w:rPr>
          <w:rFonts w:ascii="Arial" w:hAnsi="Arial" w:cs="Arial"/>
          <w:sz w:val="24"/>
          <w:szCs w:val="24"/>
        </w:rPr>
        <w:t>5</w:t>
      </w:r>
      <w:r w:rsidR="006E123D" w:rsidRPr="00EE4C9C">
        <w:rPr>
          <w:rFonts w:ascii="Arial" w:hAnsi="Arial" w:cs="Arial"/>
          <w:sz w:val="24"/>
          <w:szCs w:val="24"/>
          <w:lang w:val="mk-MK"/>
        </w:rPr>
        <w:t>/202</w:t>
      </w:r>
      <w:r w:rsidR="00FA25F2" w:rsidRPr="00EE4C9C">
        <w:rPr>
          <w:rFonts w:ascii="Arial" w:hAnsi="Arial" w:cs="Arial"/>
          <w:sz w:val="24"/>
          <w:szCs w:val="24"/>
        </w:rPr>
        <w:t>6</w:t>
      </w:r>
      <w:r w:rsidRPr="00EE4C9C">
        <w:rPr>
          <w:rFonts w:ascii="Arial" w:hAnsi="Arial" w:cs="Arial"/>
          <w:sz w:val="24"/>
          <w:szCs w:val="24"/>
          <w:lang w:val="mk-MK"/>
        </w:rPr>
        <w:t xml:space="preserve"> година, беше формирана комисија во следниот состав: 1. </w:t>
      </w:r>
      <w:r w:rsidR="00FA25F2" w:rsidRPr="00EE4C9C">
        <w:rPr>
          <w:rFonts w:ascii="Arial" w:hAnsi="Arial" w:cs="Arial"/>
          <w:sz w:val="24"/>
          <w:szCs w:val="24"/>
          <w:lang w:val="mk-MK"/>
        </w:rPr>
        <w:t>Бети Темова</w:t>
      </w:r>
      <w:r w:rsidRPr="00EE4C9C">
        <w:rPr>
          <w:rFonts w:ascii="Arial" w:hAnsi="Arial" w:cs="Arial"/>
          <w:sz w:val="24"/>
          <w:szCs w:val="24"/>
          <w:lang w:val="mk-MK"/>
        </w:rPr>
        <w:t xml:space="preserve"> – п</w:t>
      </w:r>
      <w:r w:rsidR="00FA25F2" w:rsidRPr="00EE4C9C">
        <w:rPr>
          <w:rFonts w:ascii="Arial" w:hAnsi="Arial" w:cs="Arial"/>
          <w:sz w:val="24"/>
          <w:szCs w:val="24"/>
          <w:lang w:val="mk-MK"/>
        </w:rPr>
        <w:t>едагог</w:t>
      </w:r>
      <w:r w:rsidRPr="00EE4C9C">
        <w:rPr>
          <w:rFonts w:ascii="Arial" w:hAnsi="Arial" w:cs="Arial"/>
          <w:sz w:val="24"/>
          <w:szCs w:val="24"/>
          <w:lang w:val="mk-MK"/>
        </w:rPr>
        <w:t xml:space="preserve">, 2. </w:t>
      </w:r>
      <w:r w:rsidR="0016055F" w:rsidRPr="00EE4C9C">
        <w:rPr>
          <w:rFonts w:ascii="Arial" w:hAnsi="Arial" w:cs="Arial"/>
          <w:sz w:val="24"/>
          <w:szCs w:val="24"/>
          <w:lang w:val="mk-MK"/>
        </w:rPr>
        <w:t>Стефанија Петрова – дефектолог</w:t>
      </w:r>
      <w:r w:rsidRPr="00EE4C9C">
        <w:rPr>
          <w:rFonts w:ascii="Arial" w:hAnsi="Arial" w:cs="Arial"/>
          <w:sz w:val="24"/>
          <w:szCs w:val="24"/>
          <w:lang w:val="mk-MK"/>
        </w:rPr>
        <w:t xml:space="preserve">, 3. </w:t>
      </w:r>
      <w:r w:rsidR="00FA25F2" w:rsidRPr="00EE4C9C">
        <w:rPr>
          <w:rFonts w:ascii="Arial" w:hAnsi="Arial" w:cs="Arial"/>
          <w:sz w:val="24"/>
          <w:szCs w:val="24"/>
          <w:lang w:val="mk-MK"/>
        </w:rPr>
        <w:t xml:space="preserve">Тодорка Каровска </w:t>
      </w:r>
      <w:r w:rsidR="006E123D" w:rsidRPr="00EE4C9C">
        <w:rPr>
          <w:rFonts w:ascii="Arial" w:hAnsi="Arial" w:cs="Arial"/>
          <w:sz w:val="24"/>
          <w:szCs w:val="24"/>
          <w:lang w:val="mk-MK"/>
        </w:rPr>
        <w:t>- одделенски наставник</w:t>
      </w:r>
      <w:r w:rsidRPr="00EE4C9C">
        <w:rPr>
          <w:rFonts w:ascii="Arial" w:hAnsi="Arial" w:cs="Arial"/>
          <w:sz w:val="24"/>
          <w:szCs w:val="24"/>
          <w:lang w:val="mk-MK"/>
        </w:rPr>
        <w:t>. Во продолжение прикажана бројната состојба на учениците во централното училиште, додека пак, бројната состојба за подрачните училишта во с. Дреново, с. Марена и с. Возарци е прикажана во прилозите на годишната програма за работ</w:t>
      </w:r>
      <w:r w:rsidR="00C1259F" w:rsidRPr="00EE4C9C">
        <w:rPr>
          <w:rFonts w:ascii="Arial" w:hAnsi="Arial" w:cs="Arial"/>
          <w:sz w:val="24"/>
          <w:szCs w:val="24"/>
          <w:lang w:val="mk-MK"/>
        </w:rPr>
        <w:t xml:space="preserve">а на училиштето ( Прилог бр. 4). </w:t>
      </w:r>
    </w:p>
    <w:tbl>
      <w:tblPr>
        <w:tblW w:w="10348" w:type="dxa"/>
        <w:jc w:val="center"/>
        <w:tblLayout w:type="fixed"/>
        <w:tblLook w:val="0000" w:firstRow="0" w:lastRow="0" w:firstColumn="0" w:lastColumn="0" w:noHBand="0" w:noVBand="0"/>
      </w:tblPr>
      <w:tblGrid>
        <w:gridCol w:w="880"/>
        <w:gridCol w:w="1276"/>
        <w:gridCol w:w="1559"/>
        <w:gridCol w:w="839"/>
        <w:gridCol w:w="720"/>
        <w:gridCol w:w="709"/>
        <w:gridCol w:w="567"/>
        <w:gridCol w:w="567"/>
        <w:gridCol w:w="425"/>
        <w:gridCol w:w="425"/>
        <w:gridCol w:w="426"/>
        <w:gridCol w:w="425"/>
        <w:gridCol w:w="425"/>
        <w:gridCol w:w="538"/>
        <w:gridCol w:w="567"/>
      </w:tblGrid>
      <w:tr w:rsidR="00AD51A6" w:rsidRPr="007218B6" w14:paraId="595069AC" w14:textId="77777777" w:rsidTr="00811311">
        <w:trPr>
          <w:trHeight w:val="330"/>
          <w:jc w:val="center"/>
        </w:trPr>
        <w:tc>
          <w:tcPr>
            <w:tcW w:w="880" w:type="dxa"/>
            <w:vMerge w:val="restart"/>
            <w:tcBorders>
              <w:top w:val="single" w:sz="4" w:space="0" w:color="000000"/>
              <w:left w:val="single" w:sz="4" w:space="0" w:color="000000"/>
              <w:bottom w:val="single" w:sz="4" w:space="0" w:color="000000"/>
            </w:tcBorders>
            <w:shd w:val="clear" w:color="auto" w:fill="C00000"/>
            <w:vAlign w:val="center"/>
          </w:tcPr>
          <w:p w14:paraId="478E6419" w14:textId="77777777" w:rsidR="00AD51A6" w:rsidRPr="007218B6" w:rsidRDefault="00AD51A6" w:rsidP="00811311">
            <w:pPr>
              <w:snapToGrid w:val="0"/>
              <w:spacing w:after="0"/>
              <w:jc w:val="center"/>
              <w:rPr>
                <w:rFonts w:ascii="Arial" w:hAnsi="Arial" w:cs="Arial"/>
                <w:b/>
                <w:bCs/>
                <w:color w:val="FFFFFF" w:themeColor="background1"/>
              </w:rPr>
            </w:pPr>
            <w:bookmarkStart w:id="10" w:name="_Hlk172721208"/>
            <w:proofErr w:type="spellStart"/>
            <w:r w:rsidRPr="007218B6">
              <w:rPr>
                <w:rFonts w:ascii="Arial" w:hAnsi="Arial" w:cs="Arial"/>
                <w:b/>
                <w:bCs/>
                <w:color w:val="FFFFFF" w:themeColor="background1"/>
              </w:rPr>
              <w:t>Одд</w:t>
            </w:r>
            <w:proofErr w:type="spellEnd"/>
            <w:r w:rsidRPr="007218B6">
              <w:rPr>
                <w:rFonts w:ascii="Arial" w:hAnsi="Arial" w:cs="Arial"/>
                <w:b/>
                <w:bCs/>
                <w:color w:val="FFFFFF" w:themeColor="background1"/>
              </w:rPr>
              <w:t>.</w:t>
            </w:r>
          </w:p>
        </w:tc>
        <w:tc>
          <w:tcPr>
            <w:tcW w:w="1276" w:type="dxa"/>
            <w:vMerge w:val="restart"/>
            <w:tcBorders>
              <w:top w:val="single" w:sz="4" w:space="0" w:color="000000"/>
              <w:left w:val="single" w:sz="4" w:space="0" w:color="000000"/>
              <w:bottom w:val="single" w:sz="4" w:space="0" w:color="000000"/>
            </w:tcBorders>
            <w:shd w:val="clear" w:color="auto" w:fill="C00000"/>
            <w:vAlign w:val="center"/>
          </w:tcPr>
          <w:p w14:paraId="3CA2F730" w14:textId="77777777" w:rsidR="00AD51A6" w:rsidRPr="007218B6" w:rsidRDefault="00AD51A6" w:rsidP="00811311">
            <w:pPr>
              <w:snapToGrid w:val="0"/>
              <w:spacing w:after="0"/>
              <w:jc w:val="center"/>
              <w:rPr>
                <w:rFonts w:ascii="Arial" w:hAnsi="Arial" w:cs="Arial"/>
                <w:b/>
                <w:bCs/>
                <w:color w:val="FFFFFF" w:themeColor="background1"/>
              </w:rPr>
            </w:pPr>
            <w:proofErr w:type="spellStart"/>
            <w:r w:rsidRPr="007218B6">
              <w:rPr>
                <w:rFonts w:ascii="Arial" w:hAnsi="Arial" w:cs="Arial"/>
                <w:b/>
                <w:bCs/>
                <w:color w:val="FFFFFF" w:themeColor="background1"/>
              </w:rPr>
              <w:t>Број</w:t>
            </w:r>
            <w:proofErr w:type="spellEnd"/>
            <w:r w:rsidRPr="007218B6">
              <w:rPr>
                <w:rFonts w:ascii="Arial" w:hAnsi="Arial" w:cs="Arial"/>
                <w:b/>
                <w:bCs/>
                <w:color w:val="FFFFFF" w:themeColor="background1"/>
              </w:rPr>
              <w:t xml:space="preserve"> </w:t>
            </w:r>
            <w:proofErr w:type="spellStart"/>
            <w:r w:rsidRPr="007218B6">
              <w:rPr>
                <w:rFonts w:ascii="Arial" w:hAnsi="Arial" w:cs="Arial"/>
                <w:b/>
                <w:bCs/>
                <w:color w:val="FFFFFF" w:themeColor="background1"/>
              </w:rPr>
              <w:t>на</w:t>
            </w:r>
            <w:proofErr w:type="spellEnd"/>
            <w:r w:rsidRPr="007218B6">
              <w:rPr>
                <w:rFonts w:ascii="Arial" w:hAnsi="Arial" w:cs="Arial"/>
                <w:b/>
                <w:bCs/>
                <w:color w:val="FFFFFF" w:themeColor="background1"/>
              </w:rPr>
              <w:t xml:space="preserve"> </w:t>
            </w:r>
            <w:proofErr w:type="spellStart"/>
            <w:r w:rsidRPr="007218B6">
              <w:rPr>
                <w:rFonts w:ascii="Arial" w:hAnsi="Arial" w:cs="Arial"/>
                <w:b/>
                <w:bCs/>
                <w:color w:val="FFFFFF" w:themeColor="background1"/>
              </w:rPr>
              <w:t>пара-лелки</w:t>
            </w:r>
            <w:proofErr w:type="spellEnd"/>
          </w:p>
        </w:tc>
        <w:tc>
          <w:tcPr>
            <w:tcW w:w="1559" w:type="dxa"/>
            <w:vMerge w:val="restart"/>
            <w:tcBorders>
              <w:top w:val="single" w:sz="4" w:space="0" w:color="000000"/>
              <w:left w:val="single" w:sz="4" w:space="0" w:color="000000"/>
              <w:bottom w:val="single" w:sz="4" w:space="0" w:color="000000"/>
            </w:tcBorders>
            <w:shd w:val="clear" w:color="auto" w:fill="C00000"/>
            <w:vAlign w:val="center"/>
          </w:tcPr>
          <w:p w14:paraId="52F1B9B0" w14:textId="77777777" w:rsidR="00AD51A6" w:rsidRPr="007218B6" w:rsidRDefault="00AD51A6" w:rsidP="00811311">
            <w:pPr>
              <w:snapToGrid w:val="0"/>
              <w:spacing w:after="0"/>
              <w:jc w:val="center"/>
              <w:rPr>
                <w:rFonts w:ascii="Arial" w:hAnsi="Arial" w:cs="Arial"/>
                <w:b/>
                <w:bCs/>
                <w:color w:val="FFFFFF" w:themeColor="background1"/>
              </w:rPr>
            </w:pPr>
            <w:proofErr w:type="spellStart"/>
            <w:r w:rsidRPr="007218B6">
              <w:rPr>
                <w:rFonts w:ascii="Arial" w:hAnsi="Arial" w:cs="Arial"/>
                <w:b/>
                <w:bCs/>
                <w:color w:val="FFFFFF" w:themeColor="background1"/>
              </w:rPr>
              <w:t>Број</w:t>
            </w:r>
            <w:proofErr w:type="spellEnd"/>
          </w:p>
          <w:p w14:paraId="1E6D7932" w14:textId="77777777" w:rsidR="00AD51A6" w:rsidRPr="007218B6" w:rsidRDefault="00AD51A6" w:rsidP="00811311">
            <w:pPr>
              <w:snapToGrid w:val="0"/>
              <w:spacing w:after="0"/>
              <w:jc w:val="center"/>
              <w:rPr>
                <w:rFonts w:ascii="Arial" w:hAnsi="Arial" w:cs="Arial"/>
                <w:b/>
                <w:bCs/>
                <w:color w:val="FFFFFF" w:themeColor="background1"/>
              </w:rPr>
            </w:pPr>
            <w:proofErr w:type="spellStart"/>
            <w:r w:rsidRPr="007218B6">
              <w:rPr>
                <w:rFonts w:ascii="Arial" w:hAnsi="Arial" w:cs="Arial"/>
                <w:b/>
                <w:bCs/>
                <w:color w:val="FFFFFF" w:themeColor="background1"/>
              </w:rPr>
              <w:t>на</w:t>
            </w:r>
            <w:proofErr w:type="spellEnd"/>
          </w:p>
          <w:p w14:paraId="68CF27FD" w14:textId="77777777" w:rsidR="00AD51A6" w:rsidRPr="007218B6" w:rsidRDefault="00AD51A6" w:rsidP="00811311">
            <w:pPr>
              <w:snapToGrid w:val="0"/>
              <w:spacing w:after="0"/>
              <w:jc w:val="center"/>
              <w:rPr>
                <w:rFonts w:ascii="Arial" w:hAnsi="Arial" w:cs="Arial"/>
                <w:b/>
                <w:bCs/>
                <w:color w:val="FFFFFF" w:themeColor="background1"/>
              </w:rPr>
            </w:pPr>
            <w:proofErr w:type="spellStart"/>
            <w:r w:rsidRPr="007218B6">
              <w:rPr>
                <w:rFonts w:ascii="Arial" w:hAnsi="Arial" w:cs="Arial"/>
                <w:b/>
                <w:bCs/>
                <w:color w:val="FFFFFF" w:themeColor="background1"/>
              </w:rPr>
              <w:t>ученици</w:t>
            </w:r>
            <w:proofErr w:type="spellEnd"/>
          </w:p>
        </w:tc>
        <w:tc>
          <w:tcPr>
            <w:tcW w:w="6633" w:type="dxa"/>
            <w:gridSpan w:val="12"/>
            <w:tcBorders>
              <w:top w:val="single" w:sz="4" w:space="0" w:color="000000"/>
              <w:left w:val="single" w:sz="4" w:space="0" w:color="000000"/>
              <w:bottom w:val="single" w:sz="4" w:space="0" w:color="000000"/>
              <w:right w:val="single" w:sz="4" w:space="0" w:color="000000"/>
            </w:tcBorders>
            <w:shd w:val="clear" w:color="auto" w:fill="C00000"/>
            <w:vAlign w:val="center"/>
          </w:tcPr>
          <w:p w14:paraId="6E3DF0EB" w14:textId="77777777" w:rsidR="00AD51A6" w:rsidRPr="007218B6" w:rsidRDefault="00AD51A6" w:rsidP="00811311">
            <w:pPr>
              <w:snapToGrid w:val="0"/>
              <w:spacing w:after="0"/>
              <w:jc w:val="center"/>
              <w:rPr>
                <w:rFonts w:ascii="Arial" w:hAnsi="Arial" w:cs="Arial"/>
                <w:b/>
                <w:bCs/>
                <w:color w:val="FFFFFF" w:themeColor="background1"/>
              </w:rPr>
            </w:pPr>
            <w:proofErr w:type="spellStart"/>
            <w:r w:rsidRPr="007218B6">
              <w:rPr>
                <w:rFonts w:ascii="Arial" w:hAnsi="Arial" w:cs="Arial"/>
                <w:b/>
                <w:bCs/>
                <w:color w:val="FFFFFF" w:themeColor="background1"/>
              </w:rPr>
              <w:t>Етничка</w:t>
            </w:r>
            <w:proofErr w:type="spellEnd"/>
            <w:r w:rsidRPr="007218B6">
              <w:rPr>
                <w:rFonts w:ascii="Arial" w:hAnsi="Arial" w:cs="Arial"/>
                <w:b/>
                <w:bCs/>
                <w:color w:val="FFFFFF" w:themeColor="background1"/>
              </w:rPr>
              <w:t xml:space="preserve"> и </w:t>
            </w:r>
            <w:proofErr w:type="spellStart"/>
            <w:r w:rsidRPr="007218B6">
              <w:rPr>
                <w:rFonts w:ascii="Arial" w:hAnsi="Arial" w:cs="Arial"/>
                <w:b/>
                <w:bCs/>
                <w:color w:val="FFFFFF" w:themeColor="background1"/>
              </w:rPr>
              <w:t>родова</w:t>
            </w:r>
            <w:proofErr w:type="spellEnd"/>
            <w:r w:rsidRPr="007218B6">
              <w:rPr>
                <w:rFonts w:ascii="Arial" w:hAnsi="Arial" w:cs="Arial"/>
                <w:b/>
                <w:bCs/>
                <w:color w:val="FFFFFF" w:themeColor="background1"/>
              </w:rPr>
              <w:t xml:space="preserve"> </w:t>
            </w:r>
            <w:proofErr w:type="spellStart"/>
            <w:r w:rsidRPr="007218B6">
              <w:rPr>
                <w:rFonts w:ascii="Arial" w:hAnsi="Arial" w:cs="Arial"/>
                <w:b/>
                <w:bCs/>
                <w:color w:val="FFFFFF" w:themeColor="background1"/>
              </w:rPr>
              <w:t>структура</w:t>
            </w:r>
            <w:proofErr w:type="spellEnd"/>
            <w:r w:rsidRPr="007218B6">
              <w:rPr>
                <w:rFonts w:ascii="Arial" w:hAnsi="Arial" w:cs="Arial"/>
                <w:b/>
                <w:bCs/>
                <w:color w:val="FFFFFF" w:themeColor="background1"/>
              </w:rPr>
              <w:t xml:space="preserve"> </w:t>
            </w:r>
            <w:proofErr w:type="spellStart"/>
            <w:r w:rsidRPr="007218B6">
              <w:rPr>
                <w:rFonts w:ascii="Arial" w:hAnsi="Arial" w:cs="Arial"/>
                <w:b/>
                <w:bCs/>
                <w:color w:val="FFFFFF" w:themeColor="background1"/>
              </w:rPr>
              <w:t>на</w:t>
            </w:r>
            <w:proofErr w:type="spellEnd"/>
            <w:r w:rsidRPr="007218B6">
              <w:rPr>
                <w:rFonts w:ascii="Arial" w:hAnsi="Arial" w:cs="Arial"/>
                <w:b/>
                <w:bCs/>
                <w:color w:val="FFFFFF" w:themeColor="background1"/>
              </w:rPr>
              <w:t xml:space="preserve"> </w:t>
            </w:r>
            <w:proofErr w:type="spellStart"/>
            <w:r w:rsidRPr="007218B6">
              <w:rPr>
                <w:rFonts w:ascii="Arial" w:hAnsi="Arial" w:cs="Arial"/>
                <w:b/>
                <w:bCs/>
                <w:color w:val="FFFFFF" w:themeColor="background1"/>
              </w:rPr>
              <w:t>учениците</w:t>
            </w:r>
            <w:proofErr w:type="spellEnd"/>
          </w:p>
        </w:tc>
      </w:tr>
      <w:tr w:rsidR="00AD51A6" w:rsidRPr="007218B6" w14:paraId="67E50132" w14:textId="77777777" w:rsidTr="00811311">
        <w:trPr>
          <w:trHeight w:val="330"/>
          <w:jc w:val="center"/>
        </w:trPr>
        <w:tc>
          <w:tcPr>
            <w:tcW w:w="880" w:type="dxa"/>
            <w:vMerge/>
            <w:tcBorders>
              <w:top w:val="single" w:sz="4" w:space="0" w:color="000000"/>
              <w:left w:val="single" w:sz="4" w:space="0" w:color="000000"/>
              <w:bottom w:val="single" w:sz="4" w:space="0" w:color="000000"/>
            </w:tcBorders>
            <w:shd w:val="clear" w:color="auto" w:fill="C00000"/>
            <w:vAlign w:val="center"/>
          </w:tcPr>
          <w:p w14:paraId="7CF2C086" w14:textId="77777777" w:rsidR="00AD51A6" w:rsidRPr="007218B6" w:rsidRDefault="00AD51A6" w:rsidP="00811311">
            <w:pPr>
              <w:snapToGrid w:val="0"/>
              <w:spacing w:after="0"/>
              <w:jc w:val="center"/>
              <w:rPr>
                <w:rFonts w:ascii="Arial" w:hAnsi="Arial" w:cs="Arial"/>
                <w:b/>
                <w:bCs/>
                <w:color w:val="FFFFFF" w:themeColor="background1"/>
              </w:rPr>
            </w:pPr>
          </w:p>
        </w:tc>
        <w:tc>
          <w:tcPr>
            <w:tcW w:w="1276" w:type="dxa"/>
            <w:vMerge/>
            <w:tcBorders>
              <w:top w:val="single" w:sz="4" w:space="0" w:color="000000"/>
              <w:left w:val="single" w:sz="4" w:space="0" w:color="000000"/>
              <w:bottom w:val="single" w:sz="4" w:space="0" w:color="000000"/>
            </w:tcBorders>
            <w:shd w:val="clear" w:color="auto" w:fill="C00000"/>
            <w:vAlign w:val="center"/>
          </w:tcPr>
          <w:p w14:paraId="07D0DB1B" w14:textId="77777777" w:rsidR="00AD51A6" w:rsidRPr="007218B6" w:rsidRDefault="00AD51A6" w:rsidP="00811311">
            <w:pPr>
              <w:snapToGrid w:val="0"/>
              <w:spacing w:after="0"/>
              <w:jc w:val="center"/>
              <w:rPr>
                <w:rFonts w:ascii="Arial" w:hAnsi="Arial" w:cs="Arial"/>
                <w:b/>
                <w:bCs/>
                <w:color w:val="FFFFFF" w:themeColor="background1"/>
              </w:rPr>
            </w:pPr>
          </w:p>
        </w:tc>
        <w:tc>
          <w:tcPr>
            <w:tcW w:w="1559" w:type="dxa"/>
            <w:vMerge/>
            <w:tcBorders>
              <w:top w:val="single" w:sz="4" w:space="0" w:color="000000"/>
              <w:left w:val="single" w:sz="4" w:space="0" w:color="000000"/>
              <w:bottom w:val="single" w:sz="4" w:space="0" w:color="000000"/>
            </w:tcBorders>
            <w:shd w:val="clear" w:color="auto" w:fill="C00000"/>
            <w:vAlign w:val="center"/>
          </w:tcPr>
          <w:p w14:paraId="72724930" w14:textId="77777777" w:rsidR="00AD51A6" w:rsidRPr="007218B6" w:rsidRDefault="00AD51A6" w:rsidP="00811311">
            <w:pPr>
              <w:snapToGrid w:val="0"/>
              <w:spacing w:after="0"/>
              <w:jc w:val="center"/>
              <w:rPr>
                <w:rFonts w:ascii="Arial" w:hAnsi="Arial" w:cs="Arial"/>
                <w:b/>
                <w:bCs/>
                <w:color w:val="FFFFFF" w:themeColor="background1"/>
              </w:rPr>
            </w:pPr>
          </w:p>
        </w:tc>
        <w:tc>
          <w:tcPr>
            <w:tcW w:w="1559" w:type="dxa"/>
            <w:gridSpan w:val="2"/>
            <w:tcBorders>
              <w:top w:val="single" w:sz="4" w:space="0" w:color="000000"/>
              <w:left w:val="single" w:sz="4" w:space="0" w:color="000000"/>
              <w:bottom w:val="single" w:sz="4" w:space="0" w:color="000000"/>
            </w:tcBorders>
            <w:shd w:val="clear" w:color="auto" w:fill="C00000"/>
            <w:vAlign w:val="center"/>
          </w:tcPr>
          <w:p w14:paraId="256EA0FD" w14:textId="77777777" w:rsidR="00AD51A6" w:rsidRPr="007218B6" w:rsidRDefault="00AD51A6" w:rsidP="00811311">
            <w:pPr>
              <w:snapToGrid w:val="0"/>
              <w:spacing w:after="0"/>
              <w:jc w:val="center"/>
              <w:rPr>
                <w:rFonts w:ascii="Arial" w:hAnsi="Arial" w:cs="Arial"/>
                <w:b/>
                <w:bCs/>
                <w:color w:val="FFFFFF" w:themeColor="background1"/>
              </w:rPr>
            </w:pPr>
            <w:proofErr w:type="spellStart"/>
            <w:r w:rsidRPr="007218B6">
              <w:rPr>
                <w:rFonts w:ascii="Arial" w:hAnsi="Arial" w:cs="Arial"/>
                <w:b/>
                <w:bCs/>
                <w:color w:val="FFFFFF" w:themeColor="background1"/>
              </w:rPr>
              <w:t>Македонци</w:t>
            </w:r>
            <w:proofErr w:type="spellEnd"/>
          </w:p>
        </w:tc>
        <w:tc>
          <w:tcPr>
            <w:tcW w:w="1276" w:type="dxa"/>
            <w:gridSpan w:val="2"/>
            <w:tcBorders>
              <w:top w:val="single" w:sz="4" w:space="0" w:color="000000"/>
              <w:left w:val="single" w:sz="4" w:space="0" w:color="000000"/>
              <w:bottom w:val="single" w:sz="4" w:space="0" w:color="000000"/>
            </w:tcBorders>
            <w:shd w:val="clear" w:color="auto" w:fill="C00000"/>
            <w:vAlign w:val="center"/>
          </w:tcPr>
          <w:p w14:paraId="2022C8C7" w14:textId="77777777" w:rsidR="00AD51A6" w:rsidRPr="007218B6" w:rsidRDefault="00AD51A6" w:rsidP="00811311">
            <w:pPr>
              <w:snapToGrid w:val="0"/>
              <w:spacing w:after="0"/>
              <w:jc w:val="center"/>
              <w:rPr>
                <w:rFonts w:ascii="Arial" w:hAnsi="Arial" w:cs="Arial"/>
                <w:b/>
                <w:bCs/>
                <w:color w:val="FFFFFF" w:themeColor="background1"/>
              </w:rPr>
            </w:pPr>
            <w:proofErr w:type="spellStart"/>
            <w:r w:rsidRPr="007218B6">
              <w:rPr>
                <w:rFonts w:ascii="Arial" w:hAnsi="Arial" w:cs="Arial"/>
                <w:b/>
                <w:bCs/>
                <w:color w:val="FFFFFF" w:themeColor="background1"/>
              </w:rPr>
              <w:t>Албанци</w:t>
            </w:r>
            <w:proofErr w:type="spellEnd"/>
          </w:p>
        </w:tc>
        <w:tc>
          <w:tcPr>
            <w:tcW w:w="992" w:type="dxa"/>
            <w:gridSpan w:val="2"/>
            <w:tcBorders>
              <w:top w:val="single" w:sz="4" w:space="0" w:color="000000"/>
              <w:left w:val="single" w:sz="4" w:space="0" w:color="000000"/>
              <w:bottom w:val="single" w:sz="4" w:space="0" w:color="000000"/>
            </w:tcBorders>
            <w:shd w:val="clear" w:color="auto" w:fill="C00000"/>
            <w:vAlign w:val="center"/>
          </w:tcPr>
          <w:p w14:paraId="717D3CFA" w14:textId="77777777" w:rsidR="00AD51A6" w:rsidRPr="007218B6" w:rsidRDefault="00AD51A6" w:rsidP="00811311">
            <w:pPr>
              <w:snapToGrid w:val="0"/>
              <w:spacing w:after="0"/>
              <w:jc w:val="center"/>
              <w:rPr>
                <w:rFonts w:ascii="Arial" w:hAnsi="Arial" w:cs="Arial"/>
                <w:b/>
                <w:bCs/>
                <w:color w:val="FFFFFF" w:themeColor="background1"/>
              </w:rPr>
            </w:pPr>
            <w:proofErr w:type="spellStart"/>
            <w:r w:rsidRPr="007218B6">
              <w:rPr>
                <w:rFonts w:ascii="Arial" w:hAnsi="Arial" w:cs="Arial"/>
                <w:b/>
                <w:bCs/>
                <w:color w:val="FFFFFF" w:themeColor="background1"/>
              </w:rPr>
              <w:t>Турци</w:t>
            </w:r>
            <w:proofErr w:type="spellEnd"/>
          </w:p>
        </w:tc>
        <w:tc>
          <w:tcPr>
            <w:tcW w:w="851" w:type="dxa"/>
            <w:gridSpan w:val="2"/>
            <w:tcBorders>
              <w:top w:val="single" w:sz="4" w:space="0" w:color="000000"/>
              <w:left w:val="single" w:sz="4" w:space="0" w:color="000000"/>
              <w:bottom w:val="single" w:sz="4" w:space="0" w:color="000000"/>
            </w:tcBorders>
            <w:shd w:val="clear" w:color="auto" w:fill="C00000"/>
            <w:vAlign w:val="center"/>
          </w:tcPr>
          <w:p w14:paraId="6C9935FC" w14:textId="77777777" w:rsidR="00AD51A6" w:rsidRPr="007218B6" w:rsidRDefault="00AD51A6" w:rsidP="00811311">
            <w:pPr>
              <w:snapToGrid w:val="0"/>
              <w:spacing w:after="0"/>
              <w:jc w:val="center"/>
              <w:rPr>
                <w:rFonts w:ascii="Arial" w:hAnsi="Arial" w:cs="Arial"/>
                <w:b/>
                <w:bCs/>
                <w:color w:val="FFFFFF" w:themeColor="background1"/>
              </w:rPr>
            </w:pPr>
            <w:proofErr w:type="spellStart"/>
            <w:r w:rsidRPr="007218B6">
              <w:rPr>
                <w:rFonts w:ascii="Arial" w:hAnsi="Arial" w:cs="Arial"/>
                <w:b/>
                <w:bCs/>
                <w:color w:val="FFFFFF" w:themeColor="background1"/>
              </w:rPr>
              <w:t>Срби</w:t>
            </w:r>
            <w:proofErr w:type="spellEnd"/>
          </w:p>
        </w:tc>
        <w:tc>
          <w:tcPr>
            <w:tcW w:w="850" w:type="dxa"/>
            <w:gridSpan w:val="2"/>
            <w:tcBorders>
              <w:top w:val="single" w:sz="4" w:space="0" w:color="000000"/>
              <w:left w:val="single" w:sz="4" w:space="0" w:color="000000"/>
              <w:bottom w:val="single" w:sz="4" w:space="0" w:color="000000"/>
              <w:right w:val="single" w:sz="4" w:space="0" w:color="auto"/>
            </w:tcBorders>
            <w:shd w:val="clear" w:color="auto" w:fill="C00000"/>
            <w:vAlign w:val="center"/>
          </w:tcPr>
          <w:p w14:paraId="4CB8E56E" w14:textId="77777777" w:rsidR="00AD51A6" w:rsidRPr="007218B6" w:rsidRDefault="00AD51A6" w:rsidP="00811311">
            <w:pPr>
              <w:snapToGrid w:val="0"/>
              <w:spacing w:after="0"/>
              <w:jc w:val="center"/>
              <w:rPr>
                <w:rFonts w:ascii="Arial" w:hAnsi="Arial" w:cs="Arial"/>
                <w:b/>
                <w:bCs/>
                <w:color w:val="FFFFFF" w:themeColor="background1"/>
              </w:rPr>
            </w:pPr>
            <w:proofErr w:type="spellStart"/>
            <w:r w:rsidRPr="007218B6">
              <w:rPr>
                <w:rFonts w:ascii="Arial" w:hAnsi="Arial" w:cs="Arial"/>
                <w:b/>
                <w:bCs/>
                <w:color w:val="FFFFFF" w:themeColor="background1"/>
              </w:rPr>
              <w:t>Роми</w:t>
            </w:r>
            <w:proofErr w:type="spellEnd"/>
          </w:p>
        </w:tc>
        <w:tc>
          <w:tcPr>
            <w:tcW w:w="1105" w:type="dxa"/>
            <w:gridSpan w:val="2"/>
            <w:tcBorders>
              <w:top w:val="single" w:sz="4" w:space="0" w:color="000000"/>
              <w:left w:val="single" w:sz="4" w:space="0" w:color="auto"/>
              <w:bottom w:val="single" w:sz="4" w:space="0" w:color="000000"/>
              <w:right w:val="single" w:sz="4" w:space="0" w:color="000000"/>
            </w:tcBorders>
            <w:shd w:val="clear" w:color="auto" w:fill="C00000"/>
            <w:vAlign w:val="center"/>
          </w:tcPr>
          <w:p w14:paraId="6C46818D" w14:textId="77777777" w:rsidR="00AD51A6" w:rsidRPr="007218B6" w:rsidRDefault="00AD51A6" w:rsidP="00811311">
            <w:pPr>
              <w:suppressAutoHyphens/>
              <w:snapToGrid w:val="0"/>
              <w:spacing w:after="0"/>
              <w:jc w:val="center"/>
              <w:rPr>
                <w:rFonts w:ascii="Arial" w:hAnsi="Arial" w:cs="Arial"/>
                <w:b/>
                <w:bCs/>
                <w:color w:val="FFFFFF" w:themeColor="background1"/>
              </w:rPr>
            </w:pPr>
            <w:proofErr w:type="spellStart"/>
            <w:r w:rsidRPr="007218B6">
              <w:rPr>
                <w:rFonts w:ascii="Arial" w:hAnsi="Arial" w:cs="Arial"/>
                <w:b/>
                <w:bCs/>
                <w:color w:val="FFFFFF" w:themeColor="background1"/>
              </w:rPr>
              <w:t>други</w:t>
            </w:r>
            <w:proofErr w:type="spellEnd"/>
          </w:p>
        </w:tc>
      </w:tr>
      <w:tr w:rsidR="00AD51A6" w:rsidRPr="007218B6" w14:paraId="6E55ED37" w14:textId="77777777" w:rsidTr="00C02504">
        <w:trPr>
          <w:trHeight w:val="330"/>
          <w:jc w:val="center"/>
        </w:trPr>
        <w:tc>
          <w:tcPr>
            <w:tcW w:w="880" w:type="dxa"/>
            <w:vMerge/>
            <w:tcBorders>
              <w:top w:val="single" w:sz="4" w:space="0" w:color="000000"/>
              <w:left w:val="single" w:sz="4" w:space="0" w:color="000000"/>
              <w:bottom w:val="single" w:sz="4" w:space="0" w:color="000000"/>
            </w:tcBorders>
            <w:shd w:val="clear" w:color="auto" w:fill="C00000"/>
            <w:vAlign w:val="center"/>
          </w:tcPr>
          <w:p w14:paraId="576BC87C" w14:textId="77777777" w:rsidR="00AD51A6" w:rsidRPr="007218B6" w:rsidRDefault="00AD51A6" w:rsidP="00811311">
            <w:pPr>
              <w:snapToGrid w:val="0"/>
              <w:spacing w:after="0"/>
              <w:jc w:val="center"/>
              <w:rPr>
                <w:rFonts w:ascii="Arial" w:hAnsi="Arial" w:cs="Arial"/>
                <w:b/>
                <w:bCs/>
                <w:color w:val="FFFFFF" w:themeColor="background1"/>
              </w:rPr>
            </w:pPr>
          </w:p>
        </w:tc>
        <w:tc>
          <w:tcPr>
            <w:tcW w:w="1276" w:type="dxa"/>
            <w:vMerge/>
            <w:tcBorders>
              <w:top w:val="single" w:sz="4" w:space="0" w:color="000000"/>
              <w:left w:val="single" w:sz="4" w:space="0" w:color="000000"/>
              <w:bottom w:val="single" w:sz="4" w:space="0" w:color="000000"/>
            </w:tcBorders>
            <w:shd w:val="clear" w:color="auto" w:fill="C00000"/>
            <w:vAlign w:val="center"/>
          </w:tcPr>
          <w:p w14:paraId="5CF71769" w14:textId="77777777" w:rsidR="00AD51A6" w:rsidRPr="007218B6" w:rsidRDefault="00AD51A6" w:rsidP="00811311">
            <w:pPr>
              <w:snapToGrid w:val="0"/>
              <w:spacing w:after="0"/>
              <w:jc w:val="center"/>
              <w:rPr>
                <w:rFonts w:ascii="Arial" w:hAnsi="Arial" w:cs="Arial"/>
                <w:b/>
                <w:bCs/>
                <w:color w:val="FFFFFF" w:themeColor="background1"/>
              </w:rPr>
            </w:pPr>
          </w:p>
        </w:tc>
        <w:tc>
          <w:tcPr>
            <w:tcW w:w="1559" w:type="dxa"/>
            <w:vMerge/>
            <w:tcBorders>
              <w:top w:val="single" w:sz="4" w:space="0" w:color="000000"/>
              <w:left w:val="single" w:sz="4" w:space="0" w:color="000000"/>
              <w:bottom w:val="single" w:sz="4" w:space="0" w:color="000000"/>
            </w:tcBorders>
            <w:shd w:val="clear" w:color="auto" w:fill="C00000"/>
            <w:vAlign w:val="center"/>
          </w:tcPr>
          <w:p w14:paraId="0E49F33C" w14:textId="77777777" w:rsidR="00AD51A6" w:rsidRPr="007218B6" w:rsidRDefault="00AD51A6" w:rsidP="00811311">
            <w:pPr>
              <w:snapToGrid w:val="0"/>
              <w:spacing w:after="0"/>
              <w:jc w:val="center"/>
              <w:rPr>
                <w:rFonts w:ascii="Arial" w:hAnsi="Arial" w:cs="Arial"/>
                <w:b/>
                <w:bCs/>
                <w:color w:val="FFFFFF" w:themeColor="background1"/>
              </w:rPr>
            </w:pPr>
          </w:p>
        </w:tc>
        <w:tc>
          <w:tcPr>
            <w:tcW w:w="839" w:type="dxa"/>
            <w:tcBorders>
              <w:top w:val="single" w:sz="4" w:space="0" w:color="000000"/>
              <w:left w:val="single" w:sz="4" w:space="0" w:color="000000"/>
              <w:bottom w:val="single" w:sz="4" w:space="0" w:color="000000"/>
            </w:tcBorders>
            <w:shd w:val="clear" w:color="auto" w:fill="C00000"/>
            <w:vAlign w:val="center"/>
          </w:tcPr>
          <w:p w14:paraId="46050157" w14:textId="77777777" w:rsidR="00AD51A6" w:rsidRPr="007218B6" w:rsidRDefault="006E123D" w:rsidP="00811311">
            <w:pPr>
              <w:snapToGrid w:val="0"/>
              <w:spacing w:after="0"/>
              <w:jc w:val="center"/>
              <w:rPr>
                <w:rFonts w:ascii="Arial" w:hAnsi="Arial" w:cs="Arial"/>
                <w:b/>
                <w:bCs/>
                <w:color w:val="FFFFFF" w:themeColor="background1"/>
              </w:rPr>
            </w:pPr>
            <w:r w:rsidRPr="007218B6">
              <w:rPr>
                <w:rFonts w:ascii="Arial" w:hAnsi="Arial" w:cs="Arial"/>
                <w:b/>
                <w:bCs/>
                <w:color w:val="FFFFFF" w:themeColor="background1"/>
              </w:rPr>
              <w:t>М</w:t>
            </w:r>
          </w:p>
        </w:tc>
        <w:tc>
          <w:tcPr>
            <w:tcW w:w="720" w:type="dxa"/>
            <w:tcBorders>
              <w:top w:val="single" w:sz="4" w:space="0" w:color="000000"/>
              <w:left w:val="single" w:sz="4" w:space="0" w:color="000000"/>
              <w:bottom w:val="single" w:sz="4" w:space="0" w:color="000000"/>
            </w:tcBorders>
            <w:shd w:val="clear" w:color="auto" w:fill="C00000"/>
            <w:vAlign w:val="center"/>
          </w:tcPr>
          <w:p w14:paraId="49113774" w14:textId="42EFBEAD" w:rsidR="00AD51A6" w:rsidRPr="007218B6" w:rsidRDefault="00EA577C" w:rsidP="00811311">
            <w:pPr>
              <w:snapToGrid w:val="0"/>
              <w:spacing w:after="0"/>
              <w:jc w:val="center"/>
              <w:rPr>
                <w:rFonts w:ascii="Arial" w:hAnsi="Arial" w:cs="Arial"/>
                <w:b/>
                <w:bCs/>
                <w:color w:val="FFFFFF" w:themeColor="background1"/>
              </w:rPr>
            </w:pPr>
            <w:r w:rsidRPr="007218B6">
              <w:rPr>
                <w:rFonts w:ascii="Arial" w:hAnsi="Arial" w:cs="Arial"/>
                <w:b/>
                <w:bCs/>
                <w:color w:val="FFFFFF" w:themeColor="background1"/>
              </w:rPr>
              <w:t>Ж</w:t>
            </w:r>
          </w:p>
        </w:tc>
        <w:tc>
          <w:tcPr>
            <w:tcW w:w="709" w:type="dxa"/>
            <w:tcBorders>
              <w:top w:val="single" w:sz="4" w:space="0" w:color="000000"/>
              <w:left w:val="single" w:sz="4" w:space="0" w:color="000000"/>
              <w:bottom w:val="single" w:sz="4" w:space="0" w:color="000000"/>
            </w:tcBorders>
            <w:shd w:val="clear" w:color="auto" w:fill="C00000"/>
            <w:vAlign w:val="center"/>
          </w:tcPr>
          <w:p w14:paraId="3489369B" w14:textId="77777777" w:rsidR="00AD51A6" w:rsidRPr="007218B6" w:rsidRDefault="00AD51A6" w:rsidP="00811311">
            <w:pPr>
              <w:snapToGrid w:val="0"/>
              <w:spacing w:after="0"/>
              <w:jc w:val="center"/>
              <w:rPr>
                <w:rFonts w:ascii="Arial" w:hAnsi="Arial" w:cs="Arial"/>
                <w:b/>
                <w:bCs/>
                <w:color w:val="FFFFFF" w:themeColor="background1"/>
              </w:rPr>
            </w:pPr>
            <w:r w:rsidRPr="007218B6">
              <w:rPr>
                <w:rFonts w:ascii="Arial" w:hAnsi="Arial" w:cs="Arial"/>
                <w:b/>
                <w:bCs/>
                <w:color w:val="FFFFFF" w:themeColor="background1"/>
              </w:rPr>
              <w:t>м</w:t>
            </w:r>
          </w:p>
        </w:tc>
        <w:tc>
          <w:tcPr>
            <w:tcW w:w="567" w:type="dxa"/>
            <w:tcBorders>
              <w:top w:val="single" w:sz="4" w:space="0" w:color="000000"/>
              <w:left w:val="single" w:sz="4" w:space="0" w:color="000000"/>
              <w:bottom w:val="single" w:sz="4" w:space="0" w:color="000000"/>
            </w:tcBorders>
            <w:shd w:val="clear" w:color="auto" w:fill="C00000"/>
            <w:vAlign w:val="center"/>
          </w:tcPr>
          <w:p w14:paraId="0F00AD81" w14:textId="77777777" w:rsidR="00AD51A6" w:rsidRPr="007218B6" w:rsidRDefault="00AD51A6" w:rsidP="00811311">
            <w:pPr>
              <w:snapToGrid w:val="0"/>
              <w:spacing w:after="0"/>
              <w:jc w:val="center"/>
              <w:rPr>
                <w:rFonts w:ascii="Arial" w:hAnsi="Arial" w:cs="Arial"/>
                <w:b/>
                <w:bCs/>
                <w:color w:val="FFFFFF" w:themeColor="background1"/>
              </w:rPr>
            </w:pPr>
            <w:r w:rsidRPr="007218B6">
              <w:rPr>
                <w:rFonts w:ascii="Arial" w:hAnsi="Arial" w:cs="Arial"/>
                <w:b/>
                <w:bCs/>
                <w:color w:val="FFFFFF" w:themeColor="background1"/>
              </w:rPr>
              <w:t>ж</w:t>
            </w:r>
          </w:p>
        </w:tc>
        <w:tc>
          <w:tcPr>
            <w:tcW w:w="567" w:type="dxa"/>
            <w:tcBorders>
              <w:top w:val="single" w:sz="4" w:space="0" w:color="000000"/>
              <w:left w:val="single" w:sz="4" w:space="0" w:color="000000"/>
              <w:bottom w:val="single" w:sz="4" w:space="0" w:color="000000"/>
            </w:tcBorders>
            <w:shd w:val="clear" w:color="auto" w:fill="C00000"/>
            <w:vAlign w:val="center"/>
          </w:tcPr>
          <w:p w14:paraId="280CF57F" w14:textId="77777777" w:rsidR="00AD51A6" w:rsidRPr="007218B6" w:rsidRDefault="00AD51A6" w:rsidP="00811311">
            <w:pPr>
              <w:snapToGrid w:val="0"/>
              <w:spacing w:after="0"/>
              <w:jc w:val="center"/>
              <w:rPr>
                <w:rFonts w:ascii="Arial" w:hAnsi="Arial" w:cs="Arial"/>
                <w:b/>
                <w:bCs/>
                <w:color w:val="FFFFFF" w:themeColor="background1"/>
              </w:rPr>
            </w:pPr>
            <w:r w:rsidRPr="007218B6">
              <w:rPr>
                <w:rFonts w:ascii="Arial" w:hAnsi="Arial" w:cs="Arial"/>
                <w:b/>
                <w:bCs/>
                <w:color w:val="FFFFFF" w:themeColor="background1"/>
              </w:rPr>
              <w:t>м</w:t>
            </w:r>
          </w:p>
        </w:tc>
        <w:tc>
          <w:tcPr>
            <w:tcW w:w="425" w:type="dxa"/>
            <w:tcBorders>
              <w:top w:val="single" w:sz="4" w:space="0" w:color="000000"/>
              <w:left w:val="single" w:sz="4" w:space="0" w:color="000000"/>
              <w:bottom w:val="single" w:sz="4" w:space="0" w:color="000000"/>
            </w:tcBorders>
            <w:shd w:val="clear" w:color="auto" w:fill="C00000"/>
            <w:vAlign w:val="center"/>
          </w:tcPr>
          <w:p w14:paraId="1432D57E" w14:textId="7BAE69A6" w:rsidR="00AD51A6" w:rsidRPr="007218B6" w:rsidRDefault="002165FC" w:rsidP="00811311">
            <w:pPr>
              <w:snapToGrid w:val="0"/>
              <w:spacing w:after="0"/>
              <w:jc w:val="center"/>
              <w:rPr>
                <w:rFonts w:ascii="Arial" w:hAnsi="Arial" w:cs="Arial"/>
                <w:b/>
                <w:bCs/>
                <w:color w:val="FFFFFF" w:themeColor="background1"/>
              </w:rPr>
            </w:pPr>
            <w:r w:rsidRPr="007218B6">
              <w:rPr>
                <w:rFonts w:ascii="Arial" w:hAnsi="Arial" w:cs="Arial"/>
                <w:b/>
                <w:bCs/>
                <w:color w:val="FFFFFF" w:themeColor="background1"/>
              </w:rPr>
              <w:t>Ж</w:t>
            </w:r>
          </w:p>
        </w:tc>
        <w:tc>
          <w:tcPr>
            <w:tcW w:w="425" w:type="dxa"/>
            <w:tcBorders>
              <w:top w:val="single" w:sz="4" w:space="0" w:color="000000"/>
              <w:left w:val="single" w:sz="4" w:space="0" w:color="000000"/>
              <w:bottom w:val="single" w:sz="4" w:space="0" w:color="000000"/>
            </w:tcBorders>
            <w:shd w:val="clear" w:color="auto" w:fill="C00000"/>
            <w:vAlign w:val="center"/>
          </w:tcPr>
          <w:p w14:paraId="7D34F9C4" w14:textId="77777777" w:rsidR="00AD51A6" w:rsidRPr="007218B6" w:rsidRDefault="00AD51A6" w:rsidP="00811311">
            <w:pPr>
              <w:snapToGrid w:val="0"/>
              <w:spacing w:after="0"/>
              <w:jc w:val="center"/>
              <w:rPr>
                <w:rFonts w:ascii="Arial" w:hAnsi="Arial" w:cs="Arial"/>
                <w:b/>
                <w:bCs/>
                <w:color w:val="FFFFFF" w:themeColor="background1"/>
              </w:rPr>
            </w:pPr>
            <w:r w:rsidRPr="007218B6">
              <w:rPr>
                <w:rFonts w:ascii="Arial" w:hAnsi="Arial" w:cs="Arial"/>
                <w:b/>
                <w:bCs/>
                <w:color w:val="FFFFFF" w:themeColor="background1"/>
              </w:rPr>
              <w:t>м</w:t>
            </w:r>
          </w:p>
        </w:tc>
        <w:tc>
          <w:tcPr>
            <w:tcW w:w="426" w:type="dxa"/>
            <w:tcBorders>
              <w:top w:val="single" w:sz="4" w:space="0" w:color="000000"/>
              <w:left w:val="single" w:sz="4" w:space="0" w:color="000000"/>
              <w:bottom w:val="single" w:sz="4" w:space="0" w:color="000000"/>
            </w:tcBorders>
            <w:shd w:val="clear" w:color="auto" w:fill="C00000"/>
            <w:vAlign w:val="center"/>
          </w:tcPr>
          <w:p w14:paraId="745EE0D7" w14:textId="77777777" w:rsidR="00AD51A6" w:rsidRPr="007218B6" w:rsidRDefault="00AD51A6" w:rsidP="00811311">
            <w:pPr>
              <w:snapToGrid w:val="0"/>
              <w:spacing w:after="0"/>
              <w:jc w:val="center"/>
              <w:rPr>
                <w:rFonts w:ascii="Arial" w:hAnsi="Arial" w:cs="Arial"/>
                <w:b/>
                <w:bCs/>
                <w:color w:val="FFFFFF" w:themeColor="background1"/>
              </w:rPr>
            </w:pPr>
            <w:r w:rsidRPr="007218B6">
              <w:rPr>
                <w:rFonts w:ascii="Arial" w:hAnsi="Arial" w:cs="Arial"/>
                <w:b/>
                <w:bCs/>
                <w:color w:val="FFFFFF" w:themeColor="background1"/>
              </w:rPr>
              <w:t>ж</w:t>
            </w:r>
          </w:p>
        </w:tc>
        <w:tc>
          <w:tcPr>
            <w:tcW w:w="425" w:type="dxa"/>
            <w:tcBorders>
              <w:top w:val="single" w:sz="4" w:space="0" w:color="000000"/>
              <w:left w:val="single" w:sz="4" w:space="0" w:color="000000"/>
              <w:bottom w:val="single" w:sz="4" w:space="0" w:color="000000"/>
              <w:right w:val="single" w:sz="4" w:space="0" w:color="auto"/>
            </w:tcBorders>
            <w:shd w:val="clear" w:color="auto" w:fill="C00000"/>
            <w:vAlign w:val="center"/>
          </w:tcPr>
          <w:p w14:paraId="76E4960F" w14:textId="77777777" w:rsidR="00AD51A6" w:rsidRPr="007218B6" w:rsidRDefault="00AD51A6" w:rsidP="00811311">
            <w:pPr>
              <w:snapToGrid w:val="0"/>
              <w:spacing w:after="0"/>
              <w:jc w:val="center"/>
              <w:rPr>
                <w:rFonts w:ascii="Arial" w:hAnsi="Arial" w:cs="Arial"/>
                <w:b/>
                <w:bCs/>
                <w:color w:val="FFFFFF" w:themeColor="background1"/>
              </w:rPr>
            </w:pPr>
            <w:r w:rsidRPr="007218B6">
              <w:rPr>
                <w:rFonts w:ascii="Arial" w:hAnsi="Arial" w:cs="Arial"/>
                <w:b/>
                <w:bCs/>
                <w:color w:val="FFFFFF" w:themeColor="background1"/>
              </w:rPr>
              <w:t>м</w:t>
            </w:r>
          </w:p>
        </w:tc>
        <w:tc>
          <w:tcPr>
            <w:tcW w:w="425" w:type="dxa"/>
            <w:tcBorders>
              <w:top w:val="single" w:sz="4" w:space="0" w:color="000000"/>
              <w:left w:val="single" w:sz="4" w:space="0" w:color="auto"/>
              <w:bottom w:val="single" w:sz="4" w:space="0" w:color="000000"/>
            </w:tcBorders>
            <w:shd w:val="clear" w:color="auto" w:fill="C00000"/>
            <w:vAlign w:val="center"/>
          </w:tcPr>
          <w:p w14:paraId="3A5DA454" w14:textId="77777777" w:rsidR="00AD51A6" w:rsidRPr="007218B6" w:rsidRDefault="00236742" w:rsidP="00811311">
            <w:pPr>
              <w:suppressAutoHyphens/>
              <w:snapToGrid w:val="0"/>
              <w:spacing w:after="0"/>
              <w:jc w:val="center"/>
              <w:rPr>
                <w:rFonts w:ascii="Arial" w:hAnsi="Arial" w:cs="Arial"/>
                <w:b/>
                <w:bCs/>
                <w:color w:val="FFFFFF" w:themeColor="background1"/>
              </w:rPr>
            </w:pPr>
            <w:r w:rsidRPr="007218B6">
              <w:rPr>
                <w:rFonts w:ascii="Arial" w:hAnsi="Arial" w:cs="Arial"/>
                <w:b/>
                <w:bCs/>
                <w:color w:val="FFFFFF" w:themeColor="background1"/>
              </w:rPr>
              <w:t>Ж</w:t>
            </w:r>
          </w:p>
        </w:tc>
        <w:tc>
          <w:tcPr>
            <w:tcW w:w="538" w:type="dxa"/>
            <w:tcBorders>
              <w:top w:val="single" w:sz="4" w:space="0" w:color="000000"/>
              <w:left w:val="single" w:sz="4" w:space="0" w:color="auto"/>
              <w:bottom w:val="single" w:sz="4" w:space="0" w:color="000000"/>
            </w:tcBorders>
            <w:shd w:val="clear" w:color="auto" w:fill="C00000"/>
            <w:vAlign w:val="center"/>
          </w:tcPr>
          <w:p w14:paraId="3575ED21" w14:textId="77777777" w:rsidR="00AD51A6" w:rsidRPr="007218B6" w:rsidRDefault="00AD51A6" w:rsidP="00811311">
            <w:pPr>
              <w:suppressAutoHyphens/>
              <w:snapToGrid w:val="0"/>
              <w:spacing w:after="0"/>
              <w:jc w:val="center"/>
              <w:rPr>
                <w:rFonts w:ascii="Arial" w:hAnsi="Arial" w:cs="Arial"/>
                <w:b/>
                <w:bCs/>
                <w:color w:val="FFFFFF" w:themeColor="background1"/>
              </w:rPr>
            </w:pPr>
            <w:r w:rsidRPr="007218B6">
              <w:rPr>
                <w:rFonts w:ascii="Arial" w:hAnsi="Arial" w:cs="Arial"/>
                <w:b/>
                <w:bCs/>
                <w:color w:val="FFFFFF" w:themeColor="background1"/>
              </w:rPr>
              <w:t>М</w:t>
            </w:r>
          </w:p>
        </w:tc>
        <w:tc>
          <w:tcPr>
            <w:tcW w:w="56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816D0D3" w14:textId="77777777" w:rsidR="00AD51A6" w:rsidRPr="007218B6" w:rsidRDefault="00AD51A6" w:rsidP="00811311">
            <w:pPr>
              <w:snapToGrid w:val="0"/>
              <w:spacing w:after="0"/>
              <w:jc w:val="center"/>
              <w:rPr>
                <w:rFonts w:ascii="Arial" w:hAnsi="Arial" w:cs="Arial"/>
                <w:b/>
                <w:bCs/>
                <w:color w:val="FFFFFF" w:themeColor="background1"/>
              </w:rPr>
            </w:pPr>
            <w:r w:rsidRPr="007218B6">
              <w:rPr>
                <w:rFonts w:ascii="Arial" w:hAnsi="Arial" w:cs="Arial"/>
                <w:b/>
                <w:bCs/>
                <w:color w:val="FFFFFF" w:themeColor="background1"/>
              </w:rPr>
              <w:t>ж</w:t>
            </w:r>
          </w:p>
        </w:tc>
      </w:tr>
      <w:tr w:rsidR="00C12AE7" w:rsidRPr="007218B6" w14:paraId="4169124F" w14:textId="77777777" w:rsidTr="00C02504">
        <w:trPr>
          <w:jc w:val="center"/>
        </w:trPr>
        <w:tc>
          <w:tcPr>
            <w:tcW w:w="880" w:type="dxa"/>
            <w:tcBorders>
              <w:top w:val="single" w:sz="4" w:space="0" w:color="000000"/>
              <w:left w:val="single" w:sz="4" w:space="0" w:color="000000"/>
              <w:bottom w:val="single" w:sz="4" w:space="0" w:color="000000"/>
            </w:tcBorders>
            <w:shd w:val="clear" w:color="auto" w:fill="C00000"/>
            <w:vAlign w:val="center"/>
          </w:tcPr>
          <w:p w14:paraId="717A4A84" w14:textId="77777777" w:rsidR="00C12AE7" w:rsidRPr="007218B6" w:rsidRDefault="00C12AE7" w:rsidP="00811311">
            <w:pPr>
              <w:snapToGrid w:val="0"/>
              <w:spacing w:after="0"/>
              <w:jc w:val="center"/>
              <w:rPr>
                <w:rFonts w:ascii="Arial" w:hAnsi="Arial" w:cs="Arial"/>
                <w:b/>
                <w:bCs/>
                <w:color w:val="FFFFFF" w:themeColor="background1"/>
                <w:lang w:val="it-IT"/>
              </w:rPr>
            </w:pPr>
            <w:r w:rsidRPr="007218B6">
              <w:rPr>
                <w:rFonts w:ascii="Arial" w:hAnsi="Arial" w:cs="Arial"/>
                <w:b/>
                <w:bCs/>
                <w:color w:val="FFFFFF" w:themeColor="background1"/>
                <w:lang w:val="it-IT"/>
              </w:rPr>
              <w:t>I</w:t>
            </w:r>
          </w:p>
        </w:tc>
        <w:tc>
          <w:tcPr>
            <w:tcW w:w="1276" w:type="dxa"/>
            <w:tcBorders>
              <w:top w:val="single" w:sz="4" w:space="0" w:color="000000"/>
              <w:left w:val="single" w:sz="4" w:space="0" w:color="000000"/>
              <w:bottom w:val="single" w:sz="4" w:space="0" w:color="000000"/>
            </w:tcBorders>
            <w:shd w:val="clear" w:color="auto" w:fill="auto"/>
            <w:vAlign w:val="center"/>
          </w:tcPr>
          <w:p w14:paraId="7B89ADC0" w14:textId="77777777" w:rsidR="00C12AE7" w:rsidRPr="007218B6" w:rsidRDefault="00C12AE7" w:rsidP="00811311">
            <w:pPr>
              <w:snapToGrid w:val="0"/>
              <w:ind w:left="-183" w:firstLine="106"/>
              <w:jc w:val="center"/>
              <w:rPr>
                <w:rFonts w:ascii="Arial" w:hAnsi="Arial" w:cs="Arial"/>
                <w:bCs/>
                <w:lang w:val="mk-MK"/>
              </w:rPr>
            </w:pPr>
            <w:r w:rsidRPr="007218B6">
              <w:rPr>
                <w:rFonts w:ascii="Arial" w:hAnsi="Arial" w:cs="Arial"/>
                <w:bCs/>
                <w:lang w:val="mk-MK"/>
              </w:rPr>
              <w:t>2</w:t>
            </w:r>
          </w:p>
        </w:tc>
        <w:tc>
          <w:tcPr>
            <w:tcW w:w="1559" w:type="dxa"/>
            <w:tcBorders>
              <w:top w:val="single" w:sz="4" w:space="0" w:color="000000"/>
              <w:left w:val="single" w:sz="4" w:space="0" w:color="000000"/>
              <w:bottom w:val="single" w:sz="4" w:space="0" w:color="000000"/>
            </w:tcBorders>
            <w:shd w:val="clear" w:color="auto" w:fill="auto"/>
            <w:vAlign w:val="center"/>
          </w:tcPr>
          <w:p w14:paraId="6BDB8C11" w14:textId="785ACA82" w:rsidR="00C12AE7" w:rsidRPr="007218B6" w:rsidRDefault="00FE4DD6" w:rsidP="00811311">
            <w:pPr>
              <w:snapToGrid w:val="0"/>
              <w:ind w:left="-120"/>
              <w:jc w:val="center"/>
              <w:rPr>
                <w:rFonts w:ascii="Arial" w:hAnsi="Arial" w:cs="Arial"/>
                <w:bCs/>
                <w:lang w:val="mk-MK"/>
              </w:rPr>
            </w:pPr>
            <w:r w:rsidRPr="007218B6">
              <w:rPr>
                <w:rFonts w:ascii="Arial" w:hAnsi="Arial" w:cs="Arial"/>
                <w:bCs/>
                <w:lang w:val="mk-MK"/>
              </w:rPr>
              <w:t>32</w:t>
            </w:r>
          </w:p>
        </w:tc>
        <w:tc>
          <w:tcPr>
            <w:tcW w:w="839" w:type="dxa"/>
            <w:tcBorders>
              <w:top w:val="single" w:sz="4" w:space="0" w:color="000000"/>
              <w:left w:val="single" w:sz="4" w:space="0" w:color="000000"/>
              <w:bottom w:val="single" w:sz="4" w:space="0" w:color="000000"/>
            </w:tcBorders>
            <w:shd w:val="clear" w:color="auto" w:fill="auto"/>
            <w:vAlign w:val="center"/>
          </w:tcPr>
          <w:p w14:paraId="609968FA" w14:textId="2056C1B6" w:rsidR="00C12AE7" w:rsidRPr="007218B6" w:rsidRDefault="00FE4DD6" w:rsidP="00811311">
            <w:pPr>
              <w:snapToGrid w:val="0"/>
              <w:ind w:left="-188"/>
              <w:jc w:val="center"/>
              <w:rPr>
                <w:rFonts w:ascii="Arial" w:hAnsi="Arial" w:cs="Arial"/>
                <w:bCs/>
                <w:lang w:val="mk-MK"/>
              </w:rPr>
            </w:pPr>
            <w:r w:rsidRPr="007218B6">
              <w:rPr>
                <w:rFonts w:ascii="Arial" w:hAnsi="Arial" w:cs="Arial"/>
                <w:bCs/>
                <w:lang w:val="mk-MK"/>
              </w:rPr>
              <w:t>18</w:t>
            </w:r>
          </w:p>
        </w:tc>
        <w:tc>
          <w:tcPr>
            <w:tcW w:w="720" w:type="dxa"/>
            <w:tcBorders>
              <w:top w:val="single" w:sz="4" w:space="0" w:color="000000"/>
              <w:left w:val="single" w:sz="4" w:space="0" w:color="000000"/>
              <w:bottom w:val="single" w:sz="4" w:space="0" w:color="000000"/>
            </w:tcBorders>
            <w:shd w:val="clear" w:color="auto" w:fill="auto"/>
            <w:vAlign w:val="center"/>
          </w:tcPr>
          <w:p w14:paraId="785D21F3" w14:textId="616222A0" w:rsidR="00C12AE7" w:rsidRPr="007218B6" w:rsidRDefault="00FE4DD6" w:rsidP="00811311">
            <w:pPr>
              <w:snapToGrid w:val="0"/>
              <w:ind w:left="-188"/>
              <w:jc w:val="center"/>
              <w:rPr>
                <w:rFonts w:ascii="Arial" w:hAnsi="Arial" w:cs="Arial"/>
                <w:bCs/>
                <w:lang w:val="mk-MK"/>
              </w:rPr>
            </w:pPr>
            <w:r w:rsidRPr="007218B6">
              <w:rPr>
                <w:rFonts w:ascii="Arial" w:hAnsi="Arial" w:cs="Arial"/>
                <w:bCs/>
                <w:lang w:val="mk-MK"/>
              </w:rPr>
              <w:t>1</w:t>
            </w:r>
            <w:r w:rsidR="001947EE" w:rsidRPr="007218B6">
              <w:rPr>
                <w:rFonts w:ascii="Arial" w:hAnsi="Arial" w:cs="Arial"/>
                <w:bCs/>
                <w:lang w:val="mk-MK"/>
              </w:rPr>
              <w:t>3</w:t>
            </w:r>
          </w:p>
        </w:tc>
        <w:tc>
          <w:tcPr>
            <w:tcW w:w="709" w:type="dxa"/>
            <w:tcBorders>
              <w:top w:val="single" w:sz="4" w:space="0" w:color="000000"/>
              <w:left w:val="single" w:sz="4" w:space="0" w:color="000000"/>
              <w:bottom w:val="single" w:sz="4" w:space="0" w:color="000000"/>
            </w:tcBorders>
            <w:shd w:val="clear" w:color="auto" w:fill="auto"/>
            <w:vAlign w:val="center"/>
          </w:tcPr>
          <w:p w14:paraId="27EC4D08" w14:textId="77777777" w:rsidR="00C12AE7" w:rsidRPr="007218B6" w:rsidRDefault="00C12AE7" w:rsidP="00811311">
            <w:pPr>
              <w:snapToGrid w:val="0"/>
              <w:ind w:left="-188"/>
              <w:jc w:val="center"/>
              <w:rPr>
                <w:rFonts w:ascii="Arial" w:hAnsi="Arial" w:cs="Arial"/>
                <w:bCs/>
                <w:lang w:val="mk-MK"/>
              </w:rPr>
            </w:pPr>
            <w:r w:rsidRPr="007218B6">
              <w:rPr>
                <w:rFonts w:ascii="Arial" w:hAnsi="Arial" w:cs="Arial"/>
                <w:bCs/>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2F53F929" w14:textId="77777777" w:rsidR="00C12AE7" w:rsidRPr="007218B6" w:rsidRDefault="00C12AE7" w:rsidP="00811311">
            <w:pPr>
              <w:snapToGrid w:val="0"/>
              <w:ind w:left="-188"/>
              <w:jc w:val="center"/>
              <w:rPr>
                <w:rFonts w:ascii="Arial" w:hAnsi="Arial" w:cs="Arial"/>
                <w:bCs/>
                <w:lang w:val="mk-MK"/>
              </w:rPr>
            </w:pPr>
            <w:r w:rsidRPr="007218B6">
              <w:rPr>
                <w:rFonts w:ascii="Arial" w:hAnsi="Arial" w:cs="Arial"/>
                <w:bCs/>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438A57C9" w14:textId="77777777" w:rsidR="00C12AE7" w:rsidRPr="007218B6" w:rsidRDefault="00C12AE7" w:rsidP="00811311">
            <w:pPr>
              <w:snapToGrid w:val="0"/>
              <w:ind w:left="-188"/>
              <w:jc w:val="center"/>
              <w:rPr>
                <w:rFonts w:ascii="Arial" w:hAnsi="Arial" w:cs="Arial"/>
                <w:bCs/>
                <w:lang w:val="mk-MK"/>
              </w:rPr>
            </w:pPr>
            <w:r w:rsidRPr="007218B6">
              <w:rPr>
                <w:rFonts w:ascii="Arial" w:hAnsi="Arial" w:cs="Arial"/>
                <w:bCs/>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2D569535" w14:textId="77777777" w:rsidR="00C12AE7" w:rsidRPr="007218B6" w:rsidRDefault="00C12AE7" w:rsidP="00811311">
            <w:pPr>
              <w:snapToGrid w:val="0"/>
              <w:ind w:left="-188"/>
              <w:jc w:val="center"/>
              <w:rPr>
                <w:rFonts w:ascii="Arial" w:hAnsi="Arial" w:cs="Arial"/>
                <w:bCs/>
                <w:lang w:val="mk-MK"/>
              </w:rPr>
            </w:pPr>
            <w:r w:rsidRPr="007218B6">
              <w:rPr>
                <w:rFonts w:ascii="Arial" w:hAnsi="Arial" w:cs="Arial"/>
                <w:bCs/>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6DA6EE43" w14:textId="77777777" w:rsidR="00C12AE7" w:rsidRPr="007218B6" w:rsidRDefault="00C12AE7" w:rsidP="00811311">
            <w:pPr>
              <w:snapToGrid w:val="0"/>
              <w:ind w:left="-188"/>
              <w:jc w:val="center"/>
              <w:rPr>
                <w:rFonts w:ascii="Arial" w:hAnsi="Arial" w:cs="Arial"/>
                <w:bCs/>
                <w:lang w:val="mk-MK"/>
              </w:rPr>
            </w:pPr>
            <w:r w:rsidRPr="007218B6">
              <w:rPr>
                <w:rFonts w:ascii="Arial" w:hAnsi="Arial" w:cs="Arial"/>
                <w:bCs/>
                <w:lang w:val="mk-MK"/>
              </w:rPr>
              <w:t>/</w:t>
            </w:r>
          </w:p>
        </w:tc>
        <w:tc>
          <w:tcPr>
            <w:tcW w:w="426" w:type="dxa"/>
            <w:tcBorders>
              <w:top w:val="single" w:sz="4" w:space="0" w:color="000000"/>
              <w:left w:val="single" w:sz="4" w:space="0" w:color="000000"/>
              <w:bottom w:val="single" w:sz="4" w:space="0" w:color="000000"/>
            </w:tcBorders>
            <w:shd w:val="clear" w:color="auto" w:fill="auto"/>
            <w:vAlign w:val="center"/>
          </w:tcPr>
          <w:p w14:paraId="380F82A4" w14:textId="77777777" w:rsidR="00C12AE7" w:rsidRPr="007218B6" w:rsidRDefault="00C12AE7" w:rsidP="00811311">
            <w:pPr>
              <w:snapToGrid w:val="0"/>
              <w:ind w:left="-188"/>
              <w:jc w:val="center"/>
              <w:rPr>
                <w:rFonts w:ascii="Arial" w:hAnsi="Arial" w:cs="Arial"/>
                <w:bCs/>
                <w:lang w:val="mk-MK"/>
              </w:rPr>
            </w:pPr>
            <w:r w:rsidRPr="007218B6">
              <w:rPr>
                <w:rFonts w:ascii="Arial" w:hAnsi="Arial" w:cs="Arial"/>
                <w:bCs/>
                <w:lang w:val="mk-MK"/>
              </w:rPr>
              <w:t>/</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4613A29F" w14:textId="77777777" w:rsidR="00C12AE7" w:rsidRPr="007218B6" w:rsidRDefault="00F350C2" w:rsidP="00811311">
            <w:pPr>
              <w:snapToGrid w:val="0"/>
              <w:ind w:left="-188"/>
              <w:jc w:val="center"/>
              <w:rPr>
                <w:rFonts w:ascii="Arial" w:hAnsi="Arial" w:cs="Arial"/>
                <w:bCs/>
                <w:lang w:val="mk-MK"/>
              </w:rPr>
            </w:pPr>
            <w:r w:rsidRPr="007218B6">
              <w:rPr>
                <w:rFonts w:ascii="Arial" w:hAnsi="Arial" w:cs="Arial"/>
                <w:bCs/>
                <w:lang w:val="mk-MK"/>
              </w:rPr>
              <w:t>/</w:t>
            </w:r>
          </w:p>
        </w:tc>
        <w:tc>
          <w:tcPr>
            <w:tcW w:w="425" w:type="dxa"/>
            <w:tcBorders>
              <w:top w:val="single" w:sz="4" w:space="0" w:color="000000"/>
              <w:left w:val="single" w:sz="4" w:space="0" w:color="auto"/>
              <w:bottom w:val="single" w:sz="4" w:space="0" w:color="000000"/>
            </w:tcBorders>
            <w:shd w:val="clear" w:color="auto" w:fill="auto"/>
            <w:vAlign w:val="center"/>
          </w:tcPr>
          <w:p w14:paraId="7A528DD1" w14:textId="38DCADF1" w:rsidR="00C12AE7" w:rsidRPr="007218B6" w:rsidRDefault="001947EE" w:rsidP="00811311">
            <w:pPr>
              <w:snapToGrid w:val="0"/>
              <w:ind w:left="-188"/>
              <w:jc w:val="center"/>
              <w:rPr>
                <w:rFonts w:ascii="Arial" w:hAnsi="Arial" w:cs="Arial"/>
                <w:bCs/>
                <w:lang w:val="mk-MK"/>
              </w:rPr>
            </w:pPr>
            <w:r w:rsidRPr="007218B6">
              <w:rPr>
                <w:rFonts w:ascii="Arial" w:hAnsi="Arial" w:cs="Arial"/>
                <w:bCs/>
                <w:lang w:val="mk-MK"/>
              </w:rPr>
              <w:t>1</w:t>
            </w:r>
          </w:p>
        </w:tc>
        <w:tc>
          <w:tcPr>
            <w:tcW w:w="538" w:type="dxa"/>
            <w:tcBorders>
              <w:top w:val="single" w:sz="4" w:space="0" w:color="000000"/>
              <w:left w:val="single" w:sz="4" w:space="0" w:color="auto"/>
              <w:bottom w:val="single" w:sz="4" w:space="0" w:color="000000"/>
            </w:tcBorders>
            <w:shd w:val="clear" w:color="auto" w:fill="auto"/>
            <w:vAlign w:val="center"/>
          </w:tcPr>
          <w:p w14:paraId="4C1785E2" w14:textId="77777777" w:rsidR="00C12AE7" w:rsidRPr="007218B6" w:rsidRDefault="00C12AE7" w:rsidP="00811311">
            <w:pPr>
              <w:snapToGrid w:val="0"/>
              <w:spacing w:after="0"/>
              <w:jc w:val="center"/>
              <w:rPr>
                <w:rFonts w:ascii="Arial" w:hAnsi="Arial" w:cs="Arial"/>
                <w:color w:val="000000"/>
                <w:lang w:val="mk-MK"/>
              </w:rPr>
            </w:pPr>
            <w:r w:rsidRPr="007218B6">
              <w:rPr>
                <w:rFonts w:ascii="Arial" w:hAnsi="Arial" w:cs="Arial"/>
                <w:color w:val="000000"/>
                <w:lang w:val="mk-MK"/>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80BCA" w14:textId="77777777" w:rsidR="00C12AE7" w:rsidRPr="007218B6" w:rsidRDefault="00C12AE7" w:rsidP="00811311">
            <w:pPr>
              <w:snapToGrid w:val="0"/>
              <w:spacing w:after="0"/>
              <w:jc w:val="center"/>
              <w:rPr>
                <w:rFonts w:ascii="Arial" w:hAnsi="Arial" w:cs="Arial"/>
                <w:color w:val="000000"/>
                <w:lang w:val="mk-MK"/>
              </w:rPr>
            </w:pPr>
            <w:r w:rsidRPr="007218B6">
              <w:rPr>
                <w:rFonts w:ascii="Arial" w:hAnsi="Arial" w:cs="Arial"/>
                <w:color w:val="000000"/>
                <w:lang w:val="mk-MK"/>
              </w:rPr>
              <w:t>/</w:t>
            </w:r>
          </w:p>
        </w:tc>
      </w:tr>
      <w:tr w:rsidR="00FE4DD6" w:rsidRPr="007218B6" w14:paraId="7AE1FBF1" w14:textId="77777777" w:rsidTr="00C02504">
        <w:trPr>
          <w:jc w:val="center"/>
        </w:trPr>
        <w:tc>
          <w:tcPr>
            <w:tcW w:w="880" w:type="dxa"/>
            <w:tcBorders>
              <w:top w:val="single" w:sz="4" w:space="0" w:color="000000"/>
              <w:left w:val="single" w:sz="4" w:space="0" w:color="000000"/>
              <w:bottom w:val="single" w:sz="4" w:space="0" w:color="000000"/>
            </w:tcBorders>
            <w:shd w:val="clear" w:color="auto" w:fill="C00000"/>
            <w:vAlign w:val="center"/>
          </w:tcPr>
          <w:p w14:paraId="76F036F0" w14:textId="77777777" w:rsidR="00FE4DD6" w:rsidRPr="007218B6" w:rsidRDefault="00FE4DD6" w:rsidP="00FE4DD6">
            <w:pPr>
              <w:snapToGrid w:val="0"/>
              <w:spacing w:after="0"/>
              <w:jc w:val="center"/>
              <w:rPr>
                <w:rFonts w:ascii="Arial" w:hAnsi="Arial" w:cs="Arial"/>
                <w:b/>
                <w:bCs/>
                <w:color w:val="FFFFFF" w:themeColor="background1"/>
                <w:lang w:val="it-IT"/>
              </w:rPr>
            </w:pPr>
            <w:r w:rsidRPr="007218B6">
              <w:rPr>
                <w:rFonts w:ascii="Arial" w:hAnsi="Arial" w:cs="Arial"/>
                <w:b/>
                <w:bCs/>
                <w:color w:val="FFFFFF" w:themeColor="background1"/>
                <w:lang w:val="it-IT"/>
              </w:rPr>
              <w:t>II</w:t>
            </w:r>
          </w:p>
        </w:tc>
        <w:tc>
          <w:tcPr>
            <w:tcW w:w="1276" w:type="dxa"/>
            <w:tcBorders>
              <w:top w:val="single" w:sz="4" w:space="0" w:color="000000"/>
              <w:left w:val="single" w:sz="4" w:space="0" w:color="000000"/>
              <w:bottom w:val="single" w:sz="4" w:space="0" w:color="000000"/>
            </w:tcBorders>
            <w:shd w:val="clear" w:color="auto" w:fill="auto"/>
            <w:vAlign w:val="center"/>
          </w:tcPr>
          <w:p w14:paraId="78789802" w14:textId="11C2E288" w:rsidR="00FE4DD6" w:rsidRPr="007218B6" w:rsidRDefault="00FE4DD6" w:rsidP="00FE4DD6">
            <w:pPr>
              <w:snapToGrid w:val="0"/>
              <w:ind w:left="-183" w:firstLine="106"/>
              <w:jc w:val="center"/>
              <w:rPr>
                <w:rFonts w:ascii="Arial" w:hAnsi="Arial" w:cs="Arial"/>
                <w:bCs/>
                <w:lang w:val="mk-MK"/>
              </w:rPr>
            </w:pPr>
            <w:r w:rsidRPr="007218B6">
              <w:rPr>
                <w:rFonts w:ascii="Arial" w:hAnsi="Arial" w:cs="Arial"/>
                <w:bCs/>
                <w:lang w:val="mk-MK"/>
              </w:rPr>
              <w:t>2</w:t>
            </w:r>
          </w:p>
        </w:tc>
        <w:tc>
          <w:tcPr>
            <w:tcW w:w="1559" w:type="dxa"/>
            <w:tcBorders>
              <w:top w:val="single" w:sz="4" w:space="0" w:color="000000"/>
              <w:left w:val="single" w:sz="4" w:space="0" w:color="000000"/>
              <w:bottom w:val="single" w:sz="4" w:space="0" w:color="000000"/>
            </w:tcBorders>
            <w:shd w:val="clear" w:color="auto" w:fill="auto"/>
            <w:vAlign w:val="center"/>
          </w:tcPr>
          <w:p w14:paraId="456C8AA0" w14:textId="53893D6C" w:rsidR="00FE4DD6" w:rsidRPr="007218B6" w:rsidRDefault="00FE4DD6" w:rsidP="00FE4DD6">
            <w:pPr>
              <w:snapToGrid w:val="0"/>
              <w:ind w:left="-120"/>
              <w:jc w:val="center"/>
              <w:rPr>
                <w:rFonts w:ascii="Arial" w:hAnsi="Arial" w:cs="Arial"/>
                <w:bCs/>
              </w:rPr>
            </w:pPr>
            <w:r w:rsidRPr="007218B6">
              <w:rPr>
                <w:rFonts w:ascii="Arial" w:hAnsi="Arial" w:cs="Arial"/>
                <w:bCs/>
              </w:rPr>
              <w:t>46</w:t>
            </w:r>
          </w:p>
        </w:tc>
        <w:tc>
          <w:tcPr>
            <w:tcW w:w="839" w:type="dxa"/>
            <w:tcBorders>
              <w:top w:val="single" w:sz="4" w:space="0" w:color="000000"/>
              <w:left w:val="single" w:sz="4" w:space="0" w:color="000000"/>
              <w:bottom w:val="single" w:sz="4" w:space="0" w:color="000000"/>
            </w:tcBorders>
            <w:shd w:val="clear" w:color="auto" w:fill="auto"/>
            <w:vAlign w:val="center"/>
          </w:tcPr>
          <w:p w14:paraId="700EE660" w14:textId="32793505" w:rsidR="00FE4DD6" w:rsidRPr="007218B6" w:rsidRDefault="00FE4DD6" w:rsidP="00FE4DD6">
            <w:pPr>
              <w:snapToGrid w:val="0"/>
              <w:ind w:left="-188"/>
              <w:jc w:val="center"/>
              <w:rPr>
                <w:rFonts w:ascii="Arial" w:hAnsi="Arial" w:cs="Arial"/>
                <w:bCs/>
              </w:rPr>
            </w:pPr>
            <w:r w:rsidRPr="007218B6">
              <w:rPr>
                <w:rFonts w:ascii="Arial" w:hAnsi="Arial" w:cs="Arial"/>
                <w:bCs/>
              </w:rPr>
              <w:t>26</w:t>
            </w:r>
          </w:p>
        </w:tc>
        <w:tc>
          <w:tcPr>
            <w:tcW w:w="720" w:type="dxa"/>
            <w:tcBorders>
              <w:top w:val="single" w:sz="4" w:space="0" w:color="000000"/>
              <w:left w:val="single" w:sz="4" w:space="0" w:color="000000"/>
              <w:bottom w:val="single" w:sz="4" w:space="0" w:color="000000"/>
            </w:tcBorders>
            <w:shd w:val="clear" w:color="auto" w:fill="auto"/>
            <w:vAlign w:val="center"/>
          </w:tcPr>
          <w:p w14:paraId="06A8F14E" w14:textId="1AD07F73" w:rsidR="00FE4DD6" w:rsidRPr="007218B6" w:rsidRDefault="00FE4DD6" w:rsidP="00FE4DD6">
            <w:pPr>
              <w:snapToGrid w:val="0"/>
              <w:ind w:left="-188"/>
              <w:jc w:val="center"/>
              <w:rPr>
                <w:rFonts w:ascii="Arial" w:hAnsi="Arial" w:cs="Arial"/>
                <w:bCs/>
              </w:rPr>
            </w:pPr>
            <w:r w:rsidRPr="007218B6">
              <w:rPr>
                <w:rFonts w:ascii="Arial" w:hAnsi="Arial" w:cs="Arial"/>
                <w:bCs/>
              </w:rPr>
              <w:t>20</w:t>
            </w:r>
          </w:p>
        </w:tc>
        <w:tc>
          <w:tcPr>
            <w:tcW w:w="709" w:type="dxa"/>
            <w:tcBorders>
              <w:top w:val="single" w:sz="4" w:space="0" w:color="000000"/>
              <w:left w:val="single" w:sz="4" w:space="0" w:color="000000"/>
              <w:bottom w:val="single" w:sz="4" w:space="0" w:color="000000"/>
            </w:tcBorders>
            <w:shd w:val="clear" w:color="auto" w:fill="auto"/>
            <w:vAlign w:val="center"/>
          </w:tcPr>
          <w:p w14:paraId="1A3DFDB4" w14:textId="77777777" w:rsidR="00FE4DD6" w:rsidRPr="007218B6" w:rsidRDefault="00FE4DD6" w:rsidP="00FE4DD6">
            <w:pPr>
              <w:snapToGrid w:val="0"/>
              <w:ind w:left="-188"/>
              <w:jc w:val="center"/>
              <w:rPr>
                <w:rFonts w:ascii="Arial" w:hAnsi="Arial" w:cs="Arial"/>
                <w:bCs/>
                <w:lang w:val="mk-MK"/>
              </w:rPr>
            </w:pPr>
            <w:r w:rsidRPr="007218B6">
              <w:rPr>
                <w:rFonts w:ascii="Arial" w:hAnsi="Arial" w:cs="Arial"/>
                <w:bCs/>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573A96FD" w14:textId="77777777" w:rsidR="00FE4DD6" w:rsidRPr="007218B6" w:rsidRDefault="00FE4DD6" w:rsidP="00FE4DD6">
            <w:pPr>
              <w:snapToGrid w:val="0"/>
              <w:ind w:left="-188"/>
              <w:jc w:val="center"/>
              <w:rPr>
                <w:rFonts w:ascii="Arial" w:hAnsi="Arial" w:cs="Arial"/>
                <w:bCs/>
                <w:lang w:val="mk-MK"/>
              </w:rPr>
            </w:pPr>
            <w:r w:rsidRPr="007218B6">
              <w:rPr>
                <w:rFonts w:ascii="Arial" w:hAnsi="Arial" w:cs="Arial"/>
                <w:bCs/>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7DBF5560" w14:textId="77777777" w:rsidR="00FE4DD6" w:rsidRPr="007218B6" w:rsidRDefault="00FE4DD6" w:rsidP="00FE4DD6">
            <w:pPr>
              <w:snapToGrid w:val="0"/>
              <w:ind w:left="-188"/>
              <w:jc w:val="center"/>
              <w:rPr>
                <w:rFonts w:ascii="Arial" w:hAnsi="Arial" w:cs="Arial"/>
                <w:bCs/>
                <w:lang w:val="mk-MK"/>
              </w:rPr>
            </w:pPr>
            <w:r w:rsidRPr="007218B6">
              <w:rPr>
                <w:rFonts w:ascii="Arial" w:hAnsi="Arial" w:cs="Arial"/>
                <w:bCs/>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303B528A" w14:textId="77777777" w:rsidR="00FE4DD6" w:rsidRPr="007218B6" w:rsidRDefault="00FE4DD6" w:rsidP="00FE4DD6">
            <w:pPr>
              <w:snapToGrid w:val="0"/>
              <w:ind w:left="-188"/>
              <w:jc w:val="center"/>
              <w:rPr>
                <w:rFonts w:ascii="Arial" w:hAnsi="Arial" w:cs="Arial"/>
                <w:bCs/>
                <w:lang w:val="mk-MK"/>
              </w:rPr>
            </w:pPr>
            <w:r w:rsidRPr="007218B6">
              <w:rPr>
                <w:rFonts w:ascii="Arial" w:hAnsi="Arial" w:cs="Arial"/>
                <w:bCs/>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6EDA4BFA" w14:textId="77777777" w:rsidR="00FE4DD6" w:rsidRPr="007218B6" w:rsidRDefault="00FE4DD6" w:rsidP="00FE4DD6">
            <w:pPr>
              <w:snapToGrid w:val="0"/>
              <w:ind w:left="-188"/>
              <w:jc w:val="center"/>
              <w:rPr>
                <w:rFonts w:ascii="Arial" w:hAnsi="Arial" w:cs="Arial"/>
                <w:bCs/>
                <w:lang w:val="mk-MK"/>
              </w:rPr>
            </w:pPr>
            <w:r w:rsidRPr="007218B6">
              <w:rPr>
                <w:rFonts w:ascii="Arial" w:hAnsi="Arial" w:cs="Arial"/>
                <w:bCs/>
                <w:lang w:val="mk-MK"/>
              </w:rPr>
              <w:t>/</w:t>
            </w:r>
          </w:p>
        </w:tc>
        <w:tc>
          <w:tcPr>
            <w:tcW w:w="426" w:type="dxa"/>
            <w:tcBorders>
              <w:top w:val="single" w:sz="4" w:space="0" w:color="000000"/>
              <w:left w:val="single" w:sz="4" w:space="0" w:color="000000"/>
              <w:bottom w:val="single" w:sz="4" w:space="0" w:color="000000"/>
            </w:tcBorders>
            <w:shd w:val="clear" w:color="auto" w:fill="auto"/>
            <w:vAlign w:val="center"/>
          </w:tcPr>
          <w:p w14:paraId="47A1997A" w14:textId="77777777" w:rsidR="00FE4DD6" w:rsidRPr="007218B6" w:rsidRDefault="00FE4DD6" w:rsidP="00FE4DD6">
            <w:pPr>
              <w:snapToGrid w:val="0"/>
              <w:ind w:left="-188"/>
              <w:jc w:val="center"/>
              <w:rPr>
                <w:rFonts w:ascii="Arial" w:hAnsi="Arial" w:cs="Arial"/>
                <w:bCs/>
                <w:lang w:val="mk-MK"/>
              </w:rPr>
            </w:pPr>
            <w:r w:rsidRPr="007218B6">
              <w:rPr>
                <w:rFonts w:ascii="Arial" w:hAnsi="Arial" w:cs="Arial"/>
                <w:bCs/>
                <w:lang w:val="mk-MK"/>
              </w:rPr>
              <w:t>/</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1D89A747" w14:textId="3256F734" w:rsidR="00FE4DD6" w:rsidRPr="007218B6" w:rsidRDefault="00FE4DD6" w:rsidP="00FE4DD6">
            <w:pPr>
              <w:snapToGrid w:val="0"/>
              <w:ind w:left="-188"/>
              <w:jc w:val="center"/>
              <w:rPr>
                <w:rFonts w:ascii="Arial" w:hAnsi="Arial" w:cs="Arial"/>
                <w:bCs/>
                <w:lang w:val="mk-MK"/>
              </w:rPr>
            </w:pPr>
            <w:r w:rsidRPr="007218B6">
              <w:rPr>
                <w:rFonts w:ascii="Arial" w:hAnsi="Arial" w:cs="Arial"/>
                <w:bCs/>
                <w:lang w:val="mk-MK"/>
              </w:rPr>
              <w:t>/</w:t>
            </w:r>
          </w:p>
        </w:tc>
        <w:tc>
          <w:tcPr>
            <w:tcW w:w="425" w:type="dxa"/>
            <w:tcBorders>
              <w:top w:val="single" w:sz="4" w:space="0" w:color="000000"/>
              <w:left w:val="single" w:sz="4" w:space="0" w:color="auto"/>
              <w:bottom w:val="single" w:sz="4" w:space="0" w:color="000000"/>
            </w:tcBorders>
            <w:shd w:val="clear" w:color="auto" w:fill="auto"/>
            <w:vAlign w:val="center"/>
          </w:tcPr>
          <w:p w14:paraId="44E30CFC" w14:textId="244009C5" w:rsidR="00FE4DD6" w:rsidRPr="007218B6" w:rsidRDefault="00FE4DD6" w:rsidP="00FE4DD6">
            <w:pPr>
              <w:snapToGrid w:val="0"/>
              <w:ind w:left="-188"/>
              <w:jc w:val="center"/>
              <w:rPr>
                <w:rFonts w:ascii="Arial" w:hAnsi="Arial" w:cs="Arial"/>
                <w:bCs/>
                <w:lang w:val="mk-MK"/>
              </w:rPr>
            </w:pPr>
            <w:r w:rsidRPr="007218B6">
              <w:rPr>
                <w:rFonts w:ascii="Arial" w:hAnsi="Arial" w:cs="Arial"/>
                <w:bCs/>
                <w:lang w:val="mk-MK"/>
              </w:rPr>
              <w:t>/</w:t>
            </w:r>
          </w:p>
        </w:tc>
        <w:tc>
          <w:tcPr>
            <w:tcW w:w="538" w:type="dxa"/>
            <w:tcBorders>
              <w:top w:val="single" w:sz="4" w:space="0" w:color="000000"/>
              <w:left w:val="single" w:sz="4" w:space="0" w:color="auto"/>
              <w:bottom w:val="single" w:sz="4" w:space="0" w:color="000000"/>
            </w:tcBorders>
            <w:shd w:val="clear" w:color="auto" w:fill="auto"/>
            <w:vAlign w:val="center"/>
          </w:tcPr>
          <w:p w14:paraId="5575F03E" w14:textId="77777777" w:rsidR="00FE4DD6" w:rsidRPr="007218B6" w:rsidRDefault="00FE4DD6" w:rsidP="00FE4DD6">
            <w:pPr>
              <w:snapToGrid w:val="0"/>
              <w:spacing w:after="0"/>
              <w:jc w:val="center"/>
              <w:rPr>
                <w:rFonts w:ascii="Arial" w:hAnsi="Arial" w:cs="Arial"/>
                <w:color w:val="000000"/>
                <w:lang w:val="mk-MK"/>
              </w:rPr>
            </w:pPr>
            <w:r w:rsidRPr="007218B6">
              <w:rPr>
                <w:rFonts w:ascii="Arial" w:hAnsi="Arial" w:cs="Arial"/>
                <w:color w:val="000000"/>
                <w:lang w:val="mk-MK"/>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E6C6B" w14:textId="77777777" w:rsidR="00FE4DD6" w:rsidRPr="007218B6" w:rsidRDefault="00FE4DD6" w:rsidP="00FE4DD6">
            <w:pPr>
              <w:snapToGrid w:val="0"/>
              <w:spacing w:after="0"/>
              <w:jc w:val="center"/>
              <w:rPr>
                <w:rFonts w:ascii="Arial" w:hAnsi="Arial" w:cs="Arial"/>
                <w:color w:val="000000"/>
                <w:lang w:val="mk-MK"/>
              </w:rPr>
            </w:pPr>
            <w:r w:rsidRPr="007218B6">
              <w:rPr>
                <w:rFonts w:ascii="Arial" w:hAnsi="Arial" w:cs="Arial"/>
                <w:color w:val="000000"/>
                <w:lang w:val="mk-MK"/>
              </w:rPr>
              <w:t>/</w:t>
            </w:r>
          </w:p>
        </w:tc>
      </w:tr>
      <w:tr w:rsidR="00C12AE7" w:rsidRPr="007218B6" w14:paraId="14EBA89D" w14:textId="77777777" w:rsidTr="00C02504">
        <w:trPr>
          <w:jc w:val="center"/>
        </w:trPr>
        <w:tc>
          <w:tcPr>
            <w:tcW w:w="880" w:type="dxa"/>
            <w:tcBorders>
              <w:top w:val="single" w:sz="4" w:space="0" w:color="000000"/>
              <w:left w:val="single" w:sz="4" w:space="0" w:color="000000"/>
              <w:bottom w:val="single" w:sz="4" w:space="0" w:color="000000"/>
            </w:tcBorders>
            <w:shd w:val="clear" w:color="auto" w:fill="C00000"/>
            <w:vAlign w:val="center"/>
          </w:tcPr>
          <w:p w14:paraId="4A8B39CC" w14:textId="77777777" w:rsidR="00C12AE7" w:rsidRPr="007218B6" w:rsidRDefault="00C12AE7" w:rsidP="00811311">
            <w:pPr>
              <w:snapToGrid w:val="0"/>
              <w:spacing w:after="0"/>
              <w:jc w:val="center"/>
              <w:rPr>
                <w:rFonts w:ascii="Arial" w:hAnsi="Arial" w:cs="Arial"/>
                <w:b/>
                <w:bCs/>
                <w:color w:val="FFFFFF" w:themeColor="background1"/>
                <w:lang w:val="it-IT"/>
              </w:rPr>
            </w:pPr>
            <w:r w:rsidRPr="007218B6">
              <w:rPr>
                <w:rFonts w:ascii="Arial" w:hAnsi="Arial" w:cs="Arial"/>
                <w:b/>
                <w:bCs/>
                <w:color w:val="FFFFFF" w:themeColor="background1"/>
                <w:lang w:val="it-IT"/>
              </w:rPr>
              <w:t>III</w:t>
            </w:r>
          </w:p>
        </w:tc>
        <w:tc>
          <w:tcPr>
            <w:tcW w:w="1276" w:type="dxa"/>
            <w:tcBorders>
              <w:top w:val="single" w:sz="4" w:space="0" w:color="000000"/>
              <w:left w:val="single" w:sz="4" w:space="0" w:color="000000"/>
              <w:bottom w:val="single" w:sz="4" w:space="0" w:color="000000"/>
            </w:tcBorders>
            <w:shd w:val="clear" w:color="auto" w:fill="auto"/>
            <w:vAlign w:val="center"/>
          </w:tcPr>
          <w:p w14:paraId="5A351AA7" w14:textId="77777777" w:rsidR="00C12AE7" w:rsidRPr="007218B6" w:rsidRDefault="00C12AE7" w:rsidP="00811311">
            <w:pPr>
              <w:snapToGrid w:val="0"/>
              <w:ind w:left="-183" w:firstLine="106"/>
              <w:jc w:val="center"/>
              <w:rPr>
                <w:rFonts w:ascii="Arial" w:hAnsi="Arial" w:cs="Arial"/>
                <w:lang w:val="mk-MK"/>
              </w:rPr>
            </w:pPr>
            <w:r w:rsidRPr="007218B6">
              <w:rPr>
                <w:rFonts w:ascii="Arial" w:hAnsi="Arial" w:cs="Arial"/>
                <w:lang w:val="mk-MK"/>
              </w:rPr>
              <w:t>2</w:t>
            </w:r>
          </w:p>
        </w:tc>
        <w:tc>
          <w:tcPr>
            <w:tcW w:w="1559" w:type="dxa"/>
            <w:tcBorders>
              <w:top w:val="single" w:sz="4" w:space="0" w:color="000000"/>
              <w:left w:val="single" w:sz="4" w:space="0" w:color="000000"/>
              <w:bottom w:val="single" w:sz="4" w:space="0" w:color="000000"/>
            </w:tcBorders>
            <w:shd w:val="clear" w:color="auto" w:fill="auto"/>
            <w:vAlign w:val="center"/>
          </w:tcPr>
          <w:p w14:paraId="424C66D0" w14:textId="0F14D9FF" w:rsidR="00C12AE7" w:rsidRPr="007218B6" w:rsidRDefault="001947EE" w:rsidP="00811311">
            <w:pPr>
              <w:snapToGrid w:val="0"/>
              <w:ind w:left="-120"/>
              <w:jc w:val="center"/>
              <w:rPr>
                <w:rFonts w:ascii="Arial" w:hAnsi="Arial" w:cs="Arial"/>
                <w:lang w:val="mk-MK"/>
              </w:rPr>
            </w:pPr>
            <w:r w:rsidRPr="007218B6">
              <w:rPr>
                <w:rFonts w:ascii="Arial" w:hAnsi="Arial" w:cs="Arial"/>
                <w:lang w:val="mk-MK"/>
              </w:rPr>
              <w:t>40</w:t>
            </w:r>
          </w:p>
        </w:tc>
        <w:tc>
          <w:tcPr>
            <w:tcW w:w="839" w:type="dxa"/>
            <w:tcBorders>
              <w:top w:val="single" w:sz="4" w:space="0" w:color="000000"/>
              <w:left w:val="single" w:sz="4" w:space="0" w:color="000000"/>
              <w:bottom w:val="single" w:sz="4" w:space="0" w:color="000000"/>
            </w:tcBorders>
            <w:shd w:val="clear" w:color="auto" w:fill="auto"/>
            <w:vAlign w:val="center"/>
          </w:tcPr>
          <w:p w14:paraId="081113DB" w14:textId="1F5B2144" w:rsidR="00C12AE7" w:rsidRPr="007218B6" w:rsidRDefault="001947EE" w:rsidP="00811311">
            <w:pPr>
              <w:snapToGrid w:val="0"/>
              <w:ind w:left="-188"/>
              <w:jc w:val="center"/>
              <w:rPr>
                <w:rFonts w:ascii="Arial" w:hAnsi="Arial" w:cs="Arial"/>
                <w:lang w:val="mk-MK"/>
              </w:rPr>
            </w:pPr>
            <w:r w:rsidRPr="007218B6">
              <w:rPr>
                <w:rFonts w:ascii="Arial" w:hAnsi="Arial" w:cs="Arial"/>
                <w:lang w:val="mk-MK"/>
              </w:rPr>
              <w:t>19</w:t>
            </w:r>
          </w:p>
        </w:tc>
        <w:tc>
          <w:tcPr>
            <w:tcW w:w="720" w:type="dxa"/>
            <w:tcBorders>
              <w:top w:val="single" w:sz="4" w:space="0" w:color="000000"/>
              <w:left w:val="single" w:sz="4" w:space="0" w:color="000000"/>
              <w:bottom w:val="single" w:sz="4" w:space="0" w:color="000000"/>
            </w:tcBorders>
            <w:shd w:val="clear" w:color="auto" w:fill="auto"/>
            <w:vAlign w:val="center"/>
          </w:tcPr>
          <w:p w14:paraId="12336751" w14:textId="09A624F6" w:rsidR="00C12AE7" w:rsidRPr="007218B6" w:rsidRDefault="001947EE" w:rsidP="00811311">
            <w:pPr>
              <w:snapToGrid w:val="0"/>
              <w:ind w:left="-188"/>
              <w:jc w:val="center"/>
              <w:rPr>
                <w:rFonts w:ascii="Arial" w:hAnsi="Arial" w:cs="Arial"/>
                <w:lang w:val="mk-MK"/>
              </w:rPr>
            </w:pPr>
            <w:r w:rsidRPr="007218B6">
              <w:rPr>
                <w:rFonts w:ascii="Arial" w:hAnsi="Arial" w:cs="Arial"/>
                <w:lang w:val="mk-MK"/>
              </w:rPr>
              <w:t>19</w:t>
            </w:r>
          </w:p>
        </w:tc>
        <w:tc>
          <w:tcPr>
            <w:tcW w:w="709" w:type="dxa"/>
            <w:tcBorders>
              <w:top w:val="single" w:sz="4" w:space="0" w:color="000000"/>
              <w:left w:val="single" w:sz="4" w:space="0" w:color="000000"/>
              <w:bottom w:val="single" w:sz="4" w:space="0" w:color="000000"/>
            </w:tcBorders>
            <w:shd w:val="clear" w:color="auto" w:fill="auto"/>
            <w:vAlign w:val="center"/>
          </w:tcPr>
          <w:p w14:paraId="590F4F16" w14:textId="77777777" w:rsidR="00C12AE7" w:rsidRPr="007218B6" w:rsidRDefault="00671771" w:rsidP="00811311">
            <w:pPr>
              <w:snapToGrid w:val="0"/>
              <w:ind w:left="-188" w:right="-250"/>
              <w:jc w:val="center"/>
              <w:rPr>
                <w:rFonts w:ascii="Arial" w:hAnsi="Arial" w:cs="Arial"/>
                <w:lang w:val="mk-MK"/>
              </w:rPr>
            </w:pPr>
            <w:r w:rsidRPr="007218B6">
              <w:rPr>
                <w:rFonts w:ascii="Arial" w:hAnsi="Arial" w:cs="Arial"/>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3B59F5D4" w14:textId="77777777" w:rsidR="00C12AE7" w:rsidRPr="007218B6" w:rsidRDefault="00671771" w:rsidP="00811311">
            <w:pPr>
              <w:snapToGrid w:val="0"/>
              <w:ind w:left="-188" w:right="-250"/>
              <w:jc w:val="center"/>
              <w:rPr>
                <w:rFonts w:ascii="Arial" w:hAnsi="Arial" w:cs="Arial"/>
                <w:lang w:val="mk-MK"/>
              </w:rPr>
            </w:pPr>
            <w:r w:rsidRPr="007218B6">
              <w:rPr>
                <w:rFonts w:ascii="Arial" w:hAnsi="Arial" w:cs="Arial"/>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0538A301" w14:textId="77777777" w:rsidR="00C12AE7" w:rsidRPr="007218B6" w:rsidRDefault="00671771"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68D220CC" w14:textId="77777777" w:rsidR="00C12AE7" w:rsidRPr="007218B6" w:rsidRDefault="00671771"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60411E3B" w14:textId="77777777" w:rsidR="00C12AE7" w:rsidRPr="007218B6" w:rsidRDefault="00671771" w:rsidP="00811311">
            <w:pPr>
              <w:snapToGrid w:val="0"/>
              <w:ind w:left="-188"/>
              <w:jc w:val="center"/>
              <w:rPr>
                <w:rFonts w:ascii="Arial" w:hAnsi="Arial" w:cs="Arial"/>
                <w:lang w:val="mk-MK"/>
              </w:rPr>
            </w:pPr>
            <w:r w:rsidRPr="007218B6">
              <w:rPr>
                <w:rFonts w:ascii="Arial" w:hAnsi="Arial" w:cs="Arial"/>
                <w:lang w:val="mk-MK"/>
              </w:rPr>
              <w:t>/</w:t>
            </w:r>
          </w:p>
        </w:tc>
        <w:tc>
          <w:tcPr>
            <w:tcW w:w="426" w:type="dxa"/>
            <w:tcBorders>
              <w:top w:val="single" w:sz="4" w:space="0" w:color="000000"/>
              <w:left w:val="single" w:sz="4" w:space="0" w:color="000000"/>
              <w:bottom w:val="single" w:sz="4" w:space="0" w:color="000000"/>
            </w:tcBorders>
            <w:shd w:val="clear" w:color="auto" w:fill="auto"/>
            <w:vAlign w:val="center"/>
          </w:tcPr>
          <w:p w14:paraId="3D319B65" w14:textId="77777777" w:rsidR="00C12AE7" w:rsidRPr="007218B6" w:rsidRDefault="00671771"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332342FD" w14:textId="32BA81AF" w:rsidR="00C12AE7" w:rsidRPr="007218B6" w:rsidRDefault="001947EE" w:rsidP="00811311">
            <w:pPr>
              <w:snapToGrid w:val="0"/>
              <w:ind w:left="-188"/>
              <w:jc w:val="center"/>
              <w:rPr>
                <w:rFonts w:ascii="Arial" w:hAnsi="Arial" w:cs="Arial"/>
                <w:lang w:val="mk-MK"/>
              </w:rPr>
            </w:pPr>
            <w:r w:rsidRPr="007218B6">
              <w:rPr>
                <w:rFonts w:ascii="Arial" w:hAnsi="Arial" w:cs="Arial"/>
                <w:lang w:val="mk-MK"/>
              </w:rPr>
              <w:t>1</w:t>
            </w:r>
          </w:p>
        </w:tc>
        <w:tc>
          <w:tcPr>
            <w:tcW w:w="425" w:type="dxa"/>
            <w:tcBorders>
              <w:top w:val="single" w:sz="4" w:space="0" w:color="000000"/>
              <w:left w:val="single" w:sz="4" w:space="0" w:color="auto"/>
              <w:bottom w:val="single" w:sz="4" w:space="0" w:color="000000"/>
            </w:tcBorders>
            <w:shd w:val="clear" w:color="auto" w:fill="auto"/>
            <w:vAlign w:val="center"/>
          </w:tcPr>
          <w:p w14:paraId="6ACDC0D2" w14:textId="70583B58" w:rsidR="00C12AE7" w:rsidRPr="007218B6" w:rsidRDefault="001947EE" w:rsidP="00811311">
            <w:pPr>
              <w:snapToGrid w:val="0"/>
              <w:ind w:left="-188"/>
              <w:jc w:val="center"/>
              <w:rPr>
                <w:rFonts w:ascii="Arial" w:hAnsi="Arial" w:cs="Arial"/>
                <w:lang w:val="mk-MK"/>
              </w:rPr>
            </w:pPr>
            <w:r w:rsidRPr="007218B6">
              <w:rPr>
                <w:rFonts w:ascii="Arial" w:hAnsi="Arial" w:cs="Arial"/>
                <w:lang w:val="mk-MK"/>
              </w:rPr>
              <w:t>1</w:t>
            </w:r>
          </w:p>
        </w:tc>
        <w:tc>
          <w:tcPr>
            <w:tcW w:w="538" w:type="dxa"/>
            <w:tcBorders>
              <w:top w:val="single" w:sz="4" w:space="0" w:color="000000"/>
              <w:left w:val="single" w:sz="4" w:space="0" w:color="auto"/>
              <w:bottom w:val="single" w:sz="4" w:space="0" w:color="000000"/>
            </w:tcBorders>
            <w:shd w:val="clear" w:color="auto" w:fill="auto"/>
            <w:vAlign w:val="center"/>
          </w:tcPr>
          <w:p w14:paraId="726B1B1E" w14:textId="77777777" w:rsidR="00C12AE7" w:rsidRPr="007218B6" w:rsidRDefault="00671771" w:rsidP="00811311">
            <w:pPr>
              <w:snapToGrid w:val="0"/>
              <w:spacing w:after="0"/>
              <w:jc w:val="center"/>
              <w:rPr>
                <w:rFonts w:ascii="Arial" w:hAnsi="Arial" w:cs="Arial"/>
                <w:color w:val="000000"/>
                <w:lang w:val="mk-MK"/>
              </w:rPr>
            </w:pPr>
            <w:r w:rsidRPr="007218B6">
              <w:rPr>
                <w:rFonts w:ascii="Arial" w:hAnsi="Arial" w:cs="Arial"/>
                <w:color w:val="000000"/>
                <w:lang w:val="mk-MK"/>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C3E38" w14:textId="77777777" w:rsidR="00C12AE7" w:rsidRPr="007218B6" w:rsidRDefault="00671771" w:rsidP="00811311">
            <w:pPr>
              <w:snapToGrid w:val="0"/>
              <w:spacing w:after="0"/>
              <w:jc w:val="center"/>
              <w:rPr>
                <w:rFonts w:ascii="Arial" w:hAnsi="Arial" w:cs="Arial"/>
                <w:color w:val="000000"/>
                <w:lang w:val="mk-MK"/>
              </w:rPr>
            </w:pPr>
            <w:r w:rsidRPr="007218B6">
              <w:rPr>
                <w:rFonts w:ascii="Arial" w:hAnsi="Arial" w:cs="Arial"/>
                <w:color w:val="000000"/>
                <w:lang w:val="mk-MK"/>
              </w:rPr>
              <w:t>/</w:t>
            </w:r>
          </w:p>
        </w:tc>
      </w:tr>
      <w:tr w:rsidR="00C12AE7" w:rsidRPr="007218B6" w14:paraId="198F12E1" w14:textId="77777777" w:rsidTr="00C02504">
        <w:trPr>
          <w:jc w:val="center"/>
        </w:trPr>
        <w:tc>
          <w:tcPr>
            <w:tcW w:w="880" w:type="dxa"/>
            <w:tcBorders>
              <w:top w:val="single" w:sz="4" w:space="0" w:color="000000"/>
              <w:left w:val="single" w:sz="4" w:space="0" w:color="000000"/>
              <w:bottom w:val="single" w:sz="4" w:space="0" w:color="000000"/>
            </w:tcBorders>
            <w:shd w:val="clear" w:color="auto" w:fill="C00000"/>
            <w:vAlign w:val="center"/>
          </w:tcPr>
          <w:p w14:paraId="2FB04057" w14:textId="77777777" w:rsidR="00C12AE7" w:rsidRPr="007218B6" w:rsidRDefault="00C12AE7" w:rsidP="00811311">
            <w:pPr>
              <w:snapToGrid w:val="0"/>
              <w:spacing w:after="0"/>
              <w:jc w:val="center"/>
              <w:rPr>
                <w:rFonts w:ascii="Arial" w:hAnsi="Arial" w:cs="Arial"/>
                <w:b/>
                <w:bCs/>
                <w:color w:val="FFFFFF" w:themeColor="background1"/>
                <w:lang w:val="it-IT"/>
              </w:rPr>
            </w:pPr>
            <w:r w:rsidRPr="007218B6">
              <w:rPr>
                <w:rFonts w:ascii="Arial" w:hAnsi="Arial" w:cs="Arial"/>
                <w:b/>
                <w:bCs/>
                <w:color w:val="FFFFFF" w:themeColor="background1"/>
                <w:lang w:val="it-IT"/>
              </w:rPr>
              <w:t>I-III</w:t>
            </w:r>
          </w:p>
        </w:tc>
        <w:tc>
          <w:tcPr>
            <w:tcW w:w="1276" w:type="dxa"/>
            <w:tcBorders>
              <w:top w:val="single" w:sz="4" w:space="0" w:color="000000"/>
              <w:left w:val="single" w:sz="4" w:space="0" w:color="000000"/>
              <w:bottom w:val="single" w:sz="4" w:space="0" w:color="000000"/>
            </w:tcBorders>
            <w:shd w:val="clear" w:color="auto" w:fill="auto"/>
            <w:vAlign w:val="center"/>
          </w:tcPr>
          <w:p w14:paraId="17A11104" w14:textId="77777777" w:rsidR="00C12AE7" w:rsidRPr="007218B6" w:rsidRDefault="00C12AE7" w:rsidP="00811311">
            <w:pPr>
              <w:snapToGrid w:val="0"/>
              <w:ind w:left="-183" w:firstLine="106"/>
              <w:jc w:val="center"/>
              <w:rPr>
                <w:rFonts w:ascii="Arial" w:hAnsi="Arial" w:cs="Arial"/>
                <w:b/>
                <w:lang w:val="mk-MK"/>
              </w:rPr>
            </w:pPr>
            <w:r w:rsidRPr="007218B6">
              <w:rPr>
                <w:rFonts w:ascii="Arial" w:hAnsi="Arial" w:cs="Arial"/>
                <w:b/>
                <w:lang w:val="mk-MK"/>
              </w:rPr>
              <w:t>6</w:t>
            </w:r>
          </w:p>
        </w:tc>
        <w:tc>
          <w:tcPr>
            <w:tcW w:w="1559" w:type="dxa"/>
            <w:tcBorders>
              <w:top w:val="single" w:sz="4" w:space="0" w:color="000000"/>
              <w:left w:val="single" w:sz="4" w:space="0" w:color="000000"/>
              <w:bottom w:val="single" w:sz="4" w:space="0" w:color="000000"/>
            </w:tcBorders>
            <w:shd w:val="clear" w:color="auto" w:fill="auto"/>
            <w:vAlign w:val="center"/>
          </w:tcPr>
          <w:p w14:paraId="19167DE7" w14:textId="22119AAE" w:rsidR="00C12AE7" w:rsidRPr="007218B6" w:rsidRDefault="00623664" w:rsidP="00811311">
            <w:pPr>
              <w:snapToGrid w:val="0"/>
              <w:ind w:left="-120"/>
              <w:jc w:val="center"/>
              <w:rPr>
                <w:rFonts w:ascii="Arial" w:hAnsi="Arial" w:cs="Arial"/>
                <w:b/>
                <w:lang w:val="mk-MK"/>
              </w:rPr>
            </w:pPr>
            <w:r w:rsidRPr="007218B6">
              <w:rPr>
                <w:rFonts w:ascii="Arial" w:hAnsi="Arial" w:cs="Arial"/>
                <w:b/>
                <w:lang w:val="mk-MK"/>
              </w:rPr>
              <w:t>118</w:t>
            </w:r>
          </w:p>
        </w:tc>
        <w:tc>
          <w:tcPr>
            <w:tcW w:w="839" w:type="dxa"/>
            <w:tcBorders>
              <w:top w:val="single" w:sz="4" w:space="0" w:color="000000"/>
              <w:left w:val="single" w:sz="4" w:space="0" w:color="000000"/>
              <w:bottom w:val="single" w:sz="4" w:space="0" w:color="000000"/>
            </w:tcBorders>
            <w:shd w:val="clear" w:color="auto" w:fill="auto"/>
            <w:vAlign w:val="center"/>
          </w:tcPr>
          <w:p w14:paraId="0EE8CA48" w14:textId="62CDF3F0" w:rsidR="00C12AE7" w:rsidRPr="007218B6" w:rsidRDefault="00623664" w:rsidP="00811311">
            <w:pPr>
              <w:snapToGrid w:val="0"/>
              <w:ind w:left="-188"/>
              <w:jc w:val="center"/>
              <w:rPr>
                <w:rFonts w:ascii="Arial" w:hAnsi="Arial" w:cs="Arial"/>
                <w:b/>
                <w:lang w:val="mk-MK"/>
              </w:rPr>
            </w:pPr>
            <w:r w:rsidRPr="007218B6">
              <w:rPr>
                <w:rFonts w:ascii="Arial" w:hAnsi="Arial" w:cs="Arial"/>
                <w:b/>
                <w:lang w:val="mk-MK"/>
              </w:rPr>
              <w:t>63</w:t>
            </w:r>
          </w:p>
        </w:tc>
        <w:tc>
          <w:tcPr>
            <w:tcW w:w="720" w:type="dxa"/>
            <w:tcBorders>
              <w:top w:val="single" w:sz="4" w:space="0" w:color="000000"/>
              <w:left w:val="single" w:sz="4" w:space="0" w:color="000000"/>
              <w:bottom w:val="single" w:sz="4" w:space="0" w:color="000000"/>
            </w:tcBorders>
            <w:shd w:val="clear" w:color="auto" w:fill="auto"/>
            <w:vAlign w:val="center"/>
          </w:tcPr>
          <w:p w14:paraId="13A4EAF3" w14:textId="2A435B30" w:rsidR="00C12AE7" w:rsidRPr="007218B6" w:rsidRDefault="00623664" w:rsidP="00811311">
            <w:pPr>
              <w:snapToGrid w:val="0"/>
              <w:ind w:left="-188"/>
              <w:jc w:val="center"/>
              <w:rPr>
                <w:rFonts w:ascii="Arial" w:hAnsi="Arial" w:cs="Arial"/>
                <w:b/>
                <w:lang w:val="mk-MK"/>
              </w:rPr>
            </w:pPr>
            <w:r w:rsidRPr="007218B6">
              <w:rPr>
                <w:rFonts w:ascii="Arial" w:hAnsi="Arial" w:cs="Arial"/>
                <w:b/>
                <w:lang w:val="mk-MK"/>
              </w:rPr>
              <w:t>52</w:t>
            </w:r>
          </w:p>
        </w:tc>
        <w:tc>
          <w:tcPr>
            <w:tcW w:w="709" w:type="dxa"/>
            <w:tcBorders>
              <w:top w:val="single" w:sz="4" w:space="0" w:color="000000"/>
              <w:left w:val="single" w:sz="4" w:space="0" w:color="000000"/>
              <w:bottom w:val="single" w:sz="4" w:space="0" w:color="000000"/>
            </w:tcBorders>
            <w:shd w:val="clear" w:color="auto" w:fill="auto"/>
            <w:vAlign w:val="center"/>
          </w:tcPr>
          <w:p w14:paraId="38D627FF" w14:textId="77777777" w:rsidR="00C12AE7" w:rsidRPr="007218B6" w:rsidRDefault="00811311" w:rsidP="00811311">
            <w:pPr>
              <w:snapToGrid w:val="0"/>
              <w:ind w:left="-188"/>
              <w:jc w:val="center"/>
              <w:rPr>
                <w:rFonts w:ascii="Arial" w:hAnsi="Arial" w:cs="Arial"/>
                <w:b/>
                <w:lang w:val="mk-MK"/>
              </w:rPr>
            </w:pPr>
            <w:r w:rsidRPr="007218B6">
              <w:rPr>
                <w:rFonts w:ascii="Arial" w:hAnsi="Arial" w:cs="Arial"/>
                <w:b/>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0AC93290" w14:textId="77777777" w:rsidR="00C12AE7" w:rsidRPr="007218B6" w:rsidRDefault="00811311" w:rsidP="00811311">
            <w:pPr>
              <w:snapToGrid w:val="0"/>
              <w:ind w:left="-188"/>
              <w:jc w:val="center"/>
              <w:rPr>
                <w:rFonts w:ascii="Arial" w:hAnsi="Arial" w:cs="Arial"/>
                <w:b/>
                <w:lang w:val="mk-MK"/>
              </w:rPr>
            </w:pPr>
            <w:r w:rsidRPr="007218B6">
              <w:rPr>
                <w:rFonts w:ascii="Arial" w:hAnsi="Arial" w:cs="Arial"/>
                <w:b/>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63A57861" w14:textId="77777777" w:rsidR="00C12AE7" w:rsidRPr="007218B6" w:rsidRDefault="00811311" w:rsidP="00811311">
            <w:pPr>
              <w:snapToGrid w:val="0"/>
              <w:ind w:left="-188"/>
              <w:jc w:val="center"/>
              <w:rPr>
                <w:rFonts w:ascii="Arial" w:hAnsi="Arial" w:cs="Arial"/>
                <w:b/>
                <w:lang w:val="mk-MK"/>
              </w:rPr>
            </w:pPr>
            <w:r w:rsidRPr="007218B6">
              <w:rPr>
                <w:rFonts w:ascii="Arial" w:hAnsi="Arial" w:cs="Arial"/>
                <w:b/>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5E0818AC" w14:textId="77777777" w:rsidR="00C12AE7" w:rsidRPr="007218B6" w:rsidRDefault="00811311" w:rsidP="00811311">
            <w:pPr>
              <w:snapToGrid w:val="0"/>
              <w:ind w:left="-188"/>
              <w:jc w:val="center"/>
              <w:rPr>
                <w:rFonts w:ascii="Arial" w:hAnsi="Arial" w:cs="Arial"/>
                <w:b/>
                <w:lang w:val="mk-MK"/>
              </w:rPr>
            </w:pPr>
            <w:r w:rsidRPr="007218B6">
              <w:rPr>
                <w:rFonts w:ascii="Arial" w:hAnsi="Arial" w:cs="Arial"/>
                <w:b/>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77A76CDA" w14:textId="77777777" w:rsidR="00C12AE7" w:rsidRPr="007218B6" w:rsidRDefault="00811311" w:rsidP="00811311">
            <w:pPr>
              <w:snapToGrid w:val="0"/>
              <w:ind w:left="-188"/>
              <w:jc w:val="center"/>
              <w:rPr>
                <w:rFonts w:ascii="Arial" w:hAnsi="Arial" w:cs="Arial"/>
                <w:b/>
                <w:lang w:val="mk-MK"/>
              </w:rPr>
            </w:pPr>
            <w:r w:rsidRPr="007218B6">
              <w:rPr>
                <w:rFonts w:ascii="Arial" w:hAnsi="Arial" w:cs="Arial"/>
                <w:b/>
                <w:lang w:val="mk-MK"/>
              </w:rPr>
              <w:t>/</w:t>
            </w:r>
          </w:p>
        </w:tc>
        <w:tc>
          <w:tcPr>
            <w:tcW w:w="426" w:type="dxa"/>
            <w:tcBorders>
              <w:top w:val="single" w:sz="4" w:space="0" w:color="000000"/>
              <w:left w:val="single" w:sz="4" w:space="0" w:color="000000"/>
              <w:bottom w:val="single" w:sz="4" w:space="0" w:color="000000"/>
            </w:tcBorders>
            <w:shd w:val="clear" w:color="auto" w:fill="auto"/>
            <w:vAlign w:val="center"/>
          </w:tcPr>
          <w:p w14:paraId="6D07D663" w14:textId="77777777" w:rsidR="00C12AE7" w:rsidRPr="007218B6" w:rsidRDefault="00811311" w:rsidP="00811311">
            <w:pPr>
              <w:snapToGrid w:val="0"/>
              <w:ind w:left="-188"/>
              <w:jc w:val="center"/>
              <w:rPr>
                <w:rFonts w:ascii="Arial" w:hAnsi="Arial" w:cs="Arial"/>
                <w:b/>
                <w:lang w:val="mk-MK"/>
              </w:rPr>
            </w:pPr>
            <w:r w:rsidRPr="007218B6">
              <w:rPr>
                <w:rFonts w:ascii="Arial" w:hAnsi="Arial" w:cs="Arial"/>
                <w:b/>
                <w:lang w:val="mk-MK"/>
              </w:rPr>
              <w:t>/</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60B88315" w14:textId="64B1BC51" w:rsidR="00C12AE7" w:rsidRPr="007218B6" w:rsidRDefault="001947EE" w:rsidP="00811311">
            <w:pPr>
              <w:snapToGrid w:val="0"/>
              <w:ind w:left="-188"/>
              <w:jc w:val="center"/>
              <w:rPr>
                <w:rFonts w:ascii="Arial" w:hAnsi="Arial" w:cs="Arial"/>
                <w:b/>
                <w:lang w:val="mk-MK"/>
              </w:rPr>
            </w:pPr>
            <w:r w:rsidRPr="007218B6">
              <w:rPr>
                <w:rFonts w:ascii="Arial" w:hAnsi="Arial" w:cs="Arial"/>
                <w:b/>
                <w:lang w:val="mk-MK"/>
              </w:rPr>
              <w:t>1</w:t>
            </w:r>
          </w:p>
        </w:tc>
        <w:tc>
          <w:tcPr>
            <w:tcW w:w="425" w:type="dxa"/>
            <w:tcBorders>
              <w:top w:val="single" w:sz="4" w:space="0" w:color="000000"/>
              <w:left w:val="single" w:sz="4" w:space="0" w:color="auto"/>
              <w:bottom w:val="single" w:sz="4" w:space="0" w:color="000000"/>
            </w:tcBorders>
            <w:shd w:val="clear" w:color="auto" w:fill="auto"/>
            <w:vAlign w:val="center"/>
          </w:tcPr>
          <w:p w14:paraId="2189A4DB" w14:textId="37788031" w:rsidR="00C12AE7" w:rsidRPr="007218B6" w:rsidRDefault="001947EE" w:rsidP="00811311">
            <w:pPr>
              <w:snapToGrid w:val="0"/>
              <w:ind w:left="-188"/>
              <w:jc w:val="center"/>
              <w:rPr>
                <w:rFonts w:ascii="Arial" w:hAnsi="Arial" w:cs="Arial"/>
                <w:b/>
                <w:lang w:val="mk-MK"/>
              </w:rPr>
            </w:pPr>
            <w:r w:rsidRPr="007218B6">
              <w:rPr>
                <w:rFonts w:ascii="Arial" w:hAnsi="Arial" w:cs="Arial"/>
                <w:b/>
                <w:lang w:val="mk-MK"/>
              </w:rPr>
              <w:t>2</w:t>
            </w:r>
          </w:p>
        </w:tc>
        <w:tc>
          <w:tcPr>
            <w:tcW w:w="538" w:type="dxa"/>
            <w:tcBorders>
              <w:top w:val="single" w:sz="4" w:space="0" w:color="000000"/>
              <w:left w:val="single" w:sz="4" w:space="0" w:color="auto"/>
              <w:bottom w:val="single" w:sz="4" w:space="0" w:color="000000"/>
            </w:tcBorders>
            <w:shd w:val="clear" w:color="auto" w:fill="auto"/>
            <w:vAlign w:val="center"/>
          </w:tcPr>
          <w:p w14:paraId="38863270" w14:textId="77777777" w:rsidR="00C12AE7" w:rsidRPr="007218B6" w:rsidRDefault="00811311" w:rsidP="00811311">
            <w:pPr>
              <w:snapToGrid w:val="0"/>
              <w:spacing w:after="0"/>
              <w:jc w:val="center"/>
              <w:rPr>
                <w:rFonts w:ascii="Arial" w:hAnsi="Arial" w:cs="Arial"/>
                <w:b/>
                <w:lang w:val="mk-MK"/>
              </w:rPr>
            </w:pPr>
            <w:r w:rsidRPr="007218B6">
              <w:rPr>
                <w:rFonts w:ascii="Arial" w:hAnsi="Arial" w:cs="Arial"/>
                <w:b/>
                <w:lang w:val="mk-MK"/>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9B41A" w14:textId="77777777" w:rsidR="00C12AE7" w:rsidRPr="007218B6" w:rsidRDefault="00811311" w:rsidP="00811311">
            <w:pPr>
              <w:snapToGrid w:val="0"/>
              <w:spacing w:after="0"/>
              <w:jc w:val="center"/>
              <w:rPr>
                <w:rFonts w:ascii="Arial" w:hAnsi="Arial" w:cs="Arial"/>
                <w:b/>
                <w:lang w:val="mk-MK"/>
              </w:rPr>
            </w:pPr>
            <w:r w:rsidRPr="007218B6">
              <w:rPr>
                <w:rFonts w:ascii="Arial" w:hAnsi="Arial" w:cs="Arial"/>
                <w:b/>
                <w:lang w:val="mk-MK"/>
              </w:rPr>
              <w:t>/</w:t>
            </w:r>
          </w:p>
        </w:tc>
      </w:tr>
      <w:tr w:rsidR="00C12AE7" w:rsidRPr="007218B6" w14:paraId="1875301D" w14:textId="77777777" w:rsidTr="00C02504">
        <w:trPr>
          <w:trHeight w:val="285"/>
          <w:jc w:val="center"/>
        </w:trPr>
        <w:tc>
          <w:tcPr>
            <w:tcW w:w="880" w:type="dxa"/>
            <w:tcBorders>
              <w:top w:val="single" w:sz="4" w:space="0" w:color="auto"/>
              <w:left w:val="single" w:sz="4" w:space="0" w:color="000000"/>
              <w:bottom w:val="single" w:sz="4" w:space="0" w:color="auto"/>
            </w:tcBorders>
            <w:shd w:val="clear" w:color="auto" w:fill="C00000"/>
            <w:vAlign w:val="center"/>
          </w:tcPr>
          <w:p w14:paraId="20D3F584" w14:textId="77777777" w:rsidR="00C12AE7" w:rsidRPr="007218B6" w:rsidRDefault="00C12AE7" w:rsidP="00811311">
            <w:pPr>
              <w:snapToGrid w:val="0"/>
              <w:spacing w:after="0"/>
              <w:jc w:val="center"/>
              <w:rPr>
                <w:rFonts w:ascii="Arial" w:hAnsi="Arial" w:cs="Arial"/>
                <w:b/>
                <w:bCs/>
                <w:color w:val="FFFFFF" w:themeColor="background1"/>
                <w:lang w:val="it-IT"/>
              </w:rPr>
            </w:pPr>
            <w:r w:rsidRPr="007218B6">
              <w:rPr>
                <w:rFonts w:ascii="Arial" w:hAnsi="Arial" w:cs="Arial"/>
                <w:b/>
                <w:bCs/>
                <w:color w:val="FFFFFF" w:themeColor="background1"/>
                <w:lang w:val="it-IT"/>
              </w:rPr>
              <w:lastRenderedPageBreak/>
              <w:t>IV</w:t>
            </w:r>
          </w:p>
        </w:tc>
        <w:tc>
          <w:tcPr>
            <w:tcW w:w="1276" w:type="dxa"/>
            <w:tcBorders>
              <w:top w:val="single" w:sz="4" w:space="0" w:color="auto"/>
              <w:left w:val="single" w:sz="4" w:space="0" w:color="000000"/>
              <w:bottom w:val="single" w:sz="4" w:space="0" w:color="auto"/>
            </w:tcBorders>
            <w:shd w:val="clear" w:color="auto" w:fill="auto"/>
            <w:vAlign w:val="center"/>
          </w:tcPr>
          <w:p w14:paraId="7E7E9022" w14:textId="77777777" w:rsidR="00C12AE7" w:rsidRPr="007218B6" w:rsidRDefault="00C12AE7" w:rsidP="00811311">
            <w:pPr>
              <w:snapToGrid w:val="0"/>
              <w:ind w:left="-183" w:firstLine="106"/>
              <w:jc w:val="center"/>
              <w:rPr>
                <w:rFonts w:ascii="Arial" w:hAnsi="Arial" w:cs="Arial"/>
                <w:lang w:val="mk-MK"/>
              </w:rPr>
            </w:pPr>
            <w:r w:rsidRPr="007218B6">
              <w:rPr>
                <w:rFonts w:ascii="Arial" w:hAnsi="Arial" w:cs="Arial"/>
                <w:lang w:val="mk-MK"/>
              </w:rPr>
              <w:t>2</w:t>
            </w:r>
          </w:p>
        </w:tc>
        <w:tc>
          <w:tcPr>
            <w:tcW w:w="1559" w:type="dxa"/>
            <w:tcBorders>
              <w:top w:val="single" w:sz="4" w:space="0" w:color="auto"/>
              <w:left w:val="single" w:sz="4" w:space="0" w:color="000000"/>
              <w:bottom w:val="single" w:sz="4" w:space="0" w:color="auto"/>
            </w:tcBorders>
            <w:shd w:val="clear" w:color="auto" w:fill="auto"/>
            <w:vAlign w:val="center"/>
          </w:tcPr>
          <w:p w14:paraId="586C579E" w14:textId="7698CC1C" w:rsidR="00C12AE7" w:rsidRPr="007218B6" w:rsidRDefault="00623664" w:rsidP="00811311">
            <w:pPr>
              <w:snapToGrid w:val="0"/>
              <w:ind w:left="-120"/>
              <w:jc w:val="center"/>
              <w:rPr>
                <w:rFonts w:ascii="Arial" w:hAnsi="Arial" w:cs="Arial"/>
                <w:lang w:val="mk-MK"/>
              </w:rPr>
            </w:pPr>
            <w:r w:rsidRPr="007218B6">
              <w:rPr>
                <w:rFonts w:ascii="Arial" w:hAnsi="Arial" w:cs="Arial"/>
                <w:lang w:val="mk-MK"/>
              </w:rPr>
              <w:t>38</w:t>
            </w:r>
          </w:p>
        </w:tc>
        <w:tc>
          <w:tcPr>
            <w:tcW w:w="839" w:type="dxa"/>
            <w:tcBorders>
              <w:top w:val="single" w:sz="4" w:space="0" w:color="auto"/>
              <w:left w:val="single" w:sz="4" w:space="0" w:color="000000"/>
              <w:bottom w:val="single" w:sz="4" w:space="0" w:color="auto"/>
            </w:tcBorders>
            <w:shd w:val="clear" w:color="auto" w:fill="auto"/>
            <w:vAlign w:val="center"/>
          </w:tcPr>
          <w:p w14:paraId="4F6A3E8F" w14:textId="1B976A70" w:rsidR="00C12AE7" w:rsidRPr="007218B6" w:rsidRDefault="00623664" w:rsidP="00811311">
            <w:pPr>
              <w:snapToGrid w:val="0"/>
              <w:ind w:left="-188"/>
              <w:jc w:val="center"/>
              <w:rPr>
                <w:rFonts w:ascii="Arial" w:hAnsi="Arial" w:cs="Arial"/>
                <w:lang w:val="mk-MK"/>
              </w:rPr>
            </w:pPr>
            <w:r w:rsidRPr="007218B6">
              <w:rPr>
                <w:rFonts w:ascii="Arial" w:hAnsi="Arial" w:cs="Arial"/>
                <w:lang w:val="mk-MK"/>
              </w:rPr>
              <w:t>18</w:t>
            </w:r>
          </w:p>
        </w:tc>
        <w:tc>
          <w:tcPr>
            <w:tcW w:w="720" w:type="dxa"/>
            <w:tcBorders>
              <w:top w:val="single" w:sz="4" w:space="0" w:color="auto"/>
              <w:left w:val="single" w:sz="4" w:space="0" w:color="000000"/>
              <w:bottom w:val="single" w:sz="4" w:space="0" w:color="auto"/>
            </w:tcBorders>
            <w:shd w:val="clear" w:color="auto" w:fill="auto"/>
            <w:vAlign w:val="center"/>
          </w:tcPr>
          <w:p w14:paraId="39EEDEF3" w14:textId="1820AC8C" w:rsidR="00C12AE7" w:rsidRPr="007218B6" w:rsidRDefault="00623664" w:rsidP="00811311">
            <w:pPr>
              <w:snapToGrid w:val="0"/>
              <w:ind w:left="-188"/>
              <w:jc w:val="center"/>
              <w:rPr>
                <w:rFonts w:ascii="Arial" w:hAnsi="Arial" w:cs="Arial"/>
                <w:lang w:val="mk-MK"/>
              </w:rPr>
            </w:pPr>
            <w:r w:rsidRPr="007218B6">
              <w:rPr>
                <w:rFonts w:ascii="Arial" w:hAnsi="Arial" w:cs="Arial"/>
                <w:lang w:val="mk-MK"/>
              </w:rPr>
              <w:t>19</w:t>
            </w:r>
          </w:p>
        </w:tc>
        <w:tc>
          <w:tcPr>
            <w:tcW w:w="709" w:type="dxa"/>
            <w:tcBorders>
              <w:top w:val="single" w:sz="4" w:space="0" w:color="auto"/>
              <w:left w:val="single" w:sz="4" w:space="0" w:color="000000"/>
              <w:bottom w:val="single" w:sz="4" w:space="0" w:color="auto"/>
            </w:tcBorders>
            <w:shd w:val="clear" w:color="auto" w:fill="auto"/>
            <w:vAlign w:val="center"/>
          </w:tcPr>
          <w:p w14:paraId="1BEBD271" w14:textId="1ADB1505" w:rsidR="00C12AE7" w:rsidRPr="007218B6" w:rsidRDefault="00623664" w:rsidP="00811311">
            <w:pPr>
              <w:snapToGrid w:val="0"/>
              <w:ind w:left="-188"/>
              <w:jc w:val="center"/>
              <w:rPr>
                <w:rFonts w:ascii="Arial" w:hAnsi="Arial" w:cs="Arial"/>
                <w:lang w:val="mk-MK"/>
              </w:rPr>
            </w:pPr>
            <w:r w:rsidRPr="007218B6">
              <w:rPr>
                <w:rFonts w:ascii="Arial" w:hAnsi="Arial" w:cs="Arial"/>
                <w:lang w:val="mk-MK"/>
              </w:rPr>
              <w:t>/</w:t>
            </w:r>
          </w:p>
        </w:tc>
        <w:tc>
          <w:tcPr>
            <w:tcW w:w="567" w:type="dxa"/>
            <w:tcBorders>
              <w:top w:val="single" w:sz="4" w:space="0" w:color="auto"/>
              <w:left w:val="single" w:sz="4" w:space="0" w:color="000000"/>
              <w:bottom w:val="single" w:sz="4" w:space="0" w:color="auto"/>
            </w:tcBorders>
            <w:shd w:val="clear" w:color="auto" w:fill="auto"/>
            <w:vAlign w:val="center"/>
          </w:tcPr>
          <w:p w14:paraId="40F4FB70" w14:textId="61C21B7C" w:rsidR="00C12AE7" w:rsidRPr="007218B6" w:rsidRDefault="00623664" w:rsidP="00811311">
            <w:pPr>
              <w:snapToGrid w:val="0"/>
              <w:ind w:left="-188"/>
              <w:jc w:val="center"/>
              <w:rPr>
                <w:rFonts w:ascii="Arial" w:hAnsi="Arial" w:cs="Arial"/>
                <w:lang w:val="mk-MK"/>
              </w:rPr>
            </w:pPr>
            <w:r w:rsidRPr="007218B6">
              <w:rPr>
                <w:rFonts w:ascii="Arial" w:hAnsi="Arial" w:cs="Arial"/>
                <w:lang w:val="mk-MK"/>
              </w:rPr>
              <w:t>/</w:t>
            </w:r>
          </w:p>
        </w:tc>
        <w:tc>
          <w:tcPr>
            <w:tcW w:w="567" w:type="dxa"/>
            <w:tcBorders>
              <w:top w:val="single" w:sz="4" w:space="0" w:color="auto"/>
              <w:left w:val="single" w:sz="4" w:space="0" w:color="000000"/>
              <w:bottom w:val="single" w:sz="4" w:space="0" w:color="auto"/>
            </w:tcBorders>
            <w:shd w:val="clear" w:color="auto" w:fill="auto"/>
            <w:vAlign w:val="center"/>
          </w:tcPr>
          <w:p w14:paraId="115ECEFB" w14:textId="6EA54680" w:rsidR="00C12AE7" w:rsidRPr="007218B6" w:rsidRDefault="00623664"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auto"/>
              <w:left w:val="single" w:sz="4" w:space="0" w:color="000000"/>
              <w:bottom w:val="single" w:sz="4" w:space="0" w:color="auto"/>
            </w:tcBorders>
            <w:shd w:val="clear" w:color="auto" w:fill="auto"/>
            <w:vAlign w:val="center"/>
          </w:tcPr>
          <w:p w14:paraId="7D373E1C" w14:textId="558E9043" w:rsidR="00C12AE7" w:rsidRPr="007218B6" w:rsidRDefault="00623664"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auto"/>
              <w:left w:val="single" w:sz="4" w:space="0" w:color="000000"/>
              <w:bottom w:val="single" w:sz="4" w:space="0" w:color="auto"/>
            </w:tcBorders>
            <w:shd w:val="clear" w:color="auto" w:fill="auto"/>
            <w:vAlign w:val="center"/>
          </w:tcPr>
          <w:p w14:paraId="4B56AA96" w14:textId="59414C9B" w:rsidR="00C12AE7" w:rsidRPr="007218B6" w:rsidRDefault="00623664" w:rsidP="00811311">
            <w:pPr>
              <w:snapToGrid w:val="0"/>
              <w:ind w:left="-188"/>
              <w:jc w:val="center"/>
              <w:rPr>
                <w:rFonts w:ascii="Arial" w:hAnsi="Arial" w:cs="Arial"/>
                <w:lang w:val="mk-MK"/>
              </w:rPr>
            </w:pPr>
            <w:r w:rsidRPr="007218B6">
              <w:rPr>
                <w:rFonts w:ascii="Arial" w:hAnsi="Arial" w:cs="Arial"/>
                <w:lang w:val="mk-MK"/>
              </w:rPr>
              <w:t>/</w:t>
            </w:r>
          </w:p>
        </w:tc>
        <w:tc>
          <w:tcPr>
            <w:tcW w:w="426" w:type="dxa"/>
            <w:tcBorders>
              <w:top w:val="single" w:sz="4" w:space="0" w:color="auto"/>
              <w:left w:val="single" w:sz="4" w:space="0" w:color="000000"/>
              <w:bottom w:val="single" w:sz="4" w:space="0" w:color="auto"/>
            </w:tcBorders>
            <w:shd w:val="clear" w:color="auto" w:fill="auto"/>
            <w:vAlign w:val="center"/>
          </w:tcPr>
          <w:p w14:paraId="56DB246B" w14:textId="3924B039" w:rsidR="00C12AE7" w:rsidRPr="007218B6" w:rsidRDefault="00623664"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auto"/>
              <w:left w:val="single" w:sz="4" w:space="0" w:color="000000"/>
              <w:bottom w:val="single" w:sz="4" w:space="0" w:color="auto"/>
              <w:right w:val="single" w:sz="4" w:space="0" w:color="auto"/>
            </w:tcBorders>
            <w:shd w:val="clear" w:color="auto" w:fill="auto"/>
            <w:vAlign w:val="center"/>
          </w:tcPr>
          <w:p w14:paraId="3010F43D" w14:textId="4F895359" w:rsidR="00C12AE7" w:rsidRPr="007218B6" w:rsidRDefault="00623664" w:rsidP="00811311">
            <w:pPr>
              <w:snapToGrid w:val="0"/>
              <w:ind w:left="-188"/>
              <w:jc w:val="center"/>
              <w:rPr>
                <w:rFonts w:ascii="Arial" w:hAnsi="Arial" w:cs="Arial"/>
                <w:lang w:val="mk-MK"/>
              </w:rPr>
            </w:pPr>
            <w:r w:rsidRPr="007218B6">
              <w:rPr>
                <w:rFonts w:ascii="Arial" w:hAnsi="Arial" w:cs="Arial"/>
                <w:lang w:val="mk-MK"/>
              </w:rPr>
              <w:t>1</w:t>
            </w:r>
          </w:p>
        </w:tc>
        <w:tc>
          <w:tcPr>
            <w:tcW w:w="425" w:type="dxa"/>
            <w:tcBorders>
              <w:top w:val="single" w:sz="4" w:space="0" w:color="auto"/>
              <w:left w:val="single" w:sz="4" w:space="0" w:color="auto"/>
              <w:bottom w:val="single" w:sz="4" w:space="0" w:color="auto"/>
            </w:tcBorders>
            <w:shd w:val="clear" w:color="auto" w:fill="auto"/>
            <w:vAlign w:val="center"/>
          </w:tcPr>
          <w:p w14:paraId="15769A0F" w14:textId="5659DC1C" w:rsidR="00C12AE7" w:rsidRPr="007218B6" w:rsidRDefault="00623664" w:rsidP="00811311">
            <w:pPr>
              <w:snapToGrid w:val="0"/>
              <w:ind w:left="-188"/>
              <w:jc w:val="center"/>
              <w:rPr>
                <w:rFonts w:ascii="Arial" w:hAnsi="Arial" w:cs="Arial"/>
                <w:lang w:val="mk-MK"/>
              </w:rPr>
            </w:pPr>
            <w:r w:rsidRPr="007218B6">
              <w:rPr>
                <w:rFonts w:ascii="Arial" w:hAnsi="Arial" w:cs="Arial"/>
                <w:lang w:val="mk-MK"/>
              </w:rPr>
              <w:t>/</w:t>
            </w:r>
          </w:p>
        </w:tc>
        <w:tc>
          <w:tcPr>
            <w:tcW w:w="538" w:type="dxa"/>
            <w:tcBorders>
              <w:top w:val="single" w:sz="4" w:space="0" w:color="auto"/>
              <w:left w:val="single" w:sz="4" w:space="0" w:color="auto"/>
              <w:bottom w:val="single" w:sz="4" w:space="0" w:color="auto"/>
            </w:tcBorders>
            <w:shd w:val="clear" w:color="auto" w:fill="auto"/>
            <w:vAlign w:val="center"/>
          </w:tcPr>
          <w:p w14:paraId="0200F962" w14:textId="505E0772" w:rsidR="00C12AE7" w:rsidRPr="007218B6" w:rsidRDefault="00623664" w:rsidP="00811311">
            <w:pPr>
              <w:snapToGrid w:val="0"/>
              <w:spacing w:after="0"/>
              <w:jc w:val="center"/>
              <w:rPr>
                <w:rFonts w:ascii="Arial" w:hAnsi="Arial" w:cs="Arial"/>
                <w:color w:val="000000"/>
                <w:lang w:val="mk-MK"/>
              </w:rPr>
            </w:pPr>
            <w:r w:rsidRPr="007218B6">
              <w:rPr>
                <w:rFonts w:ascii="Arial" w:hAnsi="Arial" w:cs="Arial"/>
                <w:color w:val="000000"/>
                <w:lang w:val="mk-MK"/>
              </w:rPr>
              <w:t>/</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14:paraId="7A6BE676" w14:textId="4250821F" w:rsidR="00C12AE7" w:rsidRPr="007218B6" w:rsidRDefault="00623664" w:rsidP="00811311">
            <w:pPr>
              <w:snapToGrid w:val="0"/>
              <w:spacing w:after="0"/>
              <w:jc w:val="center"/>
              <w:rPr>
                <w:rFonts w:ascii="Arial" w:hAnsi="Arial" w:cs="Arial"/>
                <w:color w:val="000000"/>
                <w:lang w:val="mk-MK"/>
              </w:rPr>
            </w:pPr>
            <w:r w:rsidRPr="007218B6">
              <w:rPr>
                <w:rFonts w:ascii="Arial" w:hAnsi="Arial" w:cs="Arial"/>
                <w:color w:val="000000"/>
                <w:lang w:val="mk-MK"/>
              </w:rPr>
              <w:t>/</w:t>
            </w:r>
          </w:p>
        </w:tc>
      </w:tr>
      <w:tr w:rsidR="00C12AE7" w:rsidRPr="007218B6" w14:paraId="2E15DEBE" w14:textId="77777777" w:rsidTr="00C02504">
        <w:trPr>
          <w:jc w:val="center"/>
        </w:trPr>
        <w:tc>
          <w:tcPr>
            <w:tcW w:w="880" w:type="dxa"/>
            <w:tcBorders>
              <w:top w:val="single" w:sz="4" w:space="0" w:color="auto"/>
              <w:left w:val="single" w:sz="4" w:space="0" w:color="000000"/>
              <w:bottom w:val="single" w:sz="4" w:space="0" w:color="auto"/>
            </w:tcBorders>
            <w:shd w:val="clear" w:color="auto" w:fill="C00000"/>
            <w:vAlign w:val="center"/>
          </w:tcPr>
          <w:p w14:paraId="62C37AA9" w14:textId="77777777" w:rsidR="00C12AE7" w:rsidRPr="007218B6" w:rsidRDefault="00C12AE7" w:rsidP="00811311">
            <w:pPr>
              <w:snapToGrid w:val="0"/>
              <w:spacing w:after="0"/>
              <w:jc w:val="center"/>
              <w:rPr>
                <w:rFonts w:ascii="Arial" w:hAnsi="Arial" w:cs="Arial"/>
                <w:b/>
                <w:bCs/>
                <w:color w:val="FFFFFF" w:themeColor="background1"/>
                <w:lang w:val="it-IT"/>
              </w:rPr>
            </w:pPr>
            <w:r w:rsidRPr="007218B6">
              <w:rPr>
                <w:rFonts w:ascii="Arial" w:hAnsi="Arial" w:cs="Arial"/>
                <w:b/>
                <w:bCs/>
                <w:color w:val="FFFFFF" w:themeColor="background1"/>
                <w:lang w:val="it-IT"/>
              </w:rPr>
              <w:t>V</w:t>
            </w:r>
          </w:p>
        </w:tc>
        <w:tc>
          <w:tcPr>
            <w:tcW w:w="1276" w:type="dxa"/>
            <w:tcBorders>
              <w:top w:val="single" w:sz="4" w:space="0" w:color="auto"/>
              <w:left w:val="single" w:sz="4" w:space="0" w:color="000000"/>
              <w:bottom w:val="single" w:sz="4" w:space="0" w:color="auto"/>
            </w:tcBorders>
            <w:shd w:val="clear" w:color="auto" w:fill="auto"/>
            <w:vAlign w:val="center"/>
          </w:tcPr>
          <w:p w14:paraId="00459318" w14:textId="77777777" w:rsidR="00C12AE7" w:rsidRPr="007218B6" w:rsidRDefault="00C12AE7" w:rsidP="00811311">
            <w:pPr>
              <w:snapToGrid w:val="0"/>
              <w:ind w:left="-183" w:firstLine="106"/>
              <w:jc w:val="center"/>
              <w:rPr>
                <w:rFonts w:ascii="Arial" w:hAnsi="Arial" w:cs="Arial"/>
                <w:lang w:val="mk-MK"/>
              </w:rPr>
            </w:pPr>
            <w:r w:rsidRPr="007218B6">
              <w:rPr>
                <w:rFonts w:ascii="Arial" w:hAnsi="Arial" w:cs="Arial"/>
                <w:lang w:val="mk-MK"/>
              </w:rPr>
              <w:t>2</w:t>
            </w:r>
          </w:p>
        </w:tc>
        <w:tc>
          <w:tcPr>
            <w:tcW w:w="1559" w:type="dxa"/>
            <w:tcBorders>
              <w:top w:val="single" w:sz="4" w:space="0" w:color="auto"/>
              <w:left w:val="single" w:sz="4" w:space="0" w:color="000000"/>
              <w:bottom w:val="single" w:sz="4" w:space="0" w:color="auto"/>
            </w:tcBorders>
            <w:shd w:val="clear" w:color="auto" w:fill="auto"/>
            <w:vAlign w:val="center"/>
          </w:tcPr>
          <w:p w14:paraId="0828B033" w14:textId="07A6F56F" w:rsidR="00C12AE7" w:rsidRPr="007218B6" w:rsidRDefault="00623664" w:rsidP="00811311">
            <w:pPr>
              <w:snapToGrid w:val="0"/>
              <w:ind w:left="-120"/>
              <w:jc w:val="center"/>
              <w:rPr>
                <w:rFonts w:ascii="Arial" w:hAnsi="Arial" w:cs="Arial"/>
                <w:lang w:val="mk-MK"/>
              </w:rPr>
            </w:pPr>
            <w:r w:rsidRPr="007218B6">
              <w:rPr>
                <w:rFonts w:ascii="Arial" w:hAnsi="Arial" w:cs="Arial"/>
                <w:lang w:val="mk-MK"/>
              </w:rPr>
              <w:t>46</w:t>
            </w:r>
          </w:p>
        </w:tc>
        <w:tc>
          <w:tcPr>
            <w:tcW w:w="839" w:type="dxa"/>
            <w:tcBorders>
              <w:top w:val="single" w:sz="4" w:space="0" w:color="auto"/>
              <w:left w:val="single" w:sz="4" w:space="0" w:color="000000"/>
              <w:bottom w:val="single" w:sz="4" w:space="0" w:color="auto"/>
            </w:tcBorders>
            <w:shd w:val="clear" w:color="auto" w:fill="auto"/>
            <w:vAlign w:val="center"/>
          </w:tcPr>
          <w:p w14:paraId="1BFC5C03" w14:textId="5DD09A82" w:rsidR="00C12AE7" w:rsidRPr="007218B6" w:rsidRDefault="00623664" w:rsidP="00811311">
            <w:pPr>
              <w:snapToGrid w:val="0"/>
              <w:ind w:left="-188"/>
              <w:jc w:val="center"/>
              <w:rPr>
                <w:rFonts w:ascii="Arial" w:hAnsi="Arial" w:cs="Arial"/>
                <w:lang w:val="mk-MK"/>
              </w:rPr>
            </w:pPr>
            <w:r w:rsidRPr="007218B6">
              <w:rPr>
                <w:rFonts w:ascii="Arial" w:hAnsi="Arial" w:cs="Arial"/>
                <w:lang w:val="mk-MK"/>
              </w:rPr>
              <w:t>20</w:t>
            </w:r>
          </w:p>
        </w:tc>
        <w:tc>
          <w:tcPr>
            <w:tcW w:w="720" w:type="dxa"/>
            <w:tcBorders>
              <w:top w:val="single" w:sz="4" w:space="0" w:color="auto"/>
              <w:left w:val="single" w:sz="4" w:space="0" w:color="000000"/>
              <w:bottom w:val="single" w:sz="4" w:space="0" w:color="auto"/>
            </w:tcBorders>
            <w:shd w:val="clear" w:color="auto" w:fill="auto"/>
            <w:vAlign w:val="center"/>
          </w:tcPr>
          <w:p w14:paraId="3B62ABE2" w14:textId="6781C013" w:rsidR="00C12AE7" w:rsidRPr="007218B6" w:rsidRDefault="00623664" w:rsidP="00811311">
            <w:pPr>
              <w:snapToGrid w:val="0"/>
              <w:ind w:left="-188"/>
              <w:jc w:val="center"/>
              <w:rPr>
                <w:rFonts w:ascii="Arial" w:hAnsi="Arial" w:cs="Arial"/>
                <w:lang w:val="mk-MK"/>
              </w:rPr>
            </w:pPr>
            <w:r w:rsidRPr="007218B6">
              <w:rPr>
                <w:rFonts w:ascii="Arial" w:hAnsi="Arial" w:cs="Arial"/>
                <w:lang w:val="mk-MK"/>
              </w:rPr>
              <w:t>26</w:t>
            </w:r>
          </w:p>
        </w:tc>
        <w:tc>
          <w:tcPr>
            <w:tcW w:w="709" w:type="dxa"/>
            <w:tcBorders>
              <w:top w:val="single" w:sz="4" w:space="0" w:color="auto"/>
              <w:left w:val="single" w:sz="4" w:space="0" w:color="000000"/>
              <w:bottom w:val="single" w:sz="4" w:space="0" w:color="auto"/>
            </w:tcBorders>
            <w:shd w:val="clear" w:color="auto" w:fill="auto"/>
            <w:vAlign w:val="center"/>
          </w:tcPr>
          <w:p w14:paraId="5368CEA9" w14:textId="049DDC36" w:rsidR="00C12AE7" w:rsidRPr="007218B6" w:rsidRDefault="00623664" w:rsidP="00811311">
            <w:pPr>
              <w:snapToGrid w:val="0"/>
              <w:ind w:left="-188"/>
              <w:jc w:val="center"/>
              <w:rPr>
                <w:rFonts w:ascii="Arial" w:hAnsi="Arial" w:cs="Arial"/>
                <w:lang w:val="mk-MK"/>
              </w:rPr>
            </w:pPr>
            <w:r w:rsidRPr="007218B6">
              <w:rPr>
                <w:rFonts w:ascii="Arial" w:hAnsi="Arial" w:cs="Arial"/>
                <w:lang w:val="mk-MK"/>
              </w:rPr>
              <w:t>/</w:t>
            </w:r>
          </w:p>
        </w:tc>
        <w:tc>
          <w:tcPr>
            <w:tcW w:w="567" w:type="dxa"/>
            <w:tcBorders>
              <w:top w:val="single" w:sz="4" w:space="0" w:color="auto"/>
              <w:left w:val="single" w:sz="4" w:space="0" w:color="000000"/>
              <w:bottom w:val="single" w:sz="4" w:space="0" w:color="auto"/>
            </w:tcBorders>
            <w:shd w:val="clear" w:color="auto" w:fill="auto"/>
            <w:vAlign w:val="center"/>
          </w:tcPr>
          <w:p w14:paraId="76CD0B8C" w14:textId="3715C302" w:rsidR="00C12AE7" w:rsidRPr="007218B6" w:rsidRDefault="00623664" w:rsidP="00811311">
            <w:pPr>
              <w:snapToGrid w:val="0"/>
              <w:ind w:left="-188"/>
              <w:jc w:val="center"/>
              <w:rPr>
                <w:rFonts w:ascii="Arial" w:hAnsi="Arial" w:cs="Arial"/>
                <w:lang w:val="mk-MK"/>
              </w:rPr>
            </w:pPr>
            <w:r w:rsidRPr="007218B6">
              <w:rPr>
                <w:rFonts w:ascii="Arial" w:hAnsi="Arial" w:cs="Arial"/>
                <w:lang w:val="mk-MK"/>
              </w:rPr>
              <w:t>/</w:t>
            </w:r>
          </w:p>
        </w:tc>
        <w:tc>
          <w:tcPr>
            <w:tcW w:w="567" w:type="dxa"/>
            <w:tcBorders>
              <w:top w:val="single" w:sz="4" w:space="0" w:color="auto"/>
              <w:left w:val="single" w:sz="4" w:space="0" w:color="000000"/>
              <w:bottom w:val="single" w:sz="4" w:space="0" w:color="auto"/>
            </w:tcBorders>
            <w:shd w:val="clear" w:color="auto" w:fill="auto"/>
            <w:vAlign w:val="center"/>
          </w:tcPr>
          <w:p w14:paraId="3340F81D" w14:textId="58E6F0D4" w:rsidR="00C12AE7" w:rsidRPr="007218B6" w:rsidRDefault="00623664"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auto"/>
              <w:left w:val="single" w:sz="4" w:space="0" w:color="000000"/>
              <w:bottom w:val="single" w:sz="4" w:space="0" w:color="auto"/>
            </w:tcBorders>
            <w:shd w:val="clear" w:color="auto" w:fill="auto"/>
            <w:vAlign w:val="center"/>
          </w:tcPr>
          <w:p w14:paraId="5E7B4CEC" w14:textId="2EB1CB56" w:rsidR="00C12AE7" w:rsidRPr="007218B6" w:rsidRDefault="00623664"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auto"/>
              <w:left w:val="single" w:sz="4" w:space="0" w:color="000000"/>
              <w:bottom w:val="single" w:sz="4" w:space="0" w:color="auto"/>
            </w:tcBorders>
            <w:shd w:val="clear" w:color="auto" w:fill="auto"/>
            <w:vAlign w:val="center"/>
          </w:tcPr>
          <w:p w14:paraId="3B42D226" w14:textId="75D25F4E" w:rsidR="00C12AE7" w:rsidRPr="007218B6" w:rsidRDefault="00623664" w:rsidP="00811311">
            <w:pPr>
              <w:snapToGrid w:val="0"/>
              <w:ind w:left="-188"/>
              <w:jc w:val="center"/>
              <w:rPr>
                <w:rFonts w:ascii="Arial" w:hAnsi="Arial" w:cs="Arial"/>
                <w:lang w:val="mk-MK"/>
              </w:rPr>
            </w:pPr>
            <w:r w:rsidRPr="007218B6">
              <w:rPr>
                <w:rFonts w:ascii="Arial" w:hAnsi="Arial" w:cs="Arial"/>
                <w:lang w:val="mk-MK"/>
              </w:rPr>
              <w:t>/</w:t>
            </w:r>
          </w:p>
        </w:tc>
        <w:tc>
          <w:tcPr>
            <w:tcW w:w="426" w:type="dxa"/>
            <w:tcBorders>
              <w:top w:val="single" w:sz="4" w:space="0" w:color="auto"/>
              <w:left w:val="single" w:sz="4" w:space="0" w:color="000000"/>
              <w:bottom w:val="single" w:sz="4" w:space="0" w:color="auto"/>
            </w:tcBorders>
            <w:shd w:val="clear" w:color="auto" w:fill="auto"/>
            <w:vAlign w:val="center"/>
          </w:tcPr>
          <w:p w14:paraId="0D84E289" w14:textId="229F34F7" w:rsidR="00C12AE7" w:rsidRPr="007218B6" w:rsidRDefault="00623664"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auto"/>
              <w:left w:val="single" w:sz="4" w:space="0" w:color="000000"/>
              <w:bottom w:val="single" w:sz="4" w:space="0" w:color="auto"/>
              <w:right w:val="single" w:sz="4" w:space="0" w:color="auto"/>
            </w:tcBorders>
            <w:shd w:val="clear" w:color="auto" w:fill="auto"/>
            <w:vAlign w:val="center"/>
          </w:tcPr>
          <w:p w14:paraId="3DF3565F" w14:textId="50BFA47F" w:rsidR="00C12AE7" w:rsidRPr="007218B6" w:rsidRDefault="00623664"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auto"/>
              <w:left w:val="single" w:sz="4" w:space="0" w:color="auto"/>
              <w:bottom w:val="single" w:sz="4" w:space="0" w:color="auto"/>
            </w:tcBorders>
            <w:shd w:val="clear" w:color="auto" w:fill="auto"/>
            <w:vAlign w:val="center"/>
          </w:tcPr>
          <w:p w14:paraId="3B45419F" w14:textId="631681E3" w:rsidR="00C12AE7" w:rsidRPr="007218B6" w:rsidRDefault="00623664" w:rsidP="00811311">
            <w:pPr>
              <w:snapToGrid w:val="0"/>
              <w:ind w:left="-188"/>
              <w:jc w:val="center"/>
              <w:rPr>
                <w:rFonts w:ascii="Arial" w:hAnsi="Arial" w:cs="Arial"/>
                <w:lang w:val="mk-MK"/>
              </w:rPr>
            </w:pPr>
            <w:r w:rsidRPr="007218B6">
              <w:rPr>
                <w:rFonts w:ascii="Arial" w:hAnsi="Arial" w:cs="Arial"/>
                <w:lang w:val="mk-MK"/>
              </w:rPr>
              <w:t>/</w:t>
            </w:r>
          </w:p>
        </w:tc>
        <w:tc>
          <w:tcPr>
            <w:tcW w:w="538" w:type="dxa"/>
            <w:tcBorders>
              <w:top w:val="single" w:sz="4" w:space="0" w:color="auto"/>
              <w:left w:val="single" w:sz="4" w:space="0" w:color="auto"/>
              <w:bottom w:val="single" w:sz="4" w:space="0" w:color="auto"/>
            </w:tcBorders>
            <w:shd w:val="clear" w:color="auto" w:fill="auto"/>
            <w:vAlign w:val="center"/>
          </w:tcPr>
          <w:p w14:paraId="6AF332B2" w14:textId="7181D4ED" w:rsidR="00C12AE7" w:rsidRPr="007218B6" w:rsidRDefault="00623664" w:rsidP="00811311">
            <w:pPr>
              <w:snapToGrid w:val="0"/>
              <w:spacing w:after="0"/>
              <w:jc w:val="center"/>
              <w:rPr>
                <w:rFonts w:ascii="Arial" w:hAnsi="Arial" w:cs="Arial"/>
                <w:color w:val="000000"/>
                <w:lang w:val="mk-MK"/>
              </w:rPr>
            </w:pPr>
            <w:r w:rsidRPr="007218B6">
              <w:rPr>
                <w:rFonts w:ascii="Arial" w:hAnsi="Arial" w:cs="Arial"/>
                <w:color w:val="000000"/>
                <w:lang w:val="mk-MK"/>
              </w:rPr>
              <w:t>/</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14:paraId="0EECD0E0" w14:textId="1CD284C8" w:rsidR="00C12AE7" w:rsidRPr="007218B6" w:rsidRDefault="00623664" w:rsidP="00811311">
            <w:pPr>
              <w:snapToGrid w:val="0"/>
              <w:spacing w:after="0"/>
              <w:jc w:val="center"/>
              <w:rPr>
                <w:rFonts w:ascii="Arial" w:hAnsi="Arial" w:cs="Arial"/>
                <w:color w:val="000000"/>
                <w:lang w:val="mk-MK"/>
              </w:rPr>
            </w:pPr>
            <w:r w:rsidRPr="007218B6">
              <w:rPr>
                <w:rFonts w:ascii="Arial" w:hAnsi="Arial" w:cs="Arial"/>
                <w:color w:val="000000"/>
                <w:lang w:val="mk-MK"/>
              </w:rPr>
              <w:t>/</w:t>
            </w:r>
          </w:p>
        </w:tc>
      </w:tr>
      <w:bookmarkEnd w:id="10"/>
      <w:tr w:rsidR="00C12AE7" w:rsidRPr="007218B6" w14:paraId="5EC0C157" w14:textId="77777777" w:rsidTr="00C02504">
        <w:trPr>
          <w:jc w:val="center"/>
        </w:trPr>
        <w:tc>
          <w:tcPr>
            <w:tcW w:w="880" w:type="dxa"/>
            <w:tcBorders>
              <w:top w:val="single" w:sz="4" w:space="0" w:color="auto"/>
              <w:left w:val="single" w:sz="4" w:space="0" w:color="000000"/>
              <w:bottom w:val="single" w:sz="4" w:space="0" w:color="000000"/>
            </w:tcBorders>
            <w:shd w:val="clear" w:color="auto" w:fill="C00000"/>
            <w:vAlign w:val="center"/>
          </w:tcPr>
          <w:p w14:paraId="180EEFCD" w14:textId="77777777" w:rsidR="00C12AE7" w:rsidRPr="007218B6" w:rsidRDefault="00C12AE7" w:rsidP="00811311">
            <w:pPr>
              <w:suppressAutoHyphens/>
              <w:snapToGrid w:val="0"/>
              <w:spacing w:after="0"/>
              <w:jc w:val="center"/>
              <w:rPr>
                <w:rFonts w:ascii="Arial" w:hAnsi="Arial" w:cs="Arial"/>
                <w:b/>
                <w:bCs/>
                <w:color w:val="FFFFFF" w:themeColor="background1"/>
                <w:lang w:val="it-IT"/>
              </w:rPr>
            </w:pPr>
            <w:r w:rsidRPr="007218B6">
              <w:rPr>
                <w:rFonts w:ascii="Arial" w:hAnsi="Arial" w:cs="Arial"/>
                <w:b/>
                <w:bCs/>
                <w:color w:val="FFFFFF" w:themeColor="background1"/>
                <w:lang w:val="it-IT"/>
              </w:rPr>
              <w:t>IV-V</w:t>
            </w:r>
          </w:p>
        </w:tc>
        <w:tc>
          <w:tcPr>
            <w:tcW w:w="1276" w:type="dxa"/>
            <w:tcBorders>
              <w:top w:val="single" w:sz="4" w:space="0" w:color="auto"/>
              <w:left w:val="single" w:sz="4" w:space="0" w:color="000000"/>
              <w:bottom w:val="single" w:sz="4" w:space="0" w:color="000000"/>
            </w:tcBorders>
            <w:shd w:val="clear" w:color="auto" w:fill="auto"/>
            <w:vAlign w:val="center"/>
          </w:tcPr>
          <w:p w14:paraId="1012379C" w14:textId="77777777" w:rsidR="00C12AE7" w:rsidRPr="007218B6" w:rsidRDefault="00C12AE7" w:rsidP="00811311">
            <w:pPr>
              <w:snapToGrid w:val="0"/>
              <w:ind w:left="-183" w:firstLine="106"/>
              <w:jc w:val="center"/>
              <w:rPr>
                <w:rFonts w:ascii="Arial" w:hAnsi="Arial" w:cs="Arial"/>
                <w:lang w:val="mk-MK"/>
              </w:rPr>
            </w:pPr>
            <w:r w:rsidRPr="007218B6">
              <w:rPr>
                <w:rFonts w:ascii="Arial" w:hAnsi="Arial" w:cs="Arial"/>
                <w:b/>
                <w:lang w:val="mk-MK"/>
              </w:rPr>
              <w:t>4</w:t>
            </w:r>
          </w:p>
        </w:tc>
        <w:tc>
          <w:tcPr>
            <w:tcW w:w="1559" w:type="dxa"/>
            <w:tcBorders>
              <w:top w:val="single" w:sz="4" w:space="0" w:color="auto"/>
              <w:left w:val="single" w:sz="4" w:space="0" w:color="000000"/>
              <w:bottom w:val="single" w:sz="4" w:space="0" w:color="000000"/>
            </w:tcBorders>
            <w:shd w:val="clear" w:color="auto" w:fill="auto"/>
            <w:vAlign w:val="center"/>
          </w:tcPr>
          <w:p w14:paraId="25EC0EA0" w14:textId="28217CF3" w:rsidR="00C12AE7" w:rsidRPr="007218B6" w:rsidRDefault="00BF5372" w:rsidP="00811311">
            <w:pPr>
              <w:snapToGrid w:val="0"/>
              <w:ind w:left="-120"/>
              <w:jc w:val="center"/>
              <w:rPr>
                <w:rFonts w:ascii="Arial" w:hAnsi="Arial" w:cs="Arial"/>
                <w:b/>
                <w:lang w:val="mk-MK"/>
              </w:rPr>
            </w:pPr>
            <w:r w:rsidRPr="007218B6">
              <w:rPr>
                <w:rFonts w:ascii="Arial" w:hAnsi="Arial" w:cs="Arial"/>
                <w:b/>
                <w:lang w:val="mk-MK"/>
              </w:rPr>
              <w:t>84</w:t>
            </w:r>
          </w:p>
        </w:tc>
        <w:tc>
          <w:tcPr>
            <w:tcW w:w="839" w:type="dxa"/>
            <w:tcBorders>
              <w:top w:val="single" w:sz="4" w:space="0" w:color="auto"/>
              <w:left w:val="single" w:sz="4" w:space="0" w:color="000000"/>
              <w:bottom w:val="single" w:sz="4" w:space="0" w:color="000000"/>
            </w:tcBorders>
            <w:shd w:val="clear" w:color="auto" w:fill="auto"/>
            <w:vAlign w:val="center"/>
          </w:tcPr>
          <w:p w14:paraId="6BF9D761" w14:textId="057BDEE9" w:rsidR="00C12AE7" w:rsidRPr="007218B6" w:rsidRDefault="00BF5372" w:rsidP="00811311">
            <w:pPr>
              <w:snapToGrid w:val="0"/>
              <w:ind w:left="-188"/>
              <w:jc w:val="center"/>
              <w:rPr>
                <w:rFonts w:ascii="Arial" w:hAnsi="Arial" w:cs="Arial"/>
                <w:b/>
                <w:lang w:val="mk-MK"/>
              </w:rPr>
            </w:pPr>
            <w:r w:rsidRPr="007218B6">
              <w:rPr>
                <w:rFonts w:ascii="Arial" w:hAnsi="Arial" w:cs="Arial"/>
                <w:b/>
                <w:lang w:val="mk-MK"/>
              </w:rPr>
              <w:t>38</w:t>
            </w:r>
          </w:p>
        </w:tc>
        <w:tc>
          <w:tcPr>
            <w:tcW w:w="720" w:type="dxa"/>
            <w:tcBorders>
              <w:top w:val="single" w:sz="4" w:space="0" w:color="auto"/>
              <w:left w:val="single" w:sz="4" w:space="0" w:color="000000"/>
              <w:bottom w:val="single" w:sz="4" w:space="0" w:color="000000"/>
            </w:tcBorders>
            <w:shd w:val="clear" w:color="auto" w:fill="auto"/>
            <w:vAlign w:val="center"/>
          </w:tcPr>
          <w:p w14:paraId="6AC89A79" w14:textId="6EA03A73" w:rsidR="00C12AE7" w:rsidRPr="007218B6" w:rsidRDefault="00BF5372" w:rsidP="00811311">
            <w:pPr>
              <w:snapToGrid w:val="0"/>
              <w:ind w:left="-188"/>
              <w:jc w:val="center"/>
              <w:rPr>
                <w:rFonts w:ascii="Arial" w:hAnsi="Arial" w:cs="Arial"/>
                <w:b/>
                <w:lang w:val="mk-MK"/>
              </w:rPr>
            </w:pPr>
            <w:r w:rsidRPr="007218B6">
              <w:rPr>
                <w:rFonts w:ascii="Arial" w:hAnsi="Arial" w:cs="Arial"/>
                <w:b/>
                <w:lang w:val="mk-MK"/>
              </w:rPr>
              <w:t>45</w:t>
            </w:r>
          </w:p>
        </w:tc>
        <w:tc>
          <w:tcPr>
            <w:tcW w:w="709" w:type="dxa"/>
            <w:tcBorders>
              <w:top w:val="single" w:sz="4" w:space="0" w:color="auto"/>
              <w:left w:val="single" w:sz="4" w:space="0" w:color="000000"/>
              <w:bottom w:val="single" w:sz="4" w:space="0" w:color="000000"/>
            </w:tcBorders>
            <w:shd w:val="clear" w:color="auto" w:fill="auto"/>
            <w:vAlign w:val="center"/>
          </w:tcPr>
          <w:p w14:paraId="2CDB0613" w14:textId="13EF497D" w:rsidR="00C12AE7" w:rsidRPr="007218B6" w:rsidRDefault="00BF5372" w:rsidP="00811311">
            <w:pPr>
              <w:snapToGrid w:val="0"/>
              <w:ind w:left="-188"/>
              <w:jc w:val="center"/>
              <w:rPr>
                <w:rFonts w:ascii="Arial" w:hAnsi="Arial" w:cs="Arial"/>
                <w:b/>
                <w:lang w:val="mk-MK"/>
              </w:rPr>
            </w:pPr>
            <w:r w:rsidRPr="007218B6">
              <w:rPr>
                <w:rFonts w:ascii="Arial" w:hAnsi="Arial" w:cs="Arial"/>
                <w:b/>
                <w:lang w:val="mk-MK"/>
              </w:rPr>
              <w:t>/</w:t>
            </w:r>
          </w:p>
        </w:tc>
        <w:tc>
          <w:tcPr>
            <w:tcW w:w="567" w:type="dxa"/>
            <w:tcBorders>
              <w:top w:val="single" w:sz="4" w:space="0" w:color="auto"/>
              <w:left w:val="single" w:sz="4" w:space="0" w:color="000000"/>
              <w:bottom w:val="single" w:sz="4" w:space="0" w:color="000000"/>
            </w:tcBorders>
            <w:shd w:val="clear" w:color="auto" w:fill="auto"/>
            <w:vAlign w:val="center"/>
          </w:tcPr>
          <w:p w14:paraId="6984D2F4" w14:textId="5DE2EFB0" w:rsidR="00C12AE7" w:rsidRPr="007218B6" w:rsidRDefault="00BF5372" w:rsidP="00811311">
            <w:pPr>
              <w:snapToGrid w:val="0"/>
              <w:ind w:left="-188"/>
              <w:jc w:val="center"/>
              <w:rPr>
                <w:rFonts w:ascii="Arial" w:hAnsi="Arial" w:cs="Arial"/>
                <w:b/>
                <w:lang w:val="mk-MK"/>
              </w:rPr>
            </w:pPr>
            <w:r w:rsidRPr="007218B6">
              <w:rPr>
                <w:rFonts w:ascii="Arial" w:hAnsi="Arial" w:cs="Arial"/>
                <w:b/>
                <w:lang w:val="mk-MK"/>
              </w:rPr>
              <w:t>/</w:t>
            </w:r>
          </w:p>
        </w:tc>
        <w:tc>
          <w:tcPr>
            <w:tcW w:w="567" w:type="dxa"/>
            <w:tcBorders>
              <w:top w:val="single" w:sz="4" w:space="0" w:color="auto"/>
              <w:left w:val="single" w:sz="4" w:space="0" w:color="000000"/>
              <w:bottom w:val="single" w:sz="4" w:space="0" w:color="000000"/>
            </w:tcBorders>
            <w:shd w:val="clear" w:color="auto" w:fill="auto"/>
            <w:vAlign w:val="center"/>
          </w:tcPr>
          <w:p w14:paraId="279DC27E" w14:textId="66122460" w:rsidR="00C12AE7" w:rsidRPr="007218B6" w:rsidRDefault="00BF5372" w:rsidP="00811311">
            <w:pPr>
              <w:snapToGrid w:val="0"/>
              <w:ind w:left="-188"/>
              <w:jc w:val="center"/>
              <w:rPr>
                <w:rFonts w:ascii="Arial" w:hAnsi="Arial" w:cs="Arial"/>
                <w:b/>
                <w:lang w:val="mk-MK"/>
              </w:rPr>
            </w:pPr>
            <w:r w:rsidRPr="007218B6">
              <w:rPr>
                <w:rFonts w:ascii="Arial" w:hAnsi="Arial" w:cs="Arial"/>
                <w:b/>
                <w:lang w:val="mk-MK"/>
              </w:rPr>
              <w:t>/</w:t>
            </w:r>
          </w:p>
        </w:tc>
        <w:tc>
          <w:tcPr>
            <w:tcW w:w="425" w:type="dxa"/>
            <w:tcBorders>
              <w:top w:val="single" w:sz="4" w:space="0" w:color="auto"/>
              <w:left w:val="single" w:sz="4" w:space="0" w:color="000000"/>
              <w:bottom w:val="single" w:sz="4" w:space="0" w:color="000000"/>
            </w:tcBorders>
            <w:shd w:val="clear" w:color="auto" w:fill="auto"/>
            <w:vAlign w:val="center"/>
          </w:tcPr>
          <w:p w14:paraId="6A3B2C2B" w14:textId="610A773A" w:rsidR="00C12AE7" w:rsidRPr="007218B6" w:rsidRDefault="00BF5372" w:rsidP="00811311">
            <w:pPr>
              <w:snapToGrid w:val="0"/>
              <w:ind w:left="-188"/>
              <w:jc w:val="center"/>
              <w:rPr>
                <w:rFonts w:ascii="Arial" w:hAnsi="Arial" w:cs="Arial"/>
                <w:b/>
                <w:lang w:val="mk-MK"/>
              </w:rPr>
            </w:pPr>
            <w:r w:rsidRPr="007218B6">
              <w:rPr>
                <w:rFonts w:ascii="Arial" w:hAnsi="Arial" w:cs="Arial"/>
                <w:b/>
                <w:lang w:val="mk-MK"/>
              </w:rPr>
              <w:t>/</w:t>
            </w:r>
          </w:p>
        </w:tc>
        <w:tc>
          <w:tcPr>
            <w:tcW w:w="425" w:type="dxa"/>
            <w:tcBorders>
              <w:top w:val="single" w:sz="4" w:space="0" w:color="auto"/>
              <w:left w:val="single" w:sz="4" w:space="0" w:color="000000"/>
              <w:bottom w:val="single" w:sz="4" w:space="0" w:color="000000"/>
            </w:tcBorders>
            <w:shd w:val="clear" w:color="auto" w:fill="auto"/>
            <w:vAlign w:val="center"/>
          </w:tcPr>
          <w:p w14:paraId="7B1A6A00" w14:textId="698CCBAD" w:rsidR="00C12AE7" w:rsidRPr="007218B6" w:rsidRDefault="00BF5372" w:rsidP="00811311">
            <w:pPr>
              <w:snapToGrid w:val="0"/>
              <w:ind w:left="-188"/>
              <w:jc w:val="center"/>
              <w:rPr>
                <w:rFonts w:ascii="Arial" w:hAnsi="Arial" w:cs="Arial"/>
                <w:b/>
                <w:lang w:val="mk-MK"/>
              </w:rPr>
            </w:pPr>
            <w:r w:rsidRPr="007218B6">
              <w:rPr>
                <w:rFonts w:ascii="Arial" w:hAnsi="Arial" w:cs="Arial"/>
                <w:b/>
                <w:lang w:val="mk-MK"/>
              </w:rPr>
              <w:t>/</w:t>
            </w:r>
          </w:p>
        </w:tc>
        <w:tc>
          <w:tcPr>
            <w:tcW w:w="426" w:type="dxa"/>
            <w:tcBorders>
              <w:top w:val="single" w:sz="4" w:space="0" w:color="auto"/>
              <w:left w:val="single" w:sz="4" w:space="0" w:color="000000"/>
              <w:bottom w:val="single" w:sz="4" w:space="0" w:color="000000"/>
            </w:tcBorders>
            <w:shd w:val="clear" w:color="auto" w:fill="auto"/>
            <w:vAlign w:val="center"/>
          </w:tcPr>
          <w:p w14:paraId="3F616FEC" w14:textId="596EA35B" w:rsidR="00C12AE7" w:rsidRPr="007218B6" w:rsidRDefault="00BF5372" w:rsidP="00811311">
            <w:pPr>
              <w:snapToGrid w:val="0"/>
              <w:ind w:left="-188"/>
              <w:jc w:val="center"/>
              <w:rPr>
                <w:rFonts w:ascii="Arial" w:hAnsi="Arial" w:cs="Arial"/>
                <w:b/>
                <w:lang w:val="mk-MK"/>
              </w:rPr>
            </w:pPr>
            <w:r w:rsidRPr="007218B6">
              <w:rPr>
                <w:rFonts w:ascii="Arial" w:hAnsi="Arial" w:cs="Arial"/>
                <w:b/>
                <w:lang w:val="mk-MK"/>
              </w:rPr>
              <w:t>/</w:t>
            </w:r>
          </w:p>
        </w:tc>
        <w:tc>
          <w:tcPr>
            <w:tcW w:w="425" w:type="dxa"/>
            <w:tcBorders>
              <w:top w:val="single" w:sz="4" w:space="0" w:color="auto"/>
              <w:left w:val="single" w:sz="4" w:space="0" w:color="000000"/>
              <w:bottom w:val="single" w:sz="4" w:space="0" w:color="000000"/>
              <w:right w:val="single" w:sz="4" w:space="0" w:color="auto"/>
            </w:tcBorders>
            <w:shd w:val="clear" w:color="auto" w:fill="auto"/>
            <w:vAlign w:val="center"/>
          </w:tcPr>
          <w:p w14:paraId="180F7632" w14:textId="047DCF66" w:rsidR="00C12AE7" w:rsidRPr="007218B6" w:rsidRDefault="00BF5372" w:rsidP="00811311">
            <w:pPr>
              <w:snapToGrid w:val="0"/>
              <w:ind w:left="-188"/>
              <w:jc w:val="center"/>
              <w:rPr>
                <w:rFonts w:ascii="Arial" w:hAnsi="Arial" w:cs="Arial"/>
                <w:b/>
                <w:lang w:val="mk-MK"/>
              </w:rPr>
            </w:pPr>
            <w:r w:rsidRPr="007218B6">
              <w:rPr>
                <w:rFonts w:ascii="Arial" w:hAnsi="Arial" w:cs="Arial"/>
                <w:b/>
                <w:lang w:val="mk-MK"/>
              </w:rPr>
              <w:t>1</w:t>
            </w:r>
          </w:p>
        </w:tc>
        <w:tc>
          <w:tcPr>
            <w:tcW w:w="425" w:type="dxa"/>
            <w:tcBorders>
              <w:top w:val="single" w:sz="4" w:space="0" w:color="auto"/>
              <w:left w:val="single" w:sz="4" w:space="0" w:color="auto"/>
              <w:bottom w:val="single" w:sz="4" w:space="0" w:color="000000"/>
            </w:tcBorders>
            <w:shd w:val="clear" w:color="auto" w:fill="auto"/>
            <w:vAlign w:val="center"/>
          </w:tcPr>
          <w:p w14:paraId="24361E41" w14:textId="698A40C3" w:rsidR="00C12AE7" w:rsidRPr="007218B6" w:rsidRDefault="00BF5372" w:rsidP="00811311">
            <w:pPr>
              <w:snapToGrid w:val="0"/>
              <w:ind w:left="-188"/>
              <w:jc w:val="center"/>
              <w:rPr>
                <w:rFonts w:ascii="Arial" w:hAnsi="Arial" w:cs="Arial"/>
                <w:b/>
                <w:lang w:val="mk-MK"/>
              </w:rPr>
            </w:pPr>
            <w:r w:rsidRPr="007218B6">
              <w:rPr>
                <w:rFonts w:ascii="Arial" w:hAnsi="Arial" w:cs="Arial"/>
                <w:b/>
                <w:lang w:val="mk-MK"/>
              </w:rPr>
              <w:t>/</w:t>
            </w:r>
          </w:p>
        </w:tc>
        <w:tc>
          <w:tcPr>
            <w:tcW w:w="538" w:type="dxa"/>
            <w:tcBorders>
              <w:top w:val="single" w:sz="4" w:space="0" w:color="auto"/>
              <w:left w:val="single" w:sz="4" w:space="0" w:color="auto"/>
              <w:bottom w:val="single" w:sz="4" w:space="0" w:color="000000"/>
            </w:tcBorders>
            <w:shd w:val="clear" w:color="auto" w:fill="auto"/>
            <w:vAlign w:val="center"/>
          </w:tcPr>
          <w:p w14:paraId="4B335F08" w14:textId="77E36854" w:rsidR="00C12AE7" w:rsidRPr="007218B6" w:rsidRDefault="00BF5372" w:rsidP="00811311">
            <w:pPr>
              <w:snapToGrid w:val="0"/>
              <w:spacing w:after="0"/>
              <w:jc w:val="center"/>
              <w:rPr>
                <w:rFonts w:ascii="Arial" w:hAnsi="Arial" w:cs="Arial"/>
                <w:color w:val="000000"/>
                <w:lang w:val="mk-MK"/>
              </w:rPr>
            </w:pPr>
            <w:r w:rsidRPr="007218B6">
              <w:rPr>
                <w:rFonts w:ascii="Arial" w:hAnsi="Arial" w:cs="Arial"/>
                <w:color w:val="000000"/>
                <w:lang w:val="mk-MK"/>
              </w:rPr>
              <w:t>/</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0CD19152" w14:textId="6A266981" w:rsidR="00C12AE7" w:rsidRPr="007218B6" w:rsidRDefault="00BF5372" w:rsidP="00811311">
            <w:pPr>
              <w:snapToGrid w:val="0"/>
              <w:spacing w:after="0"/>
              <w:jc w:val="center"/>
              <w:rPr>
                <w:rFonts w:ascii="Arial" w:hAnsi="Arial" w:cs="Arial"/>
                <w:color w:val="000000"/>
                <w:lang w:val="mk-MK"/>
              </w:rPr>
            </w:pPr>
            <w:r w:rsidRPr="007218B6">
              <w:rPr>
                <w:rFonts w:ascii="Arial" w:hAnsi="Arial" w:cs="Arial"/>
                <w:color w:val="000000"/>
                <w:lang w:val="mk-MK"/>
              </w:rPr>
              <w:t>/</w:t>
            </w:r>
          </w:p>
        </w:tc>
      </w:tr>
      <w:tr w:rsidR="00C12AE7" w:rsidRPr="007218B6" w14:paraId="5696CA53" w14:textId="77777777" w:rsidTr="00C02504">
        <w:trPr>
          <w:jc w:val="center"/>
        </w:trPr>
        <w:tc>
          <w:tcPr>
            <w:tcW w:w="880" w:type="dxa"/>
            <w:tcBorders>
              <w:top w:val="single" w:sz="4" w:space="0" w:color="000000"/>
              <w:left w:val="single" w:sz="4" w:space="0" w:color="000000"/>
              <w:bottom w:val="single" w:sz="4" w:space="0" w:color="000000"/>
            </w:tcBorders>
            <w:shd w:val="clear" w:color="auto" w:fill="C00000"/>
            <w:vAlign w:val="center"/>
          </w:tcPr>
          <w:p w14:paraId="23C61C8B" w14:textId="77777777" w:rsidR="00C12AE7" w:rsidRPr="007218B6" w:rsidRDefault="00C12AE7" w:rsidP="00811311">
            <w:pPr>
              <w:snapToGrid w:val="0"/>
              <w:spacing w:after="0"/>
              <w:jc w:val="center"/>
              <w:rPr>
                <w:rFonts w:ascii="Arial" w:hAnsi="Arial" w:cs="Arial"/>
                <w:b/>
                <w:bCs/>
                <w:color w:val="FFFFFF" w:themeColor="background1"/>
                <w:lang w:val="it-IT"/>
              </w:rPr>
            </w:pPr>
            <w:r w:rsidRPr="007218B6">
              <w:rPr>
                <w:rFonts w:ascii="Arial" w:hAnsi="Arial" w:cs="Arial"/>
                <w:b/>
                <w:bCs/>
                <w:color w:val="FFFFFF" w:themeColor="background1"/>
                <w:lang w:val="it-IT"/>
              </w:rPr>
              <w:t>VI</w:t>
            </w:r>
          </w:p>
        </w:tc>
        <w:tc>
          <w:tcPr>
            <w:tcW w:w="1276" w:type="dxa"/>
            <w:tcBorders>
              <w:top w:val="single" w:sz="4" w:space="0" w:color="000000"/>
              <w:left w:val="single" w:sz="4" w:space="0" w:color="000000"/>
              <w:bottom w:val="single" w:sz="4" w:space="0" w:color="000000"/>
            </w:tcBorders>
            <w:shd w:val="clear" w:color="auto" w:fill="auto"/>
            <w:vAlign w:val="center"/>
          </w:tcPr>
          <w:p w14:paraId="0241D698" w14:textId="77777777" w:rsidR="00C12AE7" w:rsidRPr="007218B6" w:rsidRDefault="00C12AE7" w:rsidP="00811311">
            <w:pPr>
              <w:snapToGrid w:val="0"/>
              <w:ind w:left="-183" w:firstLine="106"/>
              <w:jc w:val="center"/>
              <w:rPr>
                <w:rFonts w:ascii="Arial" w:hAnsi="Arial" w:cs="Arial"/>
                <w:lang w:val="mk-MK"/>
              </w:rPr>
            </w:pPr>
            <w:r w:rsidRPr="007218B6">
              <w:rPr>
                <w:rFonts w:ascii="Arial" w:hAnsi="Arial" w:cs="Arial"/>
                <w:lang w:val="mk-MK"/>
              </w:rPr>
              <w:t>2</w:t>
            </w:r>
          </w:p>
        </w:tc>
        <w:tc>
          <w:tcPr>
            <w:tcW w:w="1559" w:type="dxa"/>
            <w:tcBorders>
              <w:top w:val="single" w:sz="4" w:space="0" w:color="000000"/>
              <w:left w:val="single" w:sz="4" w:space="0" w:color="000000"/>
              <w:bottom w:val="single" w:sz="4" w:space="0" w:color="000000"/>
            </w:tcBorders>
            <w:shd w:val="clear" w:color="auto" w:fill="auto"/>
            <w:vAlign w:val="center"/>
          </w:tcPr>
          <w:p w14:paraId="32D22D62" w14:textId="6CF0CD16" w:rsidR="00C12AE7" w:rsidRPr="007218B6" w:rsidRDefault="002B075B" w:rsidP="00811311">
            <w:pPr>
              <w:snapToGrid w:val="0"/>
              <w:ind w:left="-120"/>
              <w:jc w:val="center"/>
              <w:rPr>
                <w:rFonts w:ascii="Arial" w:hAnsi="Arial" w:cs="Arial"/>
              </w:rPr>
            </w:pPr>
            <w:r w:rsidRPr="007218B6">
              <w:rPr>
                <w:rFonts w:ascii="Arial" w:hAnsi="Arial" w:cs="Arial"/>
              </w:rPr>
              <w:t>50</w:t>
            </w:r>
          </w:p>
        </w:tc>
        <w:tc>
          <w:tcPr>
            <w:tcW w:w="839" w:type="dxa"/>
            <w:tcBorders>
              <w:top w:val="single" w:sz="4" w:space="0" w:color="000000"/>
              <w:left w:val="single" w:sz="4" w:space="0" w:color="000000"/>
              <w:bottom w:val="single" w:sz="4" w:space="0" w:color="000000"/>
            </w:tcBorders>
            <w:shd w:val="clear" w:color="auto" w:fill="auto"/>
            <w:vAlign w:val="center"/>
          </w:tcPr>
          <w:p w14:paraId="4423C9DE" w14:textId="456085F4" w:rsidR="00C12AE7" w:rsidRPr="007218B6" w:rsidRDefault="00BF5372" w:rsidP="00811311">
            <w:pPr>
              <w:snapToGrid w:val="0"/>
              <w:ind w:left="-188"/>
              <w:jc w:val="center"/>
              <w:rPr>
                <w:rFonts w:ascii="Arial" w:hAnsi="Arial" w:cs="Arial"/>
                <w:lang w:val="mk-MK"/>
              </w:rPr>
            </w:pPr>
            <w:r w:rsidRPr="007218B6">
              <w:rPr>
                <w:rFonts w:ascii="Arial" w:hAnsi="Arial" w:cs="Arial"/>
                <w:lang w:val="mk-MK"/>
              </w:rPr>
              <w:t>24</w:t>
            </w:r>
          </w:p>
        </w:tc>
        <w:tc>
          <w:tcPr>
            <w:tcW w:w="720" w:type="dxa"/>
            <w:tcBorders>
              <w:top w:val="single" w:sz="4" w:space="0" w:color="000000"/>
              <w:left w:val="single" w:sz="4" w:space="0" w:color="000000"/>
              <w:bottom w:val="single" w:sz="4" w:space="0" w:color="000000"/>
            </w:tcBorders>
            <w:shd w:val="clear" w:color="auto" w:fill="auto"/>
            <w:vAlign w:val="center"/>
          </w:tcPr>
          <w:p w14:paraId="2C041C25" w14:textId="1032215E" w:rsidR="00C12AE7" w:rsidRPr="007218B6" w:rsidRDefault="00BF5372" w:rsidP="00811311">
            <w:pPr>
              <w:snapToGrid w:val="0"/>
              <w:ind w:left="-188"/>
              <w:jc w:val="center"/>
              <w:rPr>
                <w:rFonts w:ascii="Arial" w:hAnsi="Arial" w:cs="Arial"/>
                <w:lang w:val="mk-MK"/>
              </w:rPr>
            </w:pPr>
            <w:r w:rsidRPr="007218B6">
              <w:rPr>
                <w:rFonts w:ascii="Arial" w:hAnsi="Arial" w:cs="Arial"/>
                <w:lang w:val="mk-MK"/>
              </w:rPr>
              <w:t>23</w:t>
            </w:r>
          </w:p>
        </w:tc>
        <w:tc>
          <w:tcPr>
            <w:tcW w:w="709" w:type="dxa"/>
            <w:tcBorders>
              <w:top w:val="single" w:sz="4" w:space="0" w:color="000000"/>
              <w:left w:val="single" w:sz="4" w:space="0" w:color="000000"/>
              <w:bottom w:val="single" w:sz="4" w:space="0" w:color="000000"/>
            </w:tcBorders>
            <w:shd w:val="clear" w:color="auto" w:fill="auto"/>
            <w:vAlign w:val="center"/>
          </w:tcPr>
          <w:p w14:paraId="34B890C2" w14:textId="22FFBEC7" w:rsidR="00C12AE7" w:rsidRPr="007218B6" w:rsidRDefault="00BF5372" w:rsidP="00811311">
            <w:pPr>
              <w:snapToGrid w:val="0"/>
              <w:ind w:left="-188"/>
              <w:jc w:val="center"/>
              <w:rPr>
                <w:rFonts w:ascii="Arial" w:hAnsi="Arial" w:cs="Arial"/>
                <w:lang w:val="mk-MK"/>
              </w:rPr>
            </w:pPr>
            <w:r w:rsidRPr="007218B6">
              <w:rPr>
                <w:rFonts w:ascii="Arial" w:hAnsi="Arial" w:cs="Arial"/>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279629BC" w14:textId="4846A9AA" w:rsidR="00C12AE7" w:rsidRPr="007218B6" w:rsidRDefault="00BF5372" w:rsidP="00811311">
            <w:pPr>
              <w:snapToGrid w:val="0"/>
              <w:ind w:left="-188"/>
              <w:jc w:val="center"/>
              <w:rPr>
                <w:rFonts w:ascii="Arial" w:hAnsi="Arial" w:cs="Arial"/>
                <w:lang w:val="mk-MK"/>
              </w:rPr>
            </w:pPr>
            <w:r w:rsidRPr="007218B6">
              <w:rPr>
                <w:rFonts w:ascii="Arial" w:hAnsi="Arial" w:cs="Arial"/>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46CBE12C" w14:textId="59E7C2A3" w:rsidR="00C12AE7" w:rsidRPr="007218B6" w:rsidRDefault="00BF5372"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168A2097" w14:textId="2B22C5ED" w:rsidR="00C12AE7" w:rsidRPr="007218B6" w:rsidRDefault="00BF5372"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4C10FEE5" w14:textId="700FDF59" w:rsidR="00C12AE7" w:rsidRPr="007218B6" w:rsidRDefault="00BF5372" w:rsidP="00811311">
            <w:pPr>
              <w:snapToGrid w:val="0"/>
              <w:ind w:left="-188"/>
              <w:jc w:val="center"/>
              <w:rPr>
                <w:rFonts w:ascii="Arial" w:hAnsi="Arial" w:cs="Arial"/>
                <w:lang w:val="mk-MK"/>
              </w:rPr>
            </w:pPr>
            <w:r w:rsidRPr="007218B6">
              <w:rPr>
                <w:rFonts w:ascii="Arial" w:hAnsi="Arial" w:cs="Arial"/>
                <w:lang w:val="mk-MK"/>
              </w:rPr>
              <w:t>/</w:t>
            </w:r>
          </w:p>
        </w:tc>
        <w:tc>
          <w:tcPr>
            <w:tcW w:w="426" w:type="dxa"/>
            <w:tcBorders>
              <w:top w:val="single" w:sz="4" w:space="0" w:color="000000"/>
              <w:left w:val="single" w:sz="4" w:space="0" w:color="000000"/>
              <w:bottom w:val="single" w:sz="4" w:space="0" w:color="000000"/>
            </w:tcBorders>
            <w:shd w:val="clear" w:color="auto" w:fill="auto"/>
            <w:vAlign w:val="center"/>
          </w:tcPr>
          <w:p w14:paraId="430F8051" w14:textId="2BF859C3" w:rsidR="00C12AE7" w:rsidRPr="007218B6" w:rsidRDefault="00BF5372"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44BA7732" w14:textId="71984E33" w:rsidR="00C12AE7" w:rsidRPr="007218B6" w:rsidRDefault="00BF5372" w:rsidP="00811311">
            <w:pPr>
              <w:snapToGrid w:val="0"/>
              <w:ind w:left="-188"/>
              <w:jc w:val="center"/>
              <w:rPr>
                <w:rFonts w:ascii="Arial" w:hAnsi="Arial" w:cs="Arial"/>
                <w:lang w:val="mk-MK"/>
              </w:rPr>
            </w:pPr>
            <w:r w:rsidRPr="007218B6">
              <w:rPr>
                <w:rFonts w:ascii="Arial" w:hAnsi="Arial" w:cs="Arial"/>
                <w:lang w:val="mk-MK"/>
              </w:rPr>
              <w:t>2</w:t>
            </w:r>
          </w:p>
        </w:tc>
        <w:tc>
          <w:tcPr>
            <w:tcW w:w="425" w:type="dxa"/>
            <w:tcBorders>
              <w:top w:val="single" w:sz="4" w:space="0" w:color="000000"/>
              <w:left w:val="single" w:sz="4" w:space="0" w:color="auto"/>
              <w:bottom w:val="single" w:sz="4" w:space="0" w:color="000000"/>
            </w:tcBorders>
            <w:shd w:val="clear" w:color="auto" w:fill="auto"/>
            <w:vAlign w:val="center"/>
          </w:tcPr>
          <w:p w14:paraId="407B95DA" w14:textId="1B2589C8" w:rsidR="00C12AE7" w:rsidRPr="007218B6" w:rsidRDefault="002B075B" w:rsidP="00811311">
            <w:pPr>
              <w:snapToGrid w:val="0"/>
              <w:ind w:left="-188"/>
              <w:jc w:val="center"/>
              <w:rPr>
                <w:rFonts w:ascii="Arial" w:hAnsi="Arial" w:cs="Arial"/>
              </w:rPr>
            </w:pPr>
            <w:r w:rsidRPr="007218B6">
              <w:rPr>
                <w:rFonts w:ascii="Arial" w:hAnsi="Arial" w:cs="Arial"/>
              </w:rPr>
              <w:t>1</w:t>
            </w:r>
          </w:p>
        </w:tc>
        <w:tc>
          <w:tcPr>
            <w:tcW w:w="538" w:type="dxa"/>
            <w:tcBorders>
              <w:top w:val="single" w:sz="4" w:space="0" w:color="000000"/>
              <w:left w:val="single" w:sz="4" w:space="0" w:color="auto"/>
              <w:bottom w:val="single" w:sz="4" w:space="0" w:color="000000"/>
            </w:tcBorders>
            <w:shd w:val="clear" w:color="auto" w:fill="auto"/>
            <w:vAlign w:val="center"/>
          </w:tcPr>
          <w:p w14:paraId="60309A1E" w14:textId="5656C7D0" w:rsidR="00C12AE7" w:rsidRPr="007218B6" w:rsidRDefault="00BF5372" w:rsidP="00811311">
            <w:pPr>
              <w:snapToGrid w:val="0"/>
              <w:spacing w:after="0"/>
              <w:jc w:val="center"/>
              <w:rPr>
                <w:rFonts w:ascii="Arial" w:hAnsi="Arial" w:cs="Arial"/>
                <w:color w:val="000000"/>
                <w:lang w:val="mk-MK"/>
              </w:rPr>
            </w:pPr>
            <w:r w:rsidRPr="007218B6">
              <w:rPr>
                <w:rFonts w:ascii="Arial" w:hAnsi="Arial" w:cs="Arial"/>
                <w:color w:val="000000"/>
                <w:lang w:val="mk-MK"/>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56D81" w14:textId="5A3C6CDF" w:rsidR="00C12AE7" w:rsidRPr="007218B6" w:rsidRDefault="00BF5372" w:rsidP="00811311">
            <w:pPr>
              <w:snapToGrid w:val="0"/>
              <w:spacing w:after="0"/>
              <w:jc w:val="center"/>
              <w:rPr>
                <w:rFonts w:ascii="Arial" w:hAnsi="Arial" w:cs="Arial"/>
                <w:color w:val="000000"/>
                <w:lang w:val="mk-MK"/>
              </w:rPr>
            </w:pPr>
            <w:r w:rsidRPr="007218B6">
              <w:rPr>
                <w:rFonts w:ascii="Arial" w:hAnsi="Arial" w:cs="Arial"/>
                <w:color w:val="000000"/>
                <w:lang w:val="mk-MK"/>
              </w:rPr>
              <w:t>/</w:t>
            </w:r>
          </w:p>
        </w:tc>
      </w:tr>
      <w:tr w:rsidR="00C12AE7" w:rsidRPr="007218B6" w14:paraId="4E6E7A42" w14:textId="77777777" w:rsidTr="00C02504">
        <w:trPr>
          <w:jc w:val="center"/>
        </w:trPr>
        <w:tc>
          <w:tcPr>
            <w:tcW w:w="880" w:type="dxa"/>
            <w:tcBorders>
              <w:top w:val="single" w:sz="4" w:space="0" w:color="000000"/>
              <w:left w:val="single" w:sz="4" w:space="0" w:color="000000"/>
              <w:bottom w:val="single" w:sz="4" w:space="0" w:color="000000"/>
            </w:tcBorders>
            <w:shd w:val="clear" w:color="auto" w:fill="C00000"/>
            <w:vAlign w:val="center"/>
          </w:tcPr>
          <w:p w14:paraId="71DCB189" w14:textId="77777777" w:rsidR="00C12AE7" w:rsidRPr="007218B6" w:rsidRDefault="00C12AE7" w:rsidP="00811311">
            <w:pPr>
              <w:snapToGrid w:val="0"/>
              <w:spacing w:after="0"/>
              <w:jc w:val="center"/>
              <w:rPr>
                <w:rFonts w:ascii="Arial" w:hAnsi="Arial" w:cs="Arial"/>
                <w:b/>
                <w:bCs/>
                <w:color w:val="FFFFFF" w:themeColor="background1"/>
              </w:rPr>
            </w:pPr>
            <w:r w:rsidRPr="007218B6">
              <w:rPr>
                <w:rFonts w:ascii="Arial" w:hAnsi="Arial" w:cs="Arial"/>
                <w:b/>
                <w:bCs/>
                <w:color w:val="FFFFFF" w:themeColor="background1"/>
                <w:lang w:val="it-IT"/>
              </w:rPr>
              <w:t>VII</w:t>
            </w:r>
          </w:p>
        </w:tc>
        <w:tc>
          <w:tcPr>
            <w:tcW w:w="1276" w:type="dxa"/>
            <w:tcBorders>
              <w:top w:val="single" w:sz="4" w:space="0" w:color="000000"/>
              <w:left w:val="single" w:sz="4" w:space="0" w:color="000000"/>
              <w:bottom w:val="single" w:sz="4" w:space="0" w:color="000000"/>
            </w:tcBorders>
            <w:shd w:val="clear" w:color="auto" w:fill="auto"/>
            <w:vAlign w:val="center"/>
          </w:tcPr>
          <w:p w14:paraId="3A93B760" w14:textId="77777777" w:rsidR="00C12AE7" w:rsidRPr="007218B6" w:rsidRDefault="00C12AE7" w:rsidP="00811311">
            <w:pPr>
              <w:snapToGrid w:val="0"/>
              <w:ind w:left="-183" w:firstLine="106"/>
              <w:jc w:val="center"/>
              <w:rPr>
                <w:rFonts w:ascii="Arial" w:hAnsi="Arial" w:cs="Arial"/>
                <w:lang w:val="mk-MK"/>
              </w:rPr>
            </w:pPr>
            <w:r w:rsidRPr="007218B6">
              <w:rPr>
                <w:rFonts w:ascii="Arial" w:hAnsi="Arial" w:cs="Arial"/>
                <w:lang w:val="mk-MK"/>
              </w:rPr>
              <w:t>2</w:t>
            </w:r>
          </w:p>
        </w:tc>
        <w:tc>
          <w:tcPr>
            <w:tcW w:w="1559" w:type="dxa"/>
            <w:tcBorders>
              <w:top w:val="single" w:sz="4" w:space="0" w:color="000000"/>
              <w:left w:val="single" w:sz="4" w:space="0" w:color="000000"/>
              <w:bottom w:val="single" w:sz="4" w:space="0" w:color="000000"/>
            </w:tcBorders>
            <w:shd w:val="clear" w:color="auto" w:fill="auto"/>
            <w:vAlign w:val="center"/>
          </w:tcPr>
          <w:p w14:paraId="4FEEB936" w14:textId="368F127D" w:rsidR="00C12AE7" w:rsidRPr="007218B6" w:rsidRDefault="003767E3" w:rsidP="00811311">
            <w:pPr>
              <w:snapToGrid w:val="0"/>
              <w:ind w:left="-120"/>
              <w:jc w:val="center"/>
              <w:rPr>
                <w:rFonts w:ascii="Arial" w:hAnsi="Arial" w:cs="Arial"/>
                <w:lang w:val="mk-MK"/>
              </w:rPr>
            </w:pPr>
            <w:r w:rsidRPr="007218B6">
              <w:rPr>
                <w:rFonts w:ascii="Arial" w:hAnsi="Arial" w:cs="Arial"/>
                <w:lang w:val="mk-MK"/>
              </w:rPr>
              <w:t>37</w:t>
            </w:r>
          </w:p>
        </w:tc>
        <w:tc>
          <w:tcPr>
            <w:tcW w:w="839" w:type="dxa"/>
            <w:tcBorders>
              <w:top w:val="single" w:sz="4" w:space="0" w:color="000000"/>
              <w:left w:val="single" w:sz="4" w:space="0" w:color="000000"/>
              <w:bottom w:val="single" w:sz="4" w:space="0" w:color="000000"/>
            </w:tcBorders>
            <w:shd w:val="clear" w:color="auto" w:fill="auto"/>
            <w:vAlign w:val="center"/>
          </w:tcPr>
          <w:p w14:paraId="14443692" w14:textId="6F08CE43" w:rsidR="00C12AE7" w:rsidRPr="007218B6" w:rsidRDefault="003C591A" w:rsidP="00811311">
            <w:pPr>
              <w:snapToGrid w:val="0"/>
              <w:ind w:left="-188"/>
              <w:jc w:val="center"/>
              <w:rPr>
                <w:rFonts w:ascii="Arial" w:hAnsi="Arial" w:cs="Arial"/>
              </w:rPr>
            </w:pPr>
            <w:r w:rsidRPr="007218B6">
              <w:rPr>
                <w:rFonts w:ascii="Arial" w:hAnsi="Arial" w:cs="Arial"/>
              </w:rPr>
              <w:t>23</w:t>
            </w:r>
          </w:p>
        </w:tc>
        <w:tc>
          <w:tcPr>
            <w:tcW w:w="720" w:type="dxa"/>
            <w:tcBorders>
              <w:top w:val="single" w:sz="4" w:space="0" w:color="000000"/>
              <w:left w:val="single" w:sz="4" w:space="0" w:color="000000"/>
              <w:bottom w:val="single" w:sz="4" w:space="0" w:color="000000"/>
            </w:tcBorders>
            <w:shd w:val="clear" w:color="auto" w:fill="auto"/>
            <w:vAlign w:val="center"/>
          </w:tcPr>
          <w:p w14:paraId="17EE2C60" w14:textId="7F8E4264" w:rsidR="00C12AE7" w:rsidRPr="007218B6" w:rsidRDefault="003C591A" w:rsidP="00811311">
            <w:pPr>
              <w:snapToGrid w:val="0"/>
              <w:ind w:left="-188"/>
              <w:jc w:val="center"/>
              <w:rPr>
                <w:rFonts w:ascii="Arial" w:hAnsi="Arial" w:cs="Arial"/>
              </w:rPr>
            </w:pPr>
            <w:r w:rsidRPr="007218B6">
              <w:rPr>
                <w:rFonts w:ascii="Arial" w:hAnsi="Arial" w:cs="Arial"/>
              </w:rPr>
              <w:t>13</w:t>
            </w:r>
          </w:p>
        </w:tc>
        <w:tc>
          <w:tcPr>
            <w:tcW w:w="709" w:type="dxa"/>
            <w:tcBorders>
              <w:top w:val="single" w:sz="4" w:space="0" w:color="000000"/>
              <w:left w:val="single" w:sz="4" w:space="0" w:color="000000"/>
              <w:bottom w:val="single" w:sz="4" w:space="0" w:color="000000"/>
            </w:tcBorders>
            <w:shd w:val="clear" w:color="auto" w:fill="auto"/>
            <w:vAlign w:val="center"/>
          </w:tcPr>
          <w:p w14:paraId="27290E3B" w14:textId="3FDDC56B" w:rsidR="00C12AE7" w:rsidRPr="007218B6" w:rsidRDefault="003C591A" w:rsidP="00811311">
            <w:pPr>
              <w:snapToGrid w:val="0"/>
              <w:ind w:left="-188"/>
              <w:jc w:val="center"/>
              <w:rPr>
                <w:rFonts w:ascii="Arial" w:hAnsi="Arial" w:cs="Arial"/>
                <w:b/>
              </w:rPr>
            </w:pPr>
            <w:r w:rsidRPr="007218B6">
              <w:rPr>
                <w:rFonts w:ascii="Arial" w:hAnsi="Arial" w:cs="Arial"/>
                <w:b/>
              </w:rPr>
              <w:t>/</w:t>
            </w:r>
          </w:p>
        </w:tc>
        <w:tc>
          <w:tcPr>
            <w:tcW w:w="567" w:type="dxa"/>
            <w:tcBorders>
              <w:top w:val="single" w:sz="4" w:space="0" w:color="000000"/>
              <w:left w:val="single" w:sz="4" w:space="0" w:color="000000"/>
              <w:bottom w:val="single" w:sz="4" w:space="0" w:color="000000"/>
            </w:tcBorders>
            <w:shd w:val="clear" w:color="auto" w:fill="auto"/>
            <w:vAlign w:val="center"/>
          </w:tcPr>
          <w:p w14:paraId="6D13BF7A" w14:textId="39EB750F" w:rsidR="00C12AE7" w:rsidRPr="007218B6" w:rsidRDefault="003C591A" w:rsidP="00811311">
            <w:pPr>
              <w:snapToGrid w:val="0"/>
              <w:ind w:left="-188"/>
              <w:jc w:val="center"/>
              <w:rPr>
                <w:rFonts w:ascii="Arial" w:hAnsi="Arial" w:cs="Arial"/>
                <w:b/>
              </w:rPr>
            </w:pPr>
            <w:r w:rsidRPr="007218B6">
              <w:rPr>
                <w:rFonts w:ascii="Arial" w:hAnsi="Arial" w:cs="Arial"/>
                <w:b/>
              </w:rPr>
              <w:t>/</w:t>
            </w:r>
          </w:p>
        </w:tc>
        <w:tc>
          <w:tcPr>
            <w:tcW w:w="567" w:type="dxa"/>
            <w:tcBorders>
              <w:top w:val="single" w:sz="4" w:space="0" w:color="000000"/>
              <w:left w:val="single" w:sz="4" w:space="0" w:color="000000"/>
              <w:bottom w:val="single" w:sz="4" w:space="0" w:color="000000"/>
            </w:tcBorders>
            <w:shd w:val="clear" w:color="auto" w:fill="auto"/>
            <w:vAlign w:val="center"/>
          </w:tcPr>
          <w:p w14:paraId="29A5A78E" w14:textId="18F69C77" w:rsidR="00C12AE7" w:rsidRPr="007218B6" w:rsidRDefault="003C591A" w:rsidP="00811311">
            <w:pPr>
              <w:snapToGrid w:val="0"/>
              <w:ind w:left="-188"/>
              <w:jc w:val="center"/>
              <w:rPr>
                <w:rFonts w:ascii="Arial" w:hAnsi="Arial" w:cs="Arial"/>
                <w:b/>
              </w:rPr>
            </w:pPr>
            <w:r w:rsidRPr="007218B6">
              <w:rPr>
                <w:rFonts w:ascii="Arial" w:hAnsi="Arial" w:cs="Arial"/>
                <w:b/>
              </w:rPr>
              <w:t>/</w:t>
            </w:r>
          </w:p>
        </w:tc>
        <w:tc>
          <w:tcPr>
            <w:tcW w:w="425" w:type="dxa"/>
            <w:tcBorders>
              <w:top w:val="single" w:sz="4" w:space="0" w:color="000000"/>
              <w:left w:val="single" w:sz="4" w:space="0" w:color="000000"/>
              <w:bottom w:val="single" w:sz="4" w:space="0" w:color="000000"/>
            </w:tcBorders>
            <w:shd w:val="clear" w:color="auto" w:fill="auto"/>
            <w:vAlign w:val="center"/>
          </w:tcPr>
          <w:p w14:paraId="5319AC5B" w14:textId="47DD36CE" w:rsidR="00C12AE7" w:rsidRPr="007218B6" w:rsidRDefault="003C591A" w:rsidP="00811311">
            <w:pPr>
              <w:snapToGrid w:val="0"/>
              <w:ind w:left="-188"/>
              <w:jc w:val="center"/>
              <w:rPr>
                <w:rFonts w:ascii="Arial" w:hAnsi="Arial" w:cs="Arial"/>
                <w:b/>
              </w:rPr>
            </w:pPr>
            <w:r w:rsidRPr="007218B6">
              <w:rPr>
                <w:rFonts w:ascii="Arial" w:hAnsi="Arial" w:cs="Arial"/>
                <w:b/>
              </w:rPr>
              <w:t>/</w:t>
            </w:r>
          </w:p>
        </w:tc>
        <w:tc>
          <w:tcPr>
            <w:tcW w:w="425" w:type="dxa"/>
            <w:tcBorders>
              <w:top w:val="single" w:sz="4" w:space="0" w:color="000000"/>
              <w:left w:val="single" w:sz="4" w:space="0" w:color="000000"/>
              <w:bottom w:val="single" w:sz="4" w:space="0" w:color="000000"/>
            </w:tcBorders>
            <w:shd w:val="clear" w:color="auto" w:fill="auto"/>
            <w:vAlign w:val="center"/>
          </w:tcPr>
          <w:p w14:paraId="1AF5FAA0" w14:textId="0C8C51CF" w:rsidR="00C12AE7" w:rsidRPr="007218B6" w:rsidRDefault="003C591A" w:rsidP="00811311">
            <w:pPr>
              <w:snapToGrid w:val="0"/>
              <w:ind w:left="-188"/>
              <w:jc w:val="center"/>
              <w:rPr>
                <w:rFonts w:ascii="Arial" w:hAnsi="Arial" w:cs="Arial"/>
                <w:b/>
              </w:rPr>
            </w:pPr>
            <w:r w:rsidRPr="007218B6">
              <w:rPr>
                <w:rFonts w:ascii="Arial" w:hAnsi="Arial" w:cs="Arial"/>
                <w:b/>
              </w:rPr>
              <w:t>/</w:t>
            </w:r>
          </w:p>
        </w:tc>
        <w:tc>
          <w:tcPr>
            <w:tcW w:w="426" w:type="dxa"/>
            <w:tcBorders>
              <w:top w:val="single" w:sz="4" w:space="0" w:color="000000"/>
              <w:left w:val="single" w:sz="4" w:space="0" w:color="000000"/>
              <w:bottom w:val="single" w:sz="4" w:space="0" w:color="000000"/>
            </w:tcBorders>
            <w:shd w:val="clear" w:color="auto" w:fill="auto"/>
            <w:vAlign w:val="center"/>
          </w:tcPr>
          <w:p w14:paraId="699C7E40" w14:textId="7E2B24EC" w:rsidR="00C12AE7" w:rsidRPr="007218B6" w:rsidRDefault="003C591A" w:rsidP="00811311">
            <w:pPr>
              <w:snapToGrid w:val="0"/>
              <w:ind w:left="-188"/>
              <w:jc w:val="center"/>
              <w:rPr>
                <w:rFonts w:ascii="Arial" w:hAnsi="Arial" w:cs="Arial"/>
                <w:b/>
              </w:rPr>
            </w:pPr>
            <w:r w:rsidRPr="007218B6">
              <w:rPr>
                <w:rFonts w:ascii="Arial" w:hAnsi="Arial" w:cs="Arial"/>
                <w:b/>
              </w:rPr>
              <w:t>/</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33A44AF2" w14:textId="583470D0" w:rsidR="00C12AE7" w:rsidRPr="007218B6" w:rsidRDefault="003C591A" w:rsidP="00811311">
            <w:pPr>
              <w:snapToGrid w:val="0"/>
              <w:ind w:left="-188"/>
              <w:jc w:val="center"/>
              <w:rPr>
                <w:rFonts w:ascii="Arial" w:hAnsi="Arial" w:cs="Arial"/>
              </w:rPr>
            </w:pPr>
            <w:r w:rsidRPr="007218B6">
              <w:rPr>
                <w:rFonts w:ascii="Arial" w:hAnsi="Arial" w:cs="Arial"/>
              </w:rPr>
              <w:t>/</w:t>
            </w:r>
          </w:p>
        </w:tc>
        <w:tc>
          <w:tcPr>
            <w:tcW w:w="425" w:type="dxa"/>
            <w:tcBorders>
              <w:top w:val="single" w:sz="4" w:space="0" w:color="000000"/>
              <w:left w:val="single" w:sz="4" w:space="0" w:color="auto"/>
              <w:bottom w:val="single" w:sz="4" w:space="0" w:color="000000"/>
            </w:tcBorders>
            <w:shd w:val="clear" w:color="auto" w:fill="auto"/>
            <w:vAlign w:val="center"/>
          </w:tcPr>
          <w:p w14:paraId="40DBFCC2" w14:textId="6ED8B7CC" w:rsidR="00C12AE7" w:rsidRPr="007218B6" w:rsidRDefault="003C591A" w:rsidP="00811311">
            <w:pPr>
              <w:snapToGrid w:val="0"/>
              <w:ind w:left="-188"/>
              <w:jc w:val="center"/>
              <w:rPr>
                <w:rFonts w:ascii="Arial" w:hAnsi="Arial" w:cs="Arial"/>
              </w:rPr>
            </w:pPr>
            <w:r w:rsidRPr="007218B6">
              <w:rPr>
                <w:rFonts w:ascii="Arial" w:hAnsi="Arial" w:cs="Arial"/>
              </w:rPr>
              <w:t>1</w:t>
            </w:r>
          </w:p>
        </w:tc>
        <w:tc>
          <w:tcPr>
            <w:tcW w:w="538" w:type="dxa"/>
            <w:tcBorders>
              <w:top w:val="single" w:sz="4" w:space="0" w:color="000000"/>
              <w:left w:val="single" w:sz="4" w:space="0" w:color="auto"/>
              <w:bottom w:val="single" w:sz="4" w:space="0" w:color="000000"/>
            </w:tcBorders>
            <w:shd w:val="clear" w:color="auto" w:fill="auto"/>
            <w:vAlign w:val="center"/>
          </w:tcPr>
          <w:p w14:paraId="527C65F5" w14:textId="0F9604D8" w:rsidR="00C12AE7" w:rsidRPr="007218B6" w:rsidRDefault="003C591A" w:rsidP="00811311">
            <w:pPr>
              <w:snapToGrid w:val="0"/>
              <w:spacing w:after="0"/>
              <w:jc w:val="center"/>
              <w:rPr>
                <w:rFonts w:ascii="Arial" w:hAnsi="Arial" w:cs="Arial"/>
                <w:color w:val="000000"/>
              </w:rPr>
            </w:pPr>
            <w:r w:rsidRPr="007218B6">
              <w:rPr>
                <w:rFonts w:ascii="Arial" w:hAnsi="Arial" w:cs="Arial"/>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04CC9" w14:textId="09449888" w:rsidR="00C12AE7" w:rsidRPr="007218B6" w:rsidRDefault="003C591A" w:rsidP="00811311">
            <w:pPr>
              <w:snapToGrid w:val="0"/>
              <w:spacing w:after="0"/>
              <w:jc w:val="center"/>
              <w:rPr>
                <w:rFonts w:ascii="Arial" w:hAnsi="Arial" w:cs="Arial"/>
                <w:color w:val="000000"/>
              </w:rPr>
            </w:pPr>
            <w:r w:rsidRPr="007218B6">
              <w:rPr>
                <w:rFonts w:ascii="Arial" w:hAnsi="Arial" w:cs="Arial"/>
                <w:color w:val="000000"/>
              </w:rPr>
              <w:t>/</w:t>
            </w:r>
          </w:p>
        </w:tc>
      </w:tr>
      <w:tr w:rsidR="00C12AE7" w:rsidRPr="007218B6" w14:paraId="2210534F" w14:textId="77777777" w:rsidTr="00C02504">
        <w:trPr>
          <w:jc w:val="center"/>
        </w:trPr>
        <w:tc>
          <w:tcPr>
            <w:tcW w:w="880" w:type="dxa"/>
            <w:tcBorders>
              <w:top w:val="single" w:sz="4" w:space="0" w:color="000000"/>
              <w:left w:val="single" w:sz="4" w:space="0" w:color="000000"/>
              <w:bottom w:val="single" w:sz="4" w:space="0" w:color="000000"/>
            </w:tcBorders>
            <w:shd w:val="clear" w:color="auto" w:fill="C00000"/>
            <w:vAlign w:val="center"/>
          </w:tcPr>
          <w:p w14:paraId="7F551B80" w14:textId="77777777" w:rsidR="00C12AE7" w:rsidRPr="007218B6" w:rsidRDefault="00C12AE7" w:rsidP="00811311">
            <w:pPr>
              <w:snapToGrid w:val="0"/>
              <w:spacing w:after="0"/>
              <w:jc w:val="center"/>
              <w:rPr>
                <w:rFonts w:ascii="Arial" w:hAnsi="Arial" w:cs="Arial"/>
                <w:b/>
                <w:bCs/>
                <w:color w:val="FFFFFF" w:themeColor="background1"/>
              </w:rPr>
            </w:pPr>
            <w:r w:rsidRPr="007218B6">
              <w:rPr>
                <w:rFonts w:ascii="Arial" w:hAnsi="Arial" w:cs="Arial"/>
                <w:b/>
                <w:bCs/>
                <w:color w:val="FFFFFF" w:themeColor="background1"/>
                <w:lang w:val="it-IT"/>
              </w:rPr>
              <w:t>VI-VII</w:t>
            </w:r>
          </w:p>
        </w:tc>
        <w:tc>
          <w:tcPr>
            <w:tcW w:w="1276" w:type="dxa"/>
            <w:tcBorders>
              <w:top w:val="single" w:sz="4" w:space="0" w:color="000000"/>
              <w:left w:val="single" w:sz="4" w:space="0" w:color="000000"/>
              <w:bottom w:val="single" w:sz="4" w:space="0" w:color="000000"/>
            </w:tcBorders>
            <w:shd w:val="clear" w:color="auto" w:fill="auto"/>
            <w:vAlign w:val="center"/>
          </w:tcPr>
          <w:p w14:paraId="7F0D026B" w14:textId="77777777" w:rsidR="00C12AE7" w:rsidRPr="007218B6" w:rsidRDefault="00C12AE7" w:rsidP="00811311">
            <w:pPr>
              <w:snapToGrid w:val="0"/>
              <w:ind w:left="-183" w:firstLine="106"/>
              <w:jc w:val="center"/>
              <w:rPr>
                <w:rFonts w:ascii="Arial" w:hAnsi="Arial" w:cs="Arial"/>
                <w:b/>
                <w:lang w:val="mk-MK"/>
              </w:rPr>
            </w:pPr>
            <w:r w:rsidRPr="007218B6">
              <w:rPr>
                <w:rFonts w:ascii="Arial" w:hAnsi="Arial" w:cs="Arial"/>
                <w:b/>
                <w:lang w:val="mk-MK"/>
              </w:rPr>
              <w:t>4</w:t>
            </w:r>
          </w:p>
        </w:tc>
        <w:tc>
          <w:tcPr>
            <w:tcW w:w="1559" w:type="dxa"/>
            <w:tcBorders>
              <w:top w:val="single" w:sz="4" w:space="0" w:color="000000"/>
              <w:left w:val="single" w:sz="4" w:space="0" w:color="000000"/>
              <w:bottom w:val="single" w:sz="4" w:space="0" w:color="000000"/>
            </w:tcBorders>
            <w:shd w:val="clear" w:color="auto" w:fill="auto"/>
            <w:vAlign w:val="center"/>
          </w:tcPr>
          <w:p w14:paraId="3122CC11" w14:textId="3D36D292" w:rsidR="00C12AE7" w:rsidRPr="007218B6" w:rsidRDefault="000E6835" w:rsidP="00811311">
            <w:pPr>
              <w:snapToGrid w:val="0"/>
              <w:ind w:left="-120"/>
              <w:jc w:val="center"/>
              <w:rPr>
                <w:rFonts w:ascii="Arial" w:hAnsi="Arial" w:cs="Arial"/>
                <w:b/>
              </w:rPr>
            </w:pPr>
            <w:r w:rsidRPr="007218B6">
              <w:rPr>
                <w:rFonts w:ascii="Arial" w:hAnsi="Arial" w:cs="Arial"/>
                <w:b/>
              </w:rPr>
              <w:t>86</w:t>
            </w:r>
          </w:p>
        </w:tc>
        <w:tc>
          <w:tcPr>
            <w:tcW w:w="839" w:type="dxa"/>
            <w:tcBorders>
              <w:top w:val="single" w:sz="4" w:space="0" w:color="000000"/>
              <w:left w:val="single" w:sz="4" w:space="0" w:color="000000"/>
              <w:bottom w:val="single" w:sz="4" w:space="0" w:color="000000"/>
            </w:tcBorders>
            <w:shd w:val="clear" w:color="auto" w:fill="auto"/>
            <w:vAlign w:val="center"/>
          </w:tcPr>
          <w:p w14:paraId="1EFB7222" w14:textId="3149F6C4" w:rsidR="00C12AE7" w:rsidRPr="007218B6" w:rsidRDefault="003C591A" w:rsidP="00811311">
            <w:pPr>
              <w:snapToGrid w:val="0"/>
              <w:ind w:left="-188"/>
              <w:jc w:val="center"/>
              <w:rPr>
                <w:rFonts w:ascii="Arial" w:hAnsi="Arial" w:cs="Arial"/>
                <w:b/>
              </w:rPr>
            </w:pPr>
            <w:r w:rsidRPr="007218B6">
              <w:rPr>
                <w:rFonts w:ascii="Arial" w:hAnsi="Arial" w:cs="Arial"/>
                <w:b/>
              </w:rPr>
              <w:t>47</w:t>
            </w:r>
          </w:p>
        </w:tc>
        <w:tc>
          <w:tcPr>
            <w:tcW w:w="720" w:type="dxa"/>
            <w:tcBorders>
              <w:top w:val="single" w:sz="4" w:space="0" w:color="000000"/>
              <w:left w:val="single" w:sz="4" w:space="0" w:color="000000"/>
              <w:bottom w:val="single" w:sz="4" w:space="0" w:color="000000"/>
            </w:tcBorders>
            <w:shd w:val="clear" w:color="auto" w:fill="auto"/>
            <w:vAlign w:val="center"/>
          </w:tcPr>
          <w:p w14:paraId="2F56408B" w14:textId="163AAAC8" w:rsidR="00C12AE7" w:rsidRPr="007218B6" w:rsidRDefault="003C591A" w:rsidP="00811311">
            <w:pPr>
              <w:snapToGrid w:val="0"/>
              <w:ind w:left="-188"/>
              <w:jc w:val="center"/>
              <w:rPr>
                <w:rFonts w:ascii="Arial" w:hAnsi="Arial" w:cs="Arial"/>
                <w:b/>
              </w:rPr>
            </w:pPr>
            <w:r w:rsidRPr="007218B6">
              <w:rPr>
                <w:rFonts w:ascii="Arial" w:hAnsi="Arial" w:cs="Arial"/>
                <w:b/>
              </w:rPr>
              <w:t>36</w:t>
            </w:r>
          </w:p>
        </w:tc>
        <w:tc>
          <w:tcPr>
            <w:tcW w:w="709" w:type="dxa"/>
            <w:tcBorders>
              <w:top w:val="single" w:sz="4" w:space="0" w:color="000000"/>
              <w:left w:val="single" w:sz="4" w:space="0" w:color="000000"/>
              <w:bottom w:val="single" w:sz="4" w:space="0" w:color="000000"/>
            </w:tcBorders>
            <w:shd w:val="clear" w:color="auto" w:fill="auto"/>
            <w:vAlign w:val="center"/>
          </w:tcPr>
          <w:p w14:paraId="1AF6E532" w14:textId="63B67EEA" w:rsidR="00C12AE7" w:rsidRPr="007218B6" w:rsidRDefault="003C591A" w:rsidP="00811311">
            <w:pPr>
              <w:snapToGrid w:val="0"/>
              <w:ind w:left="-188"/>
              <w:jc w:val="center"/>
              <w:rPr>
                <w:rFonts w:ascii="Arial" w:hAnsi="Arial" w:cs="Arial"/>
                <w:b/>
              </w:rPr>
            </w:pPr>
            <w:r w:rsidRPr="007218B6">
              <w:rPr>
                <w:rFonts w:ascii="Arial" w:hAnsi="Arial" w:cs="Arial"/>
                <w:b/>
              </w:rPr>
              <w:t>/</w:t>
            </w:r>
          </w:p>
        </w:tc>
        <w:tc>
          <w:tcPr>
            <w:tcW w:w="567" w:type="dxa"/>
            <w:tcBorders>
              <w:top w:val="single" w:sz="4" w:space="0" w:color="000000"/>
              <w:left w:val="single" w:sz="4" w:space="0" w:color="000000"/>
              <w:bottom w:val="single" w:sz="4" w:space="0" w:color="000000"/>
            </w:tcBorders>
            <w:shd w:val="clear" w:color="auto" w:fill="auto"/>
            <w:vAlign w:val="center"/>
          </w:tcPr>
          <w:p w14:paraId="0CC37AB2" w14:textId="6B2FC30D" w:rsidR="00C12AE7" w:rsidRPr="007218B6" w:rsidRDefault="003C591A" w:rsidP="00811311">
            <w:pPr>
              <w:snapToGrid w:val="0"/>
              <w:ind w:left="-188"/>
              <w:jc w:val="center"/>
              <w:rPr>
                <w:rFonts w:ascii="Arial" w:hAnsi="Arial" w:cs="Arial"/>
                <w:b/>
              </w:rPr>
            </w:pPr>
            <w:r w:rsidRPr="007218B6">
              <w:rPr>
                <w:rFonts w:ascii="Arial" w:hAnsi="Arial" w:cs="Arial"/>
                <w:b/>
              </w:rPr>
              <w:t>/</w:t>
            </w:r>
          </w:p>
        </w:tc>
        <w:tc>
          <w:tcPr>
            <w:tcW w:w="567" w:type="dxa"/>
            <w:tcBorders>
              <w:top w:val="single" w:sz="4" w:space="0" w:color="000000"/>
              <w:left w:val="single" w:sz="4" w:space="0" w:color="000000"/>
              <w:bottom w:val="single" w:sz="4" w:space="0" w:color="000000"/>
            </w:tcBorders>
            <w:shd w:val="clear" w:color="auto" w:fill="auto"/>
            <w:vAlign w:val="center"/>
          </w:tcPr>
          <w:p w14:paraId="4246B5BD" w14:textId="225AC714" w:rsidR="00C12AE7" w:rsidRPr="007218B6" w:rsidRDefault="003C591A" w:rsidP="00811311">
            <w:pPr>
              <w:snapToGrid w:val="0"/>
              <w:ind w:left="-188"/>
              <w:jc w:val="center"/>
              <w:rPr>
                <w:rFonts w:ascii="Arial" w:hAnsi="Arial" w:cs="Arial"/>
                <w:b/>
              </w:rPr>
            </w:pPr>
            <w:r w:rsidRPr="007218B6">
              <w:rPr>
                <w:rFonts w:ascii="Arial" w:hAnsi="Arial" w:cs="Arial"/>
                <w:b/>
              </w:rPr>
              <w:t>/</w:t>
            </w:r>
          </w:p>
        </w:tc>
        <w:tc>
          <w:tcPr>
            <w:tcW w:w="425" w:type="dxa"/>
            <w:tcBorders>
              <w:top w:val="single" w:sz="4" w:space="0" w:color="000000"/>
              <w:left w:val="single" w:sz="4" w:space="0" w:color="000000"/>
              <w:bottom w:val="single" w:sz="4" w:space="0" w:color="000000"/>
            </w:tcBorders>
            <w:shd w:val="clear" w:color="auto" w:fill="auto"/>
            <w:vAlign w:val="center"/>
          </w:tcPr>
          <w:p w14:paraId="2DB6DA8B" w14:textId="0F941FC3" w:rsidR="00C12AE7" w:rsidRPr="007218B6" w:rsidRDefault="003C591A" w:rsidP="00811311">
            <w:pPr>
              <w:snapToGrid w:val="0"/>
              <w:ind w:left="-188"/>
              <w:jc w:val="center"/>
              <w:rPr>
                <w:rFonts w:ascii="Arial" w:hAnsi="Arial" w:cs="Arial"/>
                <w:b/>
              </w:rPr>
            </w:pPr>
            <w:r w:rsidRPr="007218B6">
              <w:rPr>
                <w:rFonts w:ascii="Arial" w:hAnsi="Arial" w:cs="Arial"/>
                <w:b/>
              </w:rPr>
              <w:t>/</w:t>
            </w:r>
          </w:p>
        </w:tc>
        <w:tc>
          <w:tcPr>
            <w:tcW w:w="425" w:type="dxa"/>
            <w:tcBorders>
              <w:top w:val="single" w:sz="4" w:space="0" w:color="000000"/>
              <w:left w:val="single" w:sz="4" w:space="0" w:color="000000"/>
              <w:bottom w:val="single" w:sz="4" w:space="0" w:color="000000"/>
            </w:tcBorders>
            <w:shd w:val="clear" w:color="auto" w:fill="auto"/>
            <w:vAlign w:val="center"/>
          </w:tcPr>
          <w:p w14:paraId="5AEAD9E4" w14:textId="409338FB" w:rsidR="00C12AE7" w:rsidRPr="007218B6" w:rsidRDefault="003C591A" w:rsidP="00811311">
            <w:pPr>
              <w:snapToGrid w:val="0"/>
              <w:ind w:left="-188"/>
              <w:jc w:val="center"/>
              <w:rPr>
                <w:rFonts w:ascii="Arial" w:hAnsi="Arial" w:cs="Arial"/>
                <w:b/>
              </w:rPr>
            </w:pPr>
            <w:r w:rsidRPr="007218B6">
              <w:rPr>
                <w:rFonts w:ascii="Arial" w:hAnsi="Arial" w:cs="Arial"/>
                <w:b/>
              </w:rPr>
              <w:t>/</w:t>
            </w:r>
          </w:p>
        </w:tc>
        <w:tc>
          <w:tcPr>
            <w:tcW w:w="426" w:type="dxa"/>
            <w:tcBorders>
              <w:top w:val="single" w:sz="4" w:space="0" w:color="000000"/>
              <w:left w:val="single" w:sz="4" w:space="0" w:color="000000"/>
              <w:bottom w:val="single" w:sz="4" w:space="0" w:color="000000"/>
            </w:tcBorders>
            <w:shd w:val="clear" w:color="auto" w:fill="auto"/>
            <w:vAlign w:val="center"/>
          </w:tcPr>
          <w:p w14:paraId="7EB5E008" w14:textId="6AFDD76A" w:rsidR="00C12AE7" w:rsidRPr="007218B6" w:rsidRDefault="003C591A" w:rsidP="00811311">
            <w:pPr>
              <w:snapToGrid w:val="0"/>
              <w:ind w:left="-188"/>
              <w:jc w:val="center"/>
              <w:rPr>
                <w:rFonts w:ascii="Arial" w:hAnsi="Arial" w:cs="Arial"/>
                <w:b/>
              </w:rPr>
            </w:pPr>
            <w:r w:rsidRPr="007218B6">
              <w:rPr>
                <w:rFonts w:ascii="Arial" w:hAnsi="Arial" w:cs="Arial"/>
                <w:b/>
              </w:rPr>
              <w:t>/</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22609BCD" w14:textId="273DDC5E" w:rsidR="00C12AE7" w:rsidRPr="007218B6" w:rsidRDefault="003C591A" w:rsidP="00811311">
            <w:pPr>
              <w:snapToGrid w:val="0"/>
              <w:ind w:left="-188"/>
              <w:jc w:val="center"/>
              <w:rPr>
                <w:rFonts w:ascii="Arial" w:hAnsi="Arial" w:cs="Arial"/>
                <w:b/>
              </w:rPr>
            </w:pPr>
            <w:r w:rsidRPr="007218B6">
              <w:rPr>
                <w:rFonts w:ascii="Arial" w:hAnsi="Arial" w:cs="Arial"/>
                <w:b/>
              </w:rPr>
              <w:t>2</w:t>
            </w:r>
          </w:p>
        </w:tc>
        <w:tc>
          <w:tcPr>
            <w:tcW w:w="425" w:type="dxa"/>
            <w:tcBorders>
              <w:top w:val="single" w:sz="4" w:space="0" w:color="000000"/>
              <w:left w:val="single" w:sz="4" w:space="0" w:color="auto"/>
              <w:bottom w:val="single" w:sz="4" w:space="0" w:color="000000"/>
            </w:tcBorders>
            <w:shd w:val="clear" w:color="auto" w:fill="auto"/>
            <w:vAlign w:val="center"/>
          </w:tcPr>
          <w:p w14:paraId="6F45DBEA" w14:textId="0D646F44" w:rsidR="00C12AE7" w:rsidRPr="007218B6" w:rsidRDefault="002B075B" w:rsidP="00811311">
            <w:pPr>
              <w:snapToGrid w:val="0"/>
              <w:ind w:left="-188"/>
              <w:jc w:val="center"/>
              <w:rPr>
                <w:rFonts w:ascii="Arial" w:hAnsi="Arial" w:cs="Arial"/>
                <w:b/>
              </w:rPr>
            </w:pPr>
            <w:r w:rsidRPr="007218B6">
              <w:rPr>
                <w:rFonts w:ascii="Arial" w:hAnsi="Arial" w:cs="Arial"/>
                <w:b/>
              </w:rPr>
              <w:t>2</w:t>
            </w:r>
          </w:p>
        </w:tc>
        <w:tc>
          <w:tcPr>
            <w:tcW w:w="538" w:type="dxa"/>
            <w:tcBorders>
              <w:top w:val="single" w:sz="4" w:space="0" w:color="000000"/>
              <w:left w:val="single" w:sz="4" w:space="0" w:color="auto"/>
              <w:bottom w:val="single" w:sz="4" w:space="0" w:color="000000"/>
            </w:tcBorders>
            <w:shd w:val="clear" w:color="auto" w:fill="auto"/>
            <w:vAlign w:val="center"/>
          </w:tcPr>
          <w:p w14:paraId="6612950B" w14:textId="1239CD2C" w:rsidR="00C12AE7" w:rsidRPr="007218B6" w:rsidRDefault="003C591A" w:rsidP="00811311">
            <w:pPr>
              <w:snapToGrid w:val="0"/>
              <w:spacing w:after="0"/>
              <w:jc w:val="center"/>
              <w:rPr>
                <w:rFonts w:ascii="Arial" w:hAnsi="Arial" w:cs="Arial"/>
                <w:b/>
                <w:color w:val="000000"/>
              </w:rPr>
            </w:pPr>
            <w:r w:rsidRPr="007218B6">
              <w:rPr>
                <w:rFonts w:ascii="Arial" w:hAnsi="Arial" w:cs="Arial"/>
                <w:b/>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CBCB5" w14:textId="4E80C9B4" w:rsidR="00C12AE7" w:rsidRPr="007218B6" w:rsidRDefault="003C591A" w:rsidP="00811311">
            <w:pPr>
              <w:snapToGrid w:val="0"/>
              <w:spacing w:after="0"/>
              <w:jc w:val="center"/>
              <w:rPr>
                <w:rFonts w:ascii="Arial" w:hAnsi="Arial" w:cs="Arial"/>
                <w:b/>
                <w:color w:val="000000"/>
              </w:rPr>
            </w:pPr>
            <w:r w:rsidRPr="007218B6">
              <w:rPr>
                <w:rFonts w:ascii="Arial" w:hAnsi="Arial" w:cs="Arial"/>
                <w:b/>
                <w:color w:val="000000"/>
              </w:rPr>
              <w:t>/</w:t>
            </w:r>
          </w:p>
        </w:tc>
      </w:tr>
      <w:tr w:rsidR="00C12AE7" w:rsidRPr="007218B6" w14:paraId="1250A913" w14:textId="77777777" w:rsidTr="00C02504">
        <w:trPr>
          <w:jc w:val="center"/>
        </w:trPr>
        <w:tc>
          <w:tcPr>
            <w:tcW w:w="880" w:type="dxa"/>
            <w:tcBorders>
              <w:top w:val="single" w:sz="4" w:space="0" w:color="000000"/>
              <w:left w:val="single" w:sz="4" w:space="0" w:color="000000"/>
              <w:bottom w:val="single" w:sz="4" w:space="0" w:color="000000"/>
            </w:tcBorders>
            <w:shd w:val="clear" w:color="auto" w:fill="C00000"/>
            <w:vAlign w:val="center"/>
          </w:tcPr>
          <w:p w14:paraId="6758B25F" w14:textId="77777777" w:rsidR="00C12AE7" w:rsidRPr="007218B6" w:rsidRDefault="00C12AE7" w:rsidP="00811311">
            <w:pPr>
              <w:snapToGrid w:val="0"/>
              <w:spacing w:after="0"/>
              <w:jc w:val="center"/>
              <w:rPr>
                <w:rFonts w:ascii="Arial" w:hAnsi="Arial" w:cs="Arial"/>
                <w:b/>
                <w:bCs/>
                <w:color w:val="FFFFFF" w:themeColor="background1"/>
                <w:lang w:val="it-IT"/>
              </w:rPr>
            </w:pPr>
            <w:r w:rsidRPr="007218B6">
              <w:rPr>
                <w:rFonts w:ascii="Arial" w:hAnsi="Arial" w:cs="Arial"/>
                <w:b/>
                <w:bCs/>
                <w:color w:val="FFFFFF" w:themeColor="background1"/>
                <w:lang w:val="it-IT"/>
              </w:rPr>
              <w:t>VIII</w:t>
            </w:r>
          </w:p>
        </w:tc>
        <w:tc>
          <w:tcPr>
            <w:tcW w:w="1276" w:type="dxa"/>
            <w:tcBorders>
              <w:top w:val="single" w:sz="4" w:space="0" w:color="000000"/>
              <w:left w:val="single" w:sz="4" w:space="0" w:color="000000"/>
              <w:bottom w:val="single" w:sz="4" w:space="0" w:color="000000"/>
            </w:tcBorders>
            <w:shd w:val="clear" w:color="auto" w:fill="auto"/>
            <w:vAlign w:val="center"/>
          </w:tcPr>
          <w:p w14:paraId="50BFDAF3" w14:textId="77777777" w:rsidR="00C12AE7" w:rsidRPr="007218B6" w:rsidRDefault="00C12AE7" w:rsidP="00811311">
            <w:pPr>
              <w:snapToGrid w:val="0"/>
              <w:ind w:left="-183" w:firstLine="106"/>
              <w:jc w:val="center"/>
              <w:rPr>
                <w:rFonts w:ascii="Arial" w:hAnsi="Arial" w:cs="Arial"/>
                <w:lang w:val="mk-MK"/>
              </w:rPr>
            </w:pPr>
            <w:r w:rsidRPr="007218B6">
              <w:rPr>
                <w:rFonts w:ascii="Arial" w:hAnsi="Arial" w:cs="Arial"/>
                <w:lang w:val="mk-MK"/>
              </w:rPr>
              <w:t>2</w:t>
            </w:r>
          </w:p>
        </w:tc>
        <w:tc>
          <w:tcPr>
            <w:tcW w:w="1559" w:type="dxa"/>
            <w:tcBorders>
              <w:top w:val="single" w:sz="4" w:space="0" w:color="000000"/>
              <w:left w:val="single" w:sz="4" w:space="0" w:color="000000"/>
              <w:bottom w:val="single" w:sz="4" w:space="0" w:color="000000"/>
            </w:tcBorders>
            <w:shd w:val="clear" w:color="auto" w:fill="auto"/>
            <w:vAlign w:val="center"/>
          </w:tcPr>
          <w:p w14:paraId="6B3F8074" w14:textId="55B67AD3" w:rsidR="00C12AE7" w:rsidRPr="007218B6" w:rsidRDefault="000E6835" w:rsidP="00811311">
            <w:pPr>
              <w:snapToGrid w:val="0"/>
              <w:ind w:left="-120"/>
              <w:jc w:val="center"/>
              <w:rPr>
                <w:rFonts w:ascii="Arial" w:hAnsi="Arial" w:cs="Arial"/>
              </w:rPr>
            </w:pPr>
            <w:r w:rsidRPr="007218B6">
              <w:rPr>
                <w:rFonts w:ascii="Arial" w:hAnsi="Arial" w:cs="Arial"/>
              </w:rPr>
              <w:t>32</w:t>
            </w:r>
          </w:p>
        </w:tc>
        <w:tc>
          <w:tcPr>
            <w:tcW w:w="839" w:type="dxa"/>
            <w:tcBorders>
              <w:top w:val="single" w:sz="4" w:space="0" w:color="000000"/>
              <w:left w:val="single" w:sz="4" w:space="0" w:color="000000"/>
              <w:bottom w:val="single" w:sz="4" w:space="0" w:color="000000"/>
            </w:tcBorders>
            <w:shd w:val="clear" w:color="auto" w:fill="auto"/>
            <w:vAlign w:val="center"/>
          </w:tcPr>
          <w:p w14:paraId="7E2FDCB8" w14:textId="69601CA2" w:rsidR="00C12AE7" w:rsidRPr="007218B6" w:rsidRDefault="007E72BA" w:rsidP="00811311">
            <w:pPr>
              <w:snapToGrid w:val="0"/>
              <w:ind w:left="-188"/>
              <w:jc w:val="center"/>
              <w:rPr>
                <w:rFonts w:ascii="Arial" w:hAnsi="Arial" w:cs="Arial"/>
                <w:lang w:val="mk-MK"/>
              </w:rPr>
            </w:pPr>
            <w:r w:rsidRPr="007218B6">
              <w:rPr>
                <w:rFonts w:ascii="Arial" w:hAnsi="Arial" w:cs="Arial"/>
                <w:lang w:val="mk-MK"/>
              </w:rPr>
              <w:t>19</w:t>
            </w:r>
          </w:p>
        </w:tc>
        <w:tc>
          <w:tcPr>
            <w:tcW w:w="720" w:type="dxa"/>
            <w:tcBorders>
              <w:top w:val="single" w:sz="4" w:space="0" w:color="000000"/>
              <w:left w:val="single" w:sz="4" w:space="0" w:color="000000"/>
              <w:bottom w:val="single" w:sz="4" w:space="0" w:color="000000"/>
            </w:tcBorders>
            <w:shd w:val="clear" w:color="auto" w:fill="auto"/>
            <w:vAlign w:val="center"/>
          </w:tcPr>
          <w:p w14:paraId="0D338558" w14:textId="173BCD67" w:rsidR="00C12AE7" w:rsidRPr="007218B6" w:rsidRDefault="000D0574" w:rsidP="00811311">
            <w:pPr>
              <w:snapToGrid w:val="0"/>
              <w:ind w:left="-188"/>
              <w:jc w:val="center"/>
              <w:rPr>
                <w:rFonts w:ascii="Arial" w:hAnsi="Arial" w:cs="Arial"/>
                <w:lang w:val="mk-MK"/>
              </w:rPr>
            </w:pPr>
            <w:r w:rsidRPr="007218B6">
              <w:rPr>
                <w:rFonts w:ascii="Arial" w:hAnsi="Arial" w:cs="Arial"/>
                <w:lang w:val="mk-MK"/>
              </w:rPr>
              <w:t>12</w:t>
            </w:r>
          </w:p>
        </w:tc>
        <w:tc>
          <w:tcPr>
            <w:tcW w:w="709" w:type="dxa"/>
            <w:tcBorders>
              <w:top w:val="single" w:sz="4" w:space="0" w:color="000000"/>
              <w:left w:val="single" w:sz="4" w:space="0" w:color="000000"/>
              <w:bottom w:val="single" w:sz="4" w:space="0" w:color="000000"/>
            </w:tcBorders>
            <w:shd w:val="clear" w:color="auto" w:fill="auto"/>
            <w:vAlign w:val="center"/>
          </w:tcPr>
          <w:p w14:paraId="0C8F363F" w14:textId="4EDBD5AF" w:rsidR="00C12AE7" w:rsidRPr="007218B6" w:rsidRDefault="007E72BA" w:rsidP="00811311">
            <w:pPr>
              <w:snapToGrid w:val="0"/>
              <w:ind w:left="-188"/>
              <w:jc w:val="center"/>
              <w:rPr>
                <w:rFonts w:ascii="Arial" w:hAnsi="Arial" w:cs="Arial"/>
                <w:lang w:val="mk-MK"/>
              </w:rPr>
            </w:pPr>
            <w:r w:rsidRPr="007218B6">
              <w:rPr>
                <w:rFonts w:ascii="Arial" w:hAnsi="Arial" w:cs="Arial"/>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6D20C7FB" w14:textId="60198A4F" w:rsidR="00C12AE7" w:rsidRPr="007218B6" w:rsidRDefault="007E72BA" w:rsidP="00811311">
            <w:pPr>
              <w:snapToGrid w:val="0"/>
              <w:ind w:left="-188"/>
              <w:jc w:val="center"/>
              <w:rPr>
                <w:rFonts w:ascii="Arial" w:hAnsi="Arial" w:cs="Arial"/>
                <w:lang w:val="mk-MK"/>
              </w:rPr>
            </w:pPr>
            <w:r w:rsidRPr="007218B6">
              <w:rPr>
                <w:rFonts w:ascii="Arial" w:hAnsi="Arial" w:cs="Arial"/>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1DA4D1C3" w14:textId="48B197CE" w:rsidR="00C12AE7" w:rsidRPr="007218B6" w:rsidRDefault="007E72BA"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570FD6C4" w14:textId="3F1FF973" w:rsidR="00C12AE7" w:rsidRPr="007218B6" w:rsidRDefault="007E72BA"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15AF0E7F" w14:textId="0A64265A" w:rsidR="00C12AE7" w:rsidRPr="007218B6" w:rsidRDefault="007E72BA" w:rsidP="00811311">
            <w:pPr>
              <w:snapToGrid w:val="0"/>
              <w:ind w:left="-188"/>
              <w:jc w:val="center"/>
              <w:rPr>
                <w:rFonts w:ascii="Arial" w:hAnsi="Arial" w:cs="Arial"/>
                <w:lang w:val="mk-MK"/>
              </w:rPr>
            </w:pPr>
            <w:r w:rsidRPr="007218B6">
              <w:rPr>
                <w:rFonts w:ascii="Arial" w:hAnsi="Arial" w:cs="Arial"/>
                <w:lang w:val="mk-MK"/>
              </w:rPr>
              <w:t>/</w:t>
            </w:r>
          </w:p>
        </w:tc>
        <w:tc>
          <w:tcPr>
            <w:tcW w:w="426" w:type="dxa"/>
            <w:tcBorders>
              <w:top w:val="single" w:sz="4" w:space="0" w:color="000000"/>
              <w:left w:val="single" w:sz="4" w:space="0" w:color="000000"/>
              <w:bottom w:val="single" w:sz="4" w:space="0" w:color="000000"/>
            </w:tcBorders>
            <w:shd w:val="clear" w:color="auto" w:fill="auto"/>
            <w:vAlign w:val="center"/>
          </w:tcPr>
          <w:p w14:paraId="77CBEA30" w14:textId="2163BD5C" w:rsidR="00C12AE7" w:rsidRPr="007218B6" w:rsidRDefault="007E72BA"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64E41B49" w14:textId="263FED3F" w:rsidR="00C12AE7" w:rsidRPr="007218B6" w:rsidRDefault="007E72BA" w:rsidP="00811311">
            <w:pPr>
              <w:snapToGrid w:val="0"/>
              <w:ind w:left="-188"/>
              <w:jc w:val="center"/>
              <w:rPr>
                <w:rFonts w:ascii="Arial" w:hAnsi="Arial" w:cs="Arial"/>
                <w:lang w:val="mk-MK"/>
              </w:rPr>
            </w:pPr>
            <w:r w:rsidRPr="007218B6">
              <w:rPr>
                <w:rFonts w:ascii="Arial" w:hAnsi="Arial" w:cs="Arial"/>
                <w:lang w:val="mk-MK"/>
              </w:rPr>
              <w:t>1</w:t>
            </w:r>
          </w:p>
        </w:tc>
        <w:tc>
          <w:tcPr>
            <w:tcW w:w="425" w:type="dxa"/>
            <w:tcBorders>
              <w:top w:val="single" w:sz="4" w:space="0" w:color="000000"/>
              <w:left w:val="single" w:sz="4" w:space="0" w:color="auto"/>
              <w:bottom w:val="single" w:sz="4" w:space="0" w:color="000000"/>
            </w:tcBorders>
            <w:shd w:val="clear" w:color="auto" w:fill="auto"/>
            <w:vAlign w:val="center"/>
          </w:tcPr>
          <w:p w14:paraId="1DF7B66F" w14:textId="7D7D5A95" w:rsidR="00C12AE7" w:rsidRPr="007218B6" w:rsidRDefault="007E72BA" w:rsidP="00811311">
            <w:pPr>
              <w:snapToGrid w:val="0"/>
              <w:ind w:left="-188"/>
              <w:jc w:val="center"/>
              <w:rPr>
                <w:rFonts w:ascii="Arial" w:hAnsi="Arial" w:cs="Arial"/>
                <w:lang w:val="mk-MK"/>
              </w:rPr>
            </w:pPr>
            <w:r w:rsidRPr="007218B6">
              <w:rPr>
                <w:rFonts w:ascii="Arial" w:hAnsi="Arial" w:cs="Arial"/>
                <w:lang w:val="mk-MK"/>
              </w:rPr>
              <w:t>/</w:t>
            </w:r>
          </w:p>
        </w:tc>
        <w:tc>
          <w:tcPr>
            <w:tcW w:w="538" w:type="dxa"/>
            <w:tcBorders>
              <w:top w:val="single" w:sz="4" w:space="0" w:color="000000"/>
              <w:left w:val="single" w:sz="4" w:space="0" w:color="auto"/>
              <w:bottom w:val="single" w:sz="4" w:space="0" w:color="000000"/>
            </w:tcBorders>
            <w:shd w:val="clear" w:color="auto" w:fill="auto"/>
            <w:vAlign w:val="center"/>
          </w:tcPr>
          <w:p w14:paraId="431E7DEA" w14:textId="4D08F805" w:rsidR="00C12AE7" w:rsidRPr="007218B6" w:rsidRDefault="007E72BA" w:rsidP="00811311">
            <w:pPr>
              <w:snapToGrid w:val="0"/>
              <w:spacing w:after="0"/>
              <w:jc w:val="center"/>
              <w:rPr>
                <w:rFonts w:ascii="Arial" w:hAnsi="Arial" w:cs="Arial"/>
                <w:color w:val="000000"/>
                <w:lang w:val="mk-MK"/>
              </w:rPr>
            </w:pPr>
            <w:r w:rsidRPr="007218B6">
              <w:rPr>
                <w:rFonts w:ascii="Arial" w:hAnsi="Arial" w:cs="Arial"/>
                <w:color w:val="000000"/>
                <w:lang w:val="mk-MK"/>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15FB1" w14:textId="6C1FB540" w:rsidR="00C12AE7" w:rsidRPr="007218B6" w:rsidRDefault="007E72BA" w:rsidP="00811311">
            <w:pPr>
              <w:snapToGrid w:val="0"/>
              <w:spacing w:after="0"/>
              <w:jc w:val="center"/>
              <w:rPr>
                <w:rFonts w:ascii="Arial" w:hAnsi="Arial" w:cs="Arial"/>
                <w:color w:val="000000"/>
                <w:lang w:val="mk-MK"/>
              </w:rPr>
            </w:pPr>
            <w:r w:rsidRPr="007218B6">
              <w:rPr>
                <w:rFonts w:ascii="Arial" w:hAnsi="Arial" w:cs="Arial"/>
                <w:color w:val="000000"/>
                <w:lang w:val="mk-MK"/>
              </w:rPr>
              <w:t>/</w:t>
            </w:r>
          </w:p>
        </w:tc>
      </w:tr>
      <w:tr w:rsidR="00C12AE7" w:rsidRPr="007218B6" w14:paraId="6406D53E" w14:textId="77777777" w:rsidTr="00C02504">
        <w:trPr>
          <w:jc w:val="center"/>
        </w:trPr>
        <w:tc>
          <w:tcPr>
            <w:tcW w:w="880" w:type="dxa"/>
            <w:tcBorders>
              <w:top w:val="single" w:sz="4" w:space="0" w:color="000000"/>
              <w:left w:val="single" w:sz="4" w:space="0" w:color="000000"/>
              <w:bottom w:val="single" w:sz="4" w:space="0" w:color="000000"/>
            </w:tcBorders>
            <w:shd w:val="clear" w:color="auto" w:fill="C00000"/>
            <w:vAlign w:val="center"/>
          </w:tcPr>
          <w:p w14:paraId="3B72F1FA" w14:textId="77777777" w:rsidR="00C12AE7" w:rsidRPr="007218B6" w:rsidRDefault="00C12AE7" w:rsidP="00811311">
            <w:pPr>
              <w:snapToGrid w:val="0"/>
              <w:spacing w:after="0"/>
              <w:jc w:val="center"/>
              <w:rPr>
                <w:rFonts w:ascii="Arial" w:hAnsi="Arial" w:cs="Arial"/>
                <w:b/>
                <w:bCs/>
                <w:color w:val="FFFFFF" w:themeColor="background1"/>
                <w:lang w:val="it-IT"/>
              </w:rPr>
            </w:pPr>
            <w:r w:rsidRPr="007218B6">
              <w:rPr>
                <w:rFonts w:ascii="Arial" w:hAnsi="Arial" w:cs="Arial"/>
                <w:b/>
                <w:bCs/>
                <w:color w:val="FFFFFF" w:themeColor="background1"/>
                <w:lang w:val="it-IT"/>
              </w:rPr>
              <w:t>VII-VIII</w:t>
            </w:r>
          </w:p>
        </w:tc>
        <w:tc>
          <w:tcPr>
            <w:tcW w:w="1276" w:type="dxa"/>
            <w:tcBorders>
              <w:top w:val="single" w:sz="4" w:space="0" w:color="000000"/>
              <w:left w:val="single" w:sz="4" w:space="0" w:color="000000"/>
              <w:bottom w:val="single" w:sz="4" w:space="0" w:color="000000"/>
            </w:tcBorders>
            <w:shd w:val="clear" w:color="auto" w:fill="auto"/>
            <w:vAlign w:val="center"/>
          </w:tcPr>
          <w:p w14:paraId="43B9E6E0" w14:textId="77777777" w:rsidR="00C12AE7" w:rsidRPr="007218B6" w:rsidRDefault="00C12AE7" w:rsidP="00811311">
            <w:pPr>
              <w:snapToGrid w:val="0"/>
              <w:ind w:left="-183" w:firstLine="106"/>
              <w:jc w:val="center"/>
              <w:rPr>
                <w:rFonts w:ascii="Arial" w:hAnsi="Arial" w:cs="Arial"/>
                <w:b/>
                <w:lang w:val="mk-MK"/>
              </w:rPr>
            </w:pPr>
            <w:r w:rsidRPr="007218B6">
              <w:rPr>
                <w:rFonts w:ascii="Arial" w:hAnsi="Arial" w:cs="Arial"/>
                <w:b/>
                <w:lang w:val="mk-MK"/>
              </w:rPr>
              <w:t>4</w:t>
            </w:r>
          </w:p>
        </w:tc>
        <w:tc>
          <w:tcPr>
            <w:tcW w:w="1559" w:type="dxa"/>
            <w:tcBorders>
              <w:top w:val="single" w:sz="4" w:space="0" w:color="000000"/>
              <w:left w:val="single" w:sz="4" w:space="0" w:color="000000"/>
              <w:bottom w:val="single" w:sz="4" w:space="0" w:color="000000"/>
            </w:tcBorders>
            <w:shd w:val="clear" w:color="auto" w:fill="auto"/>
            <w:vAlign w:val="center"/>
          </w:tcPr>
          <w:p w14:paraId="4DDAFE29" w14:textId="1D891FCB" w:rsidR="00C12AE7" w:rsidRPr="007218B6" w:rsidRDefault="000E6835" w:rsidP="00811311">
            <w:pPr>
              <w:snapToGrid w:val="0"/>
              <w:ind w:left="-120"/>
              <w:jc w:val="center"/>
              <w:rPr>
                <w:rFonts w:ascii="Arial" w:hAnsi="Arial" w:cs="Arial"/>
                <w:b/>
              </w:rPr>
            </w:pPr>
            <w:r w:rsidRPr="007218B6">
              <w:rPr>
                <w:rFonts w:ascii="Arial" w:hAnsi="Arial" w:cs="Arial"/>
                <w:b/>
              </w:rPr>
              <w:t>69</w:t>
            </w:r>
          </w:p>
        </w:tc>
        <w:tc>
          <w:tcPr>
            <w:tcW w:w="839" w:type="dxa"/>
            <w:tcBorders>
              <w:top w:val="single" w:sz="4" w:space="0" w:color="000000"/>
              <w:left w:val="single" w:sz="4" w:space="0" w:color="000000"/>
              <w:bottom w:val="single" w:sz="4" w:space="0" w:color="000000"/>
            </w:tcBorders>
            <w:shd w:val="clear" w:color="auto" w:fill="auto"/>
            <w:vAlign w:val="center"/>
          </w:tcPr>
          <w:p w14:paraId="65553C1D" w14:textId="79980829"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42</w:t>
            </w:r>
          </w:p>
        </w:tc>
        <w:tc>
          <w:tcPr>
            <w:tcW w:w="720" w:type="dxa"/>
            <w:tcBorders>
              <w:top w:val="single" w:sz="4" w:space="0" w:color="000000"/>
              <w:left w:val="single" w:sz="4" w:space="0" w:color="000000"/>
              <w:bottom w:val="single" w:sz="4" w:space="0" w:color="000000"/>
            </w:tcBorders>
            <w:shd w:val="clear" w:color="auto" w:fill="auto"/>
            <w:vAlign w:val="center"/>
          </w:tcPr>
          <w:p w14:paraId="11F020D8" w14:textId="76678E39"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25</w:t>
            </w:r>
          </w:p>
        </w:tc>
        <w:tc>
          <w:tcPr>
            <w:tcW w:w="709" w:type="dxa"/>
            <w:tcBorders>
              <w:top w:val="single" w:sz="4" w:space="0" w:color="000000"/>
              <w:left w:val="single" w:sz="4" w:space="0" w:color="000000"/>
              <w:bottom w:val="single" w:sz="4" w:space="0" w:color="000000"/>
            </w:tcBorders>
            <w:shd w:val="clear" w:color="auto" w:fill="auto"/>
            <w:vAlign w:val="center"/>
          </w:tcPr>
          <w:p w14:paraId="4428BF0F" w14:textId="7DC81A16"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6A366BF4" w14:textId="009DC817"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44D850BF" w14:textId="4011C4D7"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399E98D0" w14:textId="04B94593"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14592CD8" w14:textId="52AED2B2"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w:t>
            </w:r>
          </w:p>
        </w:tc>
        <w:tc>
          <w:tcPr>
            <w:tcW w:w="426" w:type="dxa"/>
            <w:tcBorders>
              <w:top w:val="single" w:sz="4" w:space="0" w:color="000000"/>
              <w:left w:val="single" w:sz="4" w:space="0" w:color="000000"/>
              <w:bottom w:val="single" w:sz="4" w:space="0" w:color="000000"/>
            </w:tcBorders>
            <w:shd w:val="clear" w:color="auto" w:fill="auto"/>
            <w:vAlign w:val="center"/>
          </w:tcPr>
          <w:p w14:paraId="3C1A26AC" w14:textId="17D5DCA5"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24A63E8" w14:textId="027E6197"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1</w:t>
            </w:r>
          </w:p>
        </w:tc>
        <w:tc>
          <w:tcPr>
            <w:tcW w:w="425" w:type="dxa"/>
            <w:tcBorders>
              <w:top w:val="single" w:sz="4" w:space="0" w:color="000000"/>
              <w:left w:val="single" w:sz="4" w:space="0" w:color="auto"/>
              <w:bottom w:val="single" w:sz="4" w:space="0" w:color="000000"/>
            </w:tcBorders>
            <w:shd w:val="clear" w:color="auto" w:fill="auto"/>
            <w:vAlign w:val="center"/>
          </w:tcPr>
          <w:p w14:paraId="0AE7A9CE" w14:textId="45728172"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1</w:t>
            </w:r>
          </w:p>
        </w:tc>
        <w:tc>
          <w:tcPr>
            <w:tcW w:w="538" w:type="dxa"/>
            <w:tcBorders>
              <w:top w:val="single" w:sz="4" w:space="0" w:color="000000"/>
              <w:left w:val="single" w:sz="4" w:space="0" w:color="auto"/>
              <w:bottom w:val="single" w:sz="4" w:space="0" w:color="000000"/>
            </w:tcBorders>
            <w:shd w:val="clear" w:color="auto" w:fill="auto"/>
            <w:vAlign w:val="center"/>
          </w:tcPr>
          <w:p w14:paraId="7469F43D" w14:textId="54DCD6F8" w:rsidR="00C12AE7" w:rsidRPr="007218B6" w:rsidRDefault="000D0574" w:rsidP="00811311">
            <w:pPr>
              <w:snapToGrid w:val="0"/>
              <w:spacing w:after="0"/>
              <w:jc w:val="center"/>
              <w:rPr>
                <w:rFonts w:ascii="Arial" w:hAnsi="Arial" w:cs="Arial"/>
                <w:b/>
                <w:color w:val="000000"/>
                <w:lang w:val="mk-MK"/>
              </w:rPr>
            </w:pPr>
            <w:r w:rsidRPr="007218B6">
              <w:rPr>
                <w:rFonts w:ascii="Arial" w:hAnsi="Arial" w:cs="Arial"/>
                <w:b/>
                <w:color w:val="000000"/>
                <w:lang w:val="mk-MK"/>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BAF0A" w14:textId="372FCFCC" w:rsidR="00C12AE7" w:rsidRPr="007218B6" w:rsidRDefault="000D0574" w:rsidP="00811311">
            <w:pPr>
              <w:snapToGrid w:val="0"/>
              <w:spacing w:after="0"/>
              <w:jc w:val="center"/>
              <w:rPr>
                <w:rFonts w:ascii="Arial" w:hAnsi="Arial" w:cs="Arial"/>
                <w:b/>
                <w:color w:val="000000"/>
                <w:lang w:val="mk-MK"/>
              </w:rPr>
            </w:pPr>
            <w:r w:rsidRPr="007218B6">
              <w:rPr>
                <w:rFonts w:ascii="Arial" w:hAnsi="Arial" w:cs="Arial"/>
                <w:b/>
                <w:color w:val="000000"/>
                <w:lang w:val="mk-MK"/>
              </w:rPr>
              <w:t>/</w:t>
            </w:r>
          </w:p>
        </w:tc>
      </w:tr>
      <w:tr w:rsidR="00C12AE7" w:rsidRPr="007218B6" w14:paraId="794F8FBF" w14:textId="77777777" w:rsidTr="00C02504">
        <w:trPr>
          <w:jc w:val="center"/>
        </w:trPr>
        <w:tc>
          <w:tcPr>
            <w:tcW w:w="880" w:type="dxa"/>
            <w:tcBorders>
              <w:top w:val="single" w:sz="4" w:space="0" w:color="000000"/>
              <w:left w:val="single" w:sz="4" w:space="0" w:color="000000"/>
              <w:bottom w:val="single" w:sz="4" w:space="0" w:color="000000"/>
            </w:tcBorders>
            <w:shd w:val="clear" w:color="auto" w:fill="C00000"/>
            <w:vAlign w:val="center"/>
          </w:tcPr>
          <w:p w14:paraId="752F97B8" w14:textId="77777777" w:rsidR="00C12AE7" w:rsidRPr="007218B6" w:rsidRDefault="00C12AE7" w:rsidP="00811311">
            <w:pPr>
              <w:snapToGrid w:val="0"/>
              <w:spacing w:after="0"/>
              <w:jc w:val="center"/>
              <w:rPr>
                <w:rFonts w:ascii="Arial" w:hAnsi="Arial" w:cs="Arial"/>
                <w:b/>
                <w:bCs/>
                <w:color w:val="FFFFFF" w:themeColor="background1"/>
              </w:rPr>
            </w:pPr>
            <w:r w:rsidRPr="007218B6">
              <w:rPr>
                <w:rFonts w:ascii="Arial" w:hAnsi="Arial" w:cs="Arial"/>
                <w:b/>
                <w:bCs/>
                <w:color w:val="FFFFFF" w:themeColor="background1"/>
                <w:lang w:val="it-IT"/>
              </w:rPr>
              <w:t>IX</w:t>
            </w:r>
          </w:p>
        </w:tc>
        <w:tc>
          <w:tcPr>
            <w:tcW w:w="1276" w:type="dxa"/>
            <w:tcBorders>
              <w:top w:val="single" w:sz="4" w:space="0" w:color="000000"/>
              <w:left w:val="single" w:sz="4" w:space="0" w:color="000000"/>
              <w:bottom w:val="single" w:sz="4" w:space="0" w:color="000000"/>
            </w:tcBorders>
            <w:shd w:val="clear" w:color="auto" w:fill="auto"/>
            <w:vAlign w:val="center"/>
          </w:tcPr>
          <w:p w14:paraId="3DDC52C6" w14:textId="77777777" w:rsidR="00C12AE7" w:rsidRPr="007218B6" w:rsidRDefault="00C12AE7" w:rsidP="00811311">
            <w:pPr>
              <w:snapToGrid w:val="0"/>
              <w:ind w:left="-183" w:firstLine="106"/>
              <w:jc w:val="center"/>
              <w:rPr>
                <w:rFonts w:ascii="Arial" w:hAnsi="Arial" w:cs="Arial"/>
                <w:lang w:val="mk-MK"/>
              </w:rPr>
            </w:pPr>
            <w:r w:rsidRPr="007218B6">
              <w:rPr>
                <w:rFonts w:ascii="Arial" w:hAnsi="Arial" w:cs="Arial"/>
                <w:lang w:val="mk-MK"/>
              </w:rPr>
              <w:t>2</w:t>
            </w:r>
          </w:p>
        </w:tc>
        <w:tc>
          <w:tcPr>
            <w:tcW w:w="1559" w:type="dxa"/>
            <w:tcBorders>
              <w:top w:val="single" w:sz="4" w:space="0" w:color="000000"/>
              <w:left w:val="single" w:sz="4" w:space="0" w:color="000000"/>
              <w:bottom w:val="single" w:sz="4" w:space="0" w:color="000000"/>
            </w:tcBorders>
            <w:shd w:val="clear" w:color="auto" w:fill="auto"/>
            <w:vAlign w:val="center"/>
          </w:tcPr>
          <w:p w14:paraId="4860432E" w14:textId="2B5AEFFA" w:rsidR="00C12AE7" w:rsidRPr="007218B6" w:rsidRDefault="00E22904" w:rsidP="00811311">
            <w:pPr>
              <w:snapToGrid w:val="0"/>
              <w:ind w:left="-120"/>
              <w:jc w:val="center"/>
              <w:rPr>
                <w:rFonts w:ascii="Arial" w:hAnsi="Arial" w:cs="Arial"/>
                <w:lang w:val="mk-MK"/>
              </w:rPr>
            </w:pPr>
            <w:r w:rsidRPr="007218B6">
              <w:rPr>
                <w:rFonts w:ascii="Arial" w:hAnsi="Arial" w:cs="Arial"/>
                <w:lang w:val="mk-MK"/>
              </w:rPr>
              <w:t>42</w:t>
            </w:r>
          </w:p>
        </w:tc>
        <w:tc>
          <w:tcPr>
            <w:tcW w:w="839" w:type="dxa"/>
            <w:tcBorders>
              <w:top w:val="single" w:sz="4" w:space="0" w:color="000000"/>
              <w:left w:val="single" w:sz="4" w:space="0" w:color="000000"/>
              <w:bottom w:val="single" w:sz="4" w:space="0" w:color="000000"/>
            </w:tcBorders>
            <w:shd w:val="clear" w:color="auto" w:fill="auto"/>
            <w:vAlign w:val="center"/>
          </w:tcPr>
          <w:p w14:paraId="2FFE1FF7" w14:textId="3F35F2F4" w:rsidR="00C12AE7" w:rsidRPr="007218B6" w:rsidRDefault="000D0574" w:rsidP="00811311">
            <w:pPr>
              <w:snapToGrid w:val="0"/>
              <w:ind w:left="-188"/>
              <w:jc w:val="center"/>
              <w:rPr>
                <w:rFonts w:ascii="Arial" w:hAnsi="Arial" w:cs="Arial"/>
                <w:lang w:val="mk-MK"/>
              </w:rPr>
            </w:pPr>
            <w:r w:rsidRPr="007218B6">
              <w:rPr>
                <w:rFonts w:ascii="Arial" w:hAnsi="Arial" w:cs="Arial"/>
                <w:lang w:val="mk-MK"/>
              </w:rPr>
              <w:t>19</w:t>
            </w:r>
          </w:p>
        </w:tc>
        <w:tc>
          <w:tcPr>
            <w:tcW w:w="720" w:type="dxa"/>
            <w:tcBorders>
              <w:top w:val="single" w:sz="4" w:space="0" w:color="000000"/>
              <w:left w:val="single" w:sz="4" w:space="0" w:color="000000"/>
              <w:bottom w:val="single" w:sz="4" w:space="0" w:color="000000"/>
            </w:tcBorders>
            <w:shd w:val="clear" w:color="auto" w:fill="auto"/>
            <w:vAlign w:val="center"/>
          </w:tcPr>
          <w:p w14:paraId="431D21EB" w14:textId="51C307A9" w:rsidR="00C12AE7" w:rsidRPr="007218B6" w:rsidRDefault="000D0574" w:rsidP="00811311">
            <w:pPr>
              <w:snapToGrid w:val="0"/>
              <w:ind w:left="-188"/>
              <w:jc w:val="center"/>
              <w:rPr>
                <w:rFonts w:ascii="Arial" w:hAnsi="Arial" w:cs="Arial"/>
                <w:lang w:val="mk-MK"/>
              </w:rPr>
            </w:pPr>
            <w:r w:rsidRPr="007218B6">
              <w:rPr>
                <w:rFonts w:ascii="Arial" w:hAnsi="Arial" w:cs="Arial"/>
                <w:lang w:val="mk-MK"/>
              </w:rPr>
              <w:t>20</w:t>
            </w:r>
          </w:p>
        </w:tc>
        <w:tc>
          <w:tcPr>
            <w:tcW w:w="709" w:type="dxa"/>
            <w:tcBorders>
              <w:top w:val="single" w:sz="4" w:space="0" w:color="000000"/>
              <w:left w:val="single" w:sz="4" w:space="0" w:color="000000"/>
              <w:bottom w:val="single" w:sz="4" w:space="0" w:color="000000"/>
            </w:tcBorders>
            <w:shd w:val="clear" w:color="auto" w:fill="auto"/>
            <w:vAlign w:val="center"/>
          </w:tcPr>
          <w:p w14:paraId="4FAB1062" w14:textId="7EF49915" w:rsidR="00C12AE7" w:rsidRPr="007218B6" w:rsidRDefault="000D0574" w:rsidP="00811311">
            <w:pPr>
              <w:snapToGrid w:val="0"/>
              <w:ind w:left="-188"/>
              <w:jc w:val="center"/>
              <w:rPr>
                <w:rFonts w:ascii="Arial" w:hAnsi="Arial" w:cs="Arial"/>
                <w:lang w:val="mk-MK"/>
              </w:rPr>
            </w:pPr>
            <w:r w:rsidRPr="007218B6">
              <w:rPr>
                <w:rFonts w:ascii="Arial" w:hAnsi="Arial" w:cs="Arial"/>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70A05B89" w14:textId="2D5DB4FA" w:rsidR="00C12AE7" w:rsidRPr="007218B6" w:rsidRDefault="000D0574" w:rsidP="00811311">
            <w:pPr>
              <w:snapToGrid w:val="0"/>
              <w:ind w:left="-188"/>
              <w:jc w:val="center"/>
              <w:rPr>
                <w:rFonts w:ascii="Arial" w:hAnsi="Arial" w:cs="Arial"/>
                <w:lang w:val="mk-MK"/>
              </w:rPr>
            </w:pPr>
            <w:r w:rsidRPr="007218B6">
              <w:rPr>
                <w:rFonts w:ascii="Arial" w:hAnsi="Arial" w:cs="Arial"/>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52E4921A" w14:textId="6D8F4BD9" w:rsidR="00C12AE7" w:rsidRPr="007218B6" w:rsidRDefault="000D0574"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25C5C8B0" w14:textId="1DD41DFE" w:rsidR="00C12AE7" w:rsidRPr="007218B6" w:rsidRDefault="000D0574"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2FB0C83A" w14:textId="727F6F0C" w:rsidR="00C12AE7" w:rsidRPr="007218B6" w:rsidRDefault="000D0574" w:rsidP="00811311">
            <w:pPr>
              <w:snapToGrid w:val="0"/>
              <w:ind w:left="-188"/>
              <w:jc w:val="center"/>
              <w:rPr>
                <w:rFonts w:ascii="Arial" w:hAnsi="Arial" w:cs="Arial"/>
                <w:lang w:val="mk-MK"/>
              </w:rPr>
            </w:pPr>
            <w:r w:rsidRPr="007218B6">
              <w:rPr>
                <w:rFonts w:ascii="Arial" w:hAnsi="Arial" w:cs="Arial"/>
                <w:lang w:val="mk-MK"/>
              </w:rPr>
              <w:t>/</w:t>
            </w:r>
          </w:p>
        </w:tc>
        <w:tc>
          <w:tcPr>
            <w:tcW w:w="426" w:type="dxa"/>
            <w:tcBorders>
              <w:top w:val="single" w:sz="4" w:space="0" w:color="000000"/>
              <w:left w:val="single" w:sz="4" w:space="0" w:color="000000"/>
              <w:bottom w:val="single" w:sz="4" w:space="0" w:color="000000"/>
            </w:tcBorders>
            <w:shd w:val="clear" w:color="auto" w:fill="auto"/>
            <w:vAlign w:val="center"/>
          </w:tcPr>
          <w:p w14:paraId="2BFE2D11" w14:textId="58593CD4" w:rsidR="00C12AE7" w:rsidRPr="007218B6" w:rsidRDefault="000D0574"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113B067" w14:textId="40438792" w:rsidR="00C12AE7" w:rsidRPr="007218B6" w:rsidRDefault="000D0574" w:rsidP="00811311">
            <w:pPr>
              <w:snapToGrid w:val="0"/>
              <w:ind w:left="-188"/>
              <w:jc w:val="center"/>
              <w:rPr>
                <w:rFonts w:ascii="Arial" w:hAnsi="Arial" w:cs="Arial"/>
                <w:lang w:val="mk-MK"/>
              </w:rPr>
            </w:pPr>
            <w:r w:rsidRPr="007218B6">
              <w:rPr>
                <w:rFonts w:ascii="Arial" w:hAnsi="Arial" w:cs="Arial"/>
                <w:lang w:val="mk-MK"/>
              </w:rPr>
              <w:t>1</w:t>
            </w:r>
          </w:p>
        </w:tc>
        <w:tc>
          <w:tcPr>
            <w:tcW w:w="425" w:type="dxa"/>
            <w:tcBorders>
              <w:top w:val="single" w:sz="4" w:space="0" w:color="000000"/>
              <w:left w:val="single" w:sz="4" w:space="0" w:color="auto"/>
              <w:bottom w:val="single" w:sz="4" w:space="0" w:color="000000"/>
            </w:tcBorders>
            <w:shd w:val="clear" w:color="auto" w:fill="auto"/>
            <w:vAlign w:val="center"/>
          </w:tcPr>
          <w:p w14:paraId="7B634757" w14:textId="79B4CA4C" w:rsidR="00C12AE7" w:rsidRPr="007218B6" w:rsidRDefault="000D0574" w:rsidP="00811311">
            <w:pPr>
              <w:snapToGrid w:val="0"/>
              <w:ind w:left="-188"/>
              <w:jc w:val="center"/>
              <w:rPr>
                <w:rFonts w:ascii="Arial" w:hAnsi="Arial" w:cs="Arial"/>
                <w:lang w:val="mk-MK"/>
              </w:rPr>
            </w:pPr>
            <w:r w:rsidRPr="007218B6">
              <w:rPr>
                <w:rFonts w:ascii="Arial" w:hAnsi="Arial" w:cs="Arial"/>
                <w:lang w:val="mk-MK"/>
              </w:rPr>
              <w:t>2</w:t>
            </w:r>
          </w:p>
        </w:tc>
        <w:tc>
          <w:tcPr>
            <w:tcW w:w="538" w:type="dxa"/>
            <w:tcBorders>
              <w:top w:val="single" w:sz="4" w:space="0" w:color="000000"/>
              <w:left w:val="single" w:sz="4" w:space="0" w:color="auto"/>
              <w:bottom w:val="single" w:sz="4" w:space="0" w:color="000000"/>
            </w:tcBorders>
            <w:shd w:val="clear" w:color="auto" w:fill="auto"/>
            <w:vAlign w:val="center"/>
          </w:tcPr>
          <w:p w14:paraId="2AB4D256" w14:textId="27C1B2C8" w:rsidR="00C12AE7" w:rsidRPr="007218B6" w:rsidRDefault="000D0574" w:rsidP="00811311">
            <w:pPr>
              <w:snapToGrid w:val="0"/>
              <w:spacing w:after="0"/>
              <w:jc w:val="center"/>
              <w:rPr>
                <w:rFonts w:ascii="Arial" w:hAnsi="Arial" w:cs="Arial"/>
                <w:color w:val="000000"/>
                <w:lang w:val="mk-MK"/>
              </w:rPr>
            </w:pPr>
            <w:r w:rsidRPr="007218B6">
              <w:rPr>
                <w:rFonts w:ascii="Arial" w:hAnsi="Arial" w:cs="Arial"/>
                <w:color w:val="000000"/>
                <w:lang w:val="mk-MK"/>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5FF49" w14:textId="4CF46F28" w:rsidR="00C12AE7" w:rsidRPr="007218B6" w:rsidRDefault="000D0574" w:rsidP="00811311">
            <w:pPr>
              <w:snapToGrid w:val="0"/>
              <w:spacing w:after="0"/>
              <w:jc w:val="center"/>
              <w:rPr>
                <w:rFonts w:ascii="Arial" w:hAnsi="Arial" w:cs="Arial"/>
                <w:color w:val="000000"/>
                <w:lang w:val="mk-MK"/>
              </w:rPr>
            </w:pPr>
            <w:r w:rsidRPr="007218B6">
              <w:rPr>
                <w:rFonts w:ascii="Arial" w:hAnsi="Arial" w:cs="Arial"/>
                <w:color w:val="000000"/>
                <w:lang w:val="mk-MK"/>
              </w:rPr>
              <w:t>/</w:t>
            </w:r>
          </w:p>
        </w:tc>
      </w:tr>
      <w:tr w:rsidR="00C12AE7" w:rsidRPr="007218B6" w14:paraId="320CEAA1" w14:textId="77777777" w:rsidTr="00C02504">
        <w:trPr>
          <w:jc w:val="center"/>
        </w:trPr>
        <w:tc>
          <w:tcPr>
            <w:tcW w:w="880" w:type="dxa"/>
            <w:tcBorders>
              <w:top w:val="single" w:sz="4" w:space="0" w:color="000000"/>
              <w:left w:val="single" w:sz="4" w:space="0" w:color="000000"/>
              <w:bottom w:val="single" w:sz="4" w:space="0" w:color="000000"/>
            </w:tcBorders>
            <w:shd w:val="clear" w:color="auto" w:fill="C00000"/>
            <w:vAlign w:val="center"/>
          </w:tcPr>
          <w:p w14:paraId="7C4A98E1" w14:textId="77777777" w:rsidR="00C12AE7" w:rsidRPr="007218B6" w:rsidRDefault="00C12AE7" w:rsidP="00811311">
            <w:pPr>
              <w:snapToGrid w:val="0"/>
              <w:spacing w:after="0"/>
              <w:jc w:val="center"/>
              <w:rPr>
                <w:rFonts w:ascii="Arial" w:hAnsi="Arial" w:cs="Arial"/>
                <w:b/>
                <w:bCs/>
                <w:color w:val="FFFFFF" w:themeColor="background1"/>
              </w:rPr>
            </w:pPr>
            <w:r w:rsidRPr="007218B6">
              <w:rPr>
                <w:rFonts w:ascii="Arial" w:hAnsi="Arial" w:cs="Arial"/>
                <w:b/>
                <w:bCs/>
                <w:color w:val="FFFFFF" w:themeColor="background1"/>
              </w:rPr>
              <w:t>VIII- IX</w:t>
            </w:r>
          </w:p>
        </w:tc>
        <w:tc>
          <w:tcPr>
            <w:tcW w:w="1276" w:type="dxa"/>
            <w:tcBorders>
              <w:top w:val="single" w:sz="4" w:space="0" w:color="000000"/>
              <w:left w:val="single" w:sz="4" w:space="0" w:color="000000"/>
              <w:bottom w:val="single" w:sz="4" w:space="0" w:color="000000"/>
            </w:tcBorders>
            <w:shd w:val="clear" w:color="auto" w:fill="auto"/>
            <w:vAlign w:val="center"/>
          </w:tcPr>
          <w:p w14:paraId="54D7F1BD" w14:textId="77777777" w:rsidR="00C12AE7" w:rsidRPr="007218B6" w:rsidRDefault="00C12AE7" w:rsidP="00811311">
            <w:pPr>
              <w:snapToGrid w:val="0"/>
              <w:ind w:left="-183" w:firstLine="106"/>
              <w:jc w:val="center"/>
              <w:rPr>
                <w:rFonts w:ascii="Arial" w:hAnsi="Arial" w:cs="Arial"/>
                <w:b/>
                <w:lang w:val="mk-MK"/>
              </w:rPr>
            </w:pPr>
            <w:r w:rsidRPr="007218B6">
              <w:rPr>
                <w:rFonts w:ascii="Arial" w:hAnsi="Arial" w:cs="Arial"/>
                <w:b/>
                <w:lang w:val="mk-MK"/>
              </w:rPr>
              <w:t>4</w:t>
            </w:r>
          </w:p>
        </w:tc>
        <w:tc>
          <w:tcPr>
            <w:tcW w:w="1559" w:type="dxa"/>
            <w:tcBorders>
              <w:top w:val="single" w:sz="4" w:space="0" w:color="000000"/>
              <w:left w:val="single" w:sz="4" w:space="0" w:color="000000"/>
              <w:bottom w:val="single" w:sz="4" w:space="0" w:color="000000"/>
            </w:tcBorders>
            <w:shd w:val="clear" w:color="auto" w:fill="auto"/>
            <w:vAlign w:val="center"/>
          </w:tcPr>
          <w:p w14:paraId="7B61BF31" w14:textId="713E8FD6" w:rsidR="00C12AE7" w:rsidRPr="007218B6" w:rsidRDefault="000E6835" w:rsidP="00811311">
            <w:pPr>
              <w:snapToGrid w:val="0"/>
              <w:ind w:left="-120"/>
              <w:jc w:val="center"/>
              <w:rPr>
                <w:rFonts w:ascii="Arial" w:hAnsi="Arial" w:cs="Arial"/>
                <w:b/>
              </w:rPr>
            </w:pPr>
            <w:r w:rsidRPr="007218B6">
              <w:rPr>
                <w:rFonts w:ascii="Arial" w:hAnsi="Arial" w:cs="Arial"/>
                <w:b/>
              </w:rPr>
              <w:t>74</w:t>
            </w:r>
          </w:p>
        </w:tc>
        <w:tc>
          <w:tcPr>
            <w:tcW w:w="839" w:type="dxa"/>
            <w:tcBorders>
              <w:top w:val="single" w:sz="4" w:space="0" w:color="000000"/>
              <w:left w:val="single" w:sz="4" w:space="0" w:color="000000"/>
              <w:bottom w:val="single" w:sz="4" w:space="0" w:color="000000"/>
            </w:tcBorders>
            <w:shd w:val="clear" w:color="auto" w:fill="auto"/>
            <w:vAlign w:val="center"/>
          </w:tcPr>
          <w:p w14:paraId="6FF0AB57" w14:textId="0BBC72A7"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38</w:t>
            </w:r>
          </w:p>
        </w:tc>
        <w:tc>
          <w:tcPr>
            <w:tcW w:w="720" w:type="dxa"/>
            <w:tcBorders>
              <w:top w:val="single" w:sz="4" w:space="0" w:color="000000"/>
              <w:left w:val="single" w:sz="4" w:space="0" w:color="000000"/>
              <w:bottom w:val="single" w:sz="4" w:space="0" w:color="000000"/>
            </w:tcBorders>
            <w:shd w:val="clear" w:color="auto" w:fill="auto"/>
            <w:vAlign w:val="center"/>
          </w:tcPr>
          <w:p w14:paraId="7EEA2236" w14:textId="74BF256A"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32</w:t>
            </w:r>
          </w:p>
        </w:tc>
        <w:tc>
          <w:tcPr>
            <w:tcW w:w="709" w:type="dxa"/>
            <w:tcBorders>
              <w:top w:val="single" w:sz="4" w:space="0" w:color="000000"/>
              <w:left w:val="single" w:sz="4" w:space="0" w:color="000000"/>
              <w:bottom w:val="single" w:sz="4" w:space="0" w:color="000000"/>
            </w:tcBorders>
            <w:shd w:val="clear" w:color="auto" w:fill="auto"/>
            <w:vAlign w:val="center"/>
          </w:tcPr>
          <w:p w14:paraId="772F6A53" w14:textId="640B4E17"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710EE3F7" w14:textId="20BFA87E"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634C77A2" w14:textId="73AF9EF8"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07967A44" w14:textId="33728EF3"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32DD3235" w14:textId="4CE2C7AF"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w:t>
            </w:r>
          </w:p>
        </w:tc>
        <w:tc>
          <w:tcPr>
            <w:tcW w:w="426" w:type="dxa"/>
            <w:tcBorders>
              <w:top w:val="single" w:sz="4" w:space="0" w:color="000000"/>
              <w:left w:val="single" w:sz="4" w:space="0" w:color="000000"/>
              <w:bottom w:val="single" w:sz="4" w:space="0" w:color="000000"/>
            </w:tcBorders>
            <w:shd w:val="clear" w:color="auto" w:fill="auto"/>
            <w:vAlign w:val="center"/>
          </w:tcPr>
          <w:p w14:paraId="6ADBFB3C" w14:textId="33136263"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144220CA" w14:textId="09B23354"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2</w:t>
            </w:r>
          </w:p>
        </w:tc>
        <w:tc>
          <w:tcPr>
            <w:tcW w:w="425" w:type="dxa"/>
            <w:tcBorders>
              <w:top w:val="single" w:sz="4" w:space="0" w:color="000000"/>
              <w:left w:val="single" w:sz="4" w:space="0" w:color="auto"/>
              <w:bottom w:val="single" w:sz="4" w:space="0" w:color="000000"/>
            </w:tcBorders>
            <w:shd w:val="clear" w:color="auto" w:fill="auto"/>
            <w:vAlign w:val="center"/>
          </w:tcPr>
          <w:p w14:paraId="47F09FC0" w14:textId="1467DC4F"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2</w:t>
            </w:r>
          </w:p>
        </w:tc>
        <w:tc>
          <w:tcPr>
            <w:tcW w:w="538" w:type="dxa"/>
            <w:tcBorders>
              <w:top w:val="single" w:sz="4" w:space="0" w:color="000000"/>
              <w:left w:val="single" w:sz="4" w:space="0" w:color="auto"/>
              <w:bottom w:val="single" w:sz="4" w:space="0" w:color="000000"/>
            </w:tcBorders>
            <w:shd w:val="clear" w:color="auto" w:fill="auto"/>
            <w:vAlign w:val="center"/>
          </w:tcPr>
          <w:p w14:paraId="752D75B1" w14:textId="6F7B7E6A" w:rsidR="00C12AE7" w:rsidRPr="007218B6" w:rsidRDefault="000D0574" w:rsidP="00811311">
            <w:pPr>
              <w:snapToGrid w:val="0"/>
              <w:spacing w:after="0"/>
              <w:jc w:val="center"/>
              <w:rPr>
                <w:rFonts w:ascii="Arial" w:hAnsi="Arial" w:cs="Arial"/>
                <w:b/>
                <w:color w:val="000000"/>
                <w:lang w:val="mk-MK"/>
              </w:rPr>
            </w:pPr>
            <w:r w:rsidRPr="007218B6">
              <w:rPr>
                <w:rFonts w:ascii="Arial" w:hAnsi="Arial" w:cs="Arial"/>
                <w:b/>
                <w:color w:val="000000"/>
                <w:lang w:val="mk-MK"/>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90B8C" w14:textId="6FAD9FCB" w:rsidR="00C12AE7" w:rsidRPr="007218B6" w:rsidRDefault="000D0574" w:rsidP="00811311">
            <w:pPr>
              <w:snapToGrid w:val="0"/>
              <w:spacing w:after="0"/>
              <w:jc w:val="center"/>
              <w:rPr>
                <w:rFonts w:ascii="Arial" w:hAnsi="Arial" w:cs="Arial"/>
                <w:b/>
                <w:color w:val="000000"/>
                <w:lang w:val="mk-MK"/>
              </w:rPr>
            </w:pPr>
            <w:r w:rsidRPr="007218B6">
              <w:rPr>
                <w:rFonts w:ascii="Arial" w:hAnsi="Arial" w:cs="Arial"/>
                <w:b/>
                <w:color w:val="000000"/>
                <w:lang w:val="mk-MK"/>
              </w:rPr>
              <w:t>/</w:t>
            </w:r>
          </w:p>
        </w:tc>
      </w:tr>
      <w:tr w:rsidR="00C12AE7" w:rsidRPr="007218B6" w14:paraId="24514015" w14:textId="77777777" w:rsidTr="00C02504">
        <w:trPr>
          <w:jc w:val="center"/>
        </w:trPr>
        <w:tc>
          <w:tcPr>
            <w:tcW w:w="880" w:type="dxa"/>
            <w:tcBorders>
              <w:top w:val="single" w:sz="4" w:space="0" w:color="000000"/>
              <w:left w:val="single" w:sz="4" w:space="0" w:color="000000"/>
              <w:bottom w:val="single" w:sz="4" w:space="0" w:color="000000"/>
            </w:tcBorders>
            <w:shd w:val="clear" w:color="auto" w:fill="C00000"/>
            <w:vAlign w:val="center"/>
          </w:tcPr>
          <w:p w14:paraId="3491E434" w14:textId="77777777" w:rsidR="00C12AE7" w:rsidRPr="007218B6" w:rsidRDefault="00C12AE7" w:rsidP="00811311">
            <w:pPr>
              <w:snapToGrid w:val="0"/>
              <w:spacing w:after="0"/>
              <w:jc w:val="center"/>
              <w:rPr>
                <w:rFonts w:ascii="Arial" w:hAnsi="Arial" w:cs="Arial"/>
                <w:b/>
                <w:bCs/>
                <w:color w:val="FFFFFF" w:themeColor="background1"/>
              </w:rPr>
            </w:pPr>
            <w:r w:rsidRPr="007218B6">
              <w:rPr>
                <w:rFonts w:ascii="Arial" w:hAnsi="Arial" w:cs="Arial"/>
                <w:b/>
                <w:bCs/>
                <w:color w:val="FFFFFF" w:themeColor="background1"/>
              </w:rPr>
              <w:t>VI-IX</w:t>
            </w:r>
          </w:p>
        </w:tc>
        <w:tc>
          <w:tcPr>
            <w:tcW w:w="1276" w:type="dxa"/>
            <w:tcBorders>
              <w:top w:val="single" w:sz="4" w:space="0" w:color="000000"/>
              <w:left w:val="single" w:sz="4" w:space="0" w:color="000000"/>
              <w:bottom w:val="single" w:sz="4" w:space="0" w:color="000000"/>
            </w:tcBorders>
            <w:shd w:val="clear" w:color="auto" w:fill="auto"/>
            <w:vAlign w:val="center"/>
          </w:tcPr>
          <w:p w14:paraId="5BEC5DD4" w14:textId="77777777" w:rsidR="00C12AE7" w:rsidRPr="007218B6" w:rsidRDefault="00C12AE7" w:rsidP="00811311">
            <w:pPr>
              <w:snapToGrid w:val="0"/>
              <w:ind w:left="-183" w:firstLine="106"/>
              <w:jc w:val="center"/>
              <w:rPr>
                <w:rFonts w:ascii="Arial" w:hAnsi="Arial" w:cs="Arial"/>
                <w:b/>
                <w:lang w:val="mk-MK"/>
              </w:rPr>
            </w:pPr>
            <w:r w:rsidRPr="007218B6">
              <w:rPr>
                <w:rFonts w:ascii="Arial" w:hAnsi="Arial" w:cs="Arial"/>
                <w:b/>
                <w:lang w:val="mk-MK"/>
              </w:rPr>
              <w:t>8</w:t>
            </w:r>
          </w:p>
        </w:tc>
        <w:tc>
          <w:tcPr>
            <w:tcW w:w="1559" w:type="dxa"/>
            <w:tcBorders>
              <w:top w:val="single" w:sz="4" w:space="0" w:color="000000"/>
              <w:left w:val="single" w:sz="4" w:space="0" w:color="000000"/>
              <w:bottom w:val="single" w:sz="4" w:space="0" w:color="000000"/>
            </w:tcBorders>
            <w:shd w:val="clear" w:color="auto" w:fill="auto"/>
            <w:vAlign w:val="center"/>
          </w:tcPr>
          <w:p w14:paraId="15D87E09" w14:textId="10959E1C" w:rsidR="00C12AE7" w:rsidRPr="007218B6" w:rsidRDefault="000E6835" w:rsidP="00811311">
            <w:pPr>
              <w:snapToGrid w:val="0"/>
              <w:ind w:left="-120"/>
              <w:jc w:val="center"/>
              <w:rPr>
                <w:rFonts w:ascii="Arial" w:hAnsi="Arial" w:cs="Arial"/>
                <w:b/>
                <w:lang w:val="mk-MK"/>
              </w:rPr>
            </w:pPr>
            <w:r w:rsidRPr="007218B6">
              <w:rPr>
                <w:rFonts w:ascii="Arial" w:hAnsi="Arial" w:cs="Arial"/>
                <w:b/>
              </w:rPr>
              <w:t>16</w:t>
            </w:r>
            <w:r w:rsidR="000D0574" w:rsidRPr="007218B6">
              <w:rPr>
                <w:rFonts w:ascii="Arial" w:hAnsi="Arial" w:cs="Arial"/>
                <w:b/>
                <w:lang w:val="mk-MK"/>
              </w:rPr>
              <w:t>1</w:t>
            </w:r>
          </w:p>
        </w:tc>
        <w:tc>
          <w:tcPr>
            <w:tcW w:w="839" w:type="dxa"/>
            <w:tcBorders>
              <w:top w:val="single" w:sz="4" w:space="0" w:color="000000"/>
              <w:left w:val="single" w:sz="4" w:space="0" w:color="000000"/>
              <w:bottom w:val="single" w:sz="4" w:space="0" w:color="000000"/>
            </w:tcBorders>
            <w:shd w:val="clear" w:color="auto" w:fill="auto"/>
            <w:vAlign w:val="center"/>
          </w:tcPr>
          <w:p w14:paraId="2D67E7F4" w14:textId="07417223"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85</w:t>
            </w:r>
          </w:p>
        </w:tc>
        <w:tc>
          <w:tcPr>
            <w:tcW w:w="720" w:type="dxa"/>
            <w:tcBorders>
              <w:top w:val="single" w:sz="4" w:space="0" w:color="000000"/>
              <w:left w:val="single" w:sz="4" w:space="0" w:color="000000"/>
              <w:bottom w:val="single" w:sz="4" w:space="0" w:color="000000"/>
            </w:tcBorders>
            <w:shd w:val="clear" w:color="auto" w:fill="auto"/>
            <w:vAlign w:val="center"/>
          </w:tcPr>
          <w:p w14:paraId="063A3677" w14:textId="2EB23736"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68</w:t>
            </w:r>
          </w:p>
        </w:tc>
        <w:tc>
          <w:tcPr>
            <w:tcW w:w="709" w:type="dxa"/>
            <w:tcBorders>
              <w:top w:val="single" w:sz="4" w:space="0" w:color="000000"/>
              <w:left w:val="single" w:sz="4" w:space="0" w:color="000000"/>
              <w:bottom w:val="single" w:sz="4" w:space="0" w:color="000000"/>
            </w:tcBorders>
            <w:shd w:val="clear" w:color="auto" w:fill="auto"/>
            <w:vAlign w:val="center"/>
          </w:tcPr>
          <w:p w14:paraId="024816E7" w14:textId="05FCE6C4" w:rsidR="00C12AE7" w:rsidRPr="007218B6" w:rsidRDefault="000D0574" w:rsidP="00811311">
            <w:pPr>
              <w:snapToGrid w:val="0"/>
              <w:ind w:left="-188"/>
              <w:jc w:val="center"/>
              <w:rPr>
                <w:rFonts w:ascii="Arial" w:hAnsi="Arial" w:cs="Arial"/>
                <w:lang w:val="mk-MK"/>
              </w:rPr>
            </w:pPr>
            <w:r w:rsidRPr="007218B6">
              <w:rPr>
                <w:rFonts w:ascii="Arial" w:hAnsi="Arial" w:cs="Arial"/>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22A33AB7" w14:textId="522DA001" w:rsidR="00C12AE7" w:rsidRPr="007218B6" w:rsidRDefault="000D0574" w:rsidP="00811311">
            <w:pPr>
              <w:snapToGrid w:val="0"/>
              <w:ind w:left="-188"/>
              <w:jc w:val="center"/>
              <w:rPr>
                <w:rFonts w:ascii="Arial" w:hAnsi="Arial" w:cs="Arial"/>
                <w:lang w:val="mk-MK"/>
              </w:rPr>
            </w:pPr>
            <w:r w:rsidRPr="007218B6">
              <w:rPr>
                <w:rFonts w:ascii="Arial" w:hAnsi="Arial" w:cs="Arial"/>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6B104B0F" w14:textId="3B60260C" w:rsidR="00C12AE7" w:rsidRPr="007218B6" w:rsidRDefault="000D0574"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6B1C615A" w14:textId="72A07279" w:rsidR="00C12AE7" w:rsidRPr="007218B6" w:rsidRDefault="000D0574"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3ACFB0E8" w14:textId="10547D2D" w:rsidR="00C12AE7" w:rsidRPr="007218B6" w:rsidRDefault="000D0574" w:rsidP="00811311">
            <w:pPr>
              <w:snapToGrid w:val="0"/>
              <w:ind w:left="-188"/>
              <w:jc w:val="center"/>
              <w:rPr>
                <w:rFonts w:ascii="Arial" w:hAnsi="Arial" w:cs="Arial"/>
                <w:lang w:val="mk-MK"/>
              </w:rPr>
            </w:pPr>
            <w:r w:rsidRPr="007218B6">
              <w:rPr>
                <w:rFonts w:ascii="Arial" w:hAnsi="Arial" w:cs="Arial"/>
                <w:lang w:val="mk-MK"/>
              </w:rPr>
              <w:t>/</w:t>
            </w:r>
          </w:p>
        </w:tc>
        <w:tc>
          <w:tcPr>
            <w:tcW w:w="426" w:type="dxa"/>
            <w:tcBorders>
              <w:top w:val="single" w:sz="4" w:space="0" w:color="000000"/>
              <w:left w:val="single" w:sz="4" w:space="0" w:color="000000"/>
              <w:bottom w:val="single" w:sz="4" w:space="0" w:color="000000"/>
            </w:tcBorders>
            <w:shd w:val="clear" w:color="auto" w:fill="auto"/>
            <w:vAlign w:val="center"/>
          </w:tcPr>
          <w:p w14:paraId="4CC28DD2" w14:textId="1452EC82" w:rsidR="00C12AE7" w:rsidRPr="007218B6" w:rsidRDefault="000D0574" w:rsidP="00811311">
            <w:pPr>
              <w:snapToGrid w:val="0"/>
              <w:ind w:left="-188"/>
              <w:jc w:val="center"/>
              <w:rPr>
                <w:rFonts w:ascii="Arial" w:hAnsi="Arial" w:cs="Arial"/>
                <w:lang w:val="mk-MK"/>
              </w:rPr>
            </w:pPr>
            <w:r w:rsidRPr="007218B6">
              <w:rPr>
                <w:rFonts w:ascii="Arial" w:hAnsi="Arial" w:cs="Arial"/>
                <w:lang w:val="mk-MK"/>
              </w:rPr>
              <w:t>/</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EC78D73" w14:textId="294B71A9"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4</w:t>
            </w:r>
          </w:p>
        </w:tc>
        <w:tc>
          <w:tcPr>
            <w:tcW w:w="425" w:type="dxa"/>
            <w:tcBorders>
              <w:top w:val="single" w:sz="4" w:space="0" w:color="000000"/>
              <w:left w:val="single" w:sz="4" w:space="0" w:color="auto"/>
              <w:bottom w:val="single" w:sz="4" w:space="0" w:color="000000"/>
            </w:tcBorders>
            <w:shd w:val="clear" w:color="auto" w:fill="auto"/>
            <w:vAlign w:val="center"/>
          </w:tcPr>
          <w:p w14:paraId="288A5EA7" w14:textId="362A650C" w:rsidR="00C12AE7" w:rsidRPr="007218B6" w:rsidRDefault="000D0574" w:rsidP="00811311">
            <w:pPr>
              <w:snapToGrid w:val="0"/>
              <w:ind w:left="-188"/>
              <w:jc w:val="center"/>
              <w:rPr>
                <w:rFonts w:ascii="Arial" w:hAnsi="Arial" w:cs="Arial"/>
                <w:b/>
                <w:lang w:val="mk-MK"/>
              </w:rPr>
            </w:pPr>
            <w:r w:rsidRPr="007218B6">
              <w:rPr>
                <w:rFonts w:ascii="Arial" w:hAnsi="Arial" w:cs="Arial"/>
                <w:b/>
                <w:lang w:val="mk-MK"/>
              </w:rPr>
              <w:t>4</w:t>
            </w:r>
          </w:p>
        </w:tc>
        <w:tc>
          <w:tcPr>
            <w:tcW w:w="538" w:type="dxa"/>
            <w:tcBorders>
              <w:top w:val="single" w:sz="4" w:space="0" w:color="000000"/>
              <w:left w:val="single" w:sz="4" w:space="0" w:color="auto"/>
              <w:bottom w:val="single" w:sz="4" w:space="0" w:color="000000"/>
            </w:tcBorders>
            <w:shd w:val="clear" w:color="auto" w:fill="auto"/>
            <w:vAlign w:val="center"/>
          </w:tcPr>
          <w:p w14:paraId="5F5DF965" w14:textId="56DF5324" w:rsidR="00C12AE7" w:rsidRPr="007218B6" w:rsidRDefault="000D0574" w:rsidP="00811311">
            <w:pPr>
              <w:snapToGrid w:val="0"/>
              <w:spacing w:after="0"/>
              <w:jc w:val="center"/>
              <w:rPr>
                <w:rFonts w:ascii="Arial" w:hAnsi="Arial" w:cs="Arial"/>
                <w:color w:val="000000"/>
                <w:lang w:val="mk-MK"/>
              </w:rPr>
            </w:pPr>
            <w:r w:rsidRPr="007218B6">
              <w:rPr>
                <w:rFonts w:ascii="Arial" w:hAnsi="Arial" w:cs="Arial"/>
                <w:color w:val="000000"/>
                <w:lang w:val="mk-MK"/>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57188" w14:textId="5085640B" w:rsidR="00C12AE7" w:rsidRPr="007218B6" w:rsidRDefault="000D0574" w:rsidP="00811311">
            <w:pPr>
              <w:snapToGrid w:val="0"/>
              <w:spacing w:after="0"/>
              <w:jc w:val="center"/>
              <w:rPr>
                <w:rFonts w:ascii="Arial" w:hAnsi="Arial" w:cs="Arial"/>
                <w:color w:val="000000"/>
                <w:lang w:val="mk-MK"/>
              </w:rPr>
            </w:pPr>
            <w:r w:rsidRPr="007218B6">
              <w:rPr>
                <w:rFonts w:ascii="Arial" w:hAnsi="Arial" w:cs="Arial"/>
                <w:color w:val="000000"/>
                <w:lang w:val="mk-MK"/>
              </w:rPr>
              <w:t>/</w:t>
            </w:r>
          </w:p>
        </w:tc>
      </w:tr>
      <w:tr w:rsidR="00B02F97" w:rsidRPr="007218B6" w14:paraId="72582880" w14:textId="77777777" w:rsidTr="00C02504">
        <w:trPr>
          <w:jc w:val="center"/>
        </w:trPr>
        <w:tc>
          <w:tcPr>
            <w:tcW w:w="880" w:type="dxa"/>
            <w:tcBorders>
              <w:top w:val="single" w:sz="4" w:space="0" w:color="000000"/>
              <w:left w:val="single" w:sz="4" w:space="0" w:color="000000"/>
              <w:bottom w:val="single" w:sz="4" w:space="0" w:color="000000"/>
            </w:tcBorders>
            <w:shd w:val="clear" w:color="auto" w:fill="C00000"/>
            <w:vAlign w:val="center"/>
          </w:tcPr>
          <w:p w14:paraId="5C1418A7" w14:textId="77777777" w:rsidR="00B02F97" w:rsidRPr="007218B6" w:rsidRDefault="00B02F97" w:rsidP="00811311">
            <w:pPr>
              <w:snapToGrid w:val="0"/>
              <w:spacing w:after="0"/>
              <w:jc w:val="center"/>
              <w:rPr>
                <w:rFonts w:ascii="Arial" w:hAnsi="Arial" w:cs="Arial"/>
                <w:b/>
                <w:bCs/>
                <w:color w:val="FFFFFF" w:themeColor="background1"/>
              </w:rPr>
            </w:pPr>
            <w:r w:rsidRPr="007218B6">
              <w:rPr>
                <w:rFonts w:ascii="Arial" w:hAnsi="Arial" w:cs="Arial"/>
                <w:b/>
                <w:bCs/>
                <w:color w:val="FFFFFF" w:themeColor="background1"/>
              </w:rPr>
              <w:t>I-IX</w:t>
            </w:r>
          </w:p>
        </w:tc>
        <w:tc>
          <w:tcPr>
            <w:tcW w:w="1276" w:type="dxa"/>
            <w:tcBorders>
              <w:top w:val="single" w:sz="4" w:space="0" w:color="000000"/>
              <w:left w:val="single" w:sz="4" w:space="0" w:color="000000"/>
              <w:bottom w:val="single" w:sz="4" w:space="0" w:color="000000"/>
            </w:tcBorders>
            <w:shd w:val="clear" w:color="auto" w:fill="auto"/>
            <w:vAlign w:val="center"/>
          </w:tcPr>
          <w:p w14:paraId="0A02B343" w14:textId="77777777" w:rsidR="00B02F97" w:rsidRPr="007218B6" w:rsidRDefault="001545C0" w:rsidP="00811311">
            <w:pPr>
              <w:snapToGrid w:val="0"/>
              <w:ind w:left="-183" w:firstLine="106"/>
              <w:jc w:val="center"/>
              <w:rPr>
                <w:rFonts w:ascii="Arial" w:hAnsi="Arial" w:cs="Arial"/>
                <w:b/>
              </w:rPr>
            </w:pPr>
            <w:r w:rsidRPr="007218B6">
              <w:rPr>
                <w:rFonts w:ascii="Arial" w:hAnsi="Arial" w:cs="Arial"/>
                <w:b/>
              </w:rPr>
              <w:t>18</w:t>
            </w:r>
          </w:p>
        </w:tc>
        <w:tc>
          <w:tcPr>
            <w:tcW w:w="1559" w:type="dxa"/>
            <w:tcBorders>
              <w:top w:val="single" w:sz="4" w:space="0" w:color="000000"/>
              <w:left w:val="single" w:sz="4" w:space="0" w:color="000000"/>
              <w:bottom w:val="single" w:sz="4" w:space="0" w:color="000000"/>
            </w:tcBorders>
            <w:shd w:val="clear" w:color="auto" w:fill="auto"/>
            <w:vAlign w:val="center"/>
          </w:tcPr>
          <w:p w14:paraId="24A3B6BB" w14:textId="1DB92856" w:rsidR="00B02F97" w:rsidRPr="007218B6" w:rsidRDefault="000E6835" w:rsidP="00811311">
            <w:pPr>
              <w:snapToGrid w:val="0"/>
              <w:ind w:left="-120"/>
              <w:jc w:val="center"/>
              <w:rPr>
                <w:rFonts w:ascii="Arial" w:hAnsi="Arial" w:cs="Arial"/>
                <w:b/>
                <w:lang w:val="mk-MK"/>
              </w:rPr>
            </w:pPr>
            <w:r w:rsidRPr="007218B6">
              <w:rPr>
                <w:rFonts w:ascii="Arial" w:hAnsi="Arial" w:cs="Arial"/>
                <w:b/>
              </w:rPr>
              <w:t>36</w:t>
            </w:r>
            <w:r w:rsidR="000D0574" w:rsidRPr="007218B6">
              <w:rPr>
                <w:rFonts w:ascii="Arial" w:hAnsi="Arial" w:cs="Arial"/>
                <w:b/>
                <w:lang w:val="mk-MK"/>
              </w:rPr>
              <w:t>3</w:t>
            </w:r>
          </w:p>
        </w:tc>
        <w:tc>
          <w:tcPr>
            <w:tcW w:w="839" w:type="dxa"/>
            <w:tcBorders>
              <w:top w:val="single" w:sz="4" w:space="0" w:color="000000"/>
              <w:left w:val="single" w:sz="4" w:space="0" w:color="000000"/>
              <w:bottom w:val="single" w:sz="4" w:space="0" w:color="000000"/>
            </w:tcBorders>
            <w:shd w:val="clear" w:color="auto" w:fill="auto"/>
            <w:vAlign w:val="center"/>
          </w:tcPr>
          <w:p w14:paraId="37A5EFE9" w14:textId="57A6A889" w:rsidR="00B02F97" w:rsidRPr="007218B6" w:rsidRDefault="000D0574" w:rsidP="00811311">
            <w:pPr>
              <w:snapToGrid w:val="0"/>
              <w:ind w:left="-188"/>
              <w:jc w:val="center"/>
              <w:rPr>
                <w:rFonts w:ascii="Arial" w:hAnsi="Arial" w:cs="Arial"/>
                <w:b/>
                <w:lang w:val="mk-MK"/>
              </w:rPr>
            </w:pPr>
            <w:r w:rsidRPr="007218B6">
              <w:rPr>
                <w:rFonts w:ascii="Arial" w:hAnsi="Arial" w:cs="Arial"/>
                <w:b/>
                <w:lang w:val="mk-MK"/>
              </w:rPr>
              <w:t>186</w:t>
            </w:r>
          </w:p>
        </w:tc>
        <w:tc>
          <w:tcPr>
            <w:tcW w:w="720" w:type="dxa"/>
            <w:tcBorders>
              <w:top w:val="single" w:sz="4" w:space="0" w:color="000000"/>
              <w:left w:val="single" w:sz="4" w:space="0" w:color="000000"/>
              <w:bottom w:val="single" w:sz="4" w:space="0" w:color="000000"/>
            </w:tcBorders>
            <w:shd w:val="clear" w:color="auto" w:fill="auto"/>
            <w:vAlign w:val="center"/>
          </w:tcPr>
          <w:p w14:paraId="73F19E86" w14:textId="2C157942" w:rsidR="00B02F97" w:rsidRPr="007218B6" w:rsidRDefault="000D0574" w:rsidP="00811311">
            <w:pPr>
              <w:snapToGrid w:val="0"/>
              <w:ind w:left="-188"/>
              <w:jc w:val="center"/>
              <w:rPr>
                <w:rFonts w:ascii="Arial" w:hAnsi="Arial" w:cs="Arial"/>
                <w:b/>
                <w:lang w:val="mk-MK"/>
              </w:rPr>
            </w:pPr>
            <w:r w:rsidRPr="007218B6">
              <w:rPr>
                <w:rFonts w:ascii="Arial" w:hAnsi="Arial" w:cs="Arial"/>
                <w:b/>
                <w:lang w:val="mk-MK"/>
              </w:rPr>
              <w:t>165</w:t>
            </w:r>
          </w:p>
        </w:tc>
        <w:tc>
          <w:tcPr>
            <w:tcW w:w="709" w:type="dxa"/>
            <w:tcBorders>
              <w:top w:val="single" w:sz="4" w:space="0" w:color="000000"/>
              <w:left w:val="single" w:sz="4" w:space="0" w:color="000000"/>
              <w:bottom w:val="single" w:sz="4" w:space="0" w:color="000000"/>
            </w:tcBorders>
            <w:shd w:val="clear" w:color="auto" w:fill="auto"/>
            <w:vAlign w:val="center"/>
          </w:tcPr>
          <w:p w14:paraId="175B7591" w14:textId="4ED9A2C8" w:rsidR="00B02F97" w:rsidRPr="007218B6" w:rsidRDefault="000D0574" w:rsidP="00811311">
            <w:pPr>
              <w:snapToGrid w:val="0"/>
              <w:ind w:left="-188"/>
              <w:jc w:val="center"/>
              <w:rPr>
                <w:rFonts w:ascii="Arial" w:hAnsi="Arial" w:cs="Arial"/>
                <w:b/>
                <w:lang w:val="mk-MK"/>
              </w:rPr>
            </w:pPr>
            <w:r w:rsidRPr="007218B6">
              <w:rPr>
                <w:rFonts w:ascii="Arial" w:hAnsi="Arial" w:cs="Arial"/>
                <w:b/>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2AB9EAF5" w14:textId="0E46A947" w:rsidR="00B02F97" w:rsidRPr="007218B6" w:rsidRDefault="000D0574" w:rsidP="00811311">
            <w:pPr>
              <w:snapToGrid w:val="0"/>
              <w:ind w:left="-188"/>
              <w:jc w:val="center"/>
              <w:rPr>
                <w:rFonts w:ascii="Arial" w:hAnsi="Arial" w:cs="Arial"/>
                <w:b/>
                <w:lang w:val="mk-MK"/>
              </w:rPr>
            </w:pPr>
            <w:r w:rsidRPr="007218B6">
              <w:rPr>
                <w:rFonts w:ascii="Arial" w:hAnsi="Arial" w:cs="Arial"/>
                <w:b/>
                <w:lang w:val="mk-MK"/>
              </w:rPr>
              <w:t>/</w:t>
            </w:r>
          </w:p>
        </w:tc>
        <w:tc>
          <w:tcPr>
            <w:tcW w:w="567" w:type="dxa"/>
            <w:tcBorders>
              <w:top w:val="single" w:sz="4" w:space="0" w:color="000000"/>
              <w:left w:val="single" w:sz="4" w:space="0" w:color="000000"/>
              <w:bottom w:val="single" w:sz="4" w:space="0" w:color="000000"/>
            </w:tcBorders>
            <w:shd w:val="clear" w:color="auto" w:fill="auto"/>
            <w:vAlign w:val="center"/>
          </w:tcPr>
          <w:p w14:paraId="39778415" w14:textId="47D8BB5F" w:rsidR="00B02F97" w:rsidRPr="007218B6" w:rsidRDefault="000D0574" w:rsidP="00811311">
            <w:pPr>
              <w:snapToGrid w:val="0"/>
              <w:ind w:left="-188"/>
              <w:jc w:val="center"/>
              <w:rPr>
                <w:rFonts w:ascii="Arial" w:hAnsi="Arial" w:cs="Arial"/>
                <w:b/>
                <w:lang w:val="mk-MK"/>
              </w:rPr>
            </w:pPr>
            <w:r w:rsidRPr="007218B6">
              <w:rPr>
                <w:rFonts w:ascii="Arial" w:hAnsi="Arial" w:cs="Arial"/>
                <w:b/>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3912F39E" w14:textId="6098F64A" w:rsidR="00B02F97" w:rsidRPr="007218B6" w:rsidRDefault="000D0574" w:rsidP="00811311">
            <w:pPr>
              <w:snapToGrid w:val="0"/>
              <w:ind w:left="-188"/>
              <w:jc w:val="center"/>
              <w:rPr>
                <w:rFonts w:ascii="Arial" w:hAnsi="Arial" w:cs="Arial"/>
                <w:b/>
                <w:lang w:val="mk-MK"/>
              </w:rPr>
            </w:pPr>
            <w:r w:rsidRPr="007218B6">
              <w:rPr>
                <w:rFonts w:ascii="Arial" w:hAnsi="Arial" w:cs="Arial"/>
                <w:b/>
                <w:lang w:val="mk-MK"/>
              </w:rPr>
              <w:t>/</w:t>
            </w:r>
          </w:p>
        </w:tc>
        <w:tc>
          <w:tcPr>
            <w:tcW w:w="425" w:type="dxa"/>
            <w:tcBorders>
              <w:top w:val="single" w:sz="4" w:space="0" w:color="000000"/>
              <w:left w:val="single" w:sz="4" w:space="0" w:color="000000"/>
              <w:bottom w:val="single" w:sz="4" w:space="0" w:color="000000"/>
            </w:tcBorders>
            <w:shd w:val="clear" w:color="auto" w:fill="auto"/>
            <w:vAlign w:val="center"/>
          </w:tcPr>
          <w:p w14:paraId="2718D402" w14:textId="672D595C" w:rsidR="00B02F97" w:rsidRPr="007218B6" w:rsidRDefault="000D0574" w:rsidP="00811311">
            <w:pPr>
              <w:snapToGrid w:val="0"/>
              <w:ind w:left="-188"/>
              <w:jc w:val="center"/>
              <w:rPr>
                <w:rFonts w:ascii="Arial" w:hAnsi="Arial" w:cs="Arial"/>
                <w:b/>
                <w:lang w:val="mk-MK"/>
              </w:rPr>
            </w:pPr>
            <w:r w:rsidRPr="007218B6">
              <w:rPr>
                <w:rFonts w:ascii="Arial" w:hAnsi="Arial" w:cs="Arial"/>
                <w:b/>
                <w:lang w:val="mk-MK"/>
              </w:rPr>
              <w:t>/</w:t>
            </w:r>
          </w:p>
        </w:tc>
        <w:tc>
          <w:tcPr>
            <w:tcW w:w="426" w:type="dxa"/>
            <w:tcBorders>
              <w:top w:val="single" w:sz="4" w:space="0" w:color="000000"/>
              <w:left w:val="single" w:sz="4" w:space="0" w:color="000000"/>
              <w:bottom w:val="single" w:sz="4" w:space="0" w:color="000000"/>
            </w:tcBorders>
            <w:shd w:val="clear" w:color="auto" w:fill="auto"/>
            <w:vAlign w:val="center"/>
          </w:tcPr>
          <w:p w14:paraId="7E8A21DF" w14:textId="51CA0E84" w:rsidR="00B02F97" w:rsidRPr="007218B6" w:rsidRDefault="000D0574" w:rsidP="00811311">
            <w:pPr>
              <w:snapToGrid w:val="0"/>
              <w:ind w:left="-188"/>
              <w:jc w:val="center"/>
              <w:rPr>
                <w:rFonts w:ascii="Arial" w:hAnsi="Arial" w:cs="Arial"/>
                <w:b/>
                <w:lang w:val="mk-MK"/>
              </w:rPr>
            </w:pPr>
            <w:r w:rsidRPr="007218B6">
              <w:rPr>
                <w:rFonts w:ascii="Arial" w:hAnsi="Arial" w:cs="Arial"/>
                <w:b/>
                <w:lang w:val="mk-MK"/>
              </w:rPr>
              <w:t>/</w:t>
            </w:r>
          </w:p>
        </w:tc>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14:paraId="14425D5A" w14:textId="4FD57921" w:rsidR="00B02F97" w:rsidRPr="007218B6" w:rsidRDefault="000D0574" w:rsidP="00811311">
            <w:pPr>
              <w:snapToGrid w:val="0"/>
              <w:ind w:left="-188"/>
              <w:jc w:val="center"/>
              <w:rPr>
                <w:rFonts w:ascii="Arial" w:hAnsi="Arial" w:cs="Arial"/>
                <w:b/>
                <w:lang w:val="mk-MK"/>
              </w:rPr>
            </w:pPr>
            <w:r w:rsidRPr="007218B6">
              <w:rPr>
                <w:rFonts w:ascii="Arial" w:hAnsi="Arial" w:cs="Arial"/>
                <w:b/>
                <w:lang w:val="mk-MK"/>
              </w:rPr>
              <w:t>6</w:t>
            </w:r>
          </w:p>
        </w:tc>
        <w:tc>
          <w:tcPr>
            <w:tcW w:w="425" w:type="dxa"/>
            <w:tcBorders>
              <w:top w:val="single" w:sz="4" w:space="0" w:color="000000"/>
              <w:left w:val="single" w:sz="4" w:space="0" w:color="auto"/>
              <w:bottom w:val="single" w:sz="4" w:space="0" w:color="000000"/>
            </w:tcBorders>
            <w:shd w:val="clear" w:color="auto" w:fill="auto"/>
            <w:vAlign w:val="center"/>
          </w:tcPr>
          <w:p w14:paraId="51040A8E" w14:textId="4B94CEFD" w:rsidR="00B02F97" w:rsidRPr="007218B6" w:rsidRDefault="000D0574" w:rsidP="00811311">
            <w:pPr>
              <w:snapToGrid w:val="0"/>
              <w:ind w:left="-188"/>
              <w:jc w:val="center"/>
              <w:rPr>
                <w:rFonts w:ascii="Arial" w:hAnsi="Arial" w:cs="Arial"/>
                <w:b/>
                <w:lang w:val="mk-MK"/>
              </w:rPr>
            </w:pPr>
            <w:r w:rsidRPr="007218B6">
              <w:rPr>
                <w:rFonts w:ascii="Arial" w:hAnsi="Arial" w:cs="Arial"/>
                <w:b/>
                <w:lang w:val="mk-MK"/>
              </w:rPr>
              <w:t>6</w:t>
            </w:r>
          </w:p>
        </w:tc>
        <w:tc>
          <w:tcPr>
            <w:tcW w:w="538" w:type="dxa"/>
            <w:tcBorders>
              <w:top w:val="single" w:sz="4" w:space="0" w:color="000000"/>
              <w:left w:val="single" w:sz="4" w:space="0" w:color="auto"/>
              <w:bottom w:val="single" w:sz="4" w:space="0" w:color="000000"/>
            </w:tcBorders>
            <w:shd w:val="clear" w:color="auto" w:fill="auto"/>
            <w:vAlign w:val="center"/>
          </w:tcPr>
          <w:p w14:paraId="2315C0A8" w14:textId="6744BA1E" w:rsidR="00B02F97" w:rsidRPr="007218B6" w:rsidRDefault="000D0574" w:rsidP="00811311">
            <w:pPr>
              <w:snapToGrid w:val="0"/>
              <w:spacing w:after="0"/>
              <w:jc w:val="center"/>
              <w:rPr>
                <w:rFonts w:ascii="Arial" w:hAnsi="Arial" w:cs="Arial"/>
                <w:b/>
                <w:color w:val="000000"/>
                <w:lang w:val="mk-MK"/>
              </w:rPr>
            </w:pPr>
            <w:r w:rsidRPr="007218B6">
              <w:rPr>
                <w:rFonts w:ascii="Arial" w:hAnsi="Arial" w:cs="Arial"/>
                <w:b/>
                <w:color w:val="000000"/>
                <w:lang w:val="mk-MK"/>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CA30F" w14:textId="285BDD47" w:rsidR="00B02F97" w:rsidRPr="007218B6" w:rsidRDefault="000D0574" w:rsidP="00811311">
            <w:pPr>
              <w:snapToGrid w:val="0"/>
              <w:spacing w:after="0"/>
              <w:jc w:val="center"/>
              <w:rPr>
                <w:rFonts w:ascii="Arial" w:hAnsi="Arial" w:cs="Arial"/>
                <w:b/>
                <w:color w:val="000000"/>
                <w:lang w:val="mk-MK"/>
              </w:rPr>
            </w:pPr>
            <w:r w:rsidRPr="007218B6">
              <w:rPr>
                <w:rFonts w:ascii="Arial" w:hAnsi="Arial" w:cs="Arial"/>
                <w:b/>
                <w:color w:val="000000"/>
                <w:lang w:val="mk-MK"/>
              </w:rPr>
              <w:t>/</w:t>
            </w:r>
          </w:p>
        </w:tc>
      </w:tr>
    </w:tbl>
    <w:p w14:paraId="3B169D3A" w14:textId="77777777" w:rsidR="00AD51A6" w:rsidRPr="00EE4C9C" w:rsidRDefault="00AD51A6" w:rsidP="009435AB">
      <w:pPr>
        <w:jc w:val="both"/>
        <w:rPr>
          <w:rFonts w:ascii="Arial" w:hAnsi="Arial" w:cs="Arial"/>
          <w:b/>
          <w:sz w:val="24"/>
          <w:szCs w:val="24"/>
        </w:rPr>
      </w:pPr>
    </w:p>
    <w:p w14:paraId="6D9A951B" w14:textId="77777777" w:rsidR="00AD51A6" w:rsidRPr="00EE4C9C" w:rsidRDefault="00AD51A6" w:rsidP="009435AB">
      <w:pPr>
        <w:jc w:val="both"/>
        <w:rPr>
          <w:rFonts w:ascii="Arial" w:hAnsi="Arial" w:cs="Arial"/>
          <w:b/>
          <w:sz w:val="24"/>
          <w:szCs w:val="24"/>
          <w:lang w:val="mk-MK"/>
        </w:rPr>
      </w:pPr>
      <w:r w:rsidRPr="00EE4C9C">
        <w:rPr>
          <w:rFonts w:ascii="Arial" w:hAnsi="Arial" w:cs="Arial"/>
          <w:b/>
          <w:sz w:val="24"/>
          <w:szCs w:val="24"/>
          <w:lang w:val="mk-MK"/>
        </w:rPr>
        <w:t xml:space="preserve">4. Материјално-финансиско работење на основното училиште </w:t>
      </w:r>
    </w:p>
    <w:p w14:paraId="5E57213F" w14:textId="77777777" w:rsidR="007D5C79" w:rsidRPr="00EE4C9C" w:rsidRDefault="007D5C79" w:rsidP="007D5C79">
      <w:pPr>
        <w:ind w:firstLine="720"/>
        <w:jc w:val="both"/>
        <w:rPr>
          <w:rFonts w:ascii="Arial" w:hAnsi="Arial" w:cs="Arial"/>
          <w:sz w:val="24"/>
          <w:szCs w:val="24"/>
          <w:lang w:val="mk-MK"/>
        </w:rPr>
      </w:pPr>
      <w:r w:rsidRPr="00EE4C9C">
        <w:rPr>
          <w:rFonts w:ascii="Arial" w:hAnsi="Arial" w:cs="Arial"/>
          <w:sz w:val="24"/>
          <w:szCs w:val="24"/>
          <w:lang w:val="mk-MK"/>
        </w:rPr>
        <w:t>Основното општинско училиште „Страшо Пинџур“ - Кавадарци, за успешно спроведување на наставните планови во училиштето во доменот на финансирањето се финансира од три активни жиро сметки,  кои функционираат на локално ниво и тоа:</w:t>
      </w:r>
    </w:p>
    <w:p w14:paraId="4FA35237" w14:textId="77777777" w:rsidR="007D5C79" w:rsidRPr="00EE4C9C" w:rsidRDefault="007D5C79" w:rsidP="007D5C79">
      <w:pPr>
        <w:jc w:val="both"/>
        <w:rPr>
          <w:rFonts w:ascii="Arial" w:hAnsi="Arial" w:cs="Arial"/>
          <w:sz w:val="24"/>
          <w:szCs w:val="24"/>
          <w:lang w:val="mk-MK"/>
        </w:rPr>
      </w:pPr>
      <w:r w:rsidRPr="00EE4C9C">
        <w:rPr>
          <w:rFonts w:ascii="Arial" w:hAnsi="Arial" w:cs="Arial"/>
          <w:sz w:val="24"/>
          <w:szCs w:val="24"/>
          <w:lang w:val="mk-MK"/>
        </w:rPr>
        <w:t xml:space="preserve">   -Сметка </w:t>
      </w:r>
      <w:r w:rsidRPr="00EE4C9C">
        <w:rPr>
          <w:rFonts w:ascii="Arial" w:hAnsi="Arial" w:cs="Arial"/>
          <w:b/>
          <w:sz w:val="24"/>
          <w:szCs w:val="24"/>
          <w:lang w:val="mk-MK"/>
        </w:rPr>
        <w:t>903</w:t>
      </w:r>
      <w:r w:rsidRPr="00EE4C9C">
        <w:rPr>
          <w:rFonts w:ascii="Arial" w:hAnsi="Arial" w:cs="Arial"/>
          <w:sz w:val="24"/>
          <w:szCs w:val="24"/>
          <w:lang w:val="mk-MK"/>
        </w:rPr>
        <w:t xml:space="preserve"> на која стасуваат блок - дотациите од Министерството за образование и наука  и ги покрива  наменските трошоци на училиштето во поголем дел (околу 85%) за плати и придонеси на вработените во училиштето и остатокот (15%) за материјален трошок и одржување на училиштето.</w:t>
      </w:r>
    </w:p>
    <w:p w14:paraId="4795EA23" w14:textId="77777777" w:rsidR="007D5C79" w:rsidRPr="00EE4C9C" w:rsidRDefault="007D5C79" w:rsidP="007D5C79">
      <w:pPr>
        <w:jc w:val="both"/>
        <w:rPr>
          <w:rFonts w:ascii="Arial" w:hAnsi="Arial" w:cs="Arial"/>
          <w:sz w:val="24"/>
          <w:szCs w:val="24"/>
          <w:lang w:val="mk-MK"/>
        </w:rPr>
      </w:pPr>
      <w:r w:rsidRPr="00EE4C9C">
        <w:rPr>
          <w:rFonts w:ascii="Arial" w:hAnsi="Arial" w:cs="Arial"/>
          <w:sz w:val="24"/>
          <w:szCs w:val="24"/>
          <w:lang w:val="mk-MK"/>
        </w:rPr>
        <w:t xml:space="preserve">    -Сметка </w:t>
      </w:r>
      <w:r w:rsidRPr="00EE4C9C">
        <w:rPr>
          <w:rFonts w:ascii="Arial" w:hAnsi="Arial" w:cs="Arial"/>
          <w:b/>
          <w:sz w:val="24"/>
          <w:szCs w:val="24"/>
          <w:lang w:val="mk-MK"/>
        </w:rPr>
        <w:t>603</w:t>
      </w:r>
      <w:r w:rsidRPr="00EE4C9C">
        <w:rPr>
          <w:rFonts w:ascii="Arial" w:hAnsi="Arial" w:cs="Arial"/>
          <w:sz w:val="24"/>
          <w:szCs w:val="24"/>
          <w:lang w:val="mk-MK"/>
        </w:rPr>
        <w:t xml:space="preserve"> е локална наменска</w:t>
      </w:r>
      <w:r w:rsidRPr="00EE4C9C">
        <w:rPr>
          <w:rFonts w:ascii="Arial" w:hAnsi="Arial" w:cs="Arial"/>
          <w:b/>
          <w:sz w:val="24"/>
          <w:szCs w:val="24"/>
          <w:lang w:val="mk-MK"/>
        </w:rPr>
        <w:t xml:space="preserve"> </w:t>
      </w:r>
      <w:r w:rsidRPr="00EE4C9C">
        <w:rPr>
          <w:rFonts w:ascii="Arial" w:hAnsi="Arial" w:cs="Arial"/>
          <w:sz w:val="24"/>
          <w:szCs w:val="24"/>
          <w:lang w:val="mk-MK"/>
        </w:rPr>
        <w:t xml:space="preserve">сметка која Буџетот на Општина Кавадарци поради недостиг на средства од Блок дотациите го финансира и го поддржува основното образование во Општината, но на оваа сметка од страна на Општината добиваме средства само по потреба.                                         </w:t>
      </w:r>
    </w:p>
    <w:p w14:paraId="5D44189B" w14:textId="77777777" w:rsidR="007D5C79" w:rsidRPr="00EE4C9C" w:rsidRDefault="007D5C79" w:rsidP="007D5C79">
      <w:pPr>
        <w:jc w:val="both"/>
        <w:rPr>
          <w:rFonts w:ascii="Arial" w:hAnsi="Arial" w:cs="Arial"/>
          <w:sz w:val="24"/>
          <w:szCs w:val="24"/>
          <w:lang w:val="mk-MK"/>
        </w:rPr>
      </w:pPr>
      <w:r w:rsidRPr="00EE4C9C">
        <w:rPr>
          <w:rFonts w:ascii="Arial" w:hAnsi="Arial" w:cs="Arial"/>
          <w:sz w:val="24"/>
          <w:szCs w:val="24"/>
          <w:lang w:val="mk-MK"/>
        </w:rPr>
        <w:t xml:space="preserve">    -Сметка </w:t>
      </w:r>
      <w:r w:rsidRPr="00EE4C9C">
        <w:rPr>
          <w:rFonts w:ascii="Arial" w:hAnsi="Arial" w:cs="Arial"/>
          <w:b/>
          <w:sz w:val="24"/>
          <w:szCs w:val="24"/>
          <w:lang w:val="mk-MK"/>
        </w:rPr>
        <w:t xml:space="preserve">787 </w:t>
      </w:r>
      <w:r w:rsidRPr="00EE4C9C">
        <w:rPr>
          <w:rFonts w:ascii="Arial" w:hAnsi="Arial" w:cs="Arial"/>
          <w:sz w:val="24"/>
          <w:szCs w:val="24"/>
          <w:lang w:val="mk-MK"/>
        </w:rPr>
        <w:t>е сопствена сметка за самофинансирање на училиштето кое се финансира по повеќе основи и тоа од закупнина на училишен простор, примени донации и се што е потребно за нормално функционирање на училиштето.</w:t>
      </w:r>
    </w:p>
    <w:p w14:paraId="1870CE9F" w14:textId="77777777" w:rsidR="007D5C79" w:rsidRPr="00EE4C9C" w:rsidRDefault="007D5C79" w:rsidP="007D5C79">
      <w:pPr>
        <w:jc w:val="both"/>
        <w:rPr>
          <w:rFonts w:ascii="Arial" w:hAnsi="Arial" w:cs="Arial"/>
          <w:sz w:val="24"/>
          <w:szCs w:val="24"/>
          <w:lang w:val="mk-MK"/>
        </w:rPr>
      </w:pPr>
      <w:r w:rsidRPr="00EE4C9C">
        <w:rPr>
          <w:rFonts w:ascii="Arial" w:hAnsi="Arial" w:cs="Arial"/>
          <w:sz w:val="24"/>
          <w:szCs w:val="24"/>
          <w:lang w:val="mk-MK"/>
        </w:rPr>
        <w:lastRenderedPageBreak/>
        <w:t xml:space="preserve">     Во месец ноември секоја година училиштето подготвува и доставува барање - Предлог буџет за финансиски средства до Советот на Општина Кавадарци врз основа на потребите за нормално функционирање на училиштето и согледаните барања на вработените со претходно запознавање на наставниците на Наставнички  Совет и донесени Одлуки од страна на Училишниот одбор на училиштето. </w:t>
      </w:r>
    </w:p>
    <w:p w14:paraId="3AB37B36" w14:textId="77777777" w:rsidR="007D5C79" w:rsidRPr="00EE4C9C" w:rsidRDefault="007D5C79" w:rsidP="007D5C79">
      <w:pPr>
        <w:jc w:val="both"/>
        <w:rPr>
          <w:rFonts w:ascii="Arial" w:hAnsi="Arial" w:cs="Arial"/>
          <w:sz w:val="24"/>
          <w:szCs w:val="24"/>
          <w:lang w:val="mk-MK"/>
        </w:rPr>
      </w:pPr>
      <w:r w:rsidRPr="00EE4C9C">
        <w:rPr>
          <w:rFonts w:ascii="Arial" w:hAnsi="Arial" w:cs="Arial"/>
          <w:sz w:val="24"/>
          <w:szCs w:val="24"/>
          <w:lang w:val="mk-MK"/>
        </w:rPr>
        <w:t xml:space="preserve">      Во месец декември Општината ни го одобрува Буџетот и ни го доставува назад  за да се почне со негова реализација од 1 јануари до 31 декември наредната година.</w:t>
      </w:r>
    </w:p>
    <w:p w14:paraId="128A8B1B" w14:textId="77777777" w:rsidR="007D5C79" w:rsidRPr="00EE4C9C" w:rsidRDefault="007D5C79" w:rsidP="007D5C79">
      <w:pPr>
        <w:ind w:firstLine="720"/>
        <w:jc w:val="both"/>
        <w:rPr>
          <w:rFonts w:ascii="Arial" w:hAnsi="Arial" w:cs="Arial"/>
          <w:sz w:val="24"/>
          <w:szCs w:val="24"/>
          <w:lang w:val="mk-MK"/>
        </w:rPr>
      </w:pPr>
      <w:r w:rsidRPr="00EE4C9C">
        <w:rPr>
          <w:rFonts w:ascii="Arial" w:hAnsi="Arial" w:cs="Arial"/>
          <w:sz w:val="24"/>
          <w:szCs w:val="24"/>
          <w:lang w:val="mk-MK"/>
        </w:rPr>
        <w:t>Доколку има потреба во текот на годината за реализирање на дополнителни проекти се прават  ребаланси на Буџетот  и се прават измени во одобрениот Буџет исто така со претходно доставување на Барање - Предлог ребаланс до Советот на Општината и негово одобрување. Овие средства согласно Годишниот одобрен финансиски план  се трошат строго наменски и транспарентно и врз основа на одобрените суми се прават јавни набавки согласно Законот за јавни набавки кој предвидува одредени суми за извршување на услуги, работи и набавки на стоки .</w:t>
      </w:r>
    </w:p>
    <w:p w14:paraId="68073F08" w14:textId="77777777" w:rsidR="007D5C79" w:rsidRPr="00EE4C9C" w:rsidRDefault="007D5C79" w:rsidP="007D5C79">
      <w:pPr>
        <w:ind w:firstLine="720"/>
        <w:jc w:val="both"/>
        <w:rPr>
          <w:rFonts w:ascii="Arial" w:hAnsi="Arial" w:cs="Arial"/>
          <w:sz w:val="24"/>
          <w:szCs w:val="24"/>
          <w:lang w:val="mk-MK"/>
        </w:rPr>
      </w:pPr>
      <w:r w:rsidRPr="00EE4C9C">
        <w:rPr>
          <w:rFonts w:ascii="Arial" w:hAnsi="Arial" w:cs="Arial"/>
          <w:sz w:val="24"/>
          <w:szCs w:val="24"/>
          <w:lang w:val="mk-MK"/>
        </w:rPr>
        <w:t>Во месец февруари се прави Завршна сметка за финансиското работење на училиштето и се доставува до сите институции (Централен Регистар, МОН, Општина Кавадарци, Државен завод за ревизија, УЈП....) и на крајот до 15 март се прикачува Завршната сметка и на web страната на училиштето.</w:t>
      </w:r>
    </w:p>
    <w:p w14:paraId="790A06E5" w14:textId="77777777" w:rsidR="007D5C79" w:rsidRPr="00EE4C9C" w:rsidRDefault="007D5C79" w:rsidP="007D5C79">
      <w:pPr>
        <w:ind w:firstLine="720"/>
        <w:jc w:val="both"/>
        <w:rPr>
          <w:rFonts w:ascii="Arial" w:hAnsi="Arial" w:cs="Arial"/>
          <w:sz w:val="24"/>
          <w:szCs w:val="24"/>
          <w:lang w:val="mk-MK"/>
        </w:rPr>
      </w:pPr>
      <w:r w:rsidRPr="00EE4C9C">
        <w:rPr>
          <w:rFonts w:ascii="Arial" w:hAnsi="Arial" w:cs="Arial"/>
          <w:sz w:val="24"/>
          <w:szCs w:val="24"/>
          <w:lang w:val="mk-MK"/>
        </w:rPr>
        <w:t>Во текот на целата година за финансиското работење на училиштето се запознаваат вработените со носење на Одлуки на Наставнички совет и  Одлуки на Училишен  одбор т.е се работи строго транспарентно и наменски за подобрување на условите на училиштето, за подобрување на хигиената како и за естетскиот изглед на училиштето.</w:t>
      </w:r>
    </w:p>
    <w:p w14:paraId="7B7D3ED7" w14:textId="77777777" w:rsidR="00402955" w:rsidRPr="00EE4C9C" w:rsidRDefault="00402955" w:rsidP="007D5C79">
      <w:pPr>
        <w:ind w:firstLine="720"/>
        <w:jc w:val="both"/>
        <w:rPr>
          <w:rFonts w:ascii="Arial" w:hAnsi="Arial" w:cs="Arial"/>
          <w:sz w:val="24"/>
          <w:szCs w:val="24"/>
          <w:lang w:val="mk-MK"/>
        </w:rPr>
      </w:pPr>
    </w:p>
    <w:p w14:paraId="6A209D20" w14:textId="77777777" w:rsidR="00AD51A6" w:rsidRPr="00EE4C9C" w:rsidRDefault="00AD51A6" w:rsidP="009435AB">
      <w:pPr>
        <w:pStyle w:val="ListParagraph"/>
        <w:ind w:left="0"/>
        <w:jc w:val="both"/>
        <w:rPr>
          <w:rFonts w:ascii="Arial" w:hAnsi="Arial" w:cs="Arial"/>
          <w:b/>
          <w:sz w:val="24"/>
          <w:szCs w:val="24"/>
        </w:rPr>
      </w:pPr>
      <w:r w:rsidRPr="00EE4C9C">
        <w:rPr>
          <w:rFonts w:ascii="Arial" w:hAnsi="Arial" w:cs="Arial"/>
          <w:b/>
          <w:sz w:val="24"/>
          <w:szCs w:val="24"/>
        </w:rPr>
        <w:t xml:space="preserve">5. </w:t>
      </w:r>
      <w:proofErr w:type="spellStart"/>
      <w:r w:rsidRPr="00EE4C9C">
        <w:rPr>
          <w:rFonts w:ascii="Arial" w:hAnsi="Arial" w:cs="Arial"/>
          <w:b/>
          <w:sz w:val="24"/>
          <w:szCs w:val="24"/>
        </w:rPr>
        <w:t>Мисија</w:t>
      </w:r>
      <w:proofErr w:type="spellEnd"/>
      <w:r w:rsidRPr="00EE4C9C">
        <w:rPr>
          <w:rFonts w:ascii="Arial" w:hAnsi="Arial" w:cs="Arial"/>
          <w:b/>
          <w:sz w:val="24"/>
          <w:szCs w:val="24"/>
        </w:rPr>
        <w:t xml:space="preserve"> и </w:t>
      </w:r>
      <w:proofErr w:type="spellStart"/>
      <w:r w:rsidRPr="00EE4C9C">
        <w:rPr>
          <w:rFonts w:ascii="Arial" w:hAnsi="Arial" w:cs="Arial"/>
          <w:b/>
          <w:sz w:val="24"/>
          <w:szCs w:val="24"/>
        </w:rPr>
        <w:t>визија</w:t>
      </w:r>
      <w:proofErr w:type="spellEnd"/>
    </w:p>
    <w:p w14:paraId="0038D0DC" w14:textId="77777777" w:rsidR="00F1581B" w:rsidRPr="00EE4C9C" w:rsidRDefault="00F1581B" w:rsidP="009435AB">
      <w:pPr>
        <w:numPr>
          <w:ilvl w:val="0"/>
          <w:numId w:val="5"/>
        </w:numPr>
        <w:rPr>
          <w:rFonts w:ascii="Arial" w:hAnsi="Arial" w:cs="Arial"/>
          <w:b/>
          <w:i/>
          <w:sz w:val="24"/>
          <w:szCs w:val="24"/>
          <w:lang w:val="mk-MK"/>
        </w:rPr>
      </w:pPr>
      <w:r w:rsidRPr="00EE4C9C">
        <w:rPr>
          <w:rFonts w:ascii="Arial" w:hAnsi="Arial" w:cs="Arial"/>
          <w:b/>
          <w:i/>
          <w:sz w:val="24"/>
          <w:szCs w:val="24"/>
          <w:lang w:val="mk-MK"/>
        </w:rPr>
        <w:t xml:space="preserve">Мисија на училиштето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3"/>
      </w:tblGrid>
      <w:tr w:rsidR="008D1E64" w:rsidRPr="00EE4C9C" w14:paraId="3C691222" w14:textId="77777777" w:rsidTr="008D1E64">
        <w:trPr>
          <w:jc w:val="center"/>
        </w:trPr>
        <w:tc>
          <w:tcPr>
            <w:tcW w:w="9963" w:type="dxa"/>
          </w:tcPr>
          <w:p w14:paraId="1EB1418B" w14:textId="77777777" w:rsidR="008D1E64" w:rsidRPr="00EE4C9C" w:rsidRDefault="008D1E64" w:rsidP="008D1E64">
            <w:pPr>
              <w:spacing w:before="240"/>
              <w:rPr>
                <w:rFonts w:ascii="Arial" w:hAnsi="Arial" w:cs="Arial"/>
                <w:b/>
                <w:i/>
                <w:sz w:val="24"/>
                <w:szCs w:val="24"/>
                <w:lang w:val="mk-MK"/>
              </w:rPr>
            </w:pPr>
            <w:r w:rsidRPr="00EE4C9C">
              <w:rPr>
                <w:rFonts w:ascii="Arial" w:hAnsi="Arial" w:cs="Arial"/>
                <w:b/>
                <w:i/>
                <w:sz w:val="24"/>
                <w:szCs w:val="24"/>
                <w:lang w:val="mk-MK"/>
              </w:rPr>
              <w:t>Е – етничка толеранција</w:t>
            </w:r>
          </w:p>
          <w:p w14:paraId="112C3F20" w14:textId="77777777" w:rsidR="008D1E64" w:rsidRPr="00EE4C9C" w:rsidRDefault="008D1E64" w:rsidP="008D1E64">
            <w:pPr>
              <w:spacing w:before="240"/>
              <w:rPr>
                <w:rFonts w:ascii="Arial" w:hAnsi="Arial" w:cs="Arial"/>
                <w:b/>
                <w:i/>
                <w:sz w:val="24"/>
                <w:szCs w:val="24"/>
                <w:lang w:val="mk-MK"/>
              </w:rPr>
            </w:pPr>
            <w:r w:rsidRPr="00EE4C9C">
              <w:rPr>
                <w:rFonts w:ascii="Arial" w:hAnsi="Arial" w:cs="Arial"/>
                <w:b/>
                <w:i/>
                <w:sz w:val="24"/>
                <w:szCs w:val="24"/>
                <w:lang w:val="mk-MK"/>
              </w:rPr>
              <w:t>Д – доверба</w:t>
            </w:r>
          </w:p>
          <w:p w14:paraId="697E7761" w14:textId="77777777" w:rsidR="008D1E64" w:rsidRPr="00EE4C9C" w:rsidRDefault="008D1E64" w:rsidP="008D1E64">
            <w:pPr>
              <w:spacing w:before="240"/>
              <w:rPr>
                <w:rFonts w:ascii="Arial" w:hAnsi="Arial" w:cs="Arial"/>
                <w:b/>
                <w:i/>
                <w:sz w:val="24"/>
                <w:szCs w:val="24"/>
                <w:lang w:val="mk-MK"/>
              </w:rPr>
            </w:pPr>
            <w:r w:rsidRPr="00EE4C9C">
              <w:rPr>
                <w:rFonts w:ascii="Arial" w:hAnsi="Arial" w:cs="Arial"/>
                <w:b/>
                <w:i/>
                <w:sz w:val="24"/>
                <w:szCs w:val="24"/>
                <w:lang w:val="mk-MK"/>
              </w:rPr>
              <w:t>Н – напредување</w:t>
            </w:r>
          </w:p>
          <w:p w14:paraId="33B6AC64" w14:textId="77777777" w:rsidR="008D1E64" w:rsidRPr="00EE4C9C" w:rsidRDefault="008D1E64" w:rsidP="008D1E64">
            <w:pPr>
              <w:spacing w:before="240"/>
              <w:rPr>
                <w:rFonts w:ascii="Arial" w:hAnsi="Arial" w:cs="Arial"/>
                <w:b/>
                <w:i/>
                <w:sz w:val="24"/>
                <w:szCs w:val="24"/>
                <w:lang w:val="mk-MK"/>
              </w:rPr>
            </w:pPr>
            <w:r w:rsidRPr="00EE4C9C">
              <w:rPr>
                <w:rFonts w:ascii="Arial" w:hAnsi="Arial" w:cs="Arial"/>
                <w:b/>
                <w:i/>
                <w:sz w:val="24"/>
                <w:szCs w:val="24"/>
                <w:lang w:val="mk-MK"/>
              </w:rPr>
              <w:t>А – амбициозност</w:t>
            </w:r>
          </w:p>
          <w:p w14:paraId="02003E3E" w14:textId="77777777" w:rsidR="008D1E64" w:rsidRPr="00EE4C9C" w:rsidRDefault="008D1E64" w:rsidP="008D1E64">
            <w:pPr>
              <w:spacing w:before="240"/>
              <w:rPr>
                <w:rFonts w:ascii="Arial" w:hAnsi="Arial" w:cs="Arial"/>
                <w:b/>
                <w:i/>
                <w:sz w:val="24"/>
                <w:szCs w:val="24"/>
                <w:lang w:val="mk-MK"/>
              </w:rPr>
            </w:pPr>
            <w:r w:rsidRPr="00EE4C9C">
              <w:rPr>
                <w:rFonts w:ascii="Arial" w:hAnsi="Arial" w:cs="Arial"/>
                <w:b/>
                <w:i/>
                <w:sz w:val="24"/>
                <w:szCs w:val="24"/>
                <w:lang w:val="mk-MK"/>
              </w:rPr>
              <w:t>К – креативна настава</w:t>
            </w:r>
          </w:p>
          <w:p w14:paraId="5E606FB1" w14:textId="77777777" w:rsidR="008D1E64" w:rsidRPr="00EE4C9C" w:rsidRDefault="008D1E64" w:rsidP="008D1E64">
            <w:pPr>
              <w:spacing w:before="240"/>
              <w:rPr>
                <w:rFonts w:ascii="Arial" w:hAnsi="Arial" w:cs="Arial"/>
                <w:b/>
                <w:i/>
                <w:sz w:val="24"/>
                <w:szCs w:val="24"/>
                <w:lang w:val="mk-MK"/>
              </w:rPr>
            </w:pPr>
            <w:r w:rsidRPr="00EE4C9C">
              <w:rPr>
                <w:rFonts w:ascii="Arial" w:hAnsi="Arial" w:cs="Arial"/>
                <w:b/>
                <w:i/>
                <w:sz w:val="24"/>
                <w:szCs w:val="24"/>
                <w:lang w:val="mk-MK"/>
              </w:rPr>
              <w:lastRenderedPageBreak/>
              <w:t>В – висок квалитет</w:t>
            </w:r>
          </w:p>
          <w:p w14:paraId="34A9C8B9" w14:textId="77777777" w:rsidR="008D1E64" w:rsidRPr="00EE4C9C" w:rsidRDefault="008D1E64" w:rsidP="008D1E64">
            <w:pPr>
              <w:spacing w:before="240"/>
              <w:rPr>
                <w:rFonts w:ascii="Arial" w:hAnsi="Arial" w:cs="Arial"/>
                <w:b/>
                <w:i/>
                <w:sz w:val="24"/>
                <w:szCs w:val="24"/>
                <w:lang w:val="mk-MK"/>
              </w:rPr>
            </w:pPr>
            <w:r w:rsidRPr="00EE4C9C">
              <w:rPr>
                <w:rFonts w:ascii="Arial" w:hAnsi="Arial" w:cs="Arial"/>
                <w:b/>
                <w:i/>
                <w:sz w:val="24"/>
                <w:szCs w:val="24"/>
                <w:lang w:val="mk-MK"/>
              </w:rPr>
              <w:t>О – одговорност</w:t>
            </w:r>
          </w:p>
          <w:p w14:paraId="70862F81" w14:textId="77777777" w:rsidR="008D1E64" w:rsidRPr="00EE4C9C" w:rsidRDefault="008D1E64" w:rsidP="008D1E64">
            <w:pPr>
              <w:spacing w:before="240"/>
              <w:rPr>
                <w:rFonts w:ascii="Arial" w:hAnsi="Arial" w:cs="Arial"/>
                <w:b/>
                <w:i/>
                <w:sz w:val="24"/>
                <w:szCs w:val="24"/>
                <w:lang w:val="mk-MK"/>
              </w:rPr>
            </w:pPr>
            <w:r w:rsidRPr="00EE4C9C">
              <w:rPr>
                <w:rFonts w:ascii="Arial" w:hAnsi="Arial" w:cs="Arial"/>
                <w:b/>
                <w:i/>
                <w:sz w:val="24"/>
                <w:szCs w:val="24"/>
                <w:lang w:val="mk-MK"/>
              </w:rPr>
              <w:t>С – соработка</w:t>
            </w:r>
          </w:p>
          <w:p w14:paraId="66D960F2" w14:textId="77777777" w:rsidR="008D1E64" w:rsidRPr="00EE4C9C" w:rsidRDefault="008D1E64" w:rsidP="008D1E64">
            <w:pPr>
              <w:spacing w:before="240"/>
              <w:rPr>
                <w:rFonts w:ascii="Arial" w:hAnsi="Arial" w:cs="Arial"/>
                <w:b/>
                <w:i/>
                <w:sz w:val="24"/>
                <w:szCs w:val="24"/>
              </w:rPr>
            </w:pPr>
            <w:r w:rsidRPr="00EE4C9C">
              <w:rPr>
                <w:rFonts w:ascii="Arial" w:hAnsi="Arial" w:cs="Arial"/>
                <w:b/>
                <w:i/>
                <w:sz w:val="24"/>
                <w:szCs w:val="24"/>
                <w:lang w:val="mk-MK"/>
              </w:rPr>
              <w:t>Т – тимска работа</w:t>
            </w:r>
          </w:p>
        </w:tc>
      </w:tr>
    </w:tbl>
    <w:p w14:paraId="25E9839C" w14:textId="77777777" w:rsidR="008D1E64" w:rsidRPr="00EE4C9C" w:rsidRDefault="008D1E64" w:rsidP="009435AB">
      <w:pPr>
        <w:rPr>
          <w:rFonts w:ascii="Arial" w:hAnsi="Arial" w:cs="Arial"/>
          <w:b/>
          <w:i/>
          <w:sz w:val="24"/>
          <w:szCs w:val="24"/>
          <w:u w:val="single"/>
        </w:rPr>
      </w:pPr>
    </w:p>
    <w:p w14:paraId="0A6AC8AC" w14:textId="77777777" w:rsidR="00F1581B" w:rsidRPr="00EE4C9C" w:rsidRDefault="00F1581B" w:rsidP="009435AB">
      <w:pPr>
        <w:rPr>
          <w:rFonts w:ascii="Arial" w:hAnsi="Arial" w:cs="Arial"/>
          <w:sz w:val="24"/>
          <w:szCs w:val="24"/>
          <w:lang w:val="mk-MK"/>
        </w:rPr>
      </w:pPr>
      <w:r w:rsidRPr="00EE4C9C">
        <w:rPr>
          <w:rFonts w:ascii="Arial" w:hAnsi="Arial" w:cs="Arial"/>
          <w:b/>
          <w:i/>
          <w:sz w:val="24"/>
          <w:szCs w:val="24"/>
          <w:u w:val="single"/>
          <w:lang w:val="mk-MK"/>
        </w:rPr>
        <w:t xml:space="preserve">Изјава за мисија : </w:t>
      </w:r>
      <w:r w:rsidRPr="00EE4C9C">
        <w:rPr>
          <w:rFonts w:ascii="Arial" w:hAnsi="Arial" w:cs="Arial"/>
          <w:bCs/>
          <w:sz w:val="24"/>
          <w:szCs w:val="24"/>
          <w:lang w:val="mk-MK"/>
        </w:rPr>
        <w:t>Училиште со еднакви можности за  развој и напредување</w:t>
      </w:r>
      <w:r w:rsidRPr="00EE4C9C">
        <w:rPr>
          <w:rFonts w:ascii="Arial" w:hAnsi="Arial" w:cs="Arial"/>
          <w:b/>
          <w:i/>
          <w:sz w:val="24"/>
          <w:szCs w:val="24"/>
          <w:lang w:val="ru-RU"/>
        </w:rPr>
        <w:t xml:space="preserve"> </w:t>
      </w:r>
      <w:r w:rsidRPr="00EE4C9C">
        <w:rPr>
          <w:rFonts w:ascii="Arial" w:hAnsi="Arial" w:cs="Arial"/>
          <w:sz w:val="24"/>
          <w:szCs w:val="24"/>
          <w:lang w:val="mk-MK"/>
        </w:rPr>
        <w:t xml:space="preserve">во кое се негува различноста. </w:t>
      </w:r>
    </w:p>
    <w:p w14:paraId="3DA12F86" w14:textId="77777777" w:rsidR="00F1581B" w:rsidRPr="00EE4C9C" w:rsidRDefault="00F1581B" w:rsidP="009435AB">
      <w:pPr>
        <w:ind w:firstLine="720"/>
        <w:jc w:val="both"/>
        <w:rPr>
          <w:rFonts w:ascii="Arial" w:hAnsi="Arial" w:cs="Arial"/>
          <w:b/>
          <w:i/>
          <w:sz w:val="24"/>
          <w:szCs w:val="24"/>
          <w:lang w:val="mk-MK"/>
        </w:rPr>
      </w:pPr>
      <w:r w:rsidRPr="00EE4C9C">
        <w:rPr>
          <w:rFonts w:ascii="Arial" w:hAnsi="Arial" w:cs="Arial"/>
          <w:bCs/>
          <w:sz w:val="24"/>
          <w:szCs w:val="24"/>
          <w:lang w:val="mk-MK"/>
        </w:rPr>
        <w:t xml:space="preserve">Како современо училиште го поттикнуваме учењето, како и личниот, емоционалниот и социјалниот развој на учениците подеднакво, со цел  да се изгради личноста на ученикот – поединец, кој активно ќе се вклучи во заедницата и соживотот во училиштето и ќе го развие чувството за толеранција и почитување на различностите. Располагаме со компетентен и едуциран кадар кој што постојано е мотивиран и кој се поттикнува стручно да се усовршува и да ги следи и активно да се вклучува во сите тековни обуки за нивно стручно усовршување и квалитетна примена на здобиените сознанија во наставата. Превземаме најразлични активности со кои ги поддржуваме партнерските односи меѓу учениците, наставниците и родителите. Препознатливи сме како училиште во кое се негуваат меѓусебното разбирање и почитување, национална, верската и етничката толеранција и секогаш сме отворени за соработка и комуникација со локалната средина, домашни и странски фондации и организации. </w:t>
      </w:r>
      <w:r w:rsidRPr="00EE4C9C">
        <w:rPr>
          <w:rFonts w:ascii="Arial" w:hAnsi="Arial" w:cs="Arial"/>
          <w:b/>
          <w:sz w:val="24"/>
          <w:szCs w:val="24"/>
          <w:lang w:val="mk-MK"/>
        </w:rPr>
        <w:t xml:space="preserve">                                                   </w:t>
      </w:r>
    </w:p>
    <w:p w14:paraId="6BA8F4A1" w14:textId="77777777" w:rsidR="00D65621" w:rsidRPr="00EE4C9C" w:rsidRDefault="00F1581B" w:rsidP="009435AB">
      <w:pPr>
        <w:rPr>
          <w:rFonts w:ascii="Arial" w:hAnsi="Arial" w:cs="Arial"/>
          <w:bCs/>
          <w:sz w:val="24"/>
          <w:szCs w:val="24"/>
          <w:lang w:val="mk-MK"/>
        </w:rPr>
      </w:pPr>
      <w:r w:rsidRPr="00EE4C9C">
        <w:rPr>
          <w:rFonts w:ascii="Arial" w:hAnsi="Arial" w:cs="Arial"/>
          <w:b/>
          <w:sz w:val="24"/>
          <w:szCs w:val="24"/>
          <w:lang w:val="mk-MK"/>
        </w:rPr>
        <w:t>Мото на училиштето:</w:t>
      </w:r>
      <w:r w:rsidRPr="00EE4C9C">
        <w:rPr>
          <w:rFonts w:ascii="Arial" w:hAnsi="Arial" w:cs="Arial"/>
          <w:bCs/>
          <w:sz w:val="24"/>
          <w:szCs w:val="24"/>
          <w:lang w:val="mk-MK"/>
        </w:rPr>
        <w:t xml:space="preserve"> Училиште во кое сите напредуваат</w:t>
      </w:r>
    </w:p>
    <w:p w14:paraId="5DB071D6" w14:textId="77777777" w:rsidR="00E647E8" w:rsidRPr="00EE4C9C" w:rsidRDefault="00D65621" w:rsidP="001324D6">
      <w:pPr>
        <w:jc w:val="center"/>
        <w:rPr>
          <w:rFonts w:ascii="Arial" w:hAnsi="Arial" w:cs="Arial"/>
          <w:sz w:val="24"/>
          <w:szCs w:val="24"/>
          <w:lang w:val="mk-MK"/>
        </w:rPr>
      </w:pPr>
      <w:r w:rsidRPr="00EE4C9C">
        <w:rPr>
          <w:rFonts w:ascii="Arial" w:hAnsi="Arial" w:cs="Arial"/>
          <w:noProof/>
          <w:sz w:val="24"/>
          <w:szCs w:val="24"/>
        </w:rPr>
        <w:drawing>
          <wp:inline distT="0" distB="0" distL="0" distR="0" wp14:anchorId="53F36265" wp14:editId="3B12A930">
            <wp:extent cx="5140325" cy="803275"/>
            <wp:effectExtent l="19050" t="0" r="3175" b="0"/>
            <wp:docPr id="7" name="Picture 2" descr="Straso-Logo 708-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aso-Logo 708-161"/>
                    <pic:cNvPicPr>
                      <a:picLocks noChangeAspect="1" noChangeArrowheads="1"/>
                    </pic:cNvPicPr>
                  </pic:nvPicPr>
                  <pic:blipFill>
                    <a:blip r:embed="rId8" cstate="print">
                      <a:lum bright="12000"/>
                    </a:blip>
                    <a:srcRect/>
                    <a:stretch>
                      <a:fillRect/>
                    </a:stretch>
                  </pic:blipFill>
                  <pic:spPr bwMode="auto">
                    <a:xfrm>
                      <a:off x="0" y="0"/>
                      <a:ext cx="5140325" cy="803275"/>
                    </a:xfrm>
                    <a:prstGeom prst="rect">
                      <a:avLst/>
                    </a:prstGeom>
                    <a:noFill/>
                    <a:ln w="9525">
                      <a:noFill/>
                      <a:miter lim="800000"/>
                      <a:headEnd/>
                      <a:tailEnd/>
                    </a:ln>
                  </pic:spPr>
                </pic:pic>
              </a:graphicData>
            </a:graphic>
          </wp:inline>
        </w:drawing>
      </w:r>
      <w:r w:rsidR="00F1581B" w:rsidRPr="00EE4C9C">
        <w:rPr>
          <w:rFonts w:ascii="Arial" w:hAnsi="Arial" w:cs="Arial"/>
          <w:sz w:val="24"/>
          <w:szCs w:val="24"/>
          <w:lang w:val="mk-MK"/>
        </w:rPr>
        <w:tab/>
        <w:t xml:space="preserve">  </w:t>
      </w:r>
    </w:p>
    <w:p w14:paraId="3F090810" w14:textId="7489989B" w:rsidR="00F1581B" w:rsidRPr="00EE4C9C" w:rsidRDefault="00F1581B" w:rsidP="001324D6">
      <w:pPr>
        <w:jc w:val="center"/>
        <w:rPr>
          <w:rFonts w:ascii="Arial" w:hAnsi="Arial" w:cs="Arial"/>
          <w:sz w:val="24"/>
          <w:szCs w:val="24"/>
          <w:lang w:val="mk-MK"/>
        </w:rPr>
      </w:pPr>
      <w:r w:rsidRPr="00EE4C9C">
        <w:rPr>
          <w:rFonts w:ascii="Arial" w:hAnsi="Arial" w:cs="Arial"/>
          <w:sz w:val="24"/>
          <w:szCs w:val="24"/>
          <w:lang w:val="mk-MK"/>
        </w:rPr>
        <w:t xml:space="preserve">                 </w:t>
      </w:r>
    </w:p>
    <w:p w14:paraId="58872F98" w14:textId="77777777" w:rsidR="00F1581B" w:rsidRPr="00EE4C9C" w:rsidRDefault="00F1581B" w:rsidP="009435AB">
      <w:pPr>
        <w:numPr>
          <w:ilvl w:val="0"/>
          <w:numId w:val="5"/>
        </w:numPr>
        <w:rPr>
          <w:rFonts w:ascii="Arial" w:hAnsi="Arial" w:cs="Arial"/>
          <w:b/>
          <w:bCs/>
          <w:i/>
          <w:sz w:val="24"/>
          <w:szCs w:val="24"/>
          <w:lang w:val="mk-MK"/>
        </w:rPr>
      </w:pPr>
      <w:r w:rsidRPr="00EE4C9C">
        <w:rPr>
          <w:rFonts w:ascii="Arial" w:hAnsi="Arial" w:cs="Arial"/>
          <w:b/>
          <w:bCs/>
          <w:i/>
          <w:sz w:val="24"/>
          <w:szCs w:val="24"/>
          <w:lang w:val="mk-MK"/>
        </w:rPr>
        <w:t>Визија на училиштето</w:t>
      </w:r>
    </w:p>
    <w:p w14:paraId="5539B5A1" w14:textId="77777777" w:rsidR="00F1581B" w:rsidRPr="00EE4C9C" w:rsidRDefault="00F1581B" w:rsidP="009435AB">
      <w:pPr>
        <w:jc w:val="both"/>
        <w:rPr>
          <w:rFonts w:ascii="Arial" w:hAnsi="Arial" w:cs="Arial"/>
          <w:bCs/>
          <w:sz w:val="24"/>
          <w:szCs w:val="24"/>
          <w:lang w:val="mk-MK"/>
        </w:rPr>
      </w:pPr>
      <w:r w:rsidRPr="00EE4C9C">
        <w:rPr>
          <w:rFonts w:ascii="Arial" w:hAnsi="Arial" w:cs="Arial"/>
          <w:sz w:val="24"/>
          <w:szCs w:val="24"/>
          <w:lang w:val="mk-MK"/>
        </w:rPr>
        <w:tab/>
      </w:r>
      <w:r w:rsidRPr="00EE4C9C">
        <w:rPr>
          <w:rFonts w:ascii="Arial" w:hAnsi="Arial" w:cs="Arial"/>
          <w:bCs/>
          <w:sz w:val="24"/>
          <w:szCs w:val="24"/>
          <w:lang w:val="mk-MK"/>
        </w:rPr>
        <w:t xml:space="preserve">Визијата на </w:t>
      </w:r>
      <w:r w:rsidRPr="00EE4C9C">
        <w:rPr>
          <w:rFonts w:ascii="Arial" w:hAnsi="Arial" w:cs="Arial"/>
          <w:sz w:val="24"/>
          <w:szCs w:val="24"/>
          <w:lang w:val="mk-MK"/>
        </w:rPr>
        <w:t>ООУ</w:t>
      </w:r>
      <w:r w:rsidRPr="00EE4C9C">
        <w:rPr>
          <w:rFonts w:ascii="Arial" w:hAnsi="Arial" w:cs="Arial"/>
          <w:sz w:val="24"/>
          <w:szCs w:val="24"/>
          <w:lang w:val="ru-RU"/>
        </w:rPr>
        <w:t xml:space="preserve"> </w:t>
      </w:r>
      <w:r w:rsidRPr="00EE4C9C">
        <w:rPr>
          <w:rFonts w:ascii="Arial" w:hAnsi="Arial" w:cs="Arial"/>
          <w:sz w:val="24"/>
          <w:szCs w:val="24"/>
          <w:lang w:val="mk-MK"/>
        </w:rPr>
        <w:t>„</w:t>
      </w:r>
      <w:r w:rsidRPr="00EE4C9C">
        <w:rPr>
          <w:rFonts w:ascii="Arial" w:hAnsi="Arial" w:cs="Arial"/>
          <w:sz w:val="24"/>
          <w:szCs w:val="24"/>
          <w:lang w:val="ru-RU"/>
        </w:rPr>
        <w:t xml:space="preserve">Страшо Пинџур“ </w:t>
      </w:r>
      <w:r w:rsidRPr="00EE4C9C">
        <w:rPr>
          <w:rFonts w:ascii="Arial" w:hAnsi="Arial" w:cs="Arial"/>
          <w:sz w:val="24"/>
          <w:szCs w:val="24"/>
          <w:lang w:val="mk-MK"/>
        </w:rPr>
        <w:t>- Кавадарци</w:t>
      </w:r>
      <w:r w:rsidRPr="00EE4C9C">
        <w:rPr>
          <w:rFonts w:ascii="Arial" w:hAnsi="Arial" w:cs="Arial"/>
          <w:bCs/>
          <w:sz w:val="24"/>
          <w:szCs w:val="24"/>
          <w:lang w:val="mk-MK"/>
        </w:rPr>
        <w:t xml:space="preserve"> е споделена и донесена преку спроведената самоевалуација на училиштето во која учествуваа сите ученици, вработени и родители.</w:t>
      </w:r>
    </w:p>
    <w:p w14:paraId="21F9D268" w14:textId="1F720A85" w:rsidR="00F1581B" w:rsidRPr="00EE4C9C" w:rsidRDefault="00F1581B" w:rsidP="009435AB">
      <w:pPr>
        <w:jc w:val="both"/>
        <w:rPr>
          <w:rFonts w:ascii="Arial" w:hAnsi="Arial" w:cs="Arial"/>
          <w:bCs/>
          <w:sz w:val="24"/>
          <w:szCs w:val="24"/>
          <w:lang w:val="mk-MK"/>
        </w:rPr>
      </w:pPr>
      <w:r w:rsidRPr="00EE4C9C">
        <w:rPr>
          <w:rFonts w:ascii="Arial" w:hAnsi="Arial" w:cs="Arial"/>
          <w:bCs/>
          <w:sz w:val="24"/>
          <w:szCs w:val="24"/>
          <w:lang w:val="mk-MK"/>
        </w:rPr>
        <w:tab/>
        <w:t xml:space="preserve">Согласно на нивните мислења и предлози заеднички е креирана визијата, а нашите идни чекори се насочени кон подобрувања и промовирања на постигањата на </w:t>
      </w:r>
      <w:r w:rsidRPr="00EE4C9C">
        <w:rPr>
          <w:rFonts w:ascii="Arial" w:hAnsi="Arial" w:cs="Arial"/>
          <w:bCs/>
          <w:sz w:val="24"/>
          <w:szCs w:val="24"/>
          <w:lang w:val="mk-MK"/>
        </w:rPr>
        <w:lastRenderedPageBreak/>
        <w:t xml:space="preserve">учениците во сите подрачја со користење на стекнатите знаења и вештини на кадарот, </w:t>
      </w:r>
      <w:r w:rsidR="00E50C24" w:rsidRPr="00EE4C9C">
        <w:rPr>
          <w:rFonts w:ascii="Arial" w:hAnsi="Arial" w:cs="Arial"/>
          <w:bCs/>
          <w:i/>
          <w:noProof/>
          <w:sz w:val="24"/>
          <w:szCs w:val="24"/>
          <w:lang w:val="en-GB"/>
        </w:rPr>
        <mc:AlternateContent>
          <mc:Choice Requires="wps">
            <w:drawing>
              <wp:anchor distT="0" distB="0" distL="114300" distR="114300" simplePos="0" relativeHeight="251663360" behindDoc="1" locked="0" layoutInCell="1" allowOverlap="1" wp14:anchorId="55F170E0" wp14:editId="46186481">
                <wp:simplePos x="0" y="0"/>
                <wp:positionH relativeFrom="column">
                  <wp:posOffset>-255905</wp:posOffset>
                </wp:positionH>
                <wp:positionV relativeFrom="paragraph">
                  <wp:posOffset>551815</wp:posOffset>
                </wp:positionV>
                <wp:extent cx="6628130" cy="1727835"/>
                <wp:effectExtent l="6985" t="13335" r="13335" b="1143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8130" cy="1727835"/>
                        </a:xfrm>
                        <a:prstGeom prst="horizontalScroll">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AADC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8" o:spid="_x0000_s1026" type="#_x0000_t98" style="position:absolute;margin-left:-20.15pt;margin-top:43.45pt;width:521.9pt;height:136.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"/>
            </w:pict>
          </mc:Fallback>
        </mc:AlternateContent>
      </w:r>
      <w:r w:rsidRPr="00EE4C9C">
        <w:rPr>
          <w:rFonts w:ascii="Arial" w:hAnsi="Arial" w:cs="Arial"/>
          <w:bCs/>
          <w:sz w:val="24"/>
          <w:szCs w:val="24"/>
          <w:lang w:val="mk-MK"/>
        </w:rPr>
        <w:t xml:space="preserve">соработувајќи со релевантни институции од локалната и пошироката заедница. </w:t>
      </w:r>
    </w:p>
    <w:p w14:paraId="76990C26" w14:textId="596F4A6C" w:rsidR="00F1581B" w:rsidRPr="00EE4C9C" w:rsidRDefault="00F84857" w:rsidP="001324D6">
      <w:pPr>
        <w:jc w:val="both"/>
        <w:rPr>
          <w:rFonts w:ascii="Arial" w:hAnsi="Arial" w:cs="Arial"/>
          <w:sz w:val="24"/>
          <w:szCs w:val="24"/>
          <w:lang w:val="mk-MK"/>
        </w:rPr>
      </w:pPr>
      <w:r w:rsidRPr="00EE4C9C">
        <w:rPr>
          <w:rFonts w:ascii="Arial" w:hAnsi="Arial" w:cs="Arial"/>
          <w:bCs/>
          <w:i/>
          <w:noProof/>
          <w:sz w:val="24"/>
          <w:szCs w:val="24"/>
          <w:lang w:val="en-GB"/>
        </w:rPr>
        <mc:AlternateContent>
          <mc:Choice Requires="wps">
            <w:drawing>
              <wp:anchor distT="0" distB="0" distL="114300" distR="114300" simplePos="0" relativeHeight="251664384" behindDoc="0" locked="0" layoutInCell="1" allowOverlap="1" wp14:anchorId="2A84246F" wp14:editId="2265C2D4">
                <wp:simplePos x="0" y="0"/>
                <wp:positionH relativeFrom="column">
                  <wp:posOffset>1455420</wp:posOffset>
                </wp:positionH>
                <wp:positionV relativeFrom="paragraph">
                  <wp:posOffset>309880</wp:posOffset>
                </wp:positionV>
                <wp:extent cx="4880610" cy="810260"/>
                <wp:effectExtent l="0" t="0" r="15240" b="279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0610" cy="810260"/>
                        </a:xfrm>
                        <a:prstGeom prst="rect">
                          <a:avLst/>
                        </a:prstGeom>
                        <a:solidFill>
                          <a:srgbClr val="FFFFFF"/>
                        </a:solidFill>
                        <a:ln w="9525">
                          <a:solidFill>
                            <a:srgbClr val="FFFFFF"/>
                          </a:solidFill>
                          <a:miter lim="800000"/>
                          <a:headEnd/>
                          <a:tailEnd/>
                        </a:ln>
                      </wps:spPr>
                      <wps:txbx>
                        <w:txbxContent>
                          <w:p w14:paraId="54B6DA0F" w14:textId="77777777" w:rsidR="00EF5942" w:rsidRPr="00F1581B" w:rsidRDefault="00EF5942" w:rsidP="00F1581B">
                            <w:pPr>
                              <w:spacing w:line="360" w:lineRule="auto"/>
                              <w:ind w:firstLine="720"/>
                              <w:jc w:val="both"/>
                              <w:rPr>
                                <w:rFonts w:ascii="Times New Roman" w:hAnsi="Times New Roman" w:cs="Times New Roman"/>
                                <w:b/>
                                <w:i/>
                                <w:lang w:val="mk-MK"/>
                              </w:rPr>
                            </w:pPr>
                            <w:r w:rsidRPr="00F1581B">
                              <w:rPr>
                                <w:rFonts w:ascii="Times New Roman" w:hAnsi="Times New Roman" w:cs="Times New Roman"/>
                                <w:b/>
                                <w:i/>
                                <w:lang w:val="mk-MK"/>
                              </w:rPr>
                              <w:t>Училиштето да биде центар за модерно образование и воспитание според европски стандарди кои на учениците ќе им пружат нови видици во животот и основа за натамошна надградба.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4246F" id="_x0000_t202" coordsize="21600,21600" o:spt="202" path="m,l,21600r21600,l21600,xe">
                <v:stroke joinstyle="miter"/>
                <v:path gradientshapeok="t" o:connecttype="rect"/>
              </v:shapetype>
              <v:shape id="Text Box 9" o:spid="_x0000_s1026" type="#_x0000_t202" style="position:absolute;left:0;text-align:left;margin-left:114.6pt;margin-top:24.4pt;width:384.3pt;height:6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" strokecolor="white">
                <v:textbox>
                  <w:txbxContent>
                    <w:p w14:paraId="54B6DA0F" w14:textId="77777777" w:rsidR="00EF5942" w:rsidRPr="00F1581B" w:rsidRDefault="00EF5942" w:rsidP="00F1581B">
                      <w:pPr>
                        <w:spacing w:line="360" w:lineRule="auto"/>
                        <w:ind w:firstLine="720"/>
                        <w:jc w:val="both"/>
                        <w:rPr>
                          <w:rFonts w:ascii="Times New Roman" w:hAnsi="Times New Roman" w:cs="Times New Roman"/>
                          <w:b/>
                          <w:i/>
                          <w:lang w:val="mk-MK"/>
                        </w:rPr>
                      </w:pPr>
                      <w:r w:rsidRPr="00F1581B">
                        <w:rPr>
                          <w:rFonts w:ascii="Times New Roman" w:hAnsi="Times New Roman" w:cs="Times New Roman"/>
                          <w:b/>
                          <w:i/>
                          <w:lang w:val="mk-MK"/>
                        </w:rPr>
                        <w:t>Училиштето да биде центар за модерно образование и воспитание според европски стандарди кои на учениците ќе им пружат нови видици во животот и основа за натамошна надградба.</w:t>
                      </w:r>
                    </w:p>
                  </w:txbxContent>
                </v:textbox>
              </v:shape>
            </w:pict>
          </mc:Fallback>
        </mc:AlternateContent>
      </w:r>
    </w:p>
    <w:p w14:paraId="687402B1" w14:textId="79B334CD" w:rsidR="008D1E64" w:rsidRPr="00EE4C9C" w:rsidRDefault="00A116E6" w:rsidP="009435AB">
      <w:pPr>
        <w:rPr>
          <w:rFonts w:ascii="Arial" w:hAnsi="Arial" w:cs="Arial"/>
          <w:b/>
          <w:sz w:val="24"/>
          <w:szCs w:val="24"/>
          <w:lang w:val="mk-MK"/>
        </w:rPr>
      </w:pPr>
      <w:r w:rsidRPr="00EE4C9C">
        <w:rPr>
          <w:rFonts w:ascii="Arial" w:hAnsi="Arial" w:cs="Arial"/>
          <w:sz w:val="24"/>
          <w:szCs w:val="24"/>
          <w:lang w:val="mk-MK"/>
        </w:rPr>
        <w:t xml:space="preserve">  </w:t>
      </w:r>
      <w:r w:rsidR="001324D6" w:rsidRPr="00EE4C9C">
        <w:rPr>
          <w:rFonts w:ascii="Arial" w:hAnsi="Arial" w:cs="Arial"/>
          <w:noProof/>
          <w:sz w:val="24"/>
          <w:szCs w:val="24"/>
          <w:lang w:val="mk-MK"/>
        </w:rPr>
        <mc:AlternateContent>
          <mc:Choice Requires="wps">
            <w:drawing>
              <wp:inline distT="0" distB="0" distL="0" distR="0" wp14:anchorId="6AFDA2F7" wp14:editId="1F61DFBC">
                <wp:extent cx="1394460" cy="525780"/>
                <wp:effectExtent l="0" t="0" r="0" b="0"/>
                <wp:docPr id="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94460" cy="525780"/>
                        </a:xfrm>
                        <a:prstGeom prst="rect">
                          <a:avLst/>
                        </a:prstGeom>
                      </wps:spPr>
                      <wps:txbx>
                        <w:txbxContent>
                          <w:p w14:paraId="761E0BAF" w14:textId="77777777" w:rsidR="001324D6" w:rsidRPr="001324D6" w:rsidRDefault="001324D6" w:rsidP="001324D6">
                            <w:pPr>
                              <w:jc w:val="center"/>
                              <w:rPr>
                                <w:rFonts w:ascii="Arial Black" w:hAnsi="Arial Black"/>
                                <w:color w:val="C6D9F1"/>
                                <w:sz w:val="36"/>
                                <w:szCs w:val="36"/>
                                <w:lang w:val="mk-MK"/>
                                <w14:shadow w14:blurRad="0" w14:dist="35941" w14:dir="2700000" w14:sx="100000" w14:sy="50000" w14:kx="0" w14:ky="0" w14:algn="b">
                                  <w14:srgbClr w14:val="875B0D">
                                    <w14:alpha w14:val="30000"/>
                                  </w14:srgbClr>
                                </w14:shadow>
                                <w14:textOutline w14:w="12700" w14:cap="flat" w14:cmpd="sng" w14:algn="ctr">
                                  <w14:solidFill>
                                    <w14:srgbClr w14:val="C00000"/>
                                  </w14:solidFill>
                                  <w14:prstDash w14:val="solid"/>
                                  <w14:round/>
                                </w14:textOutline>
                                <w14:textFill>
                                  <w14:gradFill>
                                    <w14:gsLst>
                                      <w14:gs w14:pos="0">
                                        <w14:srgbClr w14:val="C6D9F1"/>
                                      </w14:gs>
                                      <w14:gs w14:pos="100000">
                                        <w14:srgbClr w14:val="FFCC00"/>
                                      </w14:gs>
                                    </w14:gsLst>
                                    <w14:lin w14:ang="5400000" w14:scaled="1"/>
                                  </w14:gradFill>
                                </w14:textFill>
                              </w:rPr>
                            </w:pPr>
                            <w:r w:rsidRPr="001324D6">
                              <w:rPr>
                                <w:rFonts w:ascii="Arial Black" w:hAnsi="Arial Black"/>
                                <w:color w:val="C6D9F1"/>
                                <w:sz w:val="36"/>
                                <w:szCs w:val="36"/>
                                <w:lang w:val="mk-MK"/>
                                <w14:shadow w14:blurRad="0" w14:dist="35941" w14:dir="2700000" w14:sx="100000" w14:sy="50000" w14:kx="0" w14:ky="0" w14:algn="b">
                                  <w14:srgbClr w14:val="875B0D">
                                    <w14:alpha w14:val="30000"/>
                                  </w14:srgbClr>
                                </w14:shadow>
                                <w14:textOutline w14:w="12700" w14:cap="flat" w14:cmpd="sng" w14:algn="ctr">
                                  <w14:solidFill>
                                    <w14:srgbClr w14:val="C00000"/>
                                  </w14:solidFill>
                                  <w14:prstDash w14:val="solid"/>
                                  <w14:round/>
                                </w14:textOutline>
                                <w14:textFill>
                                  <w14:gradFill>
                                    <w14:gsLst>
                                      <w14:gs w14:pos="0">
                                        <w14:srgbClr w14:val="C6D9F1"/>
                                      </w14:gs>
                                      <w14:gs w14:pos="100000">
                                        <w14:srgbClr w14:val="FFCC00"/>
                                      </w14:gs>
                                    </w14:gsLst>
                                    <w14:lin w14:ang="5400000" w14:scaled="1"/>
                                  </w14:gradFill>
                                </w14:textFill>
                              </w:rPr>
                              <w:t>Визија</w:t>
                            </w:r>
                          </w:p>
                        </w:txbxContent>
                      </wps:txbx>
                      <wps:bodyPr wrap="square" numCol="1" fromWordArt="1">
                        <a:prstTxWarp prst="textFadeUp">
                          <a:avLst>
                            <a:gd name="adj" fmla="val 9991"/>
                          </a:avLst>
                        </a:prstTxWarp>
                        <a:spAutoFit/>
                      </wps:bodyPr>
                    </wps:wsp>
                  </a:graphicData>
                </a:graphic>
              </wp:inline>
            </w:drawing>
          </mc:Choice>
          <mc:Fallback>
            <w:pict>
              <v:shape w14:anchorId="6AFDA2F7" id="WordArt 1" o:spid="_x0000_s1027" type="#_x0000_t202" style="width:109.8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" filled="f" stroked="f">
                <o:lock v:ext="edit" shapetype="t"/>
                <v:textbox style="mso-fit-shape-to-text:t">
                  <w:txbxContent>
                    <w:p w14:paraId="761E0BAF" w14:textId="77777777" w:rsidR="001324D6" w:rsidRPr="001324D6" w:rsidRDefault="001324D6" w:rsidP="001324D6">
                      <w:pPr>
                        <w:jc w:val="center"/>
                        <w:rPr>
                          <w:rFonts w:ascii="Arial Black" w:hAnsi="Arial Black"/>
                          <w:color w:val="C6D9F1"/>
                          <w:sz w:val="36"/>
                          <w:szCs w:val="36"/>
                          <w:lang w:val="mk-MK"/>
                          <w14:shadow w14:blurRad="0" w14:dist="35941" w14:dir="2700000" w14:sx="100000" w14:sy="50000" w14:kx="0" w14:ky="0" w14:algn="b">
                            <w14:srgbClr w14:val="875B0D">
                              <w14:alpha w14:val="30000"/>
                            </w14:srgbClr>
                          </w14:shadow>
                          <w14:textOutline w14:w="12700" w14:cap="flat" w14:cmpd="sng" w14:algn="ctr">
                            <w14:solidFill>
                              <w14:srgbClr w14:val="C00000"/>
                            </w14:solidFill>
                            <w14:prstDash w14:val="solid"/>
                            <w14:round/>
                          </w14:textOutline>
                          <w14:textFill>
                            <w14:gradFill>
                              <w14:gsLst>
                                <w14:gs w14:pos="0">
                                  <w14:srgbClr w14:val="C6D9F1"/>
                                </w14:gs>
                                <w14:gs w14:pos="100000">
                                  <w14:srgbClr w14:val="FFCC00"/>
                                </w14:gs>
                              </w14:gsLst>
                              <w14:lin w14:ang="5400000" w14:scaled="1"/>
                            </w14:gradFill>
                          </w14:textFill>
                        </w:rPr>
                      </w:pPr>
                      <w:r w:rsidRPr="001324D6">
                        <w:rPr>
                          <w:rFonts w:ascii="Arial Black" w:hAnsi="Arial Black"/>
                          <w:color w:val="C6D9F1"/>
                          <w:sz w:val="36"/>
                          <w:szCs w:val="36"/>
                          <w:lang w:val="mk-MK"/>
                          <w14:shadow w14:blurRad="0" w14:dist="35941" w14:dir="2700000" w14:sx="100000" w14:sy="50000" w14:kx="0" w14:ky="0" w14:algn="b">
                            <w14:srgbClr w14:val="875B0D">
                              <w14:alpha w14:val="30000"/>
                            </w14:srgbClr>
                          </w14:shadow>
                          <w14:textOutline w14:w="12700" w14:cap="flat" w14:cmpd="sng" w14:algn="ctr">
                            <w14:solidFill>
                              <w14:srgbClr w14:val="C00000"/>
                            </w14:solidFill>
                            <w14:prstDash w14:val="solid"/>
                            <w14:round/>
                          </w14:textOutline>
                          <w14:textFill>
                            <w14:gradFill>
                              <w14:gsLst>
                                <w14:gs w14:pos="0">
                                  <w14:srgbClr w14:val="C6D9F1"/>
                                </w14:gs>
                                <w14:gs w14:pos="100000">
                                  <w14:srgbClr w14:val="FFCC00"/>
                                </w14:gs>
                              </w14:gsLst>
                              <w14:lin w14:ang="5400000" w14:scaled="1"/>
                            </w14:gradFill>
                          </w14:textFill>
                        </w:rPr>
                        <w:t>Визија</w:t>
                      </w:r>
                    </w:p>
                  </w:txbxContent>
                </v:textbox>
                <w10:anchorlock/>
              </v:shape>
            </w:pict>
          </mc:Fallback>
        </mc:AlternateContent>
      </w:r>
      <w:r w:rsidRPr="00EE4C9C">
        <w:rPr>
          <w:rFonts w:ascii="Arial" w:hAnsi="Arial" w:cs="Arial"/>
          <w:sz w:val="24"/>
          <w:szCs w:val="24"/>
          <w:lang w:val="mk-MK"/>
        </w:rPr>
        <w:t xml:space="preserve">      </w:t>
      </w:r>
      <w:r w:rsidR="00AD51A6" w:rsidRPr="00EE4C9C">
        <w:rPr>
          <w:rFonts w:ascii="Arial" w:hAnsi="Arial" w:cs="Arial"/>
          <w:b/>
          <w:sz w:val="24"/>
          <w:szCs w:val="24"/>
          <w:lang w:val="mk-MK"/>
        </w:rPr>
        <w:t xml:space="preserve">   </w:t>
      </w:r>
    </w:p>
    <w:p w14:paraId="459827ED" w14:textId="77777777" w:rsidR="008D1E64" w:rsidRPr="00EE4C9C" w:rsidRDefault="008D1E64" w:rsidP="009435AB">
      <w:pPr>
        <w:rPr>
          <w:rFonts w:ascii="Arial" w:hAnsi="Arial" w:cs="Arial"/>
          <w:b/>
          <w:sz w:val="24"/>
          <w:szCs w:val="24"/>
          <w:lang w:val="mk-MK"/>
        </w:rPr>
      </w:pPr>
    </w:p>
    <w:p w14:paraId="48323374" w14:textId="77777777" w:rsidR="00E647E8" w:rsidRPr="00EE4C9C" w:rsidRDefault="00E647E8" w:rsidP="009435AB">
      <w:pPr>
        <w:rPr>
          <w:rFonts w:ascii="Arial" w:hAnsi="Arial" w:cs="Arial"/>
          <w:b/>
          <w:sz w:val="24"/>
          <w:szCs w:val="24"/>
          <w:lang w:val="mk-MK"/>
        </w:rPr>
      </w:pPr>
    </w:p>
    <w:p w14:paraId="3D05C306" w14:textId="550BFE93" w:rsidR="00AD51A6" w:rsidRPr="00EE4C9C" w:rsidRDefault="00AD51A6" w:rsidP="009435AB">
      <w:pPr>
        <w:rPr>
          <w:rFonts w:ascii="Arial" w:hAnsi="Arial" w:cs="Arial"/>
          <w:b/>
          <w:sz w:val="24"/>
          <w:szCs w:val="24"/>
          <w:lang w:val="mk-MK"/>
        </w:rPr>
      </w:pPr>
      <w:r w:rsidRPr="00EE4C9C">
        <w:rPr>
          <w:rFonts w:ascii="Arial" w:hAnsi="Arial" w:cs="Arial"/>
          <w:b/>
          <w:sz w:val="24"/>
          <w:szCs w:val="24"/>
          <w:lang w:val="mk-MK"/>
        </w:rPr>
        <w:t>6. „LESSONS LEAMED</w:t>
      </w:r>
      <w:r w:rsidR="00932D3D" w:rsidRPr="00EE4C9C">
        <w:rPr>
          <w:rFonts w:ascii="Arial" w:hAnsi="Arial" w:cs="Arial"/>
          <w:b/>
          <w:sz w:val="24"/>
          <w:szCs w:val="24"/>
          <w:lang w:val="mk-MK"/>
        </w:rPr>
        <w:t>/LEARNED</w:t>
      </w:r>
      <w:r w:rsidRPr="00EE4C9C">
        <w:rPr>
          <w:rFonts w:ascii="Arial" w:hAnsi="Arial" w:cs="Arial"/>
          <w:b/>
          <w:sz w:val="24"/>
          <w:szCs w:val="24"/>
          <w:lang w:val="mk-MK"/>
        </w:rPr>
        <w:t>“- Веќе научено/стекнати искуства</w:t>
      </w:r>
    </w:p>
    <w:p w14:paraId="211783B0" w14:textId="77777777" w:rsidR="00D65621" w:rsidRPr="00EE4C9C" w:rsidRDefault="00D65621" w:rsidP="009435AB">
      <w:pPr>
        <w:ind w:left="-360" w:firstLine="540"/>
        <w:jc w:val="both"/>
        <w:rPr>
          <w:rFonts w:ascii="Arial" w:hAnsi="Arial" w:cs="Arial"/>
          <w:sz w:val="24"/>
          <w:szCs w:val="24"/>
          <w:lang w:val="ru-RU"/>
        </w:rPr>
      </w:pPr>
      <w:r w:rsidRPr="00EE4C9C">
        <w:rPr>
          <w:rFonts w:ascii="Arial" w:hAnsi="Arial" w:cs="Arial"/>
          <w:sz w:val="24"/>
          <w:szCs w:val="24"/>
          <w:lang w:val="mk-MK"/>
        </w:rPr>
        <w:t>Основна цел на нашето училиште е градење на високо ефективно училиште. Меѓутоа, неговата ефикасност не е крајно достигнување, туку претставува процес на постојан развој во кој е потребно да се вложува континуиран напор од сите субјекти. Подобрувањето на работата на училиштето претставува обврска и одговорност на сите негови партиципиенти насочено кон подобрување на квалитетот на учењето.</w:t>
      </w:r>
      <w:r w:rsidRPr="00EE4C9C">
        <w:rPr>
          <w:rFonts w:ascii="Arial" w:hAnsi="Arial" w:cs="Arial"/>
          <w:sz w:val="24"/>
          <w:szCs w:val="24"/>
          <w:lang w:val="ru-RU"/>
        </w:rPr>
        <w:t xml:space="preserve"> </w:t>
      </w:r>
    </w:p>
    <w:p w14:paraId="1E23CDDB" w14:textId="77777777" w:rsidR="00D65621" w:rsidRPr="00EE4C9C" w:rsidRDefault="00D65621" w:rsidP="009435AB">
      <w:pPr>
        <w:ind w:left="-360" w:firstLine="540"/>
        <w:jc w:val="both"/>
        <w:rPr>
          <w:rFonts w:ascii="Arial" w:hAnsi="Arial" w:cs="Arial"/>
          <w:sz w:val="24"/>
          <w:szCs w:val="24"/>
          <w:lang w:val="mk-MK"/>
        </w:rPr>
      </w:pPr>
      <w:r w:rsidRPr="00EE4C9C">
        <w:rPr>
          <w:rFonts w:ascii="Arial" w:hAnsi="Arial" w:cs="Arial"/>
          <w:sz w:val="24"/>
          <w:szCs w:val="24"/>
          <w:lang w:val="mk-MK"/>
        </w:rPr>
        <w:t xml:space="preserve">Врз основа на реализираните активности во овие неколку години, за оваа година излеговме со повеќе заклучоци кои ги поделивме во две групи, кои ги отсликуваат силните и слабите страни на училиштето. </w:t>
      </w:r>
    </w:p>
    <w:p w14:paraId="5E9D1902" w14:textId="77777777" w:rsidR="00760A7B" w:rsidRPr="00EE4C9C" w:rsidRDefault="00760A7B" w:rsidP="009435AB">
      <w:pPr>
        <w:ind w:left="-360" w:firstLine="540"/>
        <w:jc w:val="both"/>
        <w:rPr>
          <w:rFonts w:ascii="Arial" w:hAnsi="Arial" w:cs="Arial"/>
          <w:sz w:val="24"/>
          <w:szCs w:val="24"/>
          <w:lang w:val="mk-MK"/>
        </w:rPr>
      </w:pPr>
    </w:p>
    <w:p w14:paraId="4BD54262" w14:textId="77777777" w:rsidR="00D65621" w:rsidRPr="00EE4C9C" w:rsidRDefault="00D65621" w:rsidP="009435AB">
      <w:pPr>
        <w:numPr>
          <w:ilvl w:val="0"/>
          <w:numId w:val="5"/>
        </w:numPr>
        <w:spacing w:after="0"/>
        <w:ind w:left="-360" w:firstLine="540"/>
        <w:jc w:val="both"/>
        <w:rPr>
          <w:rFonts w:ascii="Arial" w:hAnsi="Arial" w:cs="Arial"/>
          <w:b/>
          <w:sz w:val="24"/>
          <w:szCs w:val="24"/>
          <w:lang w:val="mk-MK"/>
        </w:rPr>
      </w:pPr>
      <w:r w:rsidRPr="00EE4C9C">
        <w:rPr>
          <w:rFonts w:ascii="Arial" w:hAnsi="Arial" w:cs="Arial"/>
          <w:b/>
          <w:sz w:val="24"/>
          <w:szCs w:val="24"/>
          <w:lang w:val="mk-MK"/>
        </w:rPr>
        <w:t xml:space="preserve">Силни страни на училиштето </w:t>
      </w:r>
    </w:p>
    <w:p w14:paraId="4F608F94" w14:textId="77777777" w:rsidR="00D65621" w:rsidRPr="00EE4C9C" w:rsidRDefault="00D65621" w:rsidP="009435AB">
      <w:pPr>
        <w:ind w:left="-360" w:firstLine="540"/>
        <w:jc w:val="both"/>
        <w:rPr>
          <w:rFonts w:ascii="Arial" w:hAnsi="Arial" w:cs="Arial"/>
          <w:b/>
          <w:sz w:val="24"/>
          <w:szCs w:val="24"/>
          <w:lang w:val="mk-MK"/>
        </w:rPr>
      </w:pPr>
    </w:p>
    <w:p w14:paraId="467102C6" w14:textId="77777777"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ab/>
        <w:t xml:space="preserve">Оспособен и комплетен наставен кадар (подготвеност на наставниците за понатамошно усовршување); </w:t>
      </w:r>
    </w:p>
    <w:p w14:paraId="78842FE1" w14:textId="77777777"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ab/>
        <w:t xml:space="preserve">Оспособен кадар за тимска работа; </w:t>
      </w:r>
    </w:p>
    <w:p w14:paraId="022DD5A9" w14:textId="77777777"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 xml:space="preserve">Наставниците се обучени за примена на активни методи во наставата; </w:t>
      </w:r>
    </w:p>
    <w:p w14:paraId="336A5EE1" w14:textId="77777777"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 xml:space="preserve">Вклученоста и изработката на проекти кое води кон добри резултати; </w:t>
      </w:r>
    </w:p>
    <w:p w14:paraId="12C6B735" w14:textId="77777777"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 xml:space="preserve">Успешна соработка со родителите;  </w:t>
      </w:r>
    </w:p>
    <w:p w14:paraId="6C6F3216" w14:textId="77777777"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 xml:space="preserve">Уредувањето на училниците, училишниот хол и училишниот двор е чекор кон правење на училишната средина на пријатно место за работа, учење и престој; </w:t>
      </w:r>
    </w:p>
    <w:p w14:paraId="00E15AED" w14:textId="63BEF25C"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Со учениците со ПОП се користат индивидуални дидактички материјали и средства за работа, од кои дел ги изработуваат и самите наставници, опремени сме со најнова техника и материјали за работа со различни категории, а во с</w:t>
      </w:r>
      <w:r w:rsidR="001C6DFB" w:rsidRPr="00EE4C9C">
        <w:rPr>
          <w:rFonts w:ascii="Arial" w:hAnsi="Arial" w:cs="Arial"/>
          <w:sz w:val="24"/>
          <w:szCs w:val="24"/>
          <w:lang w:val="mk-MK"/>
        </w:rPr>
        <w:t>к</w:t>
      </w:r>
      <w:r w:rsidRPr="00EE4C9C">
        <w:rPr>
          <w:rFonts w:ascii="Arial" w:hAnsi="Arial" w:cs="Arial"/>
          <w:sz w:val="24"/>
          <w:szCs w:val="24"/>
          <w:lang w:val="mk-MK"/>
        </w:rPr>
        <w:t xml:space="preserve">лоп на нивниот подобар развој работи и собата за сенорна интеграција; </w:t>
      </w:r>
    </w:p>
    <w:p w14:paraId="6069DCFC" w14:textId="77777777"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lastRenderedPageBreak/>
        <w:t xml:space="preserve">Добра соработка на раководниот орган со наставниците, Училишниот одбор и Советот на родители; </w:t>
      </w:r>
    </w:p>
    <w:p w14:paraId="584F93CD" w14:textId="77777777"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 xml:space="preserve">Интегрирани содржини меѓу сродни или меѓу група предмети; </w:t>
      </w:r>
    </w:p>
    <w:p w14:paraId="7FE6061F" w14:textId="77777777"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 xml:space="preserve">Се применува формативното оценување при следењето на напредокот и постигањата на учениците; </w:t>
      </w:r>
    </w:p>
    <w:p w14:paraId="3685CD9F" w14:textId="77777777"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 xml:space="preserve">Примена на разновидни форми и методи и ИКТ во наставниот процес; </w:t>
      </w:r>
    </w:p>
    <w:p w14:paraId="462E1811" w14:textId="77777777"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 xml:space="preserve">Висок квалитет на дополнителната и додатната настава; </w:t>
      </w:r>
    </w:p>
    <w:p w14:paraId="715E0CB4" w14:textId="77777777"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 xml:space="preserve">Училиштето води грижа за еднаков и правичен пристап кон учениците од различна полова, верска, национална припадност и социјално потекло;  </w:t>
      </w:r>
    </w:p>
    <w:p w14:paraId="401A4F00" w14:textId="77777777"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 xml:space="preserve">Наставниците не прават разлика помеѓу учениците со различни способности, различна етничка припадност и во однос на полот; </w:t>
      </w:r>
    </w:p>
    <w:p w14:paraId="4C558559" w14:textId="77777777"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 xml:space="preserve">Успешно реализирани активности од програмите за работа со деца со посебни образовни потреби и програмите за продолжен престој за учениците од  одделенска настава; </w:t>
      </w:r>
    </w:p>
    <w:p w14:paraId="07E972B7" w14:textId="77777777"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 xml:space="preserve">Инсталирана е компјутерска опрема во сите подрачни училишта, опремени се сите училници во централното и подрачните училишта со смарт табли и прожектори. </w:t>
      </w:r>
    </w:p>
    <w:p w14:paraId="21E27F9E" w14:textId="77777777"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 xml:space="preserve">Изградена е нова спортска сала по најнови стандарди со најсовремени помагала за наставата по ФЗО. </w:t>
      </w:r>
    </w:p>
    <w:p w14:paraId="09469F87" w14:textId="77777777"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 xml:space="preserve">Реновирани се централното и подрачните училишта по нанјови и најсовремени стандарди, што придонесува за подобар квалитет на наставата и подобра училишна клима. </w:t>
      </w:r>
    </w:p>
    <w:p w14:paraId="7562AA53" w14:textId="77777777" w:rsidR="00635C56" w:rsidRPr="00EE4C9C" w:rsidRDefault="00635C56"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 xml:space="preserve">Ставени се фотоволтаици на спортската сала во централното училиште. </w:t>
      </w:r>
    </w:p>
    <w:p w14:paraId="652D1967" w14:textId="77777777" w:rsidR="002F54E6" w:rsidRPr="00EE4C9C" w:rsidRDefault="002F54E6" w:rsidP="002F54E6">
      <w:pPr>
        <w:pStyle w:val="ListParagraph"/>
        <w:jc w:val="both"/>
        <w:rPr>
          <w:rFonts w:ascii="Arial" w:hAnsi="Arial" w:cs="Arial"/>
          <w:sz w:val="24"/>
          <w:szCs w:val="24"/>
          <w:lang w:val="mk-MK"/>
        </w:rPr>
      </w:pPr>
    </w:p>
    <w:p w14:paraId="0E3469F3" w14:textId="77777777" w:rsidR="002F54E6" w:rsidRPr="00EE4C9C" w:rsidRDefault="002F54E6" w:rsidP="002F54E6">
      <w:pPr>
        <w:pStyle w:val="ListParagraph"/>
        <w:jc w:val="both"/>
        <w:rPr>
          <w:rFonts w:ascii="Arial" w:hAnsi="Arial" w:cs="Arial"/>
          <w:sz w:val="24"/>
          <w:szCs w:val="24"/>
          <w:lang w:val="mk-MK"/>
        </w:rPr>
      </w:pPr>
    </w:p>
    <w:p w14:paraId="0BD1477A" w14:textId="77777777" w:rsidR="00C1618C" w:rsidRPr="00EE4C9C" w:rsidRDefault="00C1618C" w:rsidP="002F54E6">
      <w:pPr>
        <w:pStyle w:val="ListParagraph"/>
        <w:numPr>
          <w:ilvl w:val="0"/>
          <w:numId w:val="40"/>
        </w:numPr>
        <w:jc w:val="both"/>
        <w:rPr>
          <w:rFonts w:ascii="Arial" w:hAnsi="Arial" w:cs="Arial"/>
          <w:b/>
          <w:i/>
          <w:sz w:val="24"/>
          <w:szCs w:val="24"/>
          <w:lang w:val="mk-MK"/>
        </w:rPr>
      </w:pPr>
      <w:r w:rsidRPr="00EE4C9C">
        <w:rPr>
          <w:rFonts w:ascii="Arial" w:hAnsi="Arial" w:cs="Arial"/>
          <w:b/>
          <w:i/>
          <w:sz w:val="24"/>
          <w:szCs w:val="24"/>
          <w:lang w:val="mk-MK"/>
        </w:rPr>
        <w:t xml:space="preserve">Слаби страни на училиштето </w:t>
      </w:r>
    </w:p>
    <w:p w14:paraId="76AFCFA2" w14:textId="77777777" w:rsidR="002F54E6" w:rsidRPr="00EE4C9C" w:rsidRDefault="002F54E6" w:rsidP="002F54E6">
      <w:pPr>
        <w:pStyle w:val="ListParagraph"/>
        <w:jc w:val="both"/>
        <w:rPr>
          <w:rFonts w:ascii="Arial" w:hAnsi="Arial" w:cs="Arial"/>
          <w:sz w:val="24"/>
          <w:szCs w:val="24"/>
          <w:lang w:val="mk-MK"/>
        </w:rPr>
      </w:pPr>
    </w:p>
    <w:p w14:paraId="51BD8285" w14:textId="743B851B"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Потреба од уредување и оградување на дворните површини во училиштата</w:t>
      </w:r>
      <w:r w:rsidR="00E826C0" w:rsidRPr="00EE4C9C">
        <w:rPr>
          <w:rFonts w:ascii="Arial" w:hAnsi="Arial" w:cs="Arial"/>
          <w:sz w:val="24"/>
          <w:szCs w:val="24"/>
          <w:lang w:val="mk-MK"/>
        </w:rPr>
        <w:t>;</w:t>
      </w:r>
    </w:p>
    <w:p w14:paraId="6E450E24" w14:textId="7BF727A5"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 xml:space="preserve">Потреба од реконструкција на </w:t>
      </w:r>
      <w:r w:rsidR="001324D6" w:rsidRPr="00EE4C9C">
        <w:rPr>
          <w:rFonts w:ascii="Arial" w:hAnsi="Arial" w:cs="Arial"/>
          <w:sz w:val="24"/>
          <w:szCs w:val="24"/>
          <w:lang w:val="mk-MK"/>
        </w:rPr>
        <w:t xml:space="preserve">надворешно игралиште </w:t>
      </w:r>
      <w:r w:rsidRPr="00EE4C9C">
        <w:rPr>
          <w:rFonts w:ascii="Arial" w:hAnsi="Arial" w:cs="Arial"/>
          <w:sz w:val="24"/>
          <w:szCs w:val="24"/>
          <w:lang w:val="mk-MK"/>
        </w:rPr>
        <w:t>во с. Дреново</w:t>
      </w:r>
      <w:r w:rsidR="00E826C0" w:rsidRPr="00EE4C9C">
        <w:rPr>
          <w:rFonts w:ascii="Arial" w:hAnsi="Arial" w:cs="Arial"/>
          <w:sz w:val="24"/>
          <w:szCs w:val="24"/>
          <w:lang w:val="mk-MK"/>
        </w:rPr>
        <w:t>;</w:t>
      </w:r>
    </w:p>
    <w:p w14:paraId="1BED4977" w14:textId="77777777" w:rsidR="00531A11" w:rsidRPr="00EE4C9C" w:rsidRDefault="005D0060" w:rsidP="0086045D">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 xml:space="preserve">Потреба од </w:t>
      </w:r>
      <w:r w:rsidR="00531A11" w:rsidRPr="00EE4C9C">
        <w:rPr>
          <w:rFonts w:ascii="Arial" w:hAnsi="Arial" w:cs="Arial"/>
          <w:bCs/>
          <w:sz w:val="24"/>
          <w:szCs w:val="24"/>
          <w:lang w:val="mk-MK"/>
        </w:rPr>
        <w:t xml:space="preserve">уредување и обновување на училишната библиотека во централното училиште; </w:t>
      </w:r>
    </w:p>
    <w:p w14:paraId="6A3C7582" w14:textId="0C2FAC2F" w:rsidR="002F54E6" w:rsidRPr="00EE4C9C" w:rsidRDefault="00531A11" w:rsidP="0086045D">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 xml:space="preserve"> </w:t>
      </w:r>
      <w:r w:rsidR="00C1618C" w:rsidRPr="00EE4C9C">
        <w:rPr>
          <w:rFonts w:ascii="Arial" w:hAnsi="Arial" w:cs="Arial"/>
          <w:sz w:val="24"/>
          <w:szCs w:val="24"/>
          <w:lang w:val="mk-MK"/>
        </w:rPr>
        <w:t xml:space="preserve">Наставниците приправници не се обучени за употреба на нови наставни методи; </w:t>
      </w:r>
    </w:p>
    <w:p w14:paraId="2C74F4F0" w14:textId="27F896B2" w:rsidR="00C1618C" w:rsidRPr="00EE4C9C" w:rsidRDefault="00C1618C" w:rsidP="00C1618C">
      <w:pPr>
        <w:pStyle w:val="ListParagraph"/>
        <w:numPr>
          <w:ilvl w:val="0"/>
          <w:numId w:val="39"/>
        </w:numPr>
        <w:jc w:val="both"/>
        <w:rPr>
          <w:rFonts w:ascii="Arial" w:hAnsi="Arial" w:cs="Arial"/>
          <w:sz w:val="24"/>
          <w:szCs w:val="24"/>
          <w:lang w:val="mk-MK"/>
        </w:rPr>
      </w:pPr>
      <w:r w:rsidRPr="00EE4C9C">
        <w:rPr>
          <w:rFonts w:ascii="Arial" w:hAnsi="Arial" w:cs="Arial"/>
          <w:sz w:val="24"/>
          <w:szCs w:val="24"/>
          <w:lang w:val="mk-MK"/>
        </w:rPr>
        <w:t xml:space="preserve">Опсипување на учениците од ромска националност и зголемување на изостаноците. </w:t>
      </w:r>
    </w:p>
    <w:p w14:paraId="5AA573C7" w14:textId="4482578D" w:rsidR="00905796" w:rsidRDefault="00905796" w:rsidP="00C1618C">
      <w:pPr>
        <w:jc w:val="both"/>
        <w:rPr>
          <w:rFonts w:ascii="Arial" w:hAnsi="Arial" w:cs="Arial"/>
          <w:b/>
          <w:sz w:val="24"/>
          <w:szCs w:val="24"/>
          <w:lang w:val="mk-MK"/>
        </w:rPr>
      </w:pPr>
    </w:p>
    <w:p w14:paraId="576591F1" w14:textId="6E9C9C98" w:rsidR="004604C6" w:rsidRDefault="004604C6" w:rsidP="00C1618C">
      <w:pPr>
        <w:jc w:val="both"/>
        <w:rPr>
          <w:rFonts w:ascii="Arial" w:hAnsi="Arial" w:cs="Arial"/>
          <w:b/>
          <w:sz w:val="24"/>
          <w:szCs w:val="24"/>
          <w:lang w:val="mk-MK"/>
        </w:rPr>
      </w:pPr>
    </w:p>
    <w:p w14:paraId="09306F74" w14:textId="77777777" w:rsidR="004604C6" w:rsidRPr="00EE4C9C" w:rsidRDefault="004604C6" w:rsidP="00C1618C">
      <w:pPr>
        <w:jc w:val="both"/>
        <w:rPr>
          <w:rFonts w:ascii="Arial" w:hAnsi="Arial" w:cs="Arial"/>
          <w:b/>
          <w:sz w:val="24"/>
          <w:szCs w:val="24"/>
          <w:lang w:val="mk-MK"/>
        </w:rPr>
      </w:pPr>
    </w:p>
    <w:p w14:paraId="1DE56691" w14:textId="2796AE32" w:rsidR="00AD51A6" w:rsidRPr="00EE4C9C" w:rsidRDefault="00AD51A6" w:rsidP="00C1618C">
      <w:pPr>
        <w:jc w:val="both"/>
        <w:rPr>
          <w:rFonts w:ascii="Arial" w:hAnsi="Arial" w:cs="Arial"/>
          <w:b/>
          <w:sz w:val="24"/>
          <w:szCs w:val="24"/>
          <w:lang w:val="mk-MK"/>
        </w:rPr>
      </w:pPr>
      <w:r w:rsidRPr="00EE4C9C">
        <w:rPr>
          <w:rFonts w:ascii="Arial" w:hAnsi="Arial" w:cs="Arial"/>
          <w:b/>
          <w:sz w:val="24"/>
          <w:szCs w:val="24"/>
          <w:lang w:val="mk-MK"/>
        </w:rPr>
        <w:lastRenderedPageBreak/>
        <w:t xml:space="preserve">  7. Подрачја на промени, приоритети и цели </w:t>
      </w:r>
    </w:p>
    <w:p w14:paraId="049C982E" w14:textId="32F06CF8" w:rsidR="00706C7F" w:rsidRPr="00EE4C9C" w:rsidRDefault="00D65621" w:rsidP="00706C7F">
      <w:pPr>
        <w:ind w:left="-360" w:right="97" w:firstLine="540"/>
        <w:jc w:val="both"/>
        <w:rPr>
          <w:rFonts w:ascii="Arial" w:hAnsi="Arial" w:cs="Arial"/>
          <w:sz w:val="24"/>
          <w:szCs w:val="24"/>
          <w:lang w:val="mk-MK"/>
        </w:rPr>
      </w:pPr>
      <w:r w:rsidRPr="00EE4C9C">
        <w:rPr>
          <w:rFonts w:ascii="Arial" w:hAnsi="Arial" w:cs="Arial"/>
          <w:sz w:val="24"/>
          <w:szCs w:val="24"/>
          <w:lang w:val="mk-MK"/>
        </w:rPr>
        <w:t>Со самоевалвацијата како појдовна основа на училиштето спров</w:t>
      </w:r>
      <w:r w:rsidR="00416323" w:rsidRPr="00EE4C9C">
        <w:rPr>
          <w:rFonts w:ascii="Arial" w:hAnsi="Arial" w:cs="Arial"/>
          <w:sz w:val="24"/>
          <w:szCs w:val="24"/>
          <w:lang w:val="mk-MK"/>
        </w:rPr>
        <w:t>едена на крајот од учебната 2021/2022 и 2022/2023</w:t>
      </w:r>
      <w:r w:rsidRPr="00EE4C9C">
        <w:rPr>
          <w:rFonts w:ascii="Arial" w:hAnsi="Arial" w:cs="Arial"/>
          <w:sz w:val="24"/>
          <w:szCs w:val="24"/>
          <w:lang w:val="mk-MK"/>
        </w:rPr>
        <w:t xml:space="preserve"> година, како и годишните извештаи од последните три години, од предлозите на учениците, наставниците и родителите во училиштето, </w:t>
      </w:r>
      <w:r w:rsidR="00B0695D" w:rsidRPr="00EE4C9C">
        <w:rPr>
          <w:rFonts w:ascii="Arial" w:hAnsi="Arial" w:cs="Arial"/>
          <w:sz w:val="24"/>
          <w:szCs w:val="24"/>
          <w:lang w:val="mk-MK"/>
        </w:rPr>
        <w:t>насок</w:t>
      </w:r>
      <w:r w:rsidR="00416323" w:rsidRPr="00EE4C9C">
        <w:rPr>
          <w:rFonts w:ascii="Arial" w:hAnsi="Arial" w:cs="Arial"/>
          <w:sz w:val="24"/>
          <w:szCs w:val="24"/>
          <w:lang w:val="mk-MK"/>
        </w:rPr>
        <w:t>ите од интегралната евалуација н</w:t>
      </w:r>
      <w:r w:rsidR="00B0695D" w:rsidRPr="00EE4C9C">
        <w:rPr>
          <w:rFonts w:ascii="Arial" w:hAnsi="Arial" w:cs="Arial"/>
          <w:sz w:val="24"/>
          <w:szCs w:val="24"/>
          <w:lang w:val="mk-MK"/>
        </w:rPr>
        <w:t xml:space="preserve">а училиштето спроведена во април 2019 година, </w:t>
      </w:r>
      <w:r w:rsidRPr="00EE4C9C">
        <w:rPr>
          <w:rFonts w:ascii="Arial" w:hAnsi="Arial" w:cs="Arial"/>
          <w:sz w:val="24"/>
          <w:szCs w:val="24"/>
          <w:lang w:val="mk-MK"/>
        </w:rPr>
        <w:t>како и од извештајот од претходната развојна програма за работата на у</w:t>
      </w:r>
      <w:r w:rsidR="00416323" w:rsidRPr="00EE4C9C">
        <w:rPr>
          <w:rFonts w:ascii="Arial" w:hAnsi="Arial" w:cs="Arial"/>
          <w:sz w:val="24"/>
          <w:szCs w:val="24"/>
          <w:lang w:val="mk-MK"/>
        </w:rPr>
        <w:t>чилиштето во период</w:t>
      </w:r>
      <w:r w:rsidR="00AF1DE7" w:rsidRPr="00EE4C9C">
        <w:rPr>
          <w:rFonts w:ascii="Arial" w:hAnsi="Arial" w:cs="Arial"/>
          <w:sz w:val="24"/>
          <w:szCs w:val="24"/>
          <w:lang w:val="mk-MK"/>
        </w:rPr>
        <w:t xml:space="preserve"> од 20</w:t>
      </w:r>
      <w:r w:rsidR="00E826C0" w:rsidRPr="00EE4C9C">
        <w:rPr>
          <w:rFonts w:ascii="Arial" w:hAnsi="Arial" w:cs="Arial"/>
          <w:sz w:val="24"/>
          <w:szCs w:val="24"/>
          <w:lang w:val="mk-MK"/>
        </w:rPr>
        <w:t>20</w:t>
      </w:r>
      <w:r w:rsidR="00233C31" w:rsidRPr="00EE4C9C">
        <w:rPr>
          <w:rFonts w:ascii="Arial" w:hAnsi="Arial" w:cs="Arial"/>
          <w:sz w:val="24"/>
          <w:szCs w:val="24"/>
          <w:lang w:val="mk-MK"/>
        </w:rPr>
        <w:t>-202</w:t>
      </w:r>
      <w:r w:rsidR="003E11EF" w:rsidRPr="00EE4C9C">
        <w:rPr>
          <w:rFonts w:ascii="Arial" w:hAnsi="Arial" w:cs="Arial"/>
          <w:sz w:val="24"/>
          <w:szCs w:val="24"/>
          <w:lang w:val="mk-MK"/>
        </w:rPr>
        <w:t>5</w:t>
      </w:r>
      <w:r w:rsidR="00AF1DE7" w:rsidRPr="00EE4C9C">
        <w:rPr>
          <w:rFonts w:ascii="Arial" w:hAnsi="Arial" w:cs="Arial"/>
          <w:sz w:val="24"/>
          <w:szCs w:val="24"/>
          <w:lang w:val="mk-MK"/>
        </w:rPr>
        <w:t xml:space="preserve"> година</w:t>
      </w:r>
      <w:r w:rsidRPr="00EE4C9C">
        <w:rPr>
          <w:rFonts w:ascii="Arial" w:hAnsi="Arial" w:cs="Arial"/>
          <w:sz w:val="24"/>
          <w:szCs w:val="24"/>
          <w:lang w:val="mk-MK"/>
        </w:rPr>
        <w:t>, и тековните акциски планови, е спроведена организирана постапка за утврдување на потребите за промен</w:t>
      </w:r>
      <w:r w:rsidR="00233C31" w:rsidRPr="00EE4C9C">
        <w:rPr>
          <w:rFonts w:ascii="Arial" w:hAnsi="Arial" w:cs="Arial"/>
          <w:sz w:val="24"/>
          <w:szCs w:val="24"/>
          <w:lang w:val="mk-MK"/>
        </w:rPr>
        <w:t>и во училиштето за учебната 202</w:t>
      </w:r>
      <w:r w:rsidR="00E826C0" w:rsidRPr="00EE4C9C">
        <w:rPr>
          <w:rFonts w:ascii="Arial" w:hAnsi="Arial" w:cs="Arial"/>
          <w:sz w:val="24"/>
          <w:szCs w:val="24"/>
          <w:lang w:val="mk-MK"/>
        </w:rPr>
        <w:t>4</w:t>
      </w:r>
      <w:r w:rsidR="00233C31" w:rsidRPr="00EE4C9C">
        <w:rPr>
          <w:rFonts w:ascii="Arial" w:hAnsi="Arial" w:cs="Arial"/>
          <w:sz w:val="24"/>
          <w:szCs w:val="24"/>
          <w:lang w:val="mk-MK"/>
        </w:rPr>
        <w:t>/202</w:t>
      </w:r>
      <w:r w:rsidR="00E826C0" w:rsidRPr="00EE4C9C">
        <w:rPr>
          <w:rFonts w:ascii="Arial" w:hAnsi="Arial" w:cs="Arial"/>
          <w:sz w:val="24"/>
          <w:szCs w:val="24"/>
          <w:lang w:val="mk-MK"/>
        </w:rPr>
        <w:t>5</w:t>
      </w:r>
      <w:r w:rsidRPr="00EE4C9C">
        <w:rPr>
          <w:rFonts w:ascii="Arial" w:hAnsi="Arial" w:cs="Arial"/>
          <w:sz w:val="24"/>
          <w:szCs w:val="24"/>
          <w:lang w:val="mk-MK"/>
        </w:rPr>
        <w:t xml:space="preserve"> година. </w:t>
      </w:r>
      <w:r w:rsidR="00706C7F" w:rsidRPr="00EE4C9C">
        <w:rPr>
          <w:rFonts w:ascii="Arial" w:hAnsi="Arial" w:cs="Arial"/>
          <w:sz w:val="24"/>
          <w:szCs w:val="24"/>
          <w:lang w:val="mk-MK"/>
        </w:rPr>
        <w:t>Во тек е самоевалуацијата за учебната 202</w:t>
      </w:r>
      <w:r w:rsidR="00E826C0" w:rsidRPr="00EE4C9C">
        <w:rPr>
          <w:rFonts w:ascii="Arial" w:hAnsi="Arial" w:cs="Arial"/>
          <w:sz w:val="24"/>
          <w:szCs w:val="24"/>
          <w:lang w:val="mk-MK"/>
        </w:rPr>
        <w:t>3</w:t>
      </w:r>
      <w:r w:rsidR="00706C7F" w:rsidRPr="00EE4C9C">
        <w:rPr>
          <w:rFonts w:ascii="Arial" w:hAnsi="Arial" w:cs="Arial"/>
          <w:sz w:val="24"/>
          <w:szCs w:val="24"/>
          <w:lang w:val="mk-MK"/>
        </w:rPr>
        <w:t>/202</w:t>
      </w:r>
      <w:r w:rsidR="00E826C0" w:rsidRPr="00EE4C9C">
        <w:rPr>
          <w:rFonts w:ascii="Arial" w:hAnsi="Arial" w:cs="Arial"/>
          <w:sz w:val="24"/>
          <w:szCs w:val="24"/>
          <w:lang w:val="mk-MK"/>
        </w:rPr>
        <w:t>4</w:t>
      </w:r>
      <w:r w:rsidR="00706C7F" w:rsidRPr="00EE4C9C">
        <w:rPr>
          <w:rFonts w:ascii="Arial" w:hAnsi="Arial" w:cs="Arial"/>
          <w:sz w:val="24"/>
          <w:szCs w:val="24"/>
          <w:lang w:val="mk-MK"/>
        </w:rPr>
        <w:t xml:space="preserve"> година и 202</w:t>
      </w:r>
      <w:r w:rsidR="00E826C0" w:rsidRPr="00EE4C9C">
        <w:rPr>
          <w:rFonts w:ascii="Arial" w:hAnsi="Arial" w:cs="Arial"/>
          <w:sz w:val="24"/>
          <w:szCs w:val="24"/>
          <w:lang w:val="mk-MK"/>
        </w:rPr>
        <w:t>4</w:t>
      </w:r>
      <w:r w:rsidR="00706C7F" w:rsidRPr="00EE4C9C">
        <w:rPr>
          <w:rFonts w:ascii="Arial" w:hAnsi="Arial" w:cs="Arial"/>
          <w:sz w:val="24"/>
          <w:szCs w:val="24"/>
          <w:lang w:val="mk-MK"/>
        </w:rPr>
        <w:t>/202</w:t>
      </w:r>
      <w:r w:rsidR="00E826C0" w:rsidRPr="00EE4C9C">
        <w:rPr>
          <w:rFonts w:ascii="Arial" w:hAnsi="Arial" w:cs="Arial"/>
          <w:sz w:val="24"/>
          <w:szCs w:val="24"/>
          <w:lang w:val="mk-MK"/>
        </w:rPr>
        <w:t>5</w:t>
      </w:r>
      <w:r w:rsidR="00706C7F" w:rsidRPr="00EE4C9C">
        <w:rPr>
          <w:rFonts w:ascii="Arial" w:hAnsi="Arial" w:cs="Arial"/>
          <w:sz w:val="24"/>
          <w:szCs w:val="24"/>
          <w:lang w:val="mk-MK"/>
        </w:rPr>
        <w:t xml:space="preserve"> година. За оваа учебна година определени се следните приоритети на кои ќе се стави акцент во работата во следниот период:</w:t>
      </w:r>
    </w:p>
    <w:p w14:paraId="0686C57A" w14:textId="77777777" w:rsidR="00706C7F" w:rsidRPr="00EE4C9C" w:rsidRDefault="00706C7F" w:rsidP="00706C7F">
      <w:pPr>
        <w:numPr>
          <w:ilvl w:val="0"/>
          <w:numId w:val="14"/>
        </w:numPr>
        <w:ind w:right="97"/>
        <w:jc w:val="both"/>
        <w:rPr>
          <w:rFonts w:ascii="Arial" w:hAnsi="Arial" w:cs="Arial"/>
          <w:sz w:val="24"/>
          <w:szCs w:val="24"/>
          <w:lang w:val="mk-MK"/>
        </w:rPr>
      </w:pPr>
      <w:r w:rsidRPr="00EE4C9C">
        <w:rPr>
          <w:rFonts w:ascii="Arial" w:hAnsi="Arial" w:cs="Arial"/>
          <w:bCs/>
          <w:sz w:val="24"/>
          <w:szCs w:val="24"/>
          <w:lang w:val="mk-MK"/>
        </w:rPr>
        <w:t xml:space="preserve">Стручно усовршување на наставници - приправници; </w:t>
      </w:r>
    </w:p>
    <w:p w14:paraId="7B52859A" w14:textId="77777777" w:rsidR="00706C7F" w:rsidRPr="00EE4C9C" w:rsidRDefault="00706C7F" w:rsidP="00706C7F">
      <w:pPr>
        <w:numPr>
          <w:ilvl w:val="0"/>
          <w:numId w:val="14"/>
        </w:numPr>
        <w:ind w:right="97"/>
        <w:jc w:val="both"/>
        <w:rPr>
          <w:rFonts w:ascii="Arial" w:hAnsi="Arial" w:cs="Arial"/>
          <w:sz w:val="24"/>
          <w:szCs w:val="24"/>
          <w:lang w:val="mk-MK"/>
        </w:rPr>
      </w:pPr>
      <w:r w:rsidRPr="00EE4C9C">
        <w:rPr>
          <w:rFonts w:ascii="Arial" w:hAnsi="Arial" w:cs="Arial"/>
          <w:bCs/>
          <w:sz w:val="24"/>
          <w:szCs w:val="24"/>
          <w:lang w:val="mk-MK"/>
        </w:rPr>
        <w:t xml:space="preserve">Континуирано професионално усовршување на наставниците (интерни обуки и обезбедување на средства за финансиска подршка на наставниот кадар за учества на обуки, конгреси, семинари и други професионални манифестации);  </w:t>
      </w:r>
    </w:p>
    <w:p w14:paraId="27DC4C33" w14:textId="77777777" w:rsidR="00706C7F" w:rsidRPr="00EE4C9C" w:rsidRDefault="00706C7F" w:rsidP="00706C7F">
      <w:pPr>
        <w:numPr>
          <w:ilvl w:val="0"/>
          <w:numId w:val="14"/>
        </w:numPr>
        <w:ind w:right="97"/>
        <w:jc w:val="both"/>
        <w:rPr>
          <w:rFonts w:ascii="Arial" w:hAnsi="Arial" w:cs="Arial"/>
          <w:sz w:val="24"/>
          <w:szCs w:val="24"/>
          <w:lang w:val="mk-MK"/>
        </w:rPr>
      </w:pPr>
      <w:r w:rsidRPr="00EE4C9C">
        <w:rPr>
          <w:rFonts w:ascii="Arial" w:hAnsi="Arial" w:cs="Arial"/>
          <w:bCs/>
          <w:sz w:val="24"/>
          <w:szCs w:val="24"/>
          <w:lang w:val="mk-MK"/>
        </w:rPr>
        <w:t xml:space="preserve">Континуирано професионално усовршување на наставниците кои учествуваат во воспитно - образовната работа со деца со посебни образовни потреби и ученици во инклузија; </w:t>
      </w:r>
    </w:p>
    <w:p w14:paraId="4963FFB1" w14:textId="77777777" w:rsidR="00706C7F" w:rsidRPr="00EE4C9C" w:rsidRDefault="00706C7F" w:rsidP="00706C7F">
      <w:pPr>
        <w:numPr>
          <w:ilvl w:val="0"/>
          <w:numId w:val="14"/>
        </w:numPr>
        <w:ind w:right="97"/>
        <w:jc w:val="both"/>
        <w:rPr>
          <w:rFonts w:ascii="Arial" w:hAnsi="Arial" w:cs="Arial"/>
          <w:sz w:val="24"/>
          <w:szCs w:val="24"/>
          <w:lang w:val="mk-MK"/>
        </w:rPr>
      </w:pPr>
      <w:r w:rsidRPr="00EE4C9C">
        <w:rPr>
          <w:rFonts w:ascii="Arial" w:hAnsi="Arial" w:cs="Arial"/>
          <w:sz w:val="24"/>
          <w:szCs w:val="24"/>
          <w:lang w:val="mk-MK"/>
        </w:rPr>
        <w:t>Збогатување на училишната библиотека со  лектирен фонд и стручна литература;</w:t>
      </w:r>
    </w:p>
    <w:p w14:paraId="1C5507DD" w14:textId="77777777" w:rsidR="00706C7F" w:rsidRPr="00EE4C9C" w:rsidRDefault="00706C7F" w:rsidP="00706C7F">
      <w:pPr>
        <w:numPr>
          <w:ilvl w:val="0"/>
          <w:numId w:val="14"/>
        </w:numPr>
        <w:ind w:right="97"/>
        <w:jc w:val="both"/>
        <w:rPr>
          <w:rFonts w:ascii="Arial" w:hAnsi="Arial" w:cs="Arial"/>
          <w:sz w:val="24"/>
          <w:szCs w:val="24"/>
          <w:lang w:val="mk-MK"/>
        </w:rPr>
      </w:pPr>
      <w:r w:rsidRPr="00EE4C9C">
        <w:rPr>
          <w:rFonts w:ascii="Arial" w:hAnsi="Arial" w:cs="Arial"/>
          <w:sz w:val="24"/>
          <w:szCs w:val="24"/>
          <w:lang w:val="mk-MK"/>
        </w:rPr>
        <w:t>Планирање и реализирање на  отворени часови, организирани од наставниците, за меѓусебна размена на искуства меѓу централното и подрачните училишта;</w:t>
      </w:r>
    </w:p>
    <w:p w14:paraId="051B659B" w14:textId="77777777" w:rsidR="00706C7F" w:rsidRPr="00EE4C9C" w:rsidRDefault="00706C7F" w:rsidP="00706C7F">
      <w:pPr>
        <w:numPr>
          <w:ilvl w:val="0"/>
          <w:numId w:val="14"/>
        </w:numPr>
        <w:ind w:right="97"/>
        <w:jc w:val="both"/>
        <w:rPr>
          <w:rFonts w:ascii="Arial" w:hAnsi="Arial" w:cs="Arial"/>
          <w:sz w:val="24"/>
          <w:szCs w:val="24"/>
          <w:lang w:val="mk-MK"/>
        </w:rPr>
      </w:pPr>
      <w:r w:rsidRPr="00EE4C9C">
        <w:rPr>
          <w:rFonts w:ascii="Arial" w:hAnsi="Arial" w:cs="Arial"/>
          <w:bCs/>
          <w:sz w:val="24"/>
          <w:szCs w:val="24"/>
          <w:lang w:val="mk-MK"/>
        </w:rPr>
        <w:t>Подобрување на редовноста на учениците од ромската националност (намалување на изостаноците за 10% од минатата учебна година);</w:t>
      </w:r>
    </w:p>
    <w:p w14:paraId="0715A741" w14:textId="77829024" w:rsidR="00233C31" w:rsidRPr="00EE4C9C" w:rsidRDefault="00531A11" w:rsidP="00706C7F">
      <w:pPr>
        <w:numPr>
          <w:ilvl w:val="0"/>
          <w:numId w:val="14"/>
        </w:numPr>
        <w:ind w:right="97"/>
        <w:jc w:val="both"/>
        <w:rPr>
          <w:rFonts w:ascii="Arial" w:hAnsi="Arial" w:cs="Arial"/>
          <w:bCs/>
          <w:sz w:val="24"/>
          <w:szCs w:val="24"/>
          <w:lang w:val="mk-MK"/>
        </w:rPr>
      </w:pPr>
      <w:r w:rsidRPr="00EE4C9C">
        <w:rPr>
          <w:rFonts w:ascii="Arial" w:hAnsi="Arial" w:cs="Arial"/>
          <w:bCs/>
          <w:sz w:val="24"/>
          <w:szCs w:val="24"/>
          <w:lang w:val="mk-MK"/>
        </w:rPr>
        <w:t>Уредување и обновување на училишната библиотека во централното училиште</w:t>
      </w:r>
      <w:r w:rsidR="00CF1104" w:rsidRPr="00EE4C9C">
        <w:rPr>
          <w:rFonts w:ascii="Arial" w:hAnsi="Arial" w:cs="Arial"/>
          <w:bCs/>
          <w:sz w:val="24"/>
          <w:szCs w:val="24"/>
          <w:lang w:val="mk-MK"/>
        </w:rPr>
        <w:t xml:space="preserve"> и подрачните училишта</w:t>
      </w:r>
      <w:r w:rsidR="00706C7F" w:rsidRPr="00EE4C9C">
        <w:rPr>
          <w:rFonts w:ascii="Arial" w:hAnsi="Arial" w:cs="Arial"/>
          <w:bCs/>
          <w:sz w:val="24"/>
          <w:szCs w:val="24"/>
          <w:lang w:val="mk-MK"/>
        </w:rPr>
        <w:t>;</w:t>
      </w:r>
    </w:p>
    <w:p w14:paraId="6F3D39C8" w14:textId="68A5351B" w:rsidR="005D0060" w:rsidRPr="00EE4C9C" w:rsidRDefault="005D0060" w:rsidP="00706C7F">
      <w:pPr>
        <w:numPr>
          <w:ilvl w:val="0"/>
          <w:numId w:val="14"/>
        </w:numPr>
        <w:ind w:right="97"/>
        <w:jc w:val="both"/>
        <w:rPr>
          <w:rFonts w:ascii="Arial" w:hAnsi="Arial" w:cs="Arial"/>
          <w:bCs/>
          <w:sz w:val="24"/>
          <w:szCs w:val="24"/>
          <w:lang w:val="mk-MK"/>
        </w:rPr>
      </w:pPr>
      <w:r w:rsidRPr="00EE4C9C">
        <w:rPr>
          <w:rFonts w:ascii="Arial" w:hAnsi="Arial" w:cs="Arial"/>
          <w:bCs/>
          <w:sz w:val="24"/>
          <w:szCs w:val="24"/>
          <w:lang w:val="mk-MK"/>
        </w:rPr>
        <w:t xml:space="preserve">Реконструкција на </w:t>
      </w:r>
      <w:r w:rsidR="009B0178" w:rsidRPr="00EE4C9C">
        <w:rPr>
          <w:rFonts w:ascii="Arial" w:hAnsi="Arial" w:cs="Arial"/>
          <w:bCs/>
          <w:sz w:val="24"/>
          <w:szCs w:val="24"/>
          <w:lang w:val="mk-MK"/>
        </w:rPr>
        <w:t xml:space="preserve">спортското игралиште во ПОУ с. Дреново; </w:t>
      </w:r>
    </w:p>
    <w:p w14:paraId="64BE2813" w14:textId="6ACD193A" w:rsidR="00706C7F" w:rsidRPr="00EE4C9C" w:rsidRDefault="00706C7F" w:rsidP="00706C7F">
      <w:pPr>
        <w:numPr>
          <w:ilvl w:val="0"/>
          <w:numId w:val="14"/>
        </w:numPr>
        <w:ind w:right="97"/>
        <w:jc w:val="both"/>
        <w:rPr>
          <w:rFonts w:ascii="Arial" w:hAnsi="Arial" w:cs="Arial"/>
          <w:bCs/>
          <w:sz w:val="24"/>
          <w:szCs w:val="24"/>
          <w:lang w:val="mk-MK"/>
        </w:rPr>
      </w:pPr>
      <w:r w:rsidRPr="00EE4C9C">
        <w:rPr>
          <w:rFonts w:ascii="Arial" w:hAnsi="Arial" w:cs="Arial"/>
          <w:bCs/>
          <w:sz w:val="24"/>
          <w:szCs w:val="24"/>
          <w:lang w:val="mk-MK"/>
        </w:rPr>
        <w:t xml:space="preserve"> </w:t>
      </w:r>
      <w:r w:rsidR="00233C31" w:rsidRPr="00EE4C9C">
        <w:rPr>
          <w:rFonts w:ascii="Arial" w:hAnsi="Arial" w:cs="Arial"/>
          <w:bCs/>
          <w:sz w:val="24"/>
          <w:szCs w:val="24"/>
          <w:lang w:val="mk-MK"/>
        </w:rPr>
        <w:t>Изградба на спортски сали во подрачните училишта</w:t>
      </w:r>
      <w:r w:rsidR="003425D6" w:rsidRPr="00EE4C9C">
        <w:rPr>
          <w:rFonts w:ascii="Arial" w:hAnsi="Arial" w:cs="Arial"/>
          <w:bCs/>
          <w:sz w:val="24"/>
          <w:szCs w:val="24"/>
          <w:lang w:val="mk-MK"/>
        </w:rPr>
        <w:t xml:space="preserve"> и нивно опремување со реквизити</w:t>
      </w:r>
      <w:r w:rsidR="00233C31" w:rsidRPr="00EE4C9C">
        <w:rPr>
          <w:rFonts w:ascii="Arial" w:hAnsi="Arial" w:cs="Arial"/>
          <w:bCs/>
          <w:sz w:val="24"/>
          <w:szCs w:val="24"/>
          <w:lang w:val="mk-MK"/>
        </w:rPr>
        <w:t xml:space="preserve">; </w:t>
      </w:r>
    </w:p>
    <w:p w14:paraId="6E145B55" w14:textId="3211D411" w:rsidR="00D65621" w:rsidRPr="00EE4C9C" w:rsidRDefault="00D65621" w:rsidP="00706C7F">
      <w:pPr>
        <w:numPr>
          <w:ilvl w:val="0"/>
          <w:numId w:val="14"/>
        </w:numPr>
        <w:ind w:right="97"/>
        <w:jc w:val="both"/>
        <w:rPr>
          <w:rFonts w:ascii="Arial" w:hAnsi="Arial" w:cs="Arial"/>
          <w:sz w:val="24"/>
          <w:szCs w:val="24"/>
          <w:lang w:val="mk-MK"/>
        </w:rPr>
      </w:pPr>
      <w:r w:rsidRPr="00EE4C9C">
        <w:rPr>
          <w:rFonts w:ascii="Arial" w:hAnsi="Arial" w:cs="Arial"/>
          <w:color w:val="00B050"/>
          <w:sz w:val="24"/>
          <w:szCs w:val="24"/>
          <w:lang w:val="ru-RU"/>
        </w:rPr>
        <w:t>Изработка на анализа за состојбата на животната средина. Според анализата направен е план на активности во кои се вклучени точките за акција од еко-стандардите на кои ке се стави акцент во учебната 202</w:t>
      </w:r>
      <w:r w:rsidR="00905796" w:rsidRPr="00EE4C9C">
        <w:rPr>
          <w:rFonts w:ascii="Arial" w:hAnsi="Arial" w:cs="Arial"/>
          <w:color w:val="00B050"/>
          <w:sz w:val="24"/>
          <w:szCs w:val="24"/>
          <w:lang w:val="ru-RU"/>
        </w:rPr>
        <w:t>4</w:t>
      </w:r>
      <w:r w:rsidRPr="00EE4C9C">
        <w:rPr>
          <w:rFonts w:ascii="Arial" w:hAnsi="Arial" w:cs="Arial"/>
          <w:color w:val="00B050"/>
          <w:sz w:val="24"/>
          <w:szCs w:val="24"/>
          <w:lang w:val="ru-RU"/>
        </w:rPr>
        <w:t>/202</w:t>
      </w:r>
      <w:r w:rsidR="00905796" w:rsidRPr="00EE4C9C">
        <w:rPr>
          <w:rFonts w:ascii="Arial" w:hAnsi="Arial" w:cs="Arial"/>
          <w:color w:val="00B050"/>
          <w:sz w:val="24"/>
          <w:szCs w:val="24"/>
          <w:lang w:val="ru-RU"/>
        </w:rPr>
        <w:t>5</w:t>
      </w:r>
      <w:r w:rsidRPr="00EE4C9C">
        <w:rPr>
          <w:rFonts w:ascii="Arial" w:hAnsi="Arial" w:cs="Arial"/>
          <w:color w:val="00B050"/>
          <w:sz w:val="24"/>
          <w:szCs w:val="24"/>
          <w:lang w:val="ru-RU"/>
        </w:rPr>
        <w:t xml:space="preserve"> година и ке се </w:t>
      </w:r>
      <w:r w:rsidRPr="00EE4C9C">
        <w:rPr>
          <w:rFonts w:ascii="Arial" w:hAnsi="Arial" w:cs="Arial"/>
          <w:color w:val="00B050"/>
          <w:sz w:val="24"/>
          <w:szCs w:val="24"/>
          <w:lang w:val="ru-RU"/>
        </w:rPr>
        <w:lastRenderedPageBreak/>
        <w:t>реализираат акции и кампањи за подигнување на еколошката свест и реализација на еко стандардите</w:t>
      </w:r>
      <w:r w:rsidRPr="00EE4C9C">
        <w:rPr>
          <w:rFonts w:ascii="Arial" w:hAnsi="Arial" w:cs="Arial"/>
          <w:color w:val="00B050"/>
          <w:sz w:val="24"/>
          <w:szCs w:val="24"/>
          <w:lang w:val="mk-MK"/>
        </w:rPr>
        <w:t xml:space="preserve">. </w:t>
      </w:r>
    </w:p>
    <w:p w14:paraId="1E00C471" w14:textId="77777777" w:rsidR="00D65621" w:rsidRPr="00EE4C9C" w:rsidRDefault="00D65621" w:rsidP="009435AB">
      <w:pPr>
        <w:ind w:left="-360" w:right="932" w:firstLine="540"/>
        <w:rPr>
          <w:rFonts w:ascii="Arial" w:hAnsi="Arial" w:cs="Arial"/>
          <w:sz w:val="24"/>
          <w:szCs w:val="24"/>
          <w:lang w:val="mk-MK"/>
        </w:rPr>
      </w:pPr>
    </w:p>
    <w:p w14:paraId="1E7CE092" w14:textId="0DC735D7" w:rsidR="00D65621" w:rsidRPr="00EE4C9C" w:rsidRDefault="00D65621" w:rsidP="0086330F">
      <w:pPr>
        <w:ind w:left="90" w:right="27" w:firstLine="540"/>
        <w:rPr>
          <w:rFonts w:ascii="Arial" w:hAnsi="Arial" w:cs="Arial"/>
          <w:sz w:val="24"/>
          <w:szCs w:val="24"/>
          <w:lang w:val="mk-MK"/>
        </w:rPr>
      </w:pPr>
      <w:r w:rsidRPr="00EE4C9C">
        <w:rPr>
          <w:rFonts w:ascii="Arial" w:hAnsi="Arial" w:cs="Arial"/>
          <w:sz w:val="24"/>
          <w:szCs w:val="24"/>
          <w:lang w:val="mk-MK"/>
        </w:rPr>
        <w:t>Од овие приори</w:t>
      </w:r>
      <w:r w:rsidR="005801F3" w:rsidRPr="00EE4C9C">
        <w:rPr>
          <w:rFonts w:ascii="Arial" w:hAnsi="Arial" w:cs="Arial"/>
          <w:sz w:val="24"/>
          <w:szCs w:val="24"/>
          <w:lang w:val="mk-MK"/>
        </w:rPr>
        <w:t>тетни подрачја, во учебната 202</w:t>
      </w:r>
      <w:r w:rsidR="00CF1104" w:rsidRPr="00EE4C9C">
        <w:rPr>
          <w:rFonts w:ascii="Arial" w:hAnsi="Arial" w:cs="Arial"/>
          <w:sz w:val="24"/>
          <w:szCs w:val="24"/>
          <w:lang w:val="mk-MK"/>
        </w:rPr>
        <w:t>5</w:t>
      </w:r>
      <w:r w:rsidR="005801F3" w:rsidRPr="00EE4C9C">
        <w:rPr>
          <w:rFonts w:ascii="Arial" w:hAnsi="Arial" w:cs="Arial"/>
          <w:sz w:val="24"/>
          <w:szCs w:val="24"/>
          <w:lang w:val="mk-MK"/>
        </w:rPr>
        <w:t>/202</w:t>
      </w:r>
      <w:r w:rsidR="00E1428B">
        <w:rPr>
          <w:rFonts w:ascii="Arial" w:hAnsi="Arial" w:cs="Arial"/>
          <w:sz w:val="24"/>
          <w:szCs w:val="24"/>
          <w:lang w:val="mk-MK"/>
        </w:rPr>
        <w:t>6</w:t>
      </w:r>
      <w:r w:rsidR="0004176B" w:rsidRPr="00EE4C9C">
        <w:rPr>
          <w:rFonts w:ascii="Arial" w:hAnsi="Arial" w:cs="Arial"/>
          <w:sz w:val="24"/>
          <w:szCs w:val="24"/>
          <w:lang w:val="mk-MK"/>
        </w:rPr>
        <w:t xml:space="preserve"> година  ќе се стави </w:t>
      </w:r>
      <w:r w:rsidRPr="00EE4C9C">
        <w:rPr>
          <w:rFonts w:ascii="Arial" w:hAnsi="Arial" w:cs="Arial"/>
          <w:sz w:val="24"/>
          <w:szCs w:val="24"/>
          <w:lang w:val="mk-MK"/>
        </w:rPr>
        <w:t xml:space="preserve">акцент на следните ЦЕЛИ: </w:t>
      </w:r>
    </w:p>
    <w:p w14:paraId="37FB0402" w14:textId="77777777" w:rsidR="001F035A" w:rsidRPr="00EE4C9C" w:rsidRDefault="001F035A" w:rsidP="001F035A">
      <w:pPr>
        <w:pStyle w:val="ListParagraph"/>
        <w:numPr>
          <w:ilvl w:val="0"/>
          <w:numId w:val="15"/>
        </w:numPr>
        <w:suppressAutoHyphens/>
        <w:spacing w:after="0"/>
        <w:ind w:right="932"/>
        <w:contextualSpacing w:val="0"/>
        <w:jc w:val="both"/>
        <w:rPr>
          <w:rFonts w:ascii="Arial" w:hAnsi="Arial" w:cs="Arial"/>
          <w:sz w:val="24"/>
          <w:szCs w:val="24"/>
          <w:lang w:val="mk-MK"/>
        </w:rPr>
      </w:pPr>
      <w:r w:rsidRPr="00EE4C9C">
        <w:rPr>
          <w:rFonts w:ascii="Arial" w:hAnsi="Arial" w:cs="Arial"/>
          <w:bCs/>
          <w:sz w:val="24"/>
          <w:szCs w:val="24"/>
          <w:lang w:val="mk-MK"/>
        </w:rPr>
        <w:t xml:space="preserve">Континуирано професионално усовршување на наставниците кои учествуваат во воспитно - образовната работа со деца со посебни образовни потреби и ученици во инклузија; </w:t>
      </w:r>
    </w:p>
    <w:p w14:paraId="33D5953F" w14:textId="77777777" w:rsidR="001F035A" w:rsidRPr="00EE4C9C" w:rsidRDefault="001F035A" w:rsidP="001F035A">
      <w:pPr>
        <w:pStyle w:val="ListParagraph"/>
        <w:numPr>
          <w:ilvl w:val="0"/>
          <w:numId w:val="15"/>
        </w:numPr>
        <w:suppressAutoHyphens/>
        <w:spacing w:after="0"/>
        <w:ind w:right="932"/>
        <w:contextualSpacing w:val="0"/>
        <w:jc w:val="both"/>
        <w:rPr>
          <w:rFonts w:ascii="Arial" w:hAnsi="Arial" w:cs="Arial"/>
          <w:sz w:val="24"/>
          <w:szCs w:val="24"/>
          <w:lang w:val="mk-MK"/>
        </w:rPr>
      </w:pPr>
      <w:r w:rsidRPr="00EE4C9C">
        <w:rPr>
          <w:rFonts w:ascii="Arial" w:hAnsi="Arial" w:cs="Arial"/>
          <w:sz w:val="24"/>
          <w:szCs w:val="24"/>
          <w:lang w:val="mk-MK"/>
        </w:rPr>
        <w:t>Намалување на бројот на неоправдани изостаноци на учениците за 10% од минатата учебна година,</w:t>
      </w:r>
    </w:p>
    <w:p w14:paraId="23CB6788" w14:textId="77777777" w:rsidR="001F035A" w:rsidRPr="00EE4C9C" w:rsidRDefault="001F035A" w:rsidP="001F035A">
      <w:pPr>
        <w:numPr>
          <w:ilvl w:val="0"/>
          <w:numId w:val="15"/>
        </w:numPr>
        <w:tabs>
          <w:tab w:val="left" w:pos="360"/>
          <w:tab w:val="left" w:pos="720"/>
        </w:tabs>
        <w:suppressAutoHyphens/>
        <w:spacing w:after="0"/>
        <w:rPr>
          <w:rFonts w:ascii="Arial" w:hAnsi="Arial" w:cs="Arial"/>
          <w:sz w:val="24"/>
          <w:szCs w:val="24"/>
          <w:lang w:val="mk-MK"/>
        </w:rPr>
      </w:pPr>
      <w:r w:rsidRPr="00EE4C9C">
        <w:rPr>
          <w:rFonts w:ascii="Arial" w:hAnsi="Arial" w:cs="Arial"/>
          <w:sz w:val="24"/>
          <w:szCs w:val="24"/>
          <w:lang w:val="mk-MK"/>
        </w:rPr>
        <w:t xml:space="preserve">  Збогатување на училишната библиотека со  лектирен фонд и стручна литература;</w:t>
      </w:r>
    </w:p>
    <w:p w14:paraId="4D4F977C" w14:textId="77777777" w:rsidR="001F035A" w:rsidRPr="00EE4C9C" w:rsidRDefault="001F035A" w:rsidP="001F035A">
      <w:pPr>
        <w:numPr>
          <w:ilvl w:val="0"/>
          <w:numId w:val="15"/>
        </w:numPr>
        <w:tabs>
          <w:tab w:val="left" w:pos="360"/>
          <w:tab w:val="left" w:pos="720"/>
        </w:tabs>
        <w:suppressAutoHyphens/>
        <w:spacing w:after="0"/>
        <w:rPr>
          <w:rFonts w:ascii="Arial" w:hAnsi="Arial" w:cs="Arial"/>
          <w:sz w:val="24"/>
          <w:szCs w:val="24"/>
          <w:lang w:val="mk-MK"/>
        </w:rPr>
      </w:pPr>
      <w:r w:rsidRPr="00EE4C9C">
        <w:rPr>
          <w:rFonts w:ascii="Arial" w:hAnsi="Arial" w:cs="Arial"/>
          <w:sz w:val="24"/>
          <w:szCs w:val="24"/>
          <w:lang w:val="mk-MK"/>
        </w:rPr>
        <w:t xml:space="preserve">  Планирање и реализирање на  отворени часови, организирани од наставниците, за меѓусебна размена на искуства меѓу централното и подрачните училишта;</w:t>
      </w:r>
    </w:p>
    <w:p w14:paraId="01734A0A" w14:textId="729D641E" w:rsidR="001F035A" w:rsidRPr="00EE4C9C" w:rsidRDefault="001F035A" w:rsidP="001F035A">
      <w:pPr>
        <w:pStyle w:val="NormalWeb"/>
        <w:numPr>
          <w:ilvl w:val="0"/>
          <w:numId w:val="15"/>
        </w:numPr>
        <w:spacing w:after="0" w:line="276" w:lineRule="auto"/>
        <w:jc w:val="both"/>
        <w:rPr>
          <w:rFonts w:ascii="Arial" w:hAnsi="Arial" w:cs="Arial"/>
          <w:lang w:val="mk-MK"/>
        </w:rPr>
      </w:pPr>
      <w:r w:rsidRPr="00EE4C9C">
        <w:rPr>
          <w:rFonts w:ascii="Arial" w:hAnsi="Arial" w:cs="Arial"/>
          <w:bCs/>
          <w:lang w:val="mk-MK"/>
        </w:rPr>
        <w:t>Уредување и обновување на училишната библиотека во централното училиште</w:t>
      </w:r>
      <w:r w:rsidR="00B41E01">
        <w:rPr>
          <w:rFonts w:ascii="Arial" w:hAnsi="Arial" w:cs="Arial"/>
          <w:bCs/>
          <w:lang w:val="mk-MK"/>
        </w:rPr>
        <w:t xml:space="preserve"> и во подрачните училишта</w:t>
      </w:r>
      <w:r w:rsidRPr="00EE4C9C">
        <w:rPr>
          <w:rFonts w:ascii="Arial" w:hAnsi="Arial" w:cs="Arial"/>
          <w:bCs/>
          <w:lang w:val="mk-MK"/>
        </w:rPr>
        <w:t>;</w:t>
      </w:r>
      <w:r w:rsidRPr="00EE4C9C">
        <w:rPr>
          <w:rFonts w:ascii="Arial" w:hAnsi="Arial" w:cs="Arial"/>
          <w:lang w:val="mk-MK"/>
        </w:rPr>
        <w:t xml:space="preserve"> </w:t>
      </w:r>
    </w:p>
    <w:p w14:paraId="3EEC1AE1" w14:textId="0992A7FD" w:rsidR="001F035A" w:rsidRPr="00EE4C9C" w:rsidRDefault="00CF1104" w:rsidP="001F035A">
      <w:pPr>
        <w:pStyle w:val="NormalWeb"/>
        <w:numPr>
          <w:ilvl w:val="0"/>
          <w:numId w:val="15"/>
        </w:numPr>
        <w:spacing w:after="0" w:line="276" w:lineRule="auto"/>
        <w:jc w:val="both"/>
        <w:rPr>
          <w:rFonts w:ascii="Arial" w:hAnsi="Arial" w:cs="Arial"/>
          <w:lang w:val="mk-MK"/>
        </w:rPr>
      </w:pPr>
      <w:r w:rsidRPr="00EE4C9C">
        <w:rPr>
          <w:rFonts w:ascii="Arial" w:hAnsi="Arial" w:cs="Arial"/>
          <w:lang w:val="mk-MK"/>
        </w:rPr>
        <w:t>Поплочување на училишен двор и хортикултурно уредување во с.Марена</w:t>
      </w:r>
      <w:r w:rsidR="001F035A" w:rsidRPr="00EE4C9C">
        <w:rPr>
          <w:rFonts w:ascii="Arial" w:hAnsi="Arial" w:cs="Arial"/>
          <w:lang w:val="mk-MK"/>
        </w:rPr>
        <w:t xml:space="preserve">; </w:t>
      </w:r>
    </w:p>
    <w:p w14:paraId="02CFFAE4" w14:textId="77777777" w:rsidR="001F035A" w:rsidRPr="00EE4C9C" w:rsidRDefault="001F035A" w:rsidP="001F035A">
      <w:pPr>
        <w:pStyle w:val="NormalWeb"/>
        <w:numPr>
          <w:ilvl w:val="0"/>
          <w:numId w:val="15"/>
        </w:numPr>
        <w:spacing w:after="0" w:line="276" w:lineRule="auto"/>
        <w:jc w:val="both"/>
        <w:rPr>
          <w:rFonts w:ascii="Arial" w:hAnsi="Arial" w:cs="Arial"/>
          <w:lang w:val="mk-MK"/>
        </w:rPr>
      </w:pPr>
      <w:r w:rsidRPr="00EE4C9C">
        <w:rPr>
          <w:rFonts w:ascii="Arial" w:hAnsi="Arial" w:cs="Arial"/>
          <w:bCs/>
          <w:lang w:val="mk-MK"/>
        </w:rPr>
        <w:t xml:space="preserve">Реконструкција на спортското игралиште во ПОУ с. Дреново; </w:t>
      </w:r>
    </w:p>
    <w:p w14:paraId="7FD8B0E6" w14:textId="77777777" w:rsidR="001F035A" w:rsidRPr="00EE4C9C" w:rsidRDefault="001F035A" w:rsidP="001F035A">
      <w:pPr>
        <w:pStyle w:val="NormalWeb"/>
        <w:numPr>
          <w:ilvl w:val="0"/>
          <w:numId w:val="15"/>
        </w:numPr>
        <w:spacing w:after="0" w:line="276" w:lineRule="auto"/>
        <w:jc w:val="both"/>
        <w:rPr>
          <w:rFonts w:ascii="Arial" w:hAnsi="Arial" w:cs="Arial"/>
          <w:lang w:val="mk-MK"/>
        </w:rPr>
      </w:pPr>
      <w:r w:rsidRPr="00EE4C9C">
        <w:rPr>
          <w:rFonts w:ascii="Arial" w:hAnsi="Arial" w:cs="Arial"/>
          <w:bCs/>
          <w:lang w:val="mk-MK"/>
        </w:rPr>
        <w:t xml:space="preserve">Изградба на спортска сала во с. Возарци; </w:t>
      </w:r>
    </w:p>
    <w:p w14:paraId="370770FA" w14:textId="77777777" w:rsidR="001F035A" w:rsidRPr="00EE4C9C" w:rsidRDefault="001F035A" w:rsidP="001F035A">
      <w:pPr>
        <w:pStyle w:val="NormalWeb"/>
        <w:numPr>
          <w:ilvl w:val="0"/>
          <w:numId w:val="15"/>
        </w:numPr>
        <w:spacing w:after="0" w:line="276" w:lineRule="auto"/>
        <w:jc w:val="both"/>
        <w:rPr>
          <w:rFonts w:ascii="Arial" w:hAnsi="Arial" w:cs="Arial"/>
          <w:lang w:val="mk-MK"/>
        </w:rPr>
      </w:pPr>
      <w:r w:rsidRPr="00EE4C9C">
        <w:rPr>
          <w:rFonts w:ascii="Arial" w:hAnsi="Arial" w:cs="Arial"/>
          <w:bCs/>
          <w:lang w:val="mk-MK"/>
        </w:rPr>
        <w:t xml:space="preserve">Изградба на спортска сала во с. Дреново; </w:t>
      </w:r>
    </w:p>
    <w:p w14:paraId="3385F652" w14:textId="77777777" w:rsidR="001F035A" w:rsidRPr="00EE4C9C" w:rsidRDefault="001F035A" w:rsidP="001F035A">
      <w:pPr>
        <w:pStyle w:val="NormalWeb"/>
        <w:numPr>
          <w:ilvl w:val="0"/>
          <w:numId w:val="15"/>
        </w:numPr>
        <w:spacing w:after="0" w:line="276" w:lineRule="auto"/>
        <w:jc w:val="both"/>
        <w:rPr>
          <w:rFonts w:ascii="Arial" w:hAnsi="Arial" w:cs="Arial"/>
          <w:lang w:val="mk-MK"/>
        </w:rPr>
      </w:pPr>
      <w:r w:rsidRPr="00EE4C9C">
        <w:rPr>
          <w:rFonts w:ascii="Arial" w:hAnsi="Arial" w:cs="Arial"/>
          <w:bCs/>
          <w:lang w:val="mk-MK"/>
        </w:rPr>
        <w:t xml:space="preserve"> Изградба на спортска сала во с. Марена;  </w:t>
      </w:r>
    </w:p>
    <w:p w14:paraId="354776EA" w14:textId="77777777" w:rsidR="001F035A" w:rsidRPr="00EE4C9C" w:rsidRDefault="001F035A" w:rsidP="001F035A">
      <w:pPr>
        <w:pStyle w:val="NormalWeb"/>
        <w:numPr>
          <w:ilvl w:val="0"/>
          <w:numId w:val="15"/>
        </w:numPr>
        <w:spacing w:after="0" w:line="276" w:lineRule="auto"/>
        <w:jc w:val="both"/>
        <w:rPr>
          <w:rFonts w:ascii="Arial" w:hAnsi="Arial" w:cs="Arial"/>
          <w:lang w:val="mk-MK"/>
        </w:rPr>
      </w:pPr>
      <w:r w:rsidRPr="00EE4C9C">
        <w:rPr>
          <w:rFonts w:ascii="Arial" w:hAnsi="Arial" w:cs="Arial"/>
          <w:bCs/>
          <w:lang w:val="mk-MK"/>
        </w:rPr>
        <w:t xml:space="preserve"> Опремување на спортските сали во ПОУ с. Возарци и ПП с. Марена со реквизити; </w:t>
      </w:r>
    </w:p>
    <w:p w14:paraId="11A9C1A8" w14:textId="77777777" w:rsidR="001F035A" w:rsidRPr="00EE4C9C" w:rsidRDefault="001F035A" w:rsidP="001F035A">
      <w:pPr>
        <w:pStyle w:val="NormalWeb"/>
        <w:numPr>
          <w:ilvl w:val="0"/>
          <w:numId w:val="15"/>
        </w:numPr>
        <w:suppressAutoHyphens/>
        <w:spacing w:after="0" w:line="276" w:lineRule="auto"/>
        <w:ind w:right="932"/>
        <w:jc w:val="both"/>
        <w:rPr>
          <w:rFonts w:ascii="Arial" w:hAnsi="Arial" w:cs="Arial"/>
          <w:color w:val="00B050"/>
          <w:lang w:val="mk-MK"/>
        </w:rPr>
      </w:pPr>
      <w:r w:rsidRPr="00EE4C9C">
        <w:rPr>
          <w:rFonts w:ascii="Arial" w:hAnsi="Arial" w:cs="Arial"/>
          <w:lang w:val="mk-MK"/>
        </w:rPr>
        <w:t xml:space="preserve"> </w:t>
      </w:r>
      <w:r w:rsidRPr="00EE4C9C">
        <w:rPr>
          <w:rFonts w:ascii="Arial" w:hAnsi="Arial" w:cs="Arial"/>
          <w:color w:val="00B050"/>
          <w:lang w:val="mk-MK"/>
        </w:rPr>
        <w:t xml:space="preserve">Реализирање на 90 % од еколошките активности и кампањи според планот изработен од анализа на состојбата на животната средина. </w:t>
      </w:r>
    </w:p>
    <w:p w14:paraId="2F6DDA39" w14:textId="77777777" w:rsidR="009B0178" w:rsidRPr="00EE4C9C" w:rsidRDefault="009B0178" w:rsidP="005B15DD">
      <w:pPr>
        <w:ind w:firstLine="502"/>
        <w:jc w:val="both"/>
        <w:rPr>
          <w:rFonts w:ascii="Arial" w:hAnsi="Arial" w:cs="Arial"/>
          <w:color w:val="000000"/>
          <w:sz w:val="24"/>
          <w:szCs w:val="24"/>
          <w:lang w:val="mk-MK"/>
        </w:rPr>
      </w:pPr>
    </w:p>
    <w:p w14:paraId="440F7D35" w14:textId="69A9BABD" w:rsidR="00AD51A6" w:rsidRPr="00EE4C9C" w:rsidRDefault="00A475AC" w:rsidP="005B15DD">
      <w:pPr>
        <w:ind w:firstLine="502"/>
        <w:jc w:val="both"/>
        <w:rPr>
          <w:rFonts w:ascii="Arial" w:hAnsi="Arial" w:cs="Arial"/>
          <w:color w:val="000000"/>
          <w:sz w:val="24"/>
          <w:szCs w:val="24"/>
          <w:lang w:val="mk-MK"/>
        </w:rPr>
      </w:pPr>
      <w:r w:rsidRPr="00EE4C9C">
        <w:rPr>
          <w:rFonts w:ascii="Arial" w:hAnsi="Arial" w:cs="Arial"/>
          <w:color w:val="000000"/>
          <w:sz w:val="24"/>
          <w:szCs w:val="24"/>
          <w:lang w:val="mk-MK"/>
        </w:rPr>
        <w:t>Акци</w:t>
      </w:r>
      <w:r w:rsidR="001754EF" w:rsidRPr="00EE4C9C">
        <w:rPr>
          <w:rFonts w:ascii="Arial" w:hAnsi="Arial" w:cs="Arial"/>
          <w:color w:val="000000"/>
          <w:sz w:val="24"/>
          <w:szCs w:val="24"/>
          <w:lang w:val="mk-MK"/>
        </w:rPr>
        <w:t>оните планови во однос на поставените цели на училиштето за о</w:t>
      </w:r>
      <w:r w:rsidR="00270B09" w:rsidRPr="00EE4C9C">
        <w:rPr>
          <w:rFonts w:ascii="Arial" w:hAnsi="Arial" w:cs="Arial"/>
          <w:color w:val="000000"/>
          <w:sz w:val="24"/>
          <w:szCs w:val="24"/>
          <w:lang w:val="mk-MK"/>
        </w:rPr>
        <w:t>ваа учебна година се дадени во П</w:t>
      </w:r>
      <w:r w:rsidR="001754EF" w:rsidRPr="00EE4C9C">
        <w:rPr>
          <w:rFonts w:ascii="Arial" w:hAnsi="Arial" w:cs="Arial"/>
          <w:color w:val="000000"/>
          <w:sz w:val="24"/>
          <w:szCs w:val="24"/>
          <w:lang w:val="mk-MK"/>
        </w:rPr>
        <w:t xml:space="preserve">рилог бр. 5.  </w:t>
      </w:r>
    </w:p>
    <w:p w14:paraId="434B58E1" w14:textId="77777777" w:rsidR="009A4202" w:rsidRPr="00EE4C9C" w:rsidRDefault="009A4202" w:rsidP="005B15DD">
      <w:pPr>
        <w:ind w:firstLine="502"/>
        <w:jc w:val="both"/>
        <w:rPr>
          <w:rFonts w:ascii="Arial" w:hAnsi="Arial" w:cs="Arial"/>
          <w:color w:val="000000"/>
          <w:sz w:val="24"/>
          <w:szCs w:val="24"/>
          <w:lang w:val="mk-MK"/>
        </w:rPr>
      </w:pPr>
    </w:p>
    <w:p w14:paraId="2A7D0B08" w14:textId="77777777" w:rsidR="00AD51A6" w:rsidRPr="00EE4C9C" w:rsidRDefault="00AD51A6" w:rsidP="009435AB">
      <w:pPr>
        <w:pStyle w:val="ListParagraph"/>
        <w:ind w:left="0"/>
        <w:jc w:val="both"/>
        <w:rPr>
          <w:rFonts w:ascii="Arial" w:hAnsi="Arial" w:cs="Arial"/>
          <w:b/>
          <w:sz w:val="24"/>
          <w:szCs w:val="24"/>
          <w:lang w:val="mk-MK"/>
        </w:rPr>
      </w:pPr>
      <w:r w:rsidRPr="00EE4C9C">
        <w:rPr>
          <w:rFonts w:ascii="Arial" w:hAnsi="Arial" w:cs="Arial"/>
          <w:b/>
          <w:sz w:val="24"/>
          <w:szCs w:val="24"/>
          <w:lang w:val="mk-MK"/>
        </w:rPr>
        <w:t xml:space="preserve"> 7.1. План за евалуација на акциските планови</w:t>
      </w:r>
    </w:p>
    <w:p w14:paraId="1A1CECE1" w14:textId="77777777" w:rsidR="00494E5D" w:rsidRPr="00EE4C9C" w:rsidRDefault="00494E5D" w:rsidP="0071239C">
      <w:pPr>
        <w:pStyle w:val="ListParagraph"/>
        <w:ind w:left="0"/>
        <w:jc w:val="both"/>
        <w:rPr>
          <w:rFonts w:ascii="Arial" w:hAnsi="Arial" w:cs="Arial"/>
          <w:b/>
          <w:sz w:val="24"/>
          <w:szCs w:val="24"/>
          <w:lang w:val="mk-MK"/>
        </w:rPr>
      </w:pPr>
    </w:p>
    <w:p w14:paraId="62B82557" w14:textId="77777777" w:rsidR="00494E5D" w:rsidRPr="00EE4C9C" w:rsidRDefault="00494E5D" w:rsidP="003419C6">
      <w:pPr>
        <w:pStyle w:val="ListParagraph"/>
        <w:numPr>
          <w:ilvl w:val="0"/>
          <w:numId w:val="41"/>
        </w:numPr>
        <w:jc w:val="both"/>
        <w:rPr>
          <w:rFonts w:ascii="Arial" w:hAnsi="Arial" w:cs="Arial"/>
          <w:sz w:val="24"/>
          <w:szCs w:val="24"/>
          <w:lang w:val="mk-MK"/>
        </w:rPr>
      </w:pPr>
      <w:r w:rsidRPr="00EE4C9C">
        <w:rPr>
          <w:rFonts w:ascii="Arial" w:hAnsi="Arial" w:cs="Arial"/>
          <w:bCs/>
          <w:sz w:val="24"/>
          <w:szCs w:val="24"/>
          <w:lang w:val="mk-MK"/>
        </w:rPr>
        <w:t>Континуирано професионално усовршување на наставниците кои учествуваат во воспитно - образовната работа со деца со посебни образовни потреби и ученици во инклузија</w:t>
      </w:r>
      <w:r w:rsidRPr="00EE4C9C">
        <w:rPr>
          <w:rFonts w:ascii="Arial" w:hAnsi="Arial" w:cs="Arial"/>
          <w:sz w:val="24"/>
          <w:szCs w:val="24"/>
          <w:lang w:val="mk-MK"/>
        </w:rPr>
        <w:t>;</w:t>
      </w:r>
    </w:p>
    <w:p w14:paraId="4D7D5DE3" w14:textId="77777777" w:rsidR="00494E5D" w:rsidRPr="00EE4C9C" w:rsidRDefault="00494E5D" w:rsidP="0071239C">
      <w:pPr>
        <w:pStyle w:val="ListParagraph"/>
        <w:jc w:val="both"/>
        <w:rPr>
          <w:rFonts w:ascii="Arial" w:hAnsi="Arial" w:cs="Arial"/>
          <w:b/>
          <w:i/>
          <w:sz w:val="24"/>
          <w:szCs w:val="24"/>
          <w:lang w:val="mk-MK"/>
        </w:rPr>
      </w:pPr>
    </w:p>
    <w:p w14:paraId="5D879ACA" w14:textId="77777777" w:rsidR="00494E5D" w:rsidRPr="00EE4C9C" w:rsidRDefault="00494E5D" w:rsidP="0071239C">
      <w:pPr>
        <w:pStyle w:val="ListParagraph"/>
        <w:jc w:val="both"/>
        <w:rPr>
          <w:rFonts w:ascii="Arial" w:hAnsi="Arial" w:cs="Arial"/>
          <w:sz w:val="24"/>
          <w:szCs w:val="24"/>
          <w:lang w:val="mk-MK"/>
        </w:rPr>
      </w:pPr>
      <w:r w:rsidRPr="00EE4C9C">
        <w:rPr>
          <w:rFonts w:ascii="Arial" w:hAnsi="Arial" w:cs="Arial"/>
          <w:b/>
          <w:i/>
          <w:sz w:val="24"/>
          <w:szCs w:val="24"/>
          <w:lang w:val="mk-MK"/>
        </w:rPr>
        <w:lastRenderedPageBreak/>
        <w:t>- Критериум за успех :</w:t>
      </w:r>
      <w:r w:rsidRPr="00EE4C9C">
        <w:rPr>
          <w:rFonts w:ascii="Arial" w:hAnsi="Arial" w:cs="Arial"/>
          <w:sz w:val="24"/>
          <w:szCs w:val="24"/>
          <w:lang w:val="mk-MK"/>
        </w:rPr>
        <w:t xml:space="preserve"> Успешно завршени обуки кој ги задоволуваат интересите на наставниците; подобрен квалитет на наставата со децата со потешкотии и посебни образовни потреби. </w:t>
      </w:r>
    </w:p>
    <w:p w14:paraId="364A229B" w14:textId="77777777" w:rsidR="00494E5D" w:rsidRPr="00EE4C9C" w:rsidRDefault="00494E5D" w:rsidP="0071239C">
      <w:pPr>
        <w:pStyle w:val="ListParagraph"/>
        <w:jc w:val="both"/>
        <w:rPr>
          <w:rFonts w:ascii="Arial" w:hAnsi="Arial" w:cs="Arial"/>
          <w:sz w:val="24"/>
          <w:szCs w:val="24"/>
          <w:lang w:val="mk-MK"/>
        </w:rPr>
      </w:pPr>
      <w:r w:rsidRPr="00EE4C9C">
        <w:rPr>
          <w:rFonts w:ascii="Arial" w:hAnsi="Arial" w:cs="Arial"/>
          <w:b/>
          <w:i/>
          <w:sz w:val="24"/>
          <w:szCs w:val="24"/>
          <w:lang w:val="mk-MK"/>
        </w:rPr>
        <w:t xml:space="preserve"> -Инструменти :</w:t>
      </w:r>
      <w:r w:rsidRPr="00EE4C9C">
        <w:rPr>
          <w:rFonts w:ascii="Arial" w:hAnsi="Arial" w:cs="Arial"/>
          <w:sz w:val="24"/>
          <w:szCs w:val="24"/>
          <w:lang w:val="ru-RU"/>
        </w:rPr>
        <w:t xml:space="preserve"> </w:t>
      </w:r>
      <w:r w:rsidRPr="00EE4C9C">
        <w:rPr>
          <w:rFonts w:ascii="Arial" w:hAnsi="Arial" w:cs="Arial"/>
          <w:sz w:val="24"/>
          <w:szCs w:val="24"/>
          <w:lang w:val="mk-MK"/>
        </w:rPr>
        <w:t>Анкети, прашалници, формални и неформални разговори</w:t>
      </w:r>
    </w:p>
    <w:p w14:paraId="551E6B60" w14:textId="77777777" w:rsidR="00494E5D" w:rsidRPr="00EE4C9C" w:rsidRDefault="00494E5D" w:rsidP="0071239C">
      <w:pPr>
        <w:pStyle w:val="ListParagraph"/>
        <w:jc w:val="both"/>
        <w:rPr>
          <w:rFonts w:ascii="Arial" w:hAnsi="Arial" w:cs="Arial"/>
          <w:sz w:val="24"/>
          <w:szCs w:val="24"/>
          <w:lang w:val="mk-MK"/>
        </w:rPr>
      </w:pPr>
      <w:r w:rsidRPr="00EE4C9C">
        <w:rPr>
          <w:rFonts w:ascii="Arial" w:hAnsi="Arial" w:cs="Arial"/>
          <w:b/>
          <w:i/>
          <w:sz w:val="24"/>
          <w:szCs w:val="24"/>
          <w:lang w:val="mk-MK"/>
        </w:rPr>
        <w:t>- Индикатор за успешност :</w:t>
      </w:r>
      <w:r w:rsidRPr="00EE4C9C">
        <w:rPr>
          <w:rFonts w:ascii="Arial" w:hAnsi="Arial" w:cs="Arial"/>
          <w:sz w:val="24"/>
          <w:szCs w:val="24"/>
          <w:lang w:val="ru-RU"/>
        </w:rPr>
        <w:t xml:space="preserve"> </w:t>
      </w:r>
      <w:r w:rsidRPr="00EE4C9C">
        <w:rPr>
          <w:rFonts w:ascii="Arial" w:hAnsi="Arial" w:cs="Arial"/>
          <w:sz w:val="24"/>
          <w:szCs w:val="24"/>
          <w:lang w:val="mk-MK"/>
        </w:rPr>
        <w:t>Конкретни резултати од секоја активност внесени во портфолиото и запишани во биографијата на наставникот (ажурирани портфолија).</w:t>
      </w:r>
    </w:p>
    <w:p w14:paraId="0B0A1E44" w14:textId="77777777" w:rsidR="003419C6" w:rsidRPr="00EE4C9C" w:rsidRDefault="00494E5D" w:rsidP="003419C6">
      <w:pPr>
        <w:pStyle w:val="ListParagraph"/>
        <w:jc w:val="both"/>
        <w:rPr>
          <w:rFonts w:ascii="Arial" w:hAnsi="Arial" w:cs="Arial"/>
          <w:sz w:val="24"/>
          <w:szCs w:val="24"/>
          <w:lang w:val="mk-MK"/>
        </w:rPr>
      </w:pPr>
      <w:r w:rsidRPr="00EE4C9C">
        <w:rPr>
          <w:rFonts w:ascii="Arial" w:hAnsi="Arial" w:cs="Arial"/>
          <w:b/>
          <w:i/>
          <w:sz w:val="24"/>
          <w:szCs w:val="24"/>
          <w:lang w:val="mk-MK"/>
        </w:rPr>
        <w:t xml:space="preserve">- Одговорен за следење : </w:t>
      </w:r>
      <w:r w:rsidRPr="00EE4C9C">
        <w:rPr>
          <w:rFonts w:ascii="Arial" w:hAnsi="Arial" w:cs="Arial"/>
          <w:sz w:val="24"/>
          <w:szCs w:val="24"/>
          <w:lang w:val="mk-MK"/>
        </w:rPr>
        <w:t xml:space="preserve">тим за професионално усовршување на наставниците.  </w:t>
      </w:r>
      <w:r w:rsidR="003419C6" w:rsidRPr="00EE4C9C">
        <w:rPr>
          <w:rFonts w:ascii="Arial" w:hAnsi="Arial" w:cs="Arial"/>
          <w:sz w:val="24"/>
          <w:szCs w:val="24"/>
          <w:lang w:val="mk-MK"/>
        </w:rPr>
        <w:t xml:space="preserve"> </w:t>
      </w:r>
    </w:p>
    <w:p w14:paraId="1E37C8C2" w14:textId="77777777" w:rsidR="003419C6" w:rsidRPr="00EE4C9C" w:rsidRDefault="003419C6" w:rsidP="003419C6">
      <w:pPr>
        <w:pStyle w:val="ListParagraph"/>
        <w:jc w:val="both"/>
        <w:rPr>
          <w:rFonts w:ascii="Arial" w:hAnsi="Arial" w:cs="Arial"/>
          <w:sz w:val="24"/>
          <w:szCs w:val="24"/>
          <w:lang w:val="mk-MK"/>
        </w:rPr>
      </w:pPr>
    </w:p>
    <w:p w14:paraId="5D1D7AD7" w14:textId="77777777" w:rsidR="00494E5D" w:rsidRPr="00EE4C9C" w:rsidRDefault="00494E5D" w:rsidP="003419C6">
      <w:pPr>
        <w:pStyle w:val="ListParagraph"/>
        <w:numPr>
          <w:ilvl w:val="0"/>
          <w:numId w:val="41"/>
        </w:numPr>
        <w:jc w:val="both"/>
        <w:rPr>
          <w:rFonts w:ascii="Arial" w:hAnsi="Arial" w:cs="Arial"/>
          <w:sz w:val="24"/>
          <w:szCs w:val="24"/>
          <w:lang w:val="mk-MK"/>
        </w:rPr>
      </w:pPr>
      <w:r w:rsidRPr="00EE4C9C">
        <w:rPr>
          <w:rFonts w:ascii="Arial" w:hAnsi="Arial" w:cs="Arial"/>
          <w:sz w:val="24"/>
          <w:szCs w:val="24"/>
          <w:lang w:val="mk-MK"/>
        </w:rPr>
        <w:t xml:space="preserve">Намалување на бројот на неоправдани изостаноци на учениците за 10 %; </w:t>
      </w:r>
    </w:p>
    <w:p w14:paraId="4EFE6511" w14:textId="77777777" w:rsidR="00494E5D" w:rsidRPr="00EE4C9C" w:rsidRDefault="00494E5D" w:rsidP="0071239C">
      <w:pPr>
        <w:pStyle w:val="ListParagraph"/>
        <w:jc w:val="both"/>
        <w:rPr>
          <w:rFonts w:ascii="Arial" w:hAnsi="Arial" w:cs="Arial"/>
          <w:b/>
          <w:i/>
          <w:sz w:val="24"/>
          <w:szCs w:val="24"/>
          <w:lang w:val="mk-MK"/>
        </w:rPr>
      </w:pPr>
    </w:p>
    <w:p w14:paraId="10782AA6" w14:textId="77777777" w:rsidR="00494E5D" w:rsidRPr="00EE4C9C" w:rsidRDefault="00494E5D" w:rsidP="0071239C">
      <w:pPr>
        <w:pStyle w:val="ListParagraph"/>
        <w:jc w:val="both"/>
        <w:rPr>
          <w:rFonts w:ascii="Arial" w:hAnsi="Arial" w:cs="Arial"/>
          <w:b/>
          <w:i/>
          <w:sz w:val="24"/>
          <w:szCs w:val="24"/>
          <w:lang w:val="mk-MK"/>
        </w:rPr>
      </w:pPr>
      <w:r w:rsidRPr="00EE4C9C">
        <w:rPr>
          <w:rFonts w:ascii="Arial" w:hAnsi="Arial" w:cs="Arial"/>
          <w:b/>
          <w:i/>
          <w:sz w:val="24"/>
          <w:szCs w:val="24"/>
          <w:lang w:val="mk-MK"/>
        </w:rPr>
        <w:t xml:space="preserve">- Критериум за успех: </w:t>
      </w:r>
      <w:r w:rsidRPr="00EE4C9C">
        <w:rPr>
          <w:rFonts w:ascii="Arial" w:hAnsi="Arial" w:cs="Arial"/>
          <w:sz w:val="24"/>
          <w:szCs w:val="24"/>
          <w:lang w:val="mk-MK"/>
        </w:rPr>
        <w:t>Подобрување на редовноста на учениците кои континуирано неоправдано отсуствуваат од настава, зголемување на редовноста на настава и намалување на севкупниот број на изостаноци.</w:t>
      </w:r>
      <w:r w:rsidRPr="00EE4C9C">
        <w:rPr>
          <w:rFonts w:ascii="Arial" w:hAnsi="Arial" w:cs="Arial"/>
          <w:b/>
          <w:i/>
          <w:sz w:val="24"/>
          <w:szCs w:val="24"/>
          <w:lang w:val="mk-MK"/>
        </w:rPr>
        <w:t xml:space="preserve"> </w:t>
      </w:r>
    </w:p>
    <w:p w14:paraId="6D08E43D" w14:textId="77777777" w:rsidR="00494E5D" w:rsidRPr="00EE4C9C" w:rsidRDefault="00494E5D" w:rsidP="0071239C">
      <w:pPr>
        <w:pStyle w:val="ListParagraph"/>
        <w:jc w:val="both"/>
        <w:rPr>
          <w:rFonts w:ascii="Arial" w:hAnsi="Arial" w:cs="Arial"/>
          <w:b/>
          <w:i/>
          <w:sz w:val="24"/>
          <w:szCs w:val="24"/>
          <w:lang w:val="mk-MK"/>
        </w:rPr>
      </w:pPr>
      <w:r w:rsidRPr="00EE4C9C">
        <w:rPr>
          <w:rFonts w:ascii="Arial" w:hAnsi="Arial" w:cs="Arial"/>
          <w:b/>
          <w:i/>
          <w:sz w:val="24"/>
          <w:szCs w:val="24"/>
          <w:lang w:val="mk-MK"/>
        </w:rPr>
        <w:t xml:space="preserve">- Инструменти: </w:t>
      </w:r>
      <w:r w:rsidRPr="00EE4C9C">
        <w:rPr>
          <w:rFonts w:ascii="Arial" w:hAnsi="Arial" w:cs="Arial"/>
          <w:sz w:val="24"/>
          <w:szCs w:val="24"/>
          <w:lang w:val="mk-MK"/>
        </w:rPr>
        <w:t xml:space="preserve">Формулари за евиденција на отсуства, за индивидуални и групни разговори, средби и работилници; извештаи. </w:t>
      </w:r>
    </w:p>
    <w:p w14:paraId="0928F25F" w14:textId="4F230CDE" w:rsidR="00494E5D" w:rsidRPr="00EE4C9C" w:rsidRDefault="00494E5D" w:rsidP="0071239C">
      <w:pPr>
        <w:pStyle w:val="ListParagraph"/>
        <w:jc w:val="both"/>
        <w:rPr>
          <w:rFonts w:ascii="Arial" w:hAnsi="Arial" w:cs="Arial"/>
          <w:b/>
          <w:i/>
          <w:sz w:val="24"/>
          <w:szCs w:val="24"/>
          <w:lang w:val="mk-MK"/>
        </w:rPr>
      </w:pPr>
      <w:r w:rsidRPr="00EE4C9C">
        <w:rPr>
          <w:rFonts w:ascii="Arial" w:hAnsi="Arial" w:cs="Arial"/>
          <w:b/>
          <w:i/>
          <w:sz w:val="24"/>
          <w:szCs w:val="24"/>
          <w:lang w:val="mk-MK"/>
        </w:rPr>
        <w:t xml:space="preserve">- Индикатор за успешност: </w:t>
      </w:r>
      <w:r w:rsidRPr="00EE4C9C">
        <w:rPr>
          <w:rFonts w:ascii="Arial" w:hAnsi="Arial" w:cs="Arial"/>
          <w:sz w:val="24"/>
          <w:szCs w:val="24"/>
          <w:lang w:val="mk-MK"/>
        </w:rPr>
        <w:t>намален број на неоправдани из</w:t>
      </w:r>
      <w:r w:rsidR="00995420" w:rsidRPr="00EE4C9C">
        <w:rPr>
          <w:rFonts w:ascii="Arial" w:hAnsi="Arial" w:cs="Arial"/>
          <w:sz w:val="24"/>
          <w:szCs w:val="24"/>
          <w:lang w:val="mk-MK"/>
        </w:rPr>
        <w:t>останоци за 10 % во учебната 202</w:t>
      </w:r>
      <w:r w:rsidR="0043436C" w:rsidRPr="00EE4C9C">
        <w:rPr>
          <w:rFonts w:ascii="Arial" w:hAnsi="Arial" w:cs="Arial"/>
          <w:sz w:val="24"/>
          <w:szCs w:val="24"/>
          <w:lang w:val="mk-MK"/>
        </w:rPr>
        <w:t>4</w:t>
      </w:r>
      <w:r w:rsidRPr="00EE4C9C">
        <w:rPr>
          <w:rFonts w:ascii="Arial" w:hAnsi="Arial" w:cs="Arial"/>
          <w:sz w:val="24"/>
          <w:szCs w:val="24"/>
          <w:lang w:val="mk-MK"/>
        </w:rPr>
        <w:t>/20</w:t>
      </w:r>
      <w:r w:rsidR="00995420" w:rsidRPr="00EE4C9C">
        <w:rPr>
          <w:rFonts w:ascii="Arial" w:hAnsi="Arial" w:cs="Arial"/>
          <w:sz w:val="24"/>
          <w:szCs w:val="24"/>
          <w:lang w:val="mk-MK"/>
        </w:rPr>
        <w:t>2</w:t>
      </w:r>
      <w:r w:rsidR="0043436C" w:rsidRPr="00EE4C9C">
        <w:rPr>
          <w:rFonts w:ascii="Arial" w:hAnsi="Arial" w:cs="Arial"/>
          <w:sz w:val="24"/>
          <w:szCs w:val="24"/>
          <w:lang w:val="mk-MK"/>
        </w:rPr>
        <w:t>5</w:t>
      </w:r>
      <w:r w:rsidRPr="00EE4C9C">
        <w:rPr>
          <w:rFonts w:ascii="Arial" w:hAnsi="Arial" w:cs="Arial"/>
          <w:sz w:val="24"/>
          <w:szCs w:val="24"/>
          <w:lang w:val="mk-MK"/>
        </w:rPr>
        <w:t xml:space="preserve"> година.</w:t>
      </w:r>
      <w:r w:rsidRPr="00EE4C9C">
        <w:rPr>
          <w:rFonts w:ascii="Arial" w:hAnsi="Arial" w:cs="Arial"/>
          <w:b/>
          <w:i/>
          <w:sz w:val="24"/>
          <w:szCs w:val="24"/>
          <w:lang w:val="mk-MK"/>
        </w:rPr>
        <w:t xml:space="preserve"> </w:t>
      </w:r>
    </w:p>
    <w:p w14:paraId="02E6E3E2" w14:textId="77777777" w:rsidR="00494E5D" w:rsidRPr="00EE4C9C" w:rsidRDefault="00494E5D" w:rsidP="0071239C">
      <w:pPr>
        <w:pStyle w:val="ListParagraph"/>
        <w:jc w:val="both"/>
        <w:rPr>
          <w:rFonts w:ascii="Arial" w:hAnsi="Arial" w:cs="Arial"/>
          <w:sz w:val="24"/>
          <w:szCs w:val="24"/>
          <w:lang w:val="mk-MK"/>
        </w:rPr>
      </w:pPr>
      <w:r w:rsidRPr="00EE4C9C">
        <w:rPr>
          <w:rFonts w:ascii="Arial" w:hAnsi="Arial" w:cs="Arial"/>
          <w:b/>
          <w:i/>
          <w:sz w:val="24"/>
          <w:szCs w:val="24"/>
          <w:lang w:val="mk-MK"/>
        </w:rPr>
        <w:t xml:space="preserve">- Одговорен за следење: </w:t>
      </w:r>
      <w:r w:rsidRPr="00EE4C9C">
        <w:rPr>
          <w:rFonts w:ascii="Arial" w:hAnsi="Arial" w:cs="Arial"/>
          <w:sz w:val="24"/>
          <w:szCs w:val="24"/>
          <w:lang w:val="mk-MK"/>
        </w:rPr>
        <w:t xml:space="preserve">стручна служба и одделенски и класни раководители. </w:t>
      </w:r>
    </w:p>
    <w:p w14:paraId="6EC0FF82" w14:textId="77777777" w:rsidR="00494E5D" w:rsidRPr="00EE4C9C" w:rsidRDefault="00494E5D" w:rsidP="0071239C">
      <w:pPr>
        <w:pStyle w:val="ListParagraph"/>
        <w:jc w:val="both"/>
        <w:rPr>
          <w:rFonts w:ascii="Arial" w:hAnsi="Arial" w:cs="Arial"/>
          <w:sz w:val="24"/>
          <w:szCs w:val="24"/>
          <w:lang w:val="mk-MK"/>
        </w:rPr>
      </w:pPr>
    </w:p>
    <w:p w14:paraId="7D171716" w14:textId="77777777" w:rsidR="00494E5D" w:rsidRPr="00EE4C9C" w:rsidRDefault="00494E5D" w:rsidP="0071239C">
      <w:pPr>
        <w:pStyle w:val="ListParagraph"/>
        <w:numPr>
          <w:ilvl w:val="0"/>
          <w:numId w:val="17"/>
        </w:numPr>
        <w:jc w:val="both"/>
        <w:rPr>
          <w:rFonts w:ascii="Arial" w:hAnsi="Arial" w:cs="Arial"/>
          <w:sz w:val="24"/>
          <w:szCs w:val="24"/>
          <w:lang w:val="mk-MK"/>
        </w:rPr>
      </w:pPr>
      <w:r w:rsidRPr="00EE4C9C">
        <w:rPr>
          <w:rFonts w:ascii="Arial" w:hAnsi="Arial" w:cs="Arial"/>
          <w:sz w:val="24"/>
          <w:szCs w:val="24"/>
          <w:lang w:val="mk-MK"/>
        </w:rPr>
        <w:t>Збогатување на училишната библиотека со  лектирен фонд и стручна литература;</w:t>
      </w:r>
    </w:p>
    <w:p w14:paraId="79DD974E" w14:textId="77777777" w:rsidR="00494E5D" w:rsidRPr="00EE4C9C" w:rsidRDefault="00494E5D" w:rsidP="0071239C">
      <w:pPr>
        <w:pStyle w:val="ListParagraph"/>
        <w:jc w:val="both"/>
        <w:rPr>
          <w:rFonts w:ascii="Arial" w:hAnsi="Arial" w:cs="Arial"/>
          <w:b/>
          <w:i/>
          <w:sz w:val="24"/>
          <w:szCs w:val="24"/>
          <w:lang w:val="mk-MK"/>
        </w:rPr>
      </w:pPr>
    </w:p>
    <w:p w14:paraId="45029654" w14:textId="77777777" w:rsidR="00494E5D" w:rsidRPr="00EE4C9C" w:rsidRDefault="00494E5D" w:rsidP="0071239C">
      <w:pPr>
        <w:pStyle w:val="ListParagraph"/>
        <w:jc w:val="both"/>
        <w:rPr>
          <w:rFonts w:ascii="Arial" w:hAnsi="Arial" w:cs="Arial"/>
          <w:b/>
          <w:i/>
          <w:sz w:val="24"/>
          <w:szCs w:val="24"/>
          <w:lang w:val="mk-MK"/>
        </w:rPr>
      </w:pPr>
      <w:r w:rsidRPr="00EE4C9C">
        <w:rPr>
          <w:rFonts w:ascii="Arial" w:hAnsi="Arial" w:cs="Arial"/>
          <w:b/>
          <w:i/>
          <w:sz w:val="24"/>
          <w:szCs w:val="24"/>
          <w:lang w:val="mk-MK"/>
        </w:rPr>
        <w:t xml:space="preserve">- Критериум за успех: </w:t>
      </w:r>
      <w:r w:rsidRPr="00EE4C9C">
        <w:rPr>
          <w:rFonts w:ascii="Arial" w:hAnsi="Arial" w:cs="Arial"/>
          <w:sz w:val="24"/>
          <w:szCs w:val="24"/>
          <w:lang w:val="mk-MK"/>
        </w:rPr>
        <w:t>Поголем и побогат фонд на лектири и стручна литература за надградба на знаењата и на учениците и на вработените.</w:t>
      </w:r>
      <w:r w:rsidRPr="00EE4C9C">
        <w:rPr>
          <w:rFonts w:ascii="Arial" w:hAnsi="Arial" w:cs="Arial"/>
          <w:b/>
          <w:i/>
          <w:sz w:val="24"/>
          <w:szCs w:val="24"/>
          <w:lang w:val="mk-MK"/>
        </w:rPr>
        <w:t xml:space="preserve"> </w:t>
      </w:r>
    </w:p>
    <w:p w14:paraId="0F4DEC43" w14:textId="77777777" w:rsidR="00494E5D" w:rsidRPr="00EE4C9C" w:rsidRDefault="00494E5D" w:rsidP="0071239C">
      <w:pPr>
        <w:pStyle w:val="ListParagraph"/>
        <w:jc w:val="both"/>
        <w:rPr>
          <w:rFonts w:ascii="Arial" w:hAnsi="Arial" w:cs="Arial"/>
          <w:b/>
          <w:i/>
          <w:sz w:val="24"/>
          <w:szCs w:val="24"/>
          <w:lang w:val="mk-MK"/>
        </w:rPr>
      </w:pPr>
      <w:r w:rsidRPr="00EE4C9C">
        <w:rPr>
          <w:rFonts w:ascii="Arial" w:hAnsi="Arial" w:cs="Arial"/>
          <w:b/>
          <w:i/>
          <w:sz w:val="24"/>
          <w:szCs w:val="24"/>
          <w:lang w:val="mk-MK"/>
        </w:rPr>
        <w:t xml:space="preserve">- Инструменти: </w:t>
      </w:r>
      <w:r w:rsidRPr="00EE4C9C">
        <w:rPr>
          <w:rFonts w:ascii="Arial" w:hAnsi="Arial" w:cs="Arial"/>
          <w:sz w:val="24"/>
          <w:szCs w:val="24"/>
          <w:lang w:val="mk-MK"/>
        </w:rPr>
        <w:t xml:space="preserve">Списоци и фактури од нарачани литературни дела и стручна литература, извештаи од библиотека. </w:t>
      </w:r>
    </w:p>
    <w:p w14:paraId="3B6D6E5A" w14:textId="77777777" w:rsidR="00494E5D" w:rsidRPr="00EE4C9C" w:rsidRDefault="00494E5D" w:rsidP="0071239C">
      <w:pPr>
        <w:pStyle w:val="ListParagraph"/>
        <w:jc w:val="both"/>
        <w:rPr>
          <w:rFonts w:ascii="Arial" w:hAnsi="Arial" w:cs="Arial"/>
          <w:b/>
          <w:i/>
          <w:sz w:val="24"/>
          <w:szCs w:val="24"/>
          <w:lang w:val="mk-MK"/>
        </w:rPr>
      </w:pPr>
      <w:r w:rsidRPr="00EE4C9C">
        <w:rPr>
          <w:rFonts w:ascii="Arial" w:hAnsi="Arial" w:cs="Arial"/>
          <w:b/>
          <w:i/>
          <w:sz w:val="24"/>
          <w:szCs w:val="24"/>
          <w:lang w:val="mk-MK"/>
        </w:rPr>
        <w:t xml:space="preserve">- Индикатор за успешност: </w:t>
      </w:r>
      <w:r w:rsidRPr="00EE4C9C">
        <w:rPr>
          <w:rFonts w:ascii="Arial" w:hAnsi="Arial" w:cs="Arial"/>
          <w:sz w:val="24"/>
          <w:szCs w:val="24"/>
          <w:lang w:val="mk-MK"/>
        </w:rPr>
        <w:t>зголемен број на лектирен фонд и стручна литература во библиотека.</w:t>
      </w:r>
      <w:r w:rsidRPr="00EE4C9C">
        <w:rPr>
          <w:rFonts w:ascii="Arial" w:hAnsi="Arial" w:cs="Arial"/>
          <w:b/>
          <w:i/>
          <w:sz w:val="24"/>
          <w:szCs w:val="24"/>
          <w:lang w:val="mk-MK"/>
        </w:rPr>
        <w:t xml:space="preserve"> </w:t>
      </w:r>
    </w:p>
    <w:p w14:paraId="702F4C62" w14:textId="77777777" w:rsidR="00494E5D" w:rsidRPr="00EE4C9C" w:rsidRDefault="00494E5D" w:rsidP="0071239C">
      <w:pPr>
        <w:pStyle w:val="ListParagraph"/>
        <w:jc w:val="both"/>
        <w:rPr>
          <w:rFonts w:ascii="Arial" w:hAnsi="Arial" w:cs="Arial"/>
          <w:sz w:val="24"/>
          <w:szCs w:val="24"/>
          <w:lang w:val="mk-MK"/>
        </w:rPr>
      </w:pPr>
      <w:r w:rsidRPr="00EE4C9C">
        <w:rPr>
          <w:rFonts w:ascii="Arial" w:hAnsi="Arial" w:cs="Arial"/>
          <w:b/>
          <w:i/>
          <w:sz w:val="24"/>
          <w:szCs w:val="24"/>
          <w:lang w:val="mk-MK"/>
        </w:rPr>
        <w:t xml:space="preserve">- Одговорен за следење: </w:t>
      </w:r>
      <w:r w:rsidRPr="00EE4C9C">
        <w:rPr>
          <w:rFonts w:ascii="Arial" w:hAnsi="Arial" w:cs="Arial"/>
          <w:sz w:val="24"/>
          <w:szCs w:val="24"/>
          <w:lang w:val="mk-MK"/>
        </w:rPr>
        <w:t xml:space="preserve">стручна соработници - библиотекари. </w:t>
      </w:r>
    </w:p>
    <w:p w14:paraId="619235B3" w14:textId="77777777" w:rsidR="007E280F" w:rsidRPr="00EE4C9C" w:rsidRDefault="007E280F" w:rsidP="0071239C">
      <w:pPr>
        <w:pStyle w:val="ListParagraph"/>
        <w:jc w:val="both"/>
        <w:rPr>
          <w:rFonts w:ascii="Arial" w:hAnsi="Arial" w:cs="Arial"/>
          <w:sz w:val="24"/>
          <w:szCs w:val="24"/>
          <w:lang w:val="mk-MK"/>
        </w:rPr>
      </w:pPr>
    </w:p>
    <w:p w14:paraId="4122F5A9" w14:textId="77777777" w:rsidR="00494E5D" w:rsidRPr="00EE4C9C" w:rsidRDefault="00494E5D" w:rsidP="0071239C">
      <w:pPr>
        <w:pStyle w:val="ListParagraph"/>
        <w:numPr>
          <w:ilvl w:val="0"/>
          <w:numId w:val="17"/>
        </w:numPr>
        <w:jc w:val="both"/>
        <w:rPr>
          <w:rFonts w:ascii="Arial" w:hAnsi="Arial" w:cs="Arial"/>
          <w:sz w:val="24"/>
          <w:szCs w:val="24"/>
          <w:lang w:val="mk-MK"/>
        </w:rPr>
      </w:pPr>
      <w:r w:rsidRPr="00EE4C9C">
        <w:rPr>
          <w:rFonts w:ascii="Arial" w:hAnsi="Arial" w:cs="Arial"/>
          <w:sz w:val="24"/>
          <w:szCs w:val="24"/>
          <w:lang w:val="mk-MK"/>
        </w:rPr>
        <w:t xml:space="preserve"> Планирање и реализирање на  отворени часови, организирани од наставниците, за меѓусебна размена на искуства меѓу централното и подрачните училишта;</w:t>
      </w:r>
    </w:p>
    <w:p w14:paraId="753721DE" w14:textId="77777777" w:rsidR="00494E5D" w:rsidRPr="00EE4C9C" w:rsidRDefault="00494E5D" w:rsidP="0071239C">
      <w:pPr>
        <w:pStyle w:val="ListParagraph"/>
        <w:jc w:val="both"/>
        <w:rPr>
          <w:rFonts w:ascii="Arial" w:hAnsi="Arial" w:cs="Arial"/>
          <w:b/>
          <w:i/>
          <w:sz w:val="24"/>
          <w:szCs w:val="24"/>
          <w:lang w:val="mk-MK"/>
        </w:rPr>
      </w:pPr>
    </w:p>
    <w:p w14:paraId="5F1B3ACE" w14:textId="77777777" w:rsidR="00494E5D" w:rsidRPr="00EE4C9C" w:rsidRDefault="00494E5D" w:rsidP="0071239C">
      <w:pPr>
        <w:pStyle w:val="ListParagraph"/>
        <w:jc w:val="both"/>
        <w:rPr>
          <w:rFonts w:ascii="Arial" w:hAnsi="Arial" w:cs="Arial"/>
          <w:b/>
          <w:i/>
          <w:sz w:val="24"/>
          <w:szCs w:val="24"/>
          <w:lang w:val="mk-MK"/>
        </w:rPr>
      </w:pPr>
      <w:r w:rsidRPr="00EE4C9C">
        <w:rPr>
          <w:rFonts w:ascii="Arial" w:hAnsi="Arial" w:cs="Arial"/>
          <w:b/>
          <w:i/>
          <w:sz w:val="24"/>
          <w:szCs w:val="24"/>
          <w:lang w:val="mk-MK"/>
        </w:rPr>
        <w:t xml:space="preserve">- Критериум за успех: </w:t>
      </w:r>
      <w:r w:rsidRPr="00EE4C9C">
        <w:rPr>
          <w:rFonts w:ascii="Arial" w:hAnsi="Arial" w:cs="Arial"/>
          <w:sz w:val="24"/>
          <w:szCs w:val="24"/>
          <w:lang w:val="mk-MK"/>
        </w:rPr>
        <w:t>Успешно реализирани отворени часови, подобрување на методите и техниките кај наставниците и подобрување на наставата.</w:t>
      </w:r>
      <w:r w:rsidRPr="00EE4C9C">
        <w:rPr>
          <w:rFonts w:ascii="Arial" w:hAnsi="Arial" w:cs="Arial"/>
          <w:b/>
          <w:i/>
          <w:sz w:val="24"/>
          <w:szCs w:val="24"/>
          <w:lang w:val="mk-MK"/>
        </w:rPr>
        <w:t xml:space="preserve"> </w:t>
      </w:r>
    </w:p>
    <w:p w14:paraId="32ABE61A" w14:textId="77777777" w:rsidR="00494E5D" w:rsidRPr="00EE4C9C" w:rsidRDefault="00494E5D" w:rsidP="0071239C">
      <w:pPr>
        <w:pStyle w:val="ListParagraph"/>
        <w:jc w:val="both"/>
        <w:rPr>
          <w:rFonts w:ascii="Arial" w:hAnsi="Arial" w:cs="Arial"/>
          <w:b/>
          <w:i/>
          <w:sz w:val="24"/>
          <w:szCs w:val="24"/>
          <w:lang w:val="mk-MK"/>
        </w:rPr>
      </w:pPr>
      <w:r w:rsidRPr="00EE4C9C">
        <w:rPr>
          <w:rFonts w:ascii="Arial" w:hAnsi="Arial" w:cs="Arial"/>
          <w:b/>
          <w:i/>
          <w:sz w:val="24"/>
          <w:szCs w:val="24"/>
          <w:lang w:val="mk-MK"/>
        </w:rPr>
        <w:t xml:space="preserve">- Инструменти: </w:t>
      </w:r>
      <w:r w:rsidRPr="00EE4C9C">
        <w:rPr>
          <w:rFonts w:ascii="Arial" w:hAnsi="Arial" w:cs="Arial"/>
          <w:sz w:val="24"/>
          <w:szCs w:val="24"/>
          <w:lang w:val="mk-MK"/>
        </w:rPr>
        <w:t xml:space="preserve">дневни планирања за отворени часови, формулари, извештаи од следење на часовите и од нивната реализација, записници од состаноци со наставници. </w:t>
      </w:r>
    </w:p>
    <w:p w14:paraId="07A73131" w14:textId="77777777" w:rsidR="00494E5D" w:rsidRPr="00EE4C9C" w:rsidRDefault="00494E5D" w:rsidP="0071239C">
      <w:pPr>
        <w:pStyle w:val="ListParagraph"/>
        <w:jc w:val="both"/>
        <w:rPr>
          <w:rFonts w:ascii="Arial" w:hAnsi="Arial" w:cs="Arial"/>
          <w:b/>
          <w:i/>
          <w:sz w:val="24"/>
          <w:szCs w:val="24"/>
          <w:lang w:val="mk-MK"/>
        </w:rPr>
      </w:pPr>
      <w:r w:rsidRPr="00EE4C9C">
        <w:rPr>
          <w:rFonts w:ascii="Arial" w:hAnsi="Arial" w:cs="Arial"/>
          <w:b/>
          <w:i/>
          <w:sz w:val="24"/>
          <w:szCs w:val="24"/>
          <w:lang w:val="mk-MK"/>
        </w:rPr>
        <w:lastRenderedPageBreak/>
        <w:t xml:space="preserve">- Индикатор за успешност: </w:t>
      </w:r>
      <w:r w:rsidRPr="00EE4C9C">
        <w:rPr>
          <w:rFonts w:ascii="Arial" w:hAnsi="Arial" w:cs="Arial"/>
          <w:sz w:val="24"/>
          <w:szCs w:val="24"/>
          <w:lang w:val="mk-MK"/>
        </w:rPr>
        <w:t xml:space="preserve">податоци за реализирани отворени часови и зголемени професионални компетенции кај наставниците. </w:t>
      </w:r>
    </w:p>
    <w:p w14:paraId="3416CBB1" w14:textId="77777777" w:rsidR="00494E5D" w:rsidRPr="00EE4C9C" w:rsidRDefault="00494E5D" w:rsidP="0071239C">
      <w:pPr>
        <w:pStyle w:val="ListParagraph"/>
        <w:jc w:val="both"/>
        <w:rPr>
          <w:rFonts w:ascii="Arial" w:hAnsi="Arial" w:cs="Arial"/>
          <w:sz w:val="24"/>
          <w:szCs w:val="24"/>
          <w:lang w:val="mk-MK"/>
        </w:rPr>
      </w:pPr>
      <w:r w:rsidRPr="00EE4C9C">
        <w:rPr>
          <w:rFonts w:ascii="Arial" w:hAnsi="Arial" w:cs="Arial"/>
          <w:b/>
          <w:i/>
          <w:sz w:val="24"/>
          <w:szCs w:val="24"/>
          <w:lang w:val="mk-MK"/>
        </w:rPr>
        <w:t xml:space="preserve">- Одговорен за следење: </w:t>
      </w:r>
      <w:r w:rsidRPr="00EE4C9C">
        <w:rPr>
          <w:rFonts w:ascii="Arial" w:hAnsi="Arial" w:cs="Arial"/>
          <w:sz w:val="24"/>
          <w:szCs w:val="24"/>
          <w:lang w:val="mk-MK"/>
        </w:rPr>
        <w:t xml:space="preserve">стручна служба и одделенски и класни раководители. </w:t>
      </w:r>
    </w:p>
    <w:p w14:paraId="69910330" w14:textId="77777777" w:rsidR="00494E5D" w:rsidRPr="00EE4C9C" w:rsidRDefault="00494E5D" w:rsidP="0071239C">
      <w:pPr>
        <w:pStyle w:val="ListParagraph"/>
        <w:jc w:val="both"/>
        <w:rPr>
          <w:rFonts w:ascii="Arial" w:hAnsi="Arial" w:cs="Arial"/>
          <w:sz w:val="24"/>
          <w:szCs w:val="24"/>
          <w:lang w:val="mk-MK"/>
        </w:rPr>
      </w:pPr>
    </w:p>
    <w:p w14:paraId="7B3449FC" w14:textId="0FD78065" w:rsidR="00494E5D" w:rsidRPr="00EE4C9C" w:rsidRDefault="00531A11" w:rsidP="0071239C">
      <w:pPr>
        <w:pStyle w:val="ListParagraph"/>
        <w:numPr>
          <w:ilvl w:val="0"/>
          <w:numId w:val="17"/>
        </w:numPr>
        <w:jc w:val="both"/>
        <w:rPr>
          <w:rFonts w:ascii="Arial" w:hAnsi="Arial" w:cs="Arial"/>
          <w:bCs/>
          <w:sz w:val="24"/>
          <w:szCs w:val="24"/>
          <w:lang w:val="mk-MK"/>
        </w:rPr>
      </w:pPr>
      <w:r w:rsidRPr="00EE4C9C">
        <w:rPr>
          <w:rFonts w:ascii="Arial" w:hAnsi="Arial" w:cs="Arial"/>
          <w:bCs/>
          <w:sz w:val="24"/>
          <w:szCs w:val="24"/>
          <w:lang w:val="mk-MK"/>
        </w:rPr>
        <w:t>Уредување и обновување на училишната библиотека</w:t>
      </w:r>
      <w:r w:rsidR="00B353BE" w:rsidRPr="00EE4C9C">
        <w:rPr>
          <w:rFonts w:ascii="Arial" w:hAnsi="Arial" w:cs="Arial"/>
          <w:bCs/>
          <w:sz w:val="24"/>
          <w:szCs w:val="24"/>
          <w:lang w:val="mk-MK"/>
        </w:rPr>
        <w:t xml:space="preserve"> во централното училиште</w:t>
      </w:r>
      <w:r w:rsidR="00CF1104" w:rsidRPr="00EE4C9C">
        <w:rPr>
          <w:rFonts w:ascii="Arial" w:hAnsi="Arial" w:cs="Arial"/>
          <w:bCs/>
          <w:sz w:val="24"/>
          <w:szCs w:val="24"/>
          <w:lang w:val="mk-MK"/>
        </w:rPr>
        <w:t xml:space="preserve"> и подрачните училишта</w:t>
      </w:r>
      <w:r w:rsidR="00494E5D" w:rsidRPr="00EE4C9C">
        <w:rPr>
          <w:rFonts w:ascii="Arial" w:hAnsi="Arial" w:cs="Arial"/>
          <w:bCs/>
          <w:sz w:val="24"/>
          <w:szCs w:val="24"/>
          <w:lang w:val="mk-MK"/>
        </w:rPr>
        <w:t>;</w:t>
      </w:r>
    </w:p>
    <w:p w14:paraId="20074AED" w14:textId="77777777" w:rsidR="00494E5D" w:rsidRPr="00EE4C9C" w:rsidRDefault="00494E5D" w:rsidP="0071239C">
      <w:pPr>
        <w:pStyle w:val="ListParagraph"/>
        <w:ind w:left="0"/>
        <w:jc w:val="both"/>
        <w:rPr>
          <w:rFonts w:ascii="Arial" w:hAnsi="Arial" w:cs="Arial"/>
          <w:b/>
          <w:i/>
          <w:sz w:val="24"/>
          <w:szCs w:val="24"/>
          <w:lang w:val="en-GB"/>
        </w:rPr>
      </w:pPr>
    </w:p>
    <w:p w14:paraId="52D21BAC" w14:textId="41C6EC8B" w:rsidR="00494E5D" w:rsidRPr="00EE4C9C" w:rsidRDefault="00494E5D" w:rsidP="0071239C">
      <w:pPr>
        <w:pStyle w:val="ListParagraph"/>
        <w:ind w:left="0" w:firstLine="360"/>
        <w:jc w:val="both"/>
        <w:rPr>
          <w:rFonts w:ascii="Arial" w:hAnsi="Arial" w:cs="Arial"/>
          <w:sz w:val="24"/>
          <w:szCs w:val="24"/>
          <w:lang w:val="mk-MK"/>
        </w:rPr>
      </w:pPr>
      <w:r w:rsidRPr="00EE4C9C">
        <w:rPr>
          <w:rFonts w:ascii="Arial" w:hAnsi="Arial" w:cs="Arial"/>
          <w:b/>
          <w:i/>
          <w:sz w:val="24"/>
          <w:szCs w:val="24"/>
          <w:lang w:val="en-GB"/>
        </w:rPr>
        <w:t xml:space="preserve">- </w:t>
      </w:r>
      <w:proofErr w:type="spellStart"/>
      <w:r w:rsidRPr="00EE4C9C">
        <w:rPr>
          <w:rFonts w:ascii="Arial" w:hAnsi="Arial" w:cs="Arial"/>
          <w:b/>
          <w:i/>
          <w:sz w:val="24"/>
          <w:szCs w:val="24"/>
          <w:lang w:val="en-GB"/>
        </w:rPr>
        <w:t>Критериум</w:t>
      </w:r>
      <w:proofErr w:type="spellEnd"/>
      <w:r w:rsidRPr="00EE4C9C">
        <w:rPr>
          <w:rFonts w:ascii="Arial" w:hAnsi="Arial" w:cs="Arial"/>
          <w:b/>
          <w:i/>
          <w:sz w:val="24"/>
          <w:szCs w:val="24"/>
          <w:lang w:val="en-GB"/>
        </w:rPr>
        <w:t xml:space="preserve"> </w:t>
      </w:r>
      <w:proofErr w:type="spellStart"/>
      <w:r w:rsidRPr="00EE4C9C">
        <w:rPr>
          <w:rFonts w:ascii="Arial" w:hAnsi="Arial" w:cs="Arial"/>
          <w:b/>
          <w:i/>
          <w:sz w:val="24"/>
          <w:szCs w:val="24"/>
          <w:lang w:val="en-GB"/>
        </w:rPr>
        <w:t>за</w:t>
      </w:r>
      <w:proofErr w:type="spellEnd"/>
      <w:r w:rsidRPr="00EE4C9C">
        <w:rPr>
          <w:rFonts w:ascii="Arial" w:hAnsi="Arial" w:cs="Arial"/>
          <w:b/>
          <w:i/>
          <w:sz w:val="24"/>
          <w:szCs w:val="24"/>
          <w:lang w:val="en-GB"/>
        </w:rPr>
        <w:t xml:space="preserve"> </w:t>
      </w:r>
      <w:proofErr w:type="spellStart"/>
      <w:r w:rsidRPr="00EE4C9C">
        <w:rPr>
          <w:rFonts w:ascii="Arial" w:hAnsi="Arial" w:cs="Arial"/>
          <w:b/>
          <w:i/>
          <w:sz w:val="24"/>
          <w:szCs w:val="24"/>
          <w:lang w:val="en-GB"/>
        </w:rPr>
        <w:t>успех</w:t>
      </w:r>
      <w:proofErr w:type="spellEnd"/>
      <w:r w:rsidRPr="00EE4C9C">
        <w:rPr>
          <w:rFonts w:ascii="Arial" w:hAnsi="Arial" w:cs="Arial"/>
          <w:sz w:val="24"/>
          <w:szCs w:val="24"/>
          <w:lang w:val="en-GB"/>
        </w:rPr>
        <w:t xml:space="preserve">: </w:t>
      </w:r>
      <w:r w:rsidR="0045175A" w:rsidRPr="00EE4C9C">
        <w:rPr>
          <w:rFonts w:ascii="Arial" w:hAnsi="Arial" w:cs="Arial"/>
          <w:sz w:val="24"/>
          <w:szCs w:val="24"/>
          <w:lang w:val="mk-MK"/>
        </w:rPr>
        <w:t xml:space="preserve">Подобрени услови и </w:t>
      </w:r>
      <w:r w:rsidR="00E647E8" w:rsidRPr="00EE4C9C">
        <w:rPr>
          <w:rFonts w:ascii="Arial" w:hAnsi="Arial" w:cs="Arial"/>
          <w:sz w:val="24"/>
          <w:szCs w:val="24"/>
          <w:lang w:val="mk-MK"/>
        </w:rPr>
        <w:t>уредена библиотека</w:t>
      </w:r>
      <w:r w:rsidR="0045175A" w:rsidRPr="00EE4C9C">
        <w:rPr>
          <w:rFonts w:ascii="Arial" w:hAnsi="Arial" w:cs="Arial"/>
          <w:sz w:val="24"/>
          <w:szCs w:val="24"/>
          <w:lang w:val="mk-MK"/>
        </w:rPr>
        <w:t xml:space="preserve"> во централното училиште, како и зголемено задоволство кај учениците и вработените</w:t>
      </w:r>
    </w:p>
    <w:p w14:paraId="617C6A74" w14:textId="77777777" w:rsidR="00494E5D" w:rsidRPr="00EE4C9C" w:rsidRDefault="00494E5D" w:rsidP="0071239C">
      <w:pPr>
        <w:pStyle w:val="ListParagraph"/>
        <w:ind w:left="0" w:firstLine="360"/>
        <w:jc w:val="both"/>
        <w:rPr>
          <w:rFonts w:ascii="Arial" w:hAnsi="Arial" w:cs="Arial"/>
          <w:b/>
          <w:i/>
          <w:sz w:val="24"/>
          <w:szCs w:val="24"/>
          <w:lang w:val="mk-MK"/>
        </w:rPr>
      </w:pPr>
      <w:r w:rsidRPr="00EE4C9C">
        <w:rPr>
          <w:rFonts w:ascii="Arial" w:hAnsi="Arial" w:cs="Arial"/>
          <w:b/>
          <w:i/>
          <w:sz w:val="24"/>
          <w:szCs w:val="24"/>
          <w:lang w:val="mk-MK"/>
        </w:rPr>
        <w:t xml:space="preserve">- Инструменти: </w:t>
      </w:r>
      <w:r w:rsidRPr="00EE4C9C">
        <w:rPr>
          <w:rFonts w:ascii="Arial" w:hAnsi="Arial" w:cs="Arial"/>
          <w:sz w:val="24"/>
          <w:szCs w:val="24"/>
          <w:lang w:val="mk-MK"/>
        </w:rPr>
        <w:t>проект, буџетска рамка, јавна набавка, документација за работата</w:t>
      </w:r>
    </w:p>
    <w:p w14:paraId="7D0CBD3A" w14:textId="2DCD0E55" w:rsidR="00494E5D" w:rsidRPr="00EE4C9C" w:rsidRDefault="00494E5D" w:rsidP="0071239C">
      <w:pPr>
        <w:pStyle w:val="ListParagraph"/>
        <w:ind w:left="360"/>
        <w:jc w:val="both"/>
        <w:rPr>
          <w:rFonts w:ascii="Arial" w:hAnsi="Arial" w:cs="Arial"/>
          <w:b/>
          <w:i/>
          <w:sz w:val="24"/>
          <w:szCs w:val="24"/>
          <w:lang w:val="mk-MK"/>
        </w:rPr>
      </w:pPr>
      <w:r w:rsidRPr="00EE4C9C">
        <w:rPr>
          <w:rFonts w:ascii="Arial" w:hAnsi="Arial" w:cs="Arial"/>
          <w:b/>
          <w:i/>
          <w:sz w:val="24"/>
          <w:szCs w:val="24"/>
          <w:lang w:val="mk-MK"/>
        </w:rPr>
        <w:t xml:space="preserve">- Индикатор за успешност: </w:t>
      </w:r>
      <w:r w:rsidR="0045175A" w:rsidRPr="00EE4C9C">
        <w:rPr>
          <w:rFonts w:ascii="Arial" w:hAnsi="Arial" w:cs="Arial"/>
          <w:b/>
          <w:i/>
          <w:sz w:val="24"/>
          <w:szCs w:val="24"/>
          <w:lang w:val="mk-MK"/>
        </w:rPr>
        <w:t xml:space="preserve">: </w:t>
      </w:r>
      <w:r w:rsidR="0045175A" w:rsidRPr="00EE4C9C">
        <w:rPr>
          <w:rFonts w:ascii="Arial" w:hAnsi="Arial" w:cs="Arial"/>
          <w:sz w:val="24"/>
          <w:szCs w:val="24"/>
          <w:lang w:val="mk-MK"/>
        </w:rPr>
        <w:t>отпочната постапка</w:t>
      </w:r>
      <w:r w:rsidR="00E647E8" w:rsidRPr="00EE4C9C">
        <w:rPr>
          <w:rFonts w:ascii="Arial" w:hAnsi="Arial" w:cs="Arial"/>
          <w:sz w:val="24"/>
          <w:szCs w:val="24"/>
          <w:lang w:val="mk-MK"/>
        </w:rPr>
        <w:t xml:space="preserve"> за јавна набавка, набавени материјали и канцелариски мебел за уредување на библиотеката</w:t>
      </w:r>
    </w:p>
    <w:p w14:paraId="6CC45925" w14:textId="77777777" w:rsidR="00494E5D" w:rsidRPr="00EE4C9C" w:rsidRDefault="00494E5D" w:rsidP="0071239C">
      <w:pPr>
        <w:pStyle w:val="ListParagraph"/>
        <w:ind w:left="0" w:firstLine="360"/>
        <w:jc w:val="both"/>
        <w:rPr>
          <w:rFonts w:ascii="Arial" w:hAnsi="Arial" w:cs="Arial"/>
          <w:sz w:val="24"/>
          <w:szCs w:val="24"/>
          <w:lang w:val="mk-MK"/>
        </w:rPr>
      </w:pPr>
      <w:r w:rsidRPr="00EE4C9C">
        <w:rPr>
          <w:rFonts w:ascii="Arial" w:hAnsi="Arial" w:cs="Arial"/>
          <w:b/>
          <w:i/>
          <w:sz w:val="24"/>
          <w:szCs w:val="24"/>
          <w:lang w:val="mk-MK"/>
        </w:rPr>
        <w:t xml:space="preserve">- Одговорен за следење: </w:t>
      </w:r>
      <w:r w:rsidRPr="00EE4C9C">
        <w:rPr>
          <w:rFonts w:ascii="Arial" w:hAnsi="Arial" w:cs="Arial"/>
          <w:sz w:val="24"/>
          <w:szCs w:val="24"/>
          <w:lang w:val="mk-MK"/>
        </w:rPr>
        <w:t xml:space="preserve">директор, одговорно лице за јавни набавки, секретар </w:t>
      </w:r>
    </w:p>
    <w:p w14:paraId="439CE30B" w14:textId="77777777" w:rsidR="00EE6D3C" w:rsidRPr="00EE4C9C" w:rsidRDefault="00EE6D3C" w:rsidP="00EE6D3C">
      <w:pPr>
        <w:pStyle w:val="ListParagraph"/>
        <w:ind w:left="360"/>
        <w:jc w:val="both"/>
        <w:rPr>
          <w:rFonts w:ascii="Arial" w:hAnsi="Arial" w:cs="Arial"/>
          <w:sz w:val="24"/>
          <w:szCs w:val="24"/>
          <w:lang w:val="mk-MK"/>
        </w:rPr>
      </w:pPr>
    </w:p>
    <w:p w14:paraId="74BEE78C" w14:textId="3019D937" w:rsidR="00EE6D3C" w:rsidRPr="00EE4C9C" w:rsidRDefault="00EE6D3C" w:rsidP="0071239C">
      <w:pPr>
        <w:pStyle w:val="ListParagraph"/>
        <w:numPr>
          <w:ilvl w:val="0"/>
          <w:numId w:val="17"/>
        </w:numPr>
        <w:jc w:val="both"/>
        <w:rPr>
          <w:rFonts w:ascii="Arial" w:hAnsi="Arial" w:cs="Arial"/>
          <w:sz w:val="24"/>
          <w:szCs w:val="24"/>
          <w:lang w:val="mk-MK"/>
        </w:rPr>
      </w:pPr>
      <w:r w:rsidRPr="00EE4C9C">
        <w:rPr>
          <w:rFonts w:ascii="Arial" w:hAnsi="Arial" w:cs="Arial"/>
          <w:sz w:val="24"/>
          <w:szCs w:val="24"/>
          <w:lang w:val="mk-MK"/>
        </w:rPr>
        <w:t xml:space="preserve"> </w:t>
      </w:r>
      <w:r w:rsidR="00CF1104" w:rsidRPr="00EE4C9C">
        <w:rPr>
          <w:rFonts w:ascii="Arial" w:hAnsi="Arial" w:cs="Arial"/>
          <w:sz w:val="24"/>
          <w:szCs w:val="24"/>
          <w:lang w:val="mk-MK"/>
        </w:rPr>
        <w:t>Поплочување на училишен двор и хортикултурно уредување во с.Марена</w:t>
      </w:r>
      <w:r w:rsidRPr="00EE4C9C">
        <w:rPr>
          <w:rFonts w:ascii="Arial" w:hAnsi="Arial" w:cs="Arial"/>
          <w:sz w:val="24"/>
          <w:szCs w:val="24"/>
          <w:lang w:val="mk-MK"/>
        </w:rPr>
        <w:t xml:space="preserve">; </w:t>
      </w:r>
    </w:p>
    <w:p w14:paraId="5AC5DBCC" w14:textId="77777777" w:rsidR="00EE6D3C" w:rsidRPr="00EE4C9C" w:rsidRDefault="00EE6D3C" w:rsidP="00EE6D3C">
      <w:pPr>
        <w:pStyle w:val="ListParagraph"/>
        <w:ind w:left="360"/>
        <w:jc w:val="both"/>
        <w:rPr>
          <w:rFonts w:ascii="Arial" w:hAnsi="Arial" w:cs="Arial"/>
          <w:sz w:val="24"/>
          <w:szCs w:val="24"/>
          <w:lang w:val="mk-MK"/>
        </w:rPr>
      </w:pPr>
    </w:p>
    <w:p w14:paraId="738DF759" w14:textId="77777777" w:rsidR="00EE6D3C" w:rsidRPr="00EE4C9C" w:rsidRDefault="00EE6D3C" w:rsidP="00EE6D3C">
      <w:pPr>
        <w:pStyle w:val="ListParagraph"/>
        <w:ind w:left="360"/>
        <w:jc w:val="both"/>
        <w:rPr>
          <w:rFonts w:ascii="Arial" w:hAnsi="Arial" w:cs="Arial"/>
          <w:sz w:val="24"/>
          <w:szCs w:val="24"/>
          <w:lang w:val="mk-MK"/>
        </w:rPr>
      </w:pPr>
      <w:r w:rsidRPr="00EE4C9C">
        <w:rPr>
          <w:rFonts w:ascii="Arial" w:hAnsi="Arial" w:cs="Arial"/>
          <w:b/>
          <w:i/>
          <w:sz w:val="24"/>
          <w:szCs w:val="24"/>
          <w:lang w:val="mk-MK"/>
        </w:rPr>
        <w:t xml:space="preserve">- Критериум за успех: </w:t>
      </w:r>
      <w:r w:rsidRPr="00EE4C9C">
        <w:rPr>
          <w:rFonts w:ascii="Arial" w:hAnsi="Arial" w:cs="Arial"/>
          <w:sz w:val="24"/>
          <w:szCs w:val="24"/>
          <w:lang w:val="mk-MK"/>
        </w:rPr>
        <w:t>Подобрени надворешни услови и безбеден двор во ПП с. Марена, како и зголемено задоволство кај учениците и вработените</w:t>
      </w:r>
    </w:p>
    <w:p w14:paraId="28571429" w14:textId="77777777" w:rsidR="00EE6D3C" w:rsidRPr="00EE4C9C" w:rsidRDefault="00EE6D3C" w:rsidP="00EE6D3C">
      <w:pPr>
        <w:pStyle w:val="ListParagraph"/>
        <w:ind w:left="360"/>
        <w:jc w:val="both"/>
        <w:rPr>
          <w:rFonts w:ascii="Arial" w:hAnsi="Arial" w:cs="Arial"/>
          <w:b/>
          <w:i/>
          <w:sz w:val="24"/>
          <w:szCs w:val="24"/>
          <w:lang w:val="mk-MK"/>
        </w:rPr>
      </w:pPr>
      <w:r w:rsidRPr="00EE4C9C">
        <w:rPr>
          <w:rFonts w:ascii="Arial" w:hAnsi="Arial" w:cs="Arial"/>
          <w:b/>
          <w:i/>
          <w:sz w:val="24"/>
          <w:szCs w:val="24"/>
          <w:lang w:val="mk-MK"/>
        </w:rPr>
        <w:t xml:space="preserve">- Инструменти: </w:t>
      </w:r>
      <w:r w:rsidRPr="00EE4C9C">
        <w:rPr>
          <w:rFonts w:ascii="Arial" w:hAnsi="Arial" w:cs="Arial"/>
          <w:sz w:val="24"/>
          <w:szCs w:val="24"/>
          <w:lang w:val="mk-MK"/>
        </w:rPr>
        <w:t>проект, буџетска рамка, јавна набавка, документација за работата</w:t>
      </w:r>
    </w:p>
    <w:p w14:paraId="2FAD2211" w14:textId="10A1BFC9" w:rsidR="00EE6D3C" w:rsidRPr="00EE4C9C" w:rsidRDefault="00EE6D3C" w:rsidP="00EE6D3C">
      <w:pPr>
        <w:pStyle w:val="ListParagraph"/>
        <w:ind w:left="360"/>
        <w:jc w:val="both"/>
        <w:rPr>
          <w:rFonts w:ascii="Arial" w:hAnsi="Arial" w:cs="Arial"/>
          <w:b/>
          <w:i/>
          <w:sz w:val="24"/>
          <w:szCs w:val="24"/>
          <w:lang w:val="mk-MK"/>
        </w:rPr>
      </w:pPr>
      <w:r w:rsidRPr="00EE4C9C">
        <w:rPr>
          <w:rFonts w:ascii="Arial" w:hAnsi="Arial" w:cs="Arial"/>
          <w:b/>
          <w:i/>
          <w:sz w:val="24"/>
          <w:szCs w:val="24"/>
          <w:lang w:val="mk-MK"/>
        </w:rPr>
        <w:t xml:space="preserve">- Индикатор за успешност: </w:t>
      </w:r>
      <w:r w:rsidRPr="00EE4C9C">
        <w:rPr>
          <w:rFonts w:ascii="Arial" w:hAnsi="Arial" w:cs="Arial"/>
          <w:sz w:val="24"/>
          <w:szCs w:val="24"/>
          <w:lang w:val="mk-MK"/>
        </w:rPr>
        <w:t xml:space="preserve">отпочната постапка, </w:t>
      </w:r>
      <w:r w:rsidR="006E2837" w:rsidRPr="00EE4C9C">
        <w:rPr>
          <w:rFonts w:ascii="Arial" w:hAnsi="Arial" w:cs="Arial"/>
          <w:sz w:val="24"/>
          <w:szCs w:val="24"/>
          <w:lang w:val="mk-MK"/>
        </w:rPr>
        <w:t>поплочување на двор и хортикултурно уредување</w:t>
      </w:r>
      <w:r w:rsidRPr="00EE4C9C">
        <w:rPr>
          <w:rFonts w:ascii="Arial" w:hAnsi="Arial" w:cs="Arial"/>
          <w:sz w:val="24"/>
          <w:szCs w:val="24"/>
          <w:lang w:val="mk-MK"/>
        </w:rPr>
        <w:t xml:space="preserve"> во училиштето во ПП с. Марена</w:t>
      </w:r>
    </w:p>
    <w:p w14:paraId="2000B05B" w14:textId="77777777" w:rsidR="00EE6D3C" w:rsidRPr="00EE4C9C" w:rsidRDefault="00EE6D3C" w:rsidP="00EE6D3C">
      <w:pPr>
        <w:pStyle w:val="ListParagraph"/>
        <w:ind w:left="360"/>
        <w:jc w:val="both"/>
        <w:rPr>
          <w:rFonts w:ascii="Arial" w:hAnsi="Arial" w:cs="Arial"/>
          <w:sz w:val="24"/>
          <w:szCs w:val="24"/>
          <w:lang w:val="mk-MK"/>
        </w:rPr>
      </w:pPr>
      <w:r w:rsidRPr="00EE4C9C">
        <w:rPr>
          <w:rFonts w:ascii="Arial" w:hAnsi="Arial" w:cs="Arial"/>
          <w:b/>
          <w:i/>
          <w:sz w:val="24"/>
          <w:szCs w:val="24"/>
          <w:lang w:val="mk-MK"/>
        </w:rPr>
        <w:t xml:space="preserve">-Одговорен за следење: </w:t>
      </w:r>
      <w:r w:rsidRPr="00EE4C9C">
        <w:rPr>
          <w:rFonts w:ascii="Arial" w:hAnsi="Arial" w:cs="Arial"/>
          <w:sz w:val="24"/>
          <w:szCs w:val="24"/>
          <w:lang w:val="mk-MK"/>
        </w:rPr>
        <w:t xml:space="preserve">директор, одговорно лице за јавни набавки, секретар, раководител во ПП с. Марена </w:t>
      </w:r>
    </w:p>
    <w:p w14:paraId="557A6627" w14:textId="77777777" w:rsidR="00EE6D3C" w:rsidRPr="00EE4C9C" w:rsidRDefault="00EE6D3C" w:rsidP="00EE6D3C">
      <w:pPr>
        <w:pStyle w:val="ListParagraph"/>
        <w:ind w:left="360"/>
        <w:jc w:val="both"/>
        <w:rPr>
          <w:rFonts w:ascii="Arial" w:hAnsi="Arial" w:cs="Arial"/>
          <w:sz w:val="24"/>
          <w:szCs w:val="24"/>
          <w:lang w:val="mk-MK"/>
        </w:rPr>
      </w:pPr>
    </w:p>
    <w:p w14:paraId="53ADD0DD" w14:textId="75F2ACD3" w:rsidR="00EE6D3C" w:rsidRPr="00EE4C9C" w:rsidRDefault="00494E5D" w:rsidP="002F2BD4">
      <w:pPr>
        <w:pStyle w:val="ListParagraph"/>
        <w:numPr>
          <w:ilvl w:val="0"/>
          <w:numId w:val="17"/>
        </w:numPr>
        <w:jc w:val="both"/>
        <w:rPr>
          <w:rFonts w:ascii="Arial" w:hAnsi="Arial" w:cs="Arial"/>
          <w:bCs/>
          <w:sz w:val="24"/>
          <w:szCs w:val="24"/>
          <w:lang w:val="mk-MK"/>
        </w:rPr>
      </w:pPr>
      <w:r w:rsidRPr="00EE4C9C">
        <w:rPr>
          <w:rFonts w:ascii="Arial" w:hAnsi="Arial" w:cs="Arial"/>
          <w:bCs/>
          <w:sz w:val="24"/>
          <w:szCs w:val="24"/>
          <w:lang w:val="mk-MK"/>
        </w:rPr>
        <w:t xml:space="preserve"> </w:t>
      </w:r>
      <w:r w:rsidR="00EE6D3C" w:rsidRPr="00EE4C9C">
        <w:rPr>
          <w:rFonts w:ascii="Arial" w:hAnsi="Arial" w:cs="Arial"/>
          <w:bCs/>
          <w:sz w:val="24"/>
          <w:szCs w:val="24"/>
          <w:lang w:val="mk-MK"/>
        </w:rPr>
        <w:t xml:space="preserve">Реконструкција на </w:t>
      </w:r>
      <w:r w:rsidR="00E647E8" w:rsidRPr="00EE4C9C">
        <w:rPr>
          <w:rFonts w:ascii="Arial" w:hAnsi="Arial" w:cs="Arial"/>
          <w:bCs/>
          <w:sz w:val="24"/>
          <w:szCs w:val="24"/>
          <w:lang w:val="mk-MK"/>
        </w:rPr>
        <w:t>игралиштето</w:t>
      </w:r>
      <w:r w:rsidR="00EE6D3C" w:rsidRPr="00EE4C9C">
        <w:rPr>
          <w:rFonts w:ascii="Arial" w:hAnsi="Arial" w:cs="Arial"/>
          <w:bCs/>
          <w:sz w:val="24"/>
          <w:szCs w:val="24"/>
          <w:lang w:val="mk-MK"/>
        </w:rPr>
        <w:t xml:space="preserve"> во ПОУ с. Дреново;</w:t>
      </w:r>
    </w:p>
    <w:p w14:paraId="4E32A14D" w14:textId="77777777" w:rsidR="00EE6D3C" w:rsidRPr="00EE4C9C" w:rsidRDefault="00EE6D3C" w:rsidP="00EE6D3C">
      <w:pPr>
        <w:pStyle w:val="ListParagraph"/>
        <w:ind w:left="0"/>
        <w:jc w:val="both"/>
        <w:rPr>
          <w:rFonts w:ascii="Arial" w:hAnsi="Arial" w:cs="Arial"/>
          <w:b/>
          <w:i/>
          <w:sz w:val="24"/>
          <w:szCs w:val="24"/>
          <w:lang w:val="mk-MK"/>
        </w:rPr>
      </w:pPr>
    </w:p>
    <w:p w14:paraId="0762D9D9" w14:textId="7DCD40E3" w:rsidR="00EE6D3C" w:rsidRPr="00EE4C9C" w:rsidRDefault="00EE6D3C" w:rsidP="00EE6D3C">
      <w:pPr>
        <w:pStyle w:val="ListParagraph"/>
        <w:ind w:left="360"/>
        <w:jc w:val="both"/>
        <w:rPr>
          <w:rFonts w:ascii="Arial" w:hAnsi="Arial" w:cs="Arial"/>
          <w:sz w:val="24"/>
          <w:szCs w:val="24"/>
          <w:lang w:val="mk-MK"/>
        </w:rPr>
      </w:pPr>
      <w:r w:rsidRPr="00EE4C9C">
        <w:rPr>
          <w:rFonts w:ascii="Arial" w:hAnsi="Arial" w:cs="Arial"/>
          <w:b/>
          <w:i/>
          <w:sz w:val="24"/>
          <w:szCs w:val="24"/>
          <w:lang w:val="mk-MK"/>
        </w:rPr>
        <w:t xml:space="preserve">- Критериум за успех: </w:t>
      </w:r>
      <w:r w:rsidRPr="00EE4C9C">
        <w:rPr>
          <w:rFonts w:ascii="Arial" w:hAnsi="Arial" w:cs="Arial"/>
          <w:sz w:val="24"/>
          <w:szCs w:val="24"/>
          <w:lang w:val="mk-MK"/>
        </w:rPr>
        <w:t xml:space="preserve">Подобрени просторни услови и квалитетот на </w:t>
      </w:r>
      <w:r w:rsidR="00E647E8" w:rsidRPr="00EE4C9C">
        <w:rPr>
          <w:rFonts w:ascii="Arial" w:hAnsi="Arial" w:cs="Arial"/>
          <w:sz w:val="24"/>
          <w:szCs w:val="24"/>
          <w:lang w:val="mk-MK"/>
        </w:rPr>
        <w:t>часовите по ФЗО</w:t>
      </w:r>
      <w:r w:rsidRPr="00EE4C9C">
        <w:rPr>
          <w:rFonts w:ascii="Arial" w:hAnsi="Arial" w:cs="Arial"/>
          <w:sz w:val="24"/>
          <w:szCs w:val="24"/>
          <w:lang w:val="mk-MK"/>
        </w:rPr>
        <w:t xml:space="preserve"> во ПОУ с. Дреново, како и зголемено задоволство кај учениците и вработените</w:t>
      </w:r>
    </w:p>
    <w:p w14:paraId="764C0942" w14:textId="77777777" w:rsidR="00EE6D3C" w:rsidRPr="00EE4C9C" w:rsidRDefault="00EE6D3C" w:rsidP="00EE6D3C">
      <w:pPr>
        <w:pStyle w:val="ListParagraph"/>
        <w:ind w:left="0" w:firstLine="360"/>
        <w:jc w:val="both"/>
        <w:rPr>
          <w:rFonts w:ascii="Arial" w:hAnsi="Arial" w:cs="Arial"/>
          <w:b/>
          <w:i/>
          <w:sz w:val="24"/>
          <w:szCs w:val="24"/>
          <w:lang w:val="mk-MK"/>
        </w:rPr>
      </w:pPr>
      <w:r w:rsidRPr="00EE4C9C">
        <w:rPr>
          <w:rFonts w:ascii="Arial" w:hAnsi="Arial" w:cs="Arial"/>
          <w:b/>
          <w:i/>
          <w:sz w:val="24"/>
          <w:szCs w:val="24"/>
          <w:lang w:val="mk-MK"/>
        </w:rPr>
        <w:t xml:space="preserve">- Инструменти: </w:t>
      </w:r>
      <w:r w:rsidRPr="00EE4C9C">
        <w:rPr>
          <w:rFonts w:ascii="Arial" w:hAnsi="Arial" w:cs="Arial"/>
          <w:sz w:val="24"/>
          <w:szCs w:val="24"/>
          <w:lang w:val="mk-MK"/>
        </w:rPr>
        <w:t>проект, буџетска рамка, јавна набавка, документација за работата</w:t>
      </w:r>
    </w:p>
    <w:p w14:paraId="5E0C285A" w14:textId="72E80FCB" w:rsidR="00EE6D3C" w:rsidRPr="00EE4C9C" w:rsidRDefault="00EE6D3C" w:rsidP="00EE6D3C">
      <w:pPr>
        <w:pStyle w:val="ListParagraph"/>
        <w:ind w:left="0" w:firstLine="360"/>
        <w:jc w:val="both"/>
        <w:rPr>
          <w:rFonts w:ascii="Arial" w:hAnsi="Arial" w:cs="Arial"/>
          <w:b/>
          <w:i/>
          <w:sz w:val="24"/>
          <w:szCs w:val="24"/>
          <w:lang w:val="mk-MK"/>
        </w:rPr>
      </w:pPr>
      <w:r w:rsidRPr="00EE4C9C">
        <w:rPr>
          <w:rFonts w:ascii="Arial" w:hAnsi="Arial" w:cs="Arial"/>
          <w:b/>
          <w:i/>
          <w:sz w:val="24"/>
          <w:szCs w:val="24"/>
          <w:lang w:val="mk-MK"/>
        </w:rPr>
        <w:t xml:space="preserve">- Индикатор за успешност: </w:t>
      </w:r>
      <w:r w:rsidRPr="00EE4C9C">
        <w:rPr>
          <w:rFonts w:ascii="Arial" w:hAnsi="Arial" w:cs="Arial"/>
          <w:sz w:val="24"/>
          <w:szCs w:val="24"/>
          <w:lang w:val="mk-MK"/>
        </w:rPr>
        <w:t xml:space="preserve">отпочната постапка, </w:t>
      </w:r>
      <w:r w:rsidR="00E647E8" w:rsidRPr="00EE4C9C">
        <w:rPr>
          <w:rFonts w:ascii="Arial" w:hAnsi="Arial" w:cs="Arial"/>
          <w:sz w:val="24"/>
          <w:szCs w:val="24"/>
          <w:lang w:val="mk-MK"/>
        </w:rPr>
        <w:t>реконструирано спортско игралиште</w:t>
      </w:r>
    </w:p>
    <w:p w14:paraId="1374FCCF" w14:textId="77777777" w:rsidR="00EE6D3C" w:rsidRPr="00EE4C9C" w:rsidRDefault="00EE6D3C" w:rsidP="00EE6D3C">
      <w:pPr>
        <w:pStyle w:val="ListParagraph"/>
        <w:ind w:left="360"/>
        <w:jc w:val="both"/>
        <w:rPr>
          <w:rFonts w:ascii="Arial" w:hAnsi="Arial" w:cs="Arial"/>
          <w:sz w:val="24"/>
          <w:szCs w:val="24"/>
          <w:lang w:val="mk-MK"/>
        </w:rPr>
      </w:pPr>
      <w:r w:rsidRPr="00EE4C9C">
        <w:rPr>
          <w:rFonts w:ascii="Arial" w:hAnsi="Arial" w:cs="Arial"/>
          <w:b/>
          <w:i/>
          <w:sz w:val="24"/>
          <w:szCs w:val="24"/>
          <w:lang w:val="mk-MK"/>
        </w:rPr>
        <w:t xml:space="preserve">- Одговорен за следење: </w:t>
      </w:r>
      <w:r w:rsidRPr="00EE4C9C">
        <w:rPr>
          <w:rFonts w:ascii="Arial" w:hAnsi="Arial" w:cs="Arial"/>
          <w:sz w:val="24"/>
          <w:szCs w:val="24"/>
          <w:lang w:val="mk-MK"/>
        </w:rPr>
        <w:t xml:space="preserve">директор, одговорно лице за јавни набавки, секретар, раководител во ПОУ с. Дреново. </w:t>
      </w:r>
    </w:p>
    <w:p w14:paraId="0A134B33" w14:textId="77777777" w:rsidR="003D72A5" w:rsidRPr="00EE4C9C" w:rsidRDefault="003D72A5" w:rsidP="003D72A5">
      <w:pPr>
        <w:pStyle w:val="ListParagraph"/>
        <w:ind w:left="360"/>
        <w:jc w:val="both"/>
        <w:rPr>
          <w:rFonts w:ascii="Arial" w:hAnsi="Arial" w:cs="Arial"/>
          <w:sz w:val="24"/>
          <w:szCs w:val="24"/>
          <w:lang w:val="mk-MK"/>
        </w:rPr>
      </w:pPr>
    </w:p>
    <w:p w14:paraId="21388745" w14:textId="77777777" w:rsidR="003D72A5" w:rsidRPr="00EE4C9C" w:rsidRDefault="003D72A5" w:rsidP="003D72A5">
      <w:pPr>
        <w:pStyle w:val="ListParagraph"/>
        <w:numPr>
          <w:ilvl w:val="0"/>
          <w:numId w:val="17"/>
        </w:numPr>
        <w:jc w:val="both"/>
        <w:rPr>
          <w:rFonts w:ascii="Arial" w:hAnsi="Arial" w:cs="Arial"/>
          <w:bCs/>
          <w:sz w:val="24"/>
          <w:szCs w:val="24"/>
          <w:lang w:val="mk-MK"/>
        </w:rPr>
      </w:pPr>
      <w:r w:rsidRPr="00EE4C9C">
        <w:rPr>
          <w:rFonts w:ascii="Arial" w:hAnsi="Arial" w:cs="Arial"/>
          <w:bCs/>
          <w:sz w:val="24"/>
          <w:szCs w:val="24"/>
          <w:lang w:val="mk-MK"/>
        </w:rPr>
        <w:t>Изградба на спортска сала во ПОУ с. Возарци;</w:t>
      </w:r>
    </w:p>
    <w:p w14:paraId="10AA2E32" w14:textId="77777777" w:rsidR="003D72A5" w:rsidRPr="00EE4C9C" w:rsidRDefault="003D72A5" w:rsidP="003D72A5">
      <w:pPr>
        <w:pStyle w:val="ListParagraph"/>
        <w:ind w:left="0"/>
        <w:jc w:val="both"/>
        <w:rPr>
          <w:rFonts w:ascii="Arial" w:hAnsi="Arial" w:cs="Arial"/>
          <w:b/>
          <w:i/>
          <w:sz w:val="24"/>
          <w:szCs w:val="24"/>
          <w:lang w:val="mk-MK"/>
        </w:rPr>
      </w:pPr>
    </w:p>
    <w:p w14:paraId="6BBAFC9E" w14:textId="77777777" w:rsidR="003D72A5" w:rsidRPr="00EE4C9C" w:rsidRDefault="003D72A5" w:rsidP="003D72A5">
      <w:pPr>
        <w:pStyle w:val="ListParagraph"/>
        <w:ind w:left="360"/>
        <w:jc w:val="both"/>
        <w:rPr>
          <w:rFonts w:ascii="Arial" w:hAnsi="Arial" w:cs="Arial"/>
          <w:sz w:val="24"/>
          <w:szCs w:val="24"/>
          <w:lang w:val="mk-MK"/>
        </w:rPr>
      </w:pPr>
      <w:r w:rsidRPr="00EE4C9C">
        <w:rPr>
          <w:rFonts w:ascii="Arial" w:hAnsi="Arial" w:cs="Arial"/>
          <w:b/>
          <w:i/>
          <w:sz w:val="24"/>
          <w:szCs w:val="24"/>
          <w:lang w:val="mk-MK"/>
        </w:rPr>
        <w:t xml:space="preserve">- Критериум за успех: </w:t>
      </w:r>
      <w:r w:rsidRPr="00EE4C9C">
        <w:rPr>
          <w:rFonts w:ascii="Arial" w:hAnsi="Arial" w:cs="Arial"/>
          <w:sz w:val="24"/>
          <w:szCs w:val="24"/>
          <w:lang w:val="mk-MK"/>
        </w:rPr>
        <w:t>Подобрени просторни услови и квалитетот на работење на часовите по физичко и здравствено образование, како и зголемено задоволство кај учениците и вработените</w:t>
      </w:r>
    </w:p>
    <w:p w14:paraId="7F7A2C09" w14:textId="77777777" w:rsidR="003D72A5" w:rsidRPr="00EE4C9C" w:rsidRDefault="003D72A5" w:rsidP="003D72A5">
      <w:pPr>
        <w:pStyle w:val="ListParagraph"/>
        <w:ind w:left="0" w:firstLine="360"/>
        <w:jc w:val="both"/>
        <w:rPr>
          <w:rFonts w:ascii="Arial" w:hAnsi="Arial" w:cs="Arial"/>
          <w:b/>
          <w:i/>
          <w:sz w:val="24"/>
          <w:szCs w:val="24"/>
          <w:lang w:val="mk-MK"/>
        </w:rPr>
      </w:pPr>
      <w:r w:rsidRPr="00EE4C9C">
        <w:rPr>
          <w:rFonts w:ascii="Arial" w:hAnsi="Arial" w:cs="Arial"/>
          <w:b/>
          <w:i/>
          <w:sz w:val="24"/>
          <w:szCs w:val="24"/>
          <w:lang w:val="mk-MK"/>
        </w:rPr>
        <w:lastRenderedPageBreak/>
        <w:t xml:space="preserve">- Инструменти: </w:t>
      </w:r>
      <w:r w:rsidRPr="00EE4C9C">
        <w:rPr>
          <w:rFonts w:ascii="Arial" w:hAnsi="Arial" w:cs="Arial"/>
          <w:sz w:val="24"/>
          <w:szCs w:val="24"/>
          <w:lang w:val="mk-MK"/>
        </w:rPr>
        <w:t>проект, буџетска рамка, јавна набавка, документација за работата</w:t>
      </w:r>
    </w:p>
    <w:p w14:paraId="0CF8522E" w14:textId="77777777" w:rsidR="003D72A5" w:rsidRPr="00EE4C9C" w:rsidRDefault="003D72A5" w:rsidP="003D72A5">
      <w:pPr>
        <w:pStyle w:val="ListParagraph"/>
        <w:ind w:left="0" w:firstLine="360"/>
        <w:jc w:val="both"/>
        <w:rPr>
          <w:rFonts w:ascii="Arial" w:hAnsi="Arial" w:cs="Arial"/>
          <w:b/>
          <w:i/>
          <w:sz w:val="24"/>
          <w:szCs w:val="24"/>
          <w:lang w:val="mk-MK"/>
        </w:rPr>
      </w:pPr>
      <w:r w:rsidRPr="00EE4C9C">
        <w:rPr>
          <w:rFonts w:ascii="Arial" w:hAnsi="Arial" w:cs="Arial"/>
          <w:b/>
          <w:i/>
          <w:sz w:val="24"/>
          <w:szCs w:val="24"/>
          <w:lang w:val="mk-MK"/>
        </w:rPr>
        <w:t xml:space="preserve">- Индикатор за успешност: </w:t>
      </w:r>
      <w:r w:rsidRPr="00EE4C9C">
        <w:rPr>
          <w:rFonts w:ascii="Arial" w:hAnsi="Arial" w:cs="Arial"/>
          <w:sz w:val="24"/>
          <w:szCs w:val="24"/>
          <w:lang w:val="mk-MK"/>
        </w:rPr>
        <w:t xml:space="preserve">отпочната постапка, </w:t>
      </w:r>
      <w:r w:rsidR="00201AE9" w:rsidRPr="00EE4C9C">
        <w:rPr>
          <w:rFonts w:ascii="Arial" w:hAnsi="Arial" w:cs="Arial"/>
          <w:sz w:val="24"/>
          <w:szCs w:val="24"/>
          <w:lang w:val="mk-MK"/>
        </w:rPr>
        <w:t>изградена сала</w:t>
      </w:r>
    </w:p>
    <w:p w14:paraId="2D755A65" w14:textId="77777777" w:rsidR="003D72A5" w:rsidRPr="00EE4C9C" w:rsidRDefault="003D72A5" w:rsidP="003D72A5">
      <w:pPr>
        <w:pStyle w:val="ListParagraph"/>
        <w:ind w:left="360"/>
        <w:jc w:val="both"/>
        <w:rPr>
          <w:rFonts w:ascii="Arial" w:hAnsi="Arial" w:cs="Arial"/>
          <w:sz w:val="24"/>
          <w:szCs w:val="24"/>
          <w:lang w:val="mk-MK"/>
        </w:rPr>
      </w:pPr>
      <w:r w:rsidRPr="00EE4C9C">
        <w:rPr>
          <w:rFonts w:ascii="Arial" w:hAnsi="Arial" w:cs="Arial"/>
          <w:b/>
          <w:i/>
          <w:sz w:val="24"/>
          <w:szCs w:val="24"/>
          <w:lang w:val="mk-MK"/>
        </w:rPr>
        <w:t xml:space="preserve">- Одговорен за следење: </w:t>
      </w:r>
      <w:r w:rsidRPr="00EE4C9C">
        <w:rPr>
          <w:rFonts w:ascii="Arial" w:hAnsi="Arial" w:cs="Arial"/>
          <w:sz w:val="24"/>
          <w:szCs w:val="24"/>
          <w:lang w:val="mk-MK"/>
        </w:rPr>
        <w:t>директор, одговорно лице за јавни набавки, секрета</w:t>
      </w:r>
      <w:r w:rsidR="00201AE9" w:rsidRPr="00EE4C9C">
        <w:rPr>
          <w:rFonts w:ascii="Arial" w:hAnsi="Arial" w:cs="Arial"/>
          <w:sz w:val="24"/>
          <w:szCs w:val="24"/>
          <w:lang w:val="mk-MK"/>
        </w:rPr>
        <w:t xml:space="preserve">р, раководител во ПОУ с. Возарци </w:t>
      </w:r>
    </w:p>
    <w:p w14:paraId="15B10FEF" w14:textId="77777777" w:rsidR="00201AE9" w:rsidRPr="00EE4C9C" w:rsidRDefault="00201AE9" w:rsidP="00201AE9">
      <w:pPr>
        <w:pStyle w:val="ListParagraph"/>
        <w:numPr>
          <w:ilvl w:val="0"/>
          <w:numId w:val="17"/>
        </w:numPr>
        <w:jc w:val="both"/>
        <w:rPr>
          <w:rFonts w:ascii="Arial" w:hAnsi="Arial" w:cs="Arial"/>
          <w:bCs/>
          <w:sz w:val="24"/>
          <w:szCs w:val="24"/>
          <w:lang w:val="mk-MK"/>
        </w:rPr>
      </w:pPr>
      <w:r w:rsidRPr="00EE4C9C">
        <w:rPr>
          <w:rFonts w:ascii="Arial" w:hAnsi="Arial" w:cs="Arial"/>
          <w:bCs/>
          <w:sz w:val="24"/>
          <w:szCs w:val="24"/>
          <w:lang w:val="mk-MK"/>
        </w:rPr>
        <w:t>Изградба на спортска сала во ПОУ с. Дреново;</w:t>
      </w:r>
    </w:p>
    <w:p w14:paraId="44BD1173" w14:textId="77777777" w:rsidR="00201AE9" w:rsidRPr="00EE4C9C" w:rsidRDefault="00201AE9" w:rsidP="00201AE9">
      <w:pPr>
        <w:pStyle w:val="ListParagraph"/>
        <w:ind w:left="0"/>
        <w:jc w:val="both"/>
        <w:rPr>
          <w:rFonts w:ascii="Arial" w:hAnsi="Arial" w:cs="Arial"/>
          <w:b/>
          <w:i/>
          <w:sz w:val="24"/>
          <w:szCs w:val="24"/>
          <w:lang w:val="mk-MK"/>
        </w:rPr>
      </w:pPr>
    </w:p>
    <w:p w14:paraId="24534983" w14:textId="77777777" w:rsidR="00201AE9" w:rsidRPr="00EE4C9C" w:rsidRDefault="00201AE9" w:rsidP="00201AE9">
      <w:pPr>
        <w:pStyle w:val="ListParagraph"/>
        <w:ind w:left="360"/>
        <w:jc w:val="both"/>
        <w:rPr>
          <w:rFonts w:ascii="Arial" w:hAnsi="Arial" w:cs="Arial"/>
          <w:sz w:val="24"/>
          <w:szCs w:val="24"/>
          <w:lang w:val="mk-MK"/>
        </w:rPr>
      </w:pPr>
      <w:r w:rsidRPr="00EE4C9C">
        <w:rPr>
          <w:rFonts w:ascii="Arial" w:hAnsi="Arial" w:cs="Arial"/>
          <w:b/>
          <w:i/>
          <w:sz w:val="24"/>
          <w:szCs w:val="24"/>
          <w:lang w:val="mk-MK"/>
        </w:rPr>
        <w:t xml:space="preserve">- Критериум за успех: </w:t>
      </w:r>
      <w:r w:rsidRPr="00EE4C9C">
        <w:rPr>
          <w:rFonts w:ascii="Arial" w:hAnsi="Arial" w:cs="Arial"/>
          <w:sz w:val="24"/>
          <w:szCs w:val="24"/>
          <w:lang w:val="mk-MK"/>
        </w:rPr>
        <w:t>Подобрени просторни услови и квалитетот на работење на часовите по физичко и здравствено образование, како и зголемено задоволство кај учениците и вработените</w:t>
      </w:r>
    </w:p>
    <w:p w14:paraId="2A37ED2D" w14:textId="77777777" w:rsidR="00201AE9" w:rsidRPr="00EE4C9C" w:rsidRDefault="00201AE9" w:rsidP="00201AE9">
      <w:pPr>
        <w:pStyle w:val="ListParagraph"/>
        <w:ind w:left="0" w:firstLine="360"/>
        <w:jc w:val="both"/>
        <w:rPr>
          <w:rFonts w:ascii="Arial" w:hAnsi="Arial" w:cs="Arial"/>
          <w:b/>
          <w:i/>
          <w:sz w:val="24"/>
          <w:szCs w:val="24"/>
          <w:lang w:val="mk-MK"/>
        </w:rPr>
      </w:pPr>
      <w:r w:rsidRPr="00EE4C9C">
        <w:rPr>
          <w:rFonts w:ascii="Arial" w:hAnsi="Arial" w:cs="Arial"/>
          <w:b/>
          <w:i/>
          <w:sz w:val="24"/>
          <w:szCs w:val="24"/>
          <w:lang w:val="mk-MK"/>
        </w:rPr>
        <w:t xml:space="preserve">- Инструменти: </w:t>
      </w:r>
      <w:r w:rsidRPr="00EE4C9C">
        <w:rPr>
          <w:rFonts w:ascii="Arial" w:hAnsi="Arial" w:cs="Arial"/>
          <w:sz w:val="24"/>
          <w:szCs w:val="24"/>
          <w:lang w:val="mk-MK"/>
        </w:rPr>
        <w:t>проект, буџетска рамка, јавна набавка, документација за работата</w:t>
      </w:r>
    </w:p>
    <w:p w14:paraId="3E928EDF" w14:textId="77777777" w:rsidR="00201AE9" w:rsidRPr="00EE4C9C" w:rsidRDefault="00201AE9" w:rsidP="00201AE9">
      <w:pPr>
        <w:pStyle w:val="ListParagraph"/>
        <w:ind w:left="0" w:firstLine="360"/>
        <w:jc w:val="both"/>
        <w:rPr>
          <w:rFonts w:ascii="Arial" w:hAnsi="Arial" w:cs="Arial"/>
          <w:b/>
          <w:i/>
          <w:sz w:val="24"/>
          <w:szCs w:val="24"/>
          <w:lang w:val="mk-MK"/>
        </w:rPr>
      </w:pPr>
      <w:r w:rsidRPr="00EE4C9C">
        <w:rPr>
          <w:rFonts w:ascii="Arial" w:hAnsi="Arial" w:cs="Arial"/>
          <w:b/>
          <w:i/>
          <w:sz w:val="24"/>
          <w:szCs w:val="24"/>
          <w:lang w:val="mk-MK"/>
        </w:rPr>
        <w:t xml:space="preserve">- Индикатор за успешност: </w:t>
      </w:r>
      <w:r w:rsidRPr="00EE4C9C">
        <w:rPr>
          <w:rFonts w:ascii="Arial" w:hAnsi="Arial" w:cs="Arial"/>
          <w:sz w:val="24"/>
          <w:szCs w:val="24"/>
          <w:lang w:val="mk-MK"/>
        </w:rPr>
        <w:t>отпочната постапка, изградена сала</w:t>
      </w:r>
    </w:p>
    <w:p w14:paraId="177FCB58" w14:textId="77777777" w:rsidR="00201AE9" w:rsidRPr="00EE4C9C" w:rsidRDefault="00201AE9" w:rsidP="00201AE9">
      <w:pPr>
        <w:pStyle w:val="ListParagraph"/>
        <w:ind w:left="360"/>
        <w:jc w:val="both"/>
        <w:rPr>
          <w:rFonts w:ascii="Arial" w:hAnsi="Arial" w:cs="Arial"/>
          <w:sz w:val="24"/>
          <w:szCs w:val="24"/>
          <w:lang w:val="mk-MK"/>
        </w:rPr>
      </w:pPr>
      <w:r w:rsidRPr="00EE4C9C">
        <w:rPr>
          <w:rFonts w:ascii="Arial" w:hAnsi="Arial" w:cs="Arial"/>
          <w:b/>
          <w:i/>
          <w:sz w:val="24"/>
          <w:szCs w:val="24"/>
          <w:lang w:val="mk-MK"/>
        </w:rPr>
        <w:t xml:space="preserve">- Одговорен за следење: </w:t>
      </w:r>
      <w:r w:rsidRPr="00EE4C9C">
        <w:rPr>
          <w:rFonts w:ascii="Arial" w:hAnsi="Arial" w:cs="Arial"/>
          <w:sz w:val="24"/>
          <w:szCs w:val="24"/>
          <w:lang w:val="mk-MK"/>
        </w:rPr>
        <w:t xml:space="preserve">директор, одговорно лице за јавни набавки, секретар, раководител во ПОУ с. Дреново </w:t>
      </w:r>
    </w:p>
    <w:p w14:paraId="1CA8A9A4" w14:textId="4BB2DCB3" w:rsidR="00201AE9" w:rsidRPr="00EE4C9C" w:rsidRDefault="00201AE9" w:rsidP="00201AE9">
      <w:pPr>
        <w:pStyle w:val="ListParagraph"/>
        <w:ind w:left="360"/>
        <w:jc w:val="both"/>
        <w:rPr>
          <w:rFonts w:ascii="Arial" w:hAnsi="Arial" w:cs="Arial"/>
          <w:sz w:val="24"/>
          <w:szCs w:val="24"/>
          <w:lang w:val="mk-MK"/>
        </w:rPr>
      </w:pPr>
    </w:p>
    <w:p w14:paraId="0D80B4AD" w14:textId="5BEE999B" w:rsidR="00201AE9" w:rsidRPr="00EE4C9C" w:rsidRDefault="00E647E8" w:rsidP="00201AE9">
      <w:pPr>
        <w:pStyle w:val="ListParagraph"/>
        <w:numPr>
          <w:ilvl w:val="0"/>
          <w:numId w:val="17"/>
        </w:numPr>
        <w:jc w:val="both"/>
        <w:rPr>
          <w:rFonts w:ascii="Arial" w:hAnsi="Arial" w:cs="Arial"/>
          <w:bCs/>
          <w:sz w:val="24"/>
          <w:szCs w:val="24"/>
          <w:lang w:val="mk-MK"/>
        </w:rPr>
      </w:pPr>
      <w:r w:rsidRPr="00EE4C9C">
        <w:rPr>
          <w:rFonts w:ascii="Arial" w:hAnsi="Arial" w:cs="Arial"/>
          <w:bCs/>
          <w:sz w:val="24"/>
          <w:szCs w:val="24"/>
          <w:lang w:val="mk-MK"/>
        </w:rPr>
        <w:t xml:space="preserve"> </w:t>
      </w:r>
      <w:r w:rsidR="00201AE9" w:rsidRPr="00EE4C9C">
        <w:rPr>
          <w:rFonts w:ascii="Arial" w:hAnsi="Arial" w:cs="Arial"/>
          <w:bCs/>
          <w:sz w:val="24"/>
          <w:szCs w:val="24"/>
          <w:lang w:val="mk-MK"/>
        </w:rPr>
        <w:t xml:space="preserve">Изградба на спортска сала во </w:t>
      </w:r>
      <w:r w:rsidR="00A67DA3" w:rsidRPr="00EE4C9C">
        <w:rPr>
          <w:rFonts w:ascii="Arial" w:hAnsi="Arial" w:cs="Arial"/>
          <w:bCs/>
          <w:sz w:val="24"/>
          <w:szCs w:val="24"/>
          <w:lang w:val="mk-MK"/>
        </w:rPr>
        <w:t xml:space="preserve">ПП с. Марена; </w:t>
      </w:r>
    </w:p>
    <w:p w14:paraId="1D9FF7E3" w14:textId="77777777" w:rsidR="00372D61" w:rsidRPr="00EE4C9C" w:rsidRDefault="00372D61" w:rsidP="00201AE9">
      <w:pPr>
        <w:pStyle w:val="ListParagraph"/>
        <w:ind w:left="360"/>
        <w:jc w:val="both"/>
        <w:rPr>
          <w:rFonts w:ascii="Arial" w:hAnsi="Arial" w:cs="Arial"/>
          <w:b/>
          <w:i/>
          <w:sz w:val="24"/>
          <w:szCs w:val="24"/>
          <w:lang w:val="mk-MK"/>
        </w:rPr>
      </w:pPr>
    </w:p>
    <w:p w14:paraId="1CF58B4B" w14:textId="77777777" w:rsidR="00201AE9" w:rsidRPr="00EE4C9C" w:rsidRDefault="00201AE9" w:rsidP="00201AE9">
      <w:pPr>
        <w:pStyle w:val="ListParagraph"/>
        <w:ind w:left="360"/>
        <w:jc w:val="both"/>
        <w:rPr>
          <w:rFonts w:ascii="Arial" w:hAnsi="Arial" w:cs="Arial"/>
          <w:sz w:val="24"/>
          <w:szCs w:val="24"/>
          <w:lang w:val="mk-MK"/>
        </w:rPr>
      </w:pPr>
      <w:r w:rsidRPr="00EE4C9C">
        <w:rPr>
          <w:rFonts w:ascii="Arial" w:hAnsi="Arial" w:cs="Arial"/>
          <w:b/>
          <w:i/>
          <w:sz w:val="24"/>
          <w:szCs w:val="24"/>
          <w:lang w:val="mk-MK"/>
        </w:rPr>
        <w:t xml:space="preserve">- Критериум за успех: </w:t>
      </w:r>
      <w:r w:rsidRPr="00EE4C9C">
        <w:rPr>
          <w:rFonts w:ascii="Arial" w:hAnsi="Arial" w:cs="Arial"/>
          <w:sz w:val="24"/>
          <w:szCs w:val="24"/>
          <w:lang w:val="mk-MK"/>
        </w:rPr>
        <w:t>Подобрени просторни услови и квалитетот на работење на часовите по физичко и здравствено образование, како и зголемено задоволство кај учениците и вработените</w:t>
      </w:r>
    </w:p>
    <w:p w14:paraId="12ED8F32" w14:textId="77777777" w:rsidR="00201AE9" w:rsidRPr="00EE4C9C" w:rsidRDefault="00201AE9" w:rsidP="00201AE9">
      <w:pPr>
        <w:pStyle w:val="ListParagraph"/>
        <w:ind w:left="0" w:firstLine="360"/>
        <w:jc w:val="both"/>
        <w:rPr>
          <w:rFonts w:ascii="Arial" w:hAnsi="Arial" w:cs="Arial"/>
          <w:b/>
          <w:i/>
          <w:sz w:val="24"/>
          <w:szCs w:val="24"/>
          <w:lang w:val="mk-MK"/>
        </w:rPr>
      </w:pPr>
      <w:r w:rsidRPr="00EE4C9C">
        <w:rPr>
          <w:rFonts w:ascii="Arial" w:hAnsi="Arial" w:cs="Arial"/>
          <w:b/>
          <w:i/>
          <w:sz w:val="24"/>
          <w:szCs w:val="24"/>
          <w:lang w:val="mk-MK"/>
        </w:rPr>
        <w:t xml:space="preserve">- Инструменти: </w:t>
      </w:r>
      <w:r w:rsidRPr="00EE4C9C">
        <w:rPr>
          <w:rFonts w:ascii="Arial" w:hAnsi="Arial" w:cs="Arial"/>
          <w:sz w:val="24"/>
          <w:szCs w:val="24"/>
          <w:lang w:val="mk-MK"/>
        </w:rPr>
        <w:t>проект, буџетска рамка, јавна набавка, документација за работата</w:t>
      </w:r>
    </w:p>
    <w:p w14:paraId="3E9B2790" w14:textId="77777777" w:rsidR="00201AE9" w:rsidRPr="00EE4C9C" w:rsidRDefault="00201AE9" w:rsidP="00201AE9">
      <w:pPr>
        <w:pStyle w:val="ListParagraph"/>
        <w:ind w:left="0" w:firstLine="360"/>
        <w:jc w:val="both"/>
        <w:rPr>
          <w:rFonts w:ascii="Arial" w:hAnsi="Arial" w:cs="Arial"/>
          <w:b/>
          <w:i/>
          <w:sz w:val="24"/>
          <w:szCs w:val="24"/>
          <w:lang w:val="mk-MK"/>
        </w:rPr>
      </w:pPr>
      <w:r w:rsidRPr="00EE4C9C">
        <w:rPr>
          <w:rFonts w:ascii="Arial" w:hAnsi="Arial" w:cs="Arial"/>
          <w:b/>
          <w:i/>
          <w:sz w:val="24"/>
          <w:szCs w:val="24"/>
          <w:lang w:val="mk-MK"/>
        </w:rPr>
        <w:t xml:space="preserve">- Индикатор за успешност: </w:t>
      </w:r>
      <w:r w:rsidRPr="00EE4C9C">
        <w:rPr>
          <w:rFonts w:ascii="Arial" w:hAnsi="Arial" w:cs="Arial"/>
          <w:sz w:val="24"/>
          <w:szCs w:val="24"/>
          <w:lang w:val="mk-MK"/>
        </w:rPr>
        <w:t>отпочната постапка, изградена сала</w:t>
      </w:r>
    </w:p>
    <w:p w14:paraId="61499434" w14:textId="77777777" w:rsidR="00201AE9" w:rsidRPr="00EE4C9C" w:rsidRDefault="00201AE9" w:rsidP="00201AE9">
      <w:pPr>
        <w:pStyle w:val="ListParagraph"/>
        <w:ind w:left="360"/>
        <w:jc w:val="both"/>
        <w:rPr>
          <w:rFonts w:ascii="Arial" w:hAnsi="Arial" w:cs="Arial"/>
          <w:sz w:val="24"/>
          <w:szCs w:val="24"/>
          <w:lang w:val="mk-MK"/>
        </w:rPr>
      </w:pPr>
      <w:r w:rsidRPr="00EE4C9C">
        <w:rPr>
          <w:rFonts w:ascii="Arial" w:hAnsi="Arial" w:cs="Arial"/>
          <w:b/>
          <w:i/>
          <w:sz w:val="24"/>
          <w:szCs w:val="24"/>
          <w:lang w:val="mk-MK"/>
        </w:rPr>
        <w:t xml:space="preserve">- Одговорен за следење: </w:t>
      </w:r>
      <w:r w:rsidRPr="00EE4C9C">
        <w:rPr>
          <w:rFonts w:ascii="Arial" w:hAnsi="Arial" w:cs="Arial"/>
          <w:sz w:val="24"/>
          <w:szCs w:val="24"/>
          <w:lang w:val="mk-MK"/>
        </w:rPr>
        <w:t xml:space="preserve">директор, одговорно лице за јавни набавки, секретар, раководител во </w:t>
      </w:r>
      <w:r w:rsidR="00372D61" w:rsidRPr="00EE4C9C">
        <w:rPr>
          <w:rFonts w:ascii="Arial" w:hAnsi="Arial" w:cs="Arial"/>
          <w:sz w:val="24"/>
          <w:szCs w:val="24"/>
          <w:lang w:val="mk-MK"/>
        </w:rPr>
        <w:t>ПП с. Марена</w:t>
      </w:r>
    </w:p>
    <w:p w14:paraId="5EC78760" w14:textId="10B5EE30" w:rsidR="00201AE9" w:rsidRPr="00EE4C9C" w:rsidRDefault="00201AE9" w:rsidP="00201AE9">
      <w:pPr>
        <w:pStyle w:val="ListParagraph"/>
        <w:ind w:left="360"/>
        <w:jc w:val="both"/>
        <w:rPr>
          <w:rFonts w:ascii="Arial" w:hAnsi="Arial" w:cs="Arial"/>
          <w:sz w:val="24"/>
          <w:szCs w:val="24"/>
          <w:lang w:val="mk-MK"/>
        </w:rPr>
      </w:pPr>
    </w:p>
    <w:p w14:paraId="65206814" w14:textId="3E1015BF" w:rsidR="001F035A" w:rsidRPr="00EE4C9C" w:rsidRDefault="004604C6" w:rsidP="001F035A">
      <w:pPr>
        <w:pStyle w:val="ListParagraph"/>
        <w:numPr>
          <w:ilvl w:val="0"/>
          <w:numId w:val="17"/>
        </w:numPr>
        <w:jc w:val="both"/>
        <w:rPr>
          <w:rFonts w:ascii="Arial" w:hAnsi="Arial" w:cs="Arial"/>
          <w:bCs/>
          <w:sz w:val="24"/>
          <w:szCs w:val="24"/>
          <w:lang w:val="mk-MK"/>
        </w:rPr>
      </w:pPr>
      <w:r>
        <w:rPr>
          <w:rFonts w:ascii="Arial" w:hAnsi="Arial" w:cs="Arial"/>
          <w:bCs/>
          <w:sz w:val="24"/>
          <w:szCs w:val="24"/>
          <w:lang w:val="mk-MK"/>
        </w:rPr>
        <w:t xml:space="preserve"> </w:t>
      </w:r>
      <w:r w:rsidR="001F035A" w:rsidRPr="00EE4C9C">
        <w:rPr>
          <w:rFonts w:ascii="Arial" w:hAnsi="Arial" w:cs="Arial"/>
          <w:bCs/>
          <w:sz w:val="24"/>
          <w:szCs w:val="24"/>
          <w:lang w:val="mk-MK"/>
        </w:rPr>
        <w:t>Опремување на спортска сала во ПОУ с. В</w:t>
      </w:r>
      <w:r>
        <w:rPr>
          <w:rFonts w:ascii="Arial" w:hAnsi="Arial" w:cs="Arial"/>
          <w:bCs/>
          <w:sz w:val="24"/>
          <w:szCs w:val="24"/>
          <w:lang w:val="mk-MK"/>
        </w:rPr>
        <w:t>о</w:t>
      </w:r>
      <w:r w:rsidR="001F035A" w:rsidRPr="00EE4C9C">
        <w:rPr>
          <w:rFonts w:ascii="Arial" w:hAnsi="Arial" w:cs="Arial"/>
          <w:bCs/>
          <w:sz w:val="24"/>
          <w:szCs w:val="24"/>
          <w:lang w:val="mk-MK"/>
        </w:rPr>
        <w:t xml:space="preserve">зарци и ПП с. Марена со реквизити; </w:t>
      </w:r>
    </w:p>
    <w:p w14:paraId="2745A501" w14:textId="77777777" w:rsidR="001F035A" w:rsidRPr="00EE4C9C" w:rsidRDefault="001F035A" w:rsidP="001F035A">
      <w:pPr>
        <w:pStyle w:val="ListParagraph"/>
        <w:ind w:left="360"/>
        <w:jc w:val="both"/>
        <w:rPr>
          <w:rFonts w:ascii="Arial" w:hAnsi="Arial" w:cs="Arial"/>
          <w:b/>
          <w:i/>
          <w:sz w:val="24"/>
          <w:szCs w:val="24"/>
          <w:lang w:val="mk-MK"/>
        </w:rPr>
      </w:pPr>
    </w:p>
    <w:p w14:paraId="35D7D3C2" w14:textId="46D930E8" w:rsidR="001F035A" w:rsidRPr="00EE4C9C" w:rsidRDefault="001F035A" w:rsidP="001F035A">
      <w:pPr>
        <w:pStyle w:val="ListParagraph"/>
        <w:ind w:left="360"/>
        <w:jc w:val="both"/>
        <w:rPr>
          <w:rFonts w:ascii="Arial" w:hAnsi="Arial" w:cs="Arial"/>
          <w:sz w:val="24"/>
          <w:szCs w:val="24"/>
          <w:lang w:val="mk-MK"/>
        </w:rPr>
      </w:pPr>
      <w:r w:rsidRPr="00EE4C9C">
        <w:rPr>
          <w:rFonts w:ascii="Arial" w:hAnsi="Arial" w:cs="Arial"/>
          <w:b/>
          <w:i/>
          <w:sz w:val="24"/>
          <w:szCs w:val="24"/>
          <w:lang w:val="mk-MK"/>
        </w:rPr>
        <w:t xml:space="preserve">- Критериум за успех: </w:t>
      </w:r>
      <w:r w:rsidRPr="00EE4C9C">
        <w:rPr>
          <w:rFonts w:ascii="Arial" w:hAnsi="Arial" w:cs="Arial"/>
          <w:sz w:val="24"/>
          <w:szCs w:val="24"/>
          <w:lang w:val="mk-MK"/>
        </w:rPr>
        <w:t>Опремени сали со реквизите и со тоа подобрување на  квалитетот на работење на часовите по физичко и здравствено образование, како и зголемено задоволство кај учениците и вработените</w:t>
      </w:r>
    </w:p>
    <w:p w14:paraId="33E37C63" w14:textId="77777777" w:rsidR="001F035A" w:rsidRPr="00EE4C9C" w:rsidRDefault="001F035A" w:rsidP="001F035A">
      <w:pPr>
        <w:pStyle w:val="ListParagraph"/>
        <w:ind w:left="0" w:firstLine="360"/>
        <w:jc w:val="both"/>
        <w:rPr>
          <w:rFonts w:ascii="Arial" w:hAnsi="Arial" w:cs="Arial"/>
          <w:b/>
          <w:i/>
          <w:sz w:val="24"/>
          <w:szCs w:val="24"/>
          <w:lang w:val="mk-MK"/>
        </w:rPr>
      </w:pPr>
      <w:r w:rsidRPr="00EE4C9C">
        <w:rPr>
          <w:rFonts w:ascii="Arial" w:hAnsi="Arial" w:cs="Arial"/>
          <w:b/>
          <w:i/>
          <w:sz w:val="24"/>
          <w:szCs w:val="24"/>
          <w:lang w:val="mk-MK"/>
        </w:rPr>
        <w:t xml:space="preserve">- Инструменти: </w:t>
      </w:r>
      <w:r w:rsidRPr="00EE4C9C">
        <w:rPr>
          <w:rFonts w:ascii="Arial" w:hAnsi="Arial" w:cs="Arial"/>
          <w:sz w:val="24"/>
          <w:szCs w:val="24"/>
          <w:lang w:val="mk-MK"/>
        </w:rPr>
        <w:t>проект, буџетска рамка, јавна набавка, документација за работата</w:t>
      </w:r>
    </w:p>
    <w:p w14:paraId="3927C3AC" w14:textId="0DC2E218" w:rsidR="001F035A" w:rsidRPr="00EE4C9C" w:rsidRDefault="001F035A" w:rsidP="001F035A">
      <w:pPr>
        <w:pStyle w:val="ListParagraph"/>
        <w:ind w:left="0" w:firstLine="360"/>
        <w:jc w:val="both"/>
        <w:rPr>
          <w:rFonts w:ascii="Arial" w:hAnsi="Arial" w:cs="Arial"/>
          <w:b/>
          <w:i/>
          <w:sz w:val="24"/>
          <w:szCs w:val="24"/>
          <w:lang w:val="mk-MK"/>
        </w:rPr>
      </w:pPr>
      <w:r w:rsidRPr="00EE4C9C">
        <w:rPr>
          <w:rFonts w:ascii="Arial" w:hAnsi="Arial" w:cs="Arial"/>
          <w:b/>
          <w:i/>
          <w:sz w:val="24"/>
          <w:szCs w:val="24"/>
          <w:lang w:val="mk-MK"/>
        </w:rPr>
        <w:t xml:space="preserve">- Индикатор за успешност: </w:t>
      </w:r>
      <w:r w:rsidRPr="00EE4C9C">
        <w:rPr>
          <w:rFonts w:ascii="Arial" w:hAnsi="Arial" w:cs="Arial"/>
          <w:sz w:val="24"/>
          <w:szCs w:val="24"/>
          <w:lang w:val="mk-MK"/>
        </w:rPr>
        <w:t>отпочната постапка, склучен договор со фирма-добавувач на реквизити и опремување на салите со потребните реквизити</w:t>
      </w:r>
    </w:p>
    <w:p w14:paraId="458A71EE" w14:textId="62BAF6D5" w:rsidR="001F035A" w:rsidRPr="00EE4C9C" w:rsidRDefault="001F035A" w:rsidP="001F035A">
      <w:pPr>
        <w:pStyle w:val="ListParagraph"/>
        <w:ind w:left="360"/>
        <w:jc w:val="both"/>
        <w:rPr>
          <w:rFonts w:ascii="Arial" w:hAnsi="Arial" w:cs="Arial"/>
          <w:sz w:val="24"/>
          <w:szCs w:val="24"/>
          <w:lang w:val="mk-MK"/>
        </w:rPr>
      </w:pPr>
      <w:r w:rsidRPr="00EE4C9C">
        <w:rPr>
          <w:rFonts w:ascii="Arial" w:hAnsi="Arial" w:cs="Arial"/>
          <w:b/>
          <w:i/>
          <w:sz w:val="24"/>
          <w:szCs w:val="24"/>
          <w:lang w:val="mk-MK"/>
        </w:rPr>
        <w:t xml:space="preserve">- Одговорен за следење: </w:t>
      </w:r>
      <w:r w:rsidRPr="00EE4C9C">
        <w:rPr>
          <w:rFonts w:ascii="Arial" w:hAnsi="Arial" w:cs="Arial"/>
          <w:sz w:val="24"/>
          <w:szCs w:val="24"/>
          <w:lang w:val="mk-MK"/>
        </w:rPr>
        <w:t>директор, ЛС, одговорно лице за јавни набавки, секретар, раководител во ПОУ с. В</w:t>
      </w:r>
      <w:r w:rsidR="00652193" w:rsidRPr="00EE4C9C">
        <w:rPr>
          <w:rFonts w:ascii="Arial" w:hAnsi="Arial" w:cs="Arial"/>
          <w:sz w:val="24"/>
          <w:szCs w:val="24"/>
          <w:lang w:val="mk-MK"/>
        </w:rPr>
        <w:t>о</w:t>
      </w:r>
      <w:r w:rsidRPr="00EE4C9C">
        <w:rPr>
          <w:rFonts w:ascii="Arial" w:hAnsi="Arial" w:cs="Arial"/>
          <w:sz w:val="24"/>
          <w:szCs w:val="24"/>
          <w:lang w:val="mk-MK"/>
        </w:rPr>
        <w:t>зарци и ПП с. Марена</w:t>
      </w:r>
    </w:p>
    <w:p w14:paraId="2E7F4FAD" w14:textId="77777777" w:rsidR="001F035A" w:rsidRPr="00EE4C9C" w:rsidRDefault="001F035A" w:rsidP="00201AE9">
      <w:pPr>
        <w:pStyle w:val="ListParagraph"/>
        <w:ind w:left="360"/>
        <w:jc w:val="both"/>
        <w:rPr>
          <w:rFonts w:ascii="Arial" w:hAnsi="Arial" w:cs="Arial"/>
          <w:sz w:val="24"/>
          <w:szCs w:val="24"/>
          <w:lang w:val="mk-MK"/>
        </w:rPr>
      </w:pPr>
    </w:p>
    <w:p w14:paraId="27A14AB7" w14:textId="77777777" w:rsidR="00494E5D" w:rsidRPr="00EE4C9C" w:rsidRDefault="00EE6D3C" w:rsidP="0071239C">
      <w:pPr>
        <w:pStyle w:val="ListParagraph"/>
        <w:numPr>
          <w:ilvl w:val="0"/>
          <w:numId w:val="17"/>
        </w:numPr>
        <w:jc w:val="both"/>
        <w:rPr>
          <w:rFonts w:ascii="Arial" w:hAnsi="Arial" w:cs="Arial"/>
          <w:color w:val="00B050"/>
          <w:sz w:val="24"/>
          <w:szCs w:val="24"/>
          <w:lang w:val="mk-MK"/>
        </w:rPr>
      </w:pPr>
      <w:r w:rsidRPr="00EE4C9C">
        <w:rPr>
          <w:rFonts w:ascii="Arial" w:hAnsi="Arial" w:cs="Arial"/>
          <w:bCs/>
          <w:sz w:val="24"/>
          <w:szCs w:val="24"/>
          <w:lang w:val="mk-MK"/>
        </w:rPr>
        <w:t xml:space="preserve"> </w:t>
      </w:r>
      <w:r w:rsidR="00494E5D" w:rsidRPr="00EE4C9C">
        <w:rPr>
          <w:rFonts w:ascii="Arial" w:hAnsi="Arial" w:cs="Arial"/>
          <w:color w:val="00B050"/>
          <w:sz w:val="24"/>
          <w:szCs w:val="24"/>
          <w:lang w:val="mk-MK"/>
        </w:rPr>
        <w:t xml:space="preserve"> Реализирање на 90 % од еколошките активности и кампањи според планот изработен од анализа на состојбата на животната средина</w:t>
      </w:r>
    </w:p>
    <w:p w14:paraId="71BC03FA" w14:textId="77777777" w:rsidR="00494E5D" w:rsidRPr="00EE4C9C" w:rsidRDefault="00494E5D" w:rsidP="0071239C">
      <w:pPr>
        <w:pStyle w:val="ListParagraph"/>
        <w:jc w:val="both"/>
        <w:rPr>
          <w:rFonts w:ascii="Arial" w:hAnsi="Arial" w:cs="Arial"/>
          <w:color w:val="00B050"/>
          <w:sz w:val="24"/>
          <w:szCs w:val="24"/>
          <w:lang w:val="ru-RU"/>
        </w:rPr>
      </w:pPr>
      <w:r w:rsidRPr="00EE4C9C">
        <w:rPr>
          <w:rFonts w:ascii="Arial" w:hAnsi="Arial" w:cs="Arial"/>
          <w:color w:val="00B050"/>
          <w:sz w:val="24"/>
          <w:szCs w:val="24"/>
          <w:lang w:val="mk-MK"/>
        </w:rPr>
        <w:t>-</w:t>
      </w:r>
      <w:r w:rsidRPr="00EE4C9C">
        <w:rPr>
          <w:rFonts w:ascii="Arial" w:hAnsi="Arial" w:cs="Arial"/>
          <w:color w:val="00B050"/>
          <w:sz w:val="24"/>
          <w:szCs w:val="24"/>
          <w:lang w:val="ru-RU"/>
        </w:rPr>
        <w:t xml:space="preserve"> Следењето и евалуацијата на активностите од еколошката програма </w:t>
      </w:r>
      <w:r w:rsidRPr="00EE4C9C">
        <w:rPr>
          <w:rFonts w:ascii="Arial" w:hAnsi="Arial" w:cs="Arial"/>
          <w:color w:val="00B050"/>
          <w:sz w:val="24"/>
          <w:szCs w:val="24"/>
          <w:lang w:val="mk-MK"/>
        </w:rPr>
        <w:t>ќ</w:t>
      </w:r>
      <w:r w:rsidRPr="00EE4C9C">
        <w:rPr>
          <w:rFonts w:ascii="Arial" w:hAnsi="Arial" w:cs="Arial"/>
          <w:color w:val="00B050"/>
          <w:sz w:val="24"/>
          <w:szCs w:val="24"/>
          <w:lang w:val="ru-RU"/>
        </w:rPr>
        <w:t xml:space="preserve">е се реализира преку анализа на чек листите, графикони за потрошувачка на вода и </w:t>
      </w:r>
      <w:r w:rsidRPr="00EE4C9C">
        <w:rPr>
          <w:rFonts w:ascii="Arial" w:hAnsi="Arial" w:cs="Arial"/>
          <w:color w:val="00B050"/>
          <w:sz w:val="24"/>
          <w:szCs w:val="24"/>
          <w:lang w:val="ru-RU"/>
        </w:rPr>
        <w:lastRenderedPageBreak/>
        <w:t>енергија за секое тримесечје, однесувањето на секој поединец во селектирањето на опад, број на вклучени ученици и наставници во реализација на програмата, подобрување на условите за работа преку акции за рециклирање и собирање на средства за уредување на училишниот двор, број на заменети светилки со штедливи светилки, разубавување на училниците преку фотографии пред и по акцијата за разубавување и други индикатори кои ќе ги покажат постигнатите ефекти од реализација на еколошката програма со крајна цел подигање на еколошката свест</w:t>
      </w:r>
      <w:r w:rsidRPr="00EE4C9C">
        <w:rPr>
          <w:rFonts w:ascii="Arial" w:hAnsi="Arial" w:cs="Arial"/>
          <w:color w:val="00B050"/>
          <w:sz w:val="24"/>
          <w:szCs w:val="24"/>
          <w:lang w:val="mk-MK"/>
        </w:rPr>
        <w:t xml:space="preserve">. </w:t>
      </w:r>
    </w:p>
    <w:p w14:paraId="54F1822F" w14:textId="77777777" w:rsidR="00494E5D" w:rsidRPr="00EE4C9C" w:rsidRDefault="00494E5D" w:rsidP="0071239C">
      <w:pPr>
        <w:pStyle w:val="ListParagraph"/>
        <w:ind w:left="0"/>
        <w:jc w:val="both"/>
        <w:rPr>
          <w:rFonts w:ascii="Arial" w:hAnsi="Arial" w:cs="Arial"/>
          <w:sz w:val="24"/>
          <w:szCs w:val="24"/>
          <w:lang w:val="mk-MK"/>
        </w:rPr>
      </w:pPr>
    </w:p>
    <w:p w14:paraId="501C225C" w14:textId="77777777" w:rsidR="008D1E64" w:rsidRPr="00EE4C9C" w:rsidRDefault="008D1E64" w:rsidP="0071239C">
      <w:pPr>
        <w:pStyle w:val="ListParagraph"/>
        <w:ind w:left="0"/>
        <w:jc w:val="both"/>
        <w:rPr>
          <w:rFonts w:ascii="Arial" w:hAnsi="Arial" w:cs="Arial"/>
          <w:sz w:val="24"/>
          <w:szCs w:val="24"/>
          <w:lang w:val="mk-MK"/>
        </w:rPr>
      </w:pPr>
    </w:p>
    <w:p w14:paraId="625F02BB" w14:textId="77777777" w:rsidR="00AD51A6" w:rsidRPr="00EE4C9C" w:rsidRDefault="00AD51A6" w:rsidP="0071239C">
      <w:pPr>
        <w:jc w:val="both"/>
        <w:rPr>
          <w:rFonts w:ascii="Arial" w:hAnsi="Arial" w:cs="Arial"/>
          <w:b/>
          <w:sz w:val="24"/>
          <w:szCs w:val="24"/>
          <w:lang w:val="mk-MK"/>
        </w:rPr>
      </w:pPr>
      <w:r w:rsidRPr="00EE4C9C">
        <w:rPr>
          <w:rFonts w:ascii="Arial" w:hAnsi="Arial" w:cs="Arial"/>
          <w:b/>
          <w:sz w:val="24"/>
          <w:szCs w:val="24"/>
          <w:lang w:val="mk-MK"/>
        </w:rPr>
        <w:t>8.  Програми и организација на работата во основното училиште</w:t>
      </w:r>
    </w:p>
    <w:p w14:paraId="71F89B91" w14:textId="77777777" w:rsidR="00AD51A6" w:rsidRPr="00EE4C9C" w:rsidRDefault="00AD51A6" w:rsidP="0071239C">
      <w:pPr>
        <w:jc w:val="both"/>
        <w:rPr>
          <w:rFonts w:ascii="Arial" w:hAnsi="Arial" w:cs="Arial"/>
          <w:sz w:val="24"/>
          <w:szCs w:val="24"/>
          <w:lang w:val="mk-MK"/>
        </w:rPr>
      </w:pPr>
      <w:r w:rsidRPr="00EE4C9C">
        <w:rPr>
          <w:rFonts w:ascii="Arial" w:hAnsi="Arial" w:cs="Arial"/>
          <w:sz w:val="24"/>
          <w:szCs w:val="24"/>
          <w:lang w:val="mk-MK"/>
        </w:rPr>
        <w:t xml:space="preserve">  </w:t>
      </w:r>
      <w:r w:rsidR="00542E3A" w:rsidRPr="00EE4C9C">
        <w:rPr>
          <w:rFonts w:ascii="Arial" w:hAnsi="Arial" w:cs="Arial"/>
          <w:sz w:val="24"/>
          <w:szCs w:val="24"/>
          <w:lang w:val="mk-MK"/>
        </w:rPr>
        <w:tab/>
      </w:r>
      <w:r w:rsidRPr="00EE4C9C">
        <w:rPr>
          <w:rFonts w:ascii="Arial" w:hAnsi="Arial" w:cs="Arial"/>
          <w:sz w:val="24"/>
          <w:szCs w:val="24"/>
          <w:lang w:val="mk-MK"/>
        </w:rPr>
        <w:t>8.1. Календар за организацијата и  работата во основното училиште</w:t>
      </w:r>
    </w:p>
    <w:p w14:paraId="69750F7F" w14:textId="7FAE44DD" w:rsidR="00494E5D" w:rsidRPr="00EE4C9C" w:rsidRDefault="00494E5D" w:rsidP="00542E3A">
      <w:pPr>
        <w:ind w:firstLine="720"/>
        <w:jc w:val="both"/>
        <w:rPr>
          <w:rFonts w:ascii="Arial" w:hAnsi="Arial" w:cs="Arial"/>
          <w:sz w:val="24"/>
          <w:szCs w:val="24"/>
          <w:lang w:val="mk-MK"/>
        </w:rPr>
      </w:pPr>
      <w:r w:rsidRPr="00EE4C9C">
        <w:rPr>
          <w:rFonts w:ascii="Arial" w:hAnsi="Arial" w:cs="Arial"/>
          <w:sz w:val="24"/>
          <w:szCs w:val="24"/>
          <w:lang w:val="ru-RU"/>
        </w:rPr>
        <w:t>За успешна реализација на воспитно образовната дејност училиштето ја планира,</w:t>
      </w:r>
      <w:r w:rsidRPr="00EE4C9C">
        <w:rPr>
          <w:rFonts w:ascii="Arial" w:hAnsi="Arial" w:cs="Arial"/>
          <w:sz w:val="24"/>
          <w:szCs w:val="24"/>
          <w:lang w:val="mk-MK"/>
        </w:rPr>
        <w:t xml:space="preserve"> </w:t>
      </w:r>
      <w:r w:rsidRPr="00EE4C9C">
        <w:rPr>
          <w:rFonts w:ascii="Arial" w:hAnsi="Arial" w:cs="Arial"/>
          <w:sz w:val="24"/>
          <w:szCs w:val="24"/>
          <w:lang w:val="ru-RU"/>
        </w:rPr>
        <w:t>организира и програмира работата</w:t>
      </w:r>
      <w:r w:rsidRPr="00EE4C9C">
        <w:rPr>
          <w:rFonts w:ascii="Arial" w:hAnsi="Arial" w:cs="Arial"/>
          <w:sz w:val="24"/>
          <w:szCs w:val="24"/>
          <w:lang w:val="mk-MK"/>
        </w:rPr>
        <w:t xml:space="preserve"> </w:t>
      </w:r>
      <w:r w:rsidRPr="00EE4C9C">
        <w:rPr>
          <w:rFonts w:ascii="Arial" w:hAnsi="Arial" w:cs="Arial"/>
          <w:sz w:val="24"/>
          <w:szCs w:val="24"/>
          <w:lang w:val="ru-RU"/>
        </w:rPr>
        <w:t>согласно календарот за организација и работа на</w:t>
      </w:r>
      <w:r w:rsidRPr="00EE4C9C">
        <w:rPr>
          <w:rFonts w:ascii="Arial" w:hAnsi="Arial" w:cs="Arial"/>
          <w:sz w:val="24"/>
          <w:szCs w:val="24"/>
          <w:lang w:val="mk-MK"/>
        </w:rPr>
        <w:t xml:space="preserve"> </w:t>
      </w:r>
      <w:r w:rsidRPr="00EE4C9C">
        <w:rPr>
          <w:rFonts w:ascii="Arial" w:hAnsi="Arial" w:cs="Arial"/>
          <w:sz w:val="24"/>
          <w:szCs w:val="24"/>
          <w:lang w:val="ru-RU"/>
        </w:rPr>
        <w:t>училиштето во учеб</w:t>
      </w:r>
      <w:r w:rsidR="00310557" w:rsidRPr="00EE4C9C">
        <w:rPr>
          <w:rFonts w:ascii="Arial" w:hAnsi="Arial" w:cs="Arial"/>
          <w:sz w:val="24"/>
          <w:szCs w:val="24"/>
          <w:lang w:val="ru-RU"/>
        </w:rPr>
        <w:t>ната 202</w:t>
      </w:r>
      <w:r w:rsidR="0032737B" w:rsidRPr="00EE4C9C">
        <w:rPr>
          <w:rFonts w:ascii="Arial" w:hAnsi="Arial" w:cs="Arial"/>
          <w:sz w:val="24"/>
          <w:szCs w:val="24"/>
          <w:lang w:val="mk-MK"/>
        </w:rPr>
        <w:t>5</w:t>
      </w:r>
      <w:r w:rsidR="00310557" w:rsidRPr="00EE4C9C">
        <w:rPr>
          <w:rFonts w:ascii="Arial" w:hAnsi="Arial" w:cs="Arial"/>
          <w:sz w:val="24"/>
          <w:szCs w:val="24"/>
          <w:lang w:val="ru-RU"/>
        </w:rPr>
        <w:t>/202</w:t>
      </w:r>
      <w:r w:rsidR="0032737B" w:rsidRPr="00EE4C9C">
        <w:rPr>
          <w:rFonts w:ascii="Arial" w:hAnsi="Arial" w:cs="Arial"/>
          <w:sz w:val="24"/>
          <w:szCs w:val="24"/>
          <w:lang w:val="mk-MK"/>
        </w:rPr>
        <w:t>6</w:t>
      </w:r>
      <w:r w:rsidRPr="00EE4C9C">
        <w:rPr>
          <w:rFonts w:ascii="Arial" w:hAnsi="Arial" w:cs="Arial"/>
          <w:sz w:val="24"/>
          <w:szCs w:val="24"/>
          <w:lang w:val="ru-RU"/>
        </w:rPr>
        <w:t xml:space="preserve"> година</w:t>
      </w:r>
      <w:r w:rsidRPr="00EE4C9C">
        <w:rPr>
          <w:rFonts w:ascii="Arial" w:hAnsi="Arial" w:cs="Arial"/>
          <w:sz w:val="24"/>
          <w:szCs w:val="24"/>
          <w:lang w:val="mk-MK"/>
        </w:rPr>
        <w:t xml:space="preserve">, </w:t>
      </w:r>
      <w:r w:rsidRPr="00EE4C9C">
        <w:rPr>
          <w:rFonts w:ascii="Arial" w:hAnsi="Arial" w:cs="Arial"/>
          <w:sz w:val="24"/>
          <w:szCs w:val="24"/>
          <w:lang w:val="ru-RU"/>
        </w:rPr>
        <w:t>со кој</w:t>
      </w:r>
      <w:r w:rsidRPr="00EE4C9C">
        <w:rPr>
          <w:rFonts w:ascii="Arial" w:hAnsi="Arial" w:cs="Arial"/>
          <w:sz w:val="24"/>
          <w:szCs w:val="24"/>
          <w:lang w:val="mk-MK"/>
        </w:rPr>
        <w:t xml:space="preserve"> </w:t>
      </w:r>
      <w:r w:rsidRPr="00EE4C9C">
        <w:rPr>
          <w:rFonts w:ascii="Arial" w:hAnsi="Arial" w:cs="Arial"/>
          <w:sz w:val="24"/>
          <w:szCs w:val="24"/>
          <w:lang w:val="ru-RU"/>
        </w:rPr>
        <w:t>календар се утврдува организирањето на учебната година и одморите на учениците во</w:t>
      </w:r>
      <w:r w:rsidRPr="00EE4C9C">
        <w:rPr>
          <w:rFonts w:ascii="Arial" w:hAnsi="Arial" w:cs="Arial"/>
          <w:sz w:val="24"/>
          <w:szCs w:val="24"/>
          <w:lang w:val="mk-MK"/>
        </w:rPr>
        <w:t xml:space="preserve"> </w:t>
      </w:r>
      <w:r w:rsidRPr="00EE4C9C">
        <w:rPr>
          <w:rFonts w:ascii="Arial" w:hAnsi="Arial" w:cs="Arial"/>
          <w:sz w:val="24"/>
          <w:szCs w:val="24"/>
          <w:lang w:val="ru-RU"/>
        </w:rPr>
        <w:t>училиштето.</w:t>
      </w:r>
      <w:r w:rsidRPr="00EE4C9C">
        <w:rPr>
          <w:rFonts w:ascii="Arial" w:hAnsi="Arial" w:cs="Arial"/>
          <w:sz w:val="24"/>
          <w:szCs w:val="24"/>
          <w:lang w:val="mk-MK"/>
        </w:rPr>
        <w:t xml:space="preserve"> </w:t>
      </w:r>
    </w:p>
    <w:p w14:paraId="4AE064DC" w14:textId="2276C33A" w:rsidR="00494E5D" w:rsidRPr="00EE4C9C" w:rsidRDefault="00494E5D" w:rsidP="0071239C">
      <w:pPr>
        <w:ind w:firstLine="720"/>
        <w:jc w:val="both"/>
        <w:rPr>
          <w:rFonts w:ascii="Arial" w:hAnsi="Arial" w:cs="Arial"/>
          <w:sz w:val="24"/>
          <w:szCs w:val="24"/>
          <w:lang w:val="ru-RU"/>
        </w:rPr>
      </w:pPr>
      <w:r w:rsidRPr="00EE4C9C">
        <w:rPr>
          <w:rFonts w:ascii="Arial" w:hAnsi="Arial" w:cs="Arial"/>
          <w:sz w:val="24"/>
          <w:szCs w:val="24"/>
          <w:lang w:val="ru-RU"/>
        </w:rPr>
        <w:t xml:space="preserve">Учебната година во училиштето почнува на </w:t>
      </w:r>
      <w:r w:rsidR="0032737B" w:rsidRPr="00EE4C9C">
        <w:rPr>
          <w:rFonts w:ascii="Arial" w:hAnsi="Arial" w:cs="Arial"/>
          <w:sz w:val="24"/>
          <w:szCs w:val="24"/>
          <w:lang w:val="mk-MK"/>
        </w:rPr>
        <w:t xml:space="preserve">1 </w:t>
      </w:r>
      <w:r w:rsidR="00310557" w:rsidRPr="00EE4C9C">
        <w:rPr>
          <w:rFonts w:ascii="Arial" w:hAnsi="Arial" w:cs="Arial"/>
          <w:sz w:val="24"/>
          <w:szCs w:val="24"/>
          <w:lang w:val="ru-RU"/>
        </w:rPr>
        <w:t>септември 202</w:t>
      </w:r>
      <w:r w:rsidR="0032737B" w:rsidRPr="00EE4C9C">
        <w:rPr>
          <w:rFonts w:ascii="Arial" w:hAnsi="Arial" w:cs="Arial"/>
          <w:sz w:val="24"/>
          <w:szCs w:val="24"/>
          <w:lang w:val="mk-MK"/>
        </w:rPr>
        <w:t>5</w:t>
      </w:r>
      <w:r w:rsidRPr="00EE4C9C">
        <w:rPr>
          <w:rFonts w:ascii="Arial" w:hAnsi="Arial" w:cs="Arial"/>
          <w:sz w:val="24"/>
          <w:szCs w:val="24"/>
          <w:lang w:val="ru-RU"/>
        </w:rPr>
        <w:t xml:space="preserve"> година, а завршува на</w:t>
      </w:r>
      <w:r w:rsidRPr="00EE4C9C">
        <w:rPr>
          <w:rFonts w:ascii="Arial" w:hAnsi="Arial" w:cs="Arial"/>
          <w:sz w:val="24"/>
          <w:szCs w:val="24"/>
          <w:lang w:val="mk-MK"/>
        </w:rPr>
        <w:t xml:space="preserve"> 31</w:t>
      </w:r>
      <w:r w:rsidRPr="00EE4C9C">
        <w:rPr>
          <w:rFonts w:ascii="Arial" w:hAnsi="Arial" w:cs="Arial"/>
          <w:sz w:val="24"/>
          <w:szCs w:val="24"/>
          <w:lang w:val="ru-RU"/>
        </w:rPr>
        <w:t xml:space="preserve"> август 202</w:t>
      </w:r>
      <w:r w:rsidR="0032737B" w:rsidRPr="00EE4C9C">
        <w:rPr>
          <w:rFonts w:ascii="Arial" w:hAnsi="Arial" w:cs="Arial"/>
          <w:sz w:val="24"/>
          <w:szCs w:val="24"/>
          <w:lang w:val="mk-MK"/>
        </w:rPr>
        <w:t>6</w:t>
      </w:r>
      <w:r w:rsidRPr="00EE4C9C">
        <w:rPr>
          <w:rFonts w:ascii="Arial" w:hAnsi="Arial" w:cs="Arial"/>
          <w:sz w:val="24"/>
          <w:szCs w:val="24"/>
          <w:lang w:val="mk-MK"/>
        </w:rPr>
        <w:t xml:space="preserve"> </w:t>
      </w:r>
      <w:r w:rsidRPr="00EE4C9C">
        <w:rPr>
          <w:rFonts w:ascii="Arial" w:hAnsi="Arial" w:cs="Arial"/>
          <w:sz w:val="24"/>
          <w:szCs w:val="24"/>
          <w:lang w:val="ru-RU"/>
        </w:rPr>
        <w:t xml:space="preserve">година. Наставната година започнува на </w:t>
      </w:r>
      <w:r w:rsidR="0032737B" w:rsidRPr="00EE4C9C">
        <w:rPr>
          <w:rFonts w:ascii="Arial" w:hAnsi="Arial" w:cs="Arial"/>
          <w:sz w:val="24"/>
          <w:szCs w:val="24"/>
          <w:lang w:val="mk-MK"/>
        </w:rPr>
        <w:t>1</w:t>
      </w:r>
      <w:r w:rsidRPr="00EE4C9C">
        <w:rPr>
          <w:rFonts w:ascii="Arial" w:hAnsi="Arial" w:cs="Arial"/>
          <w:sz w:val="24"/>
          <w:szCs w:val="24"/>
          <w:lang w:val="ru-RU"/>
        </w:rPr>
        <w:t xml:space="preserve"> септември </w:t>
      </w:r>
      <w:r w:rsidR="00310557" w:rsidRPr="00EE4C9C">
        <w:rPr>
          <w:rFonts w:ascii="Arial" w:hAnsi="Arial" w:cs="Arial"/>
          <w:sz w:val="24"/>
          <w:szCs w:val="24"/>
          <w:lang w:val="ru-RU"/>
        </w:rPr>
        <w:t>202</w:t>
      </w:r>
      <w:r w:rsidR="0032737B" w:rsidRPr="00EE4C9C">
        <w:rPr>
          <w:rFonts w:ascii="Arial" w:hAnsi="Arial" w:cs="Arial"/>
          <w:sz w:val="24"/>
          <w:szCs w:val="24"/>
          <w:lang w:val="ru-RU"/>
        </w:rPr>
        <w:t>5</w:t>
      </w:r>
      <w:r w:rsidRPr="00EE4C9C">
        <w:rPr>
          <w:rFonts w:ascii="Arial" w:hAnsi="Arial" w:cs="Arial"/>
          <w:sz w:val="24"/>
          <w:szCs w:val="24"/>
          <w:lang w:val="ru-RU"/>
        </w:rPr>
        <w:t xml:space="preserve"> година и завршува на 1</w:t>
      </w:r>
      <w:r w:rsidR="0032737B" w:rsidRPr="00EE4C9C">
        <w:rPr>
          <w:rFonts w:ascii="Arial" w:hAnsi="Arial" w:cs="Arial"/>
          <w:sz w:val="24"/>
          <w:szCs w:val="24"/>
          <w:lang w:val="ru-RU"/>
        </w:rPr>
        <w:t>0</w:t>
      </w:r>
      <w:r w:rsidRPr="00EE4C9C">
        <w:rPr>
          <w:rFonts w:ascii="Arial" w:hAnsi="Arial" w:cs="Arial"/>
          <w:sz w:val="24"/>
          <w:szCs w:val="24"/>
          <w:lang w:val="ru-RU"/>
        </w:rPr>
        <w:t xml:space="preserve"> јуни 202</w:t>
      </w:r>
      <w:r w:rsidR="0032737B" w:rsidRPr="00EE4C9C">
        <w:rPr>
          <w:rFonts w:ascii="Arial" w:hAnsi="Arial" w:cs="Arial"/>
          <w:sz w:val="24"/>
          <w:szCs w:val="24"/>
          <w:lang w:val="ru-RU"/>
        </w:rPr>
        <w:t>6</w:t>
      </w:r>
      <w:r w:rsidRPr="00EE4C9C">
        <w:rPr>
          <w:rFonts w:ascii="Arial" w:hAnsi="Arial" w:cs="Arial"/>
          <w:sz w:val="24"/>
          <w:szCs w:val="24"/>
          <w:lang w:val="ru-RU"/>
        </w:rPr>
        <w:t xml:space="preserve"> година. Наставната година ја сочинуваат две полугодија - </w:t>
      </w:r>
      <w:r w:rsidRPr="00EE4C9C">
        <w:rPr>
          <w:rFonts w:ascii="Arial" w:hAnsi="Arial" w:cs="Arial"/>
          <w:sz w:val="24"/>
          <w:szCs w:val="24"/>
        </w:rPr>
        <w:t>I</w:t>
      </w:r>
      <w:r w:rsidRPr="00EE4C9C">
        <w:rPr>
          <w:rFonts w:ascii="Arial" w:hAnsi="Arial" w:cs="Arial"/>
          <w:sz w:val="24"/>
          <w:szCs w:val="24"/>
          <w:lang w:val="ru-RU"/>
        </w:rPr>
        <w:t xml:space="preserve"> и </w:t>
      </w:r>
      <w:r w:rsidRPr="00EE4C9C">
        <w:rPr>
          <w:rFonts w:ascii="Arial" w:hAnsi="Arial" w:cs="Arial"/>
          <w:sz w:val="24"/>
          <w:szCs w:val="24"/>
        </w:rPr>
        <w:t>II</w:t>
      </w:r>
      <w:r w:rsidRPr="00EE4C9C">
        <w:rPr>
          <w:rFonts w:ascii="Arial" w:hAnsi="Arial" w:cs="Arial"/>
          <w:sz w:val="24"/>
          <w:szCs w:val="24"/>
          <w:lang w:val="ru-RU"/>
        </w:rPr>
        <w:t xml:space="preserve"> полугодие. Првото полугодие започнува на </w:t>
      </w:r>
      <w:r w:rsidR="00274024" w:rsidRPr="00EE4C9C">
        <w:rPr>
          <w:rFonts w:ascii="Arial" w:hAnsi="Arial" w:cs="Arial"/>
          <w:sz w:val="24"/>
          <w:szCs w:val="24"/>
          <w:lang w:val="ru-RU"/>
        </w:rPr>
        <w:t>1</w:t>
      </w:r>
      <w:r w:rsidRPr="00EE4C9C">
        <w:rPr>
          <w:rFonts w:ascii="Arial" w:hAnsi="Arial" w:cs="Arial"/>
          <w:sz w:val="24"/>
          <w:szCs w:val="24"/>
          <w:lang w:val="ru-RU"/>
        </w:rPr>
        <w:t xml:space="preserve"> септември 20</w:t>
      </w:r>
      <w:r w:rsidR="00DE476E" w:rsidRPr="00EE4C9C">
        <w:rPr>
          <w:rFonts w:ascii="Arial" w:hAnsi="Arial" w:cs="Arial"/>
          <w:sz w:val="24"/>
          <w:szCs w:val="24"/>
          <w:lang w:val="ru-RU"/>
        </w:rPr>
        <w:t>2</w:t>
      </w:r>
      <w:r w:rsidR="00274024" w:rsidRPr="00EE4C9C">
        <w:rPr>
          <w:rFonts w:ascii="Arial" w:hAnsi="Arial" w:cs="Arial"/>
          <w:sz w:val="24"/>
          <w:szCs w:val="24"/>
          <w:lang w:val="mk-MK"/>
        </w:rPr>
        <w:t>5</w:t>
      </w:r>
      <w:r w:rsidR="00DE476E" w:rsidRPr="00EE4C9C">
        <w:rPr>
          <w:rFonts w:ascii="Arial" w:hAnsi="Arial" w:cs="Arial"/>
          <w:sz w:val="24"/>
          <w:szCs w:val="24"/>
          <w:lang w:val="ru-RU"/>
        </w:rPr>
        <w:t xml:space="preserve"> година и завршува на </w:t>
      </w:r>
      <w:r w:rsidR="00EB7770" w:rsidRPr="00EE4C9C">
        <w:rPr>
          <w:rFonts w:ascii="Arial" w:hAnsi="Arial" w:cs="Arial"/>
          <w:sz w:val="24"/>
          <w:szCs w:val="24"/>
          <w:lang w:val="mk-MK"/>
        </w:rPr>
        <w:t>31</w:t>
      </w:r>
      <w:r w:rsidRPr="00EE4C9C">
        <w:rPr>
          <w:rFonts w:ascii="Arial" w:hAnsi="Arial" w:cs="Arial"/>
          <w:sz w:val="24"/>
          <w:szCs w:val="24"/>
          <w:lang w:val="ru-RU"/>
        </w:rPr>
        <w:t xml:space="preserve"> декември 20</w:t>
      </w:r>
      <w:r w:rsidR="00DE476E" w:rsidRPr="00EE4C9C">
        <w:rPr>
          <w:rFonts w:ascii="Arial" w:hAnsi="Arial" w:cs="Arial"/>
          <w:sz w:val="24"/>
          <w:szCs w:val="24"/>
          <w:lang w:val="ru-RU"/>
        </w:rPr>
        <w:t>2</w:t>
      </w:r>
      <w:r w:rsidR="00274024" w:rsidRPr="00EE4C9C">
        <w:rPr>
          <w:rFonts w:ascii="Arial" w:hAnsi="Arial" w:cs="Arial"/>
          <w:sz w:val="24"/>
          <w:szCs w:val="24"/>
          <w:lang w:val="mk-MK"/>
        </w:rPr>
        <w:t xml:space="preserve">5 </w:t>
      </w:r>
      <w:r w:rsidRPr="00EE4C9C">
        <w:rPr>
          <w:rFonts w:ascii="Arial" w:hAnsi="Arial" w:cs="Arial"/>
          <w:sz w:val="24"/>
          <w:szCs w:val="24"/>
          <w:lang w:val="ru-RU"/>
        </w:rPr>
        <w:t>година. В</w:t>
      </w:r>
      <w:r w:rsidR="00C46B32" w:rsidRPr="00EE4C9C">
        <w:rPr>
          <w:rFonts w:ascii="Arial" w:hAnsi="Arial" w:cs="Arial"/>
          <w:sz w:val="24"/>
          <w:szCs w:val="24"/>
          <w:lang w:val="ru-RU"/>
        </w:rPr>
        <w:t>торото полугодие започнува на 2</w:t>
      </w:r>
      <w:r w:rsidR="00EB7770" w:rsidRPr="00EE4C9C">
        <w:rPr>
          <w:rFonts w:ascii="Arial" w:hAnsi="Arial" w:cs="Arial"/>
          <w:sz w:val="24"/>
          <w:szCs w:val="24"/>
          <w:lang w:val="mk-MK"/>
        </w:rPr>
        <w:t>0</w:t>
      </w:r>
      <w:r w:rsidRPr="00EE4C9C">
        <w:rPr>
          <w:rFonts w:ascii="Arial" w:hAnsi="Arial" w:cs="Arial"/>
          <w:sz w:val="24"/>
          <w:szCs w:val="24"/>
          <w:lang w:val="ru-RU"/>
        </w:rPr>
        <w:t xml:space="preserve"> јануари 202</w:t>
      </w:r>
      <w:r w:rsidR="00274024" w:rsidRPr="00EE4C9C">
        <w:rPr>
          <w:rFonts w:ascii="Arial" w:hAnsi="Arial" w:cs="Arial"/>
          <w:sz w:val="24"/>
          <w:szCs w:val="24"/>
          <w:lang w:val="mk-MK"/>
        </w:rPr>
        <w:t>6</w:t>
      </w:r>
      <w:r w:rsidRPr="00EE4C9C">
        <w:rPr>
          <w:rFonts w:ascii="Arial" w:hAnsi="Arial" w:cs="Arial"/>
          <w:sz w:val="24"/>
          <w:szCs w:val="24"/>
          <w:lang w:val="ru-RU"/>
        </w:rPr>
        <w:t xml:space="preserve"> година и завршува </w:t>
      </w:r>
      <w:r w:rsidR="00DE476E" w:rsidRPr="00EE4C9C">
        <w:rPr>
          <w:rFonts w:ascii="Arial" w:hAnsi="Arial" w:cs="Arial"/>
          <w:sz w:val="24"/>
          <w:szCs w:val="24"/>
          <w:lang w:val="ru-RU"/>
        </w:rPr>
        <w:t xml:space="preserve">на </w:t>
      </w:r>
      <w:r w:rsidR="00EB7770" w:rsidRPr="00EE4C9C">
        <w:rPr>
          <w:rFonts w:ascii="Arial" w:hAnsi="Arial" w:cs="Arial"/>
          <w:sz w:val="24"/>
          <w:szCs w:val="24"/>
          <w:lang w:val="ru-RU"/>
        </w:rPr>
        <w:t>1</w:t>
      </w:r>
      <w:r w:rsidR="00274024" w:rsidRPr="00EE4C9C">
        <w:rPr>
          <w:rFonts w:ascii="Arial" w:hAnsi="Arial" w:cs="Arial"/>
          <w:sz w:val="24"/>
          <w:szCs w:val="24"/>
          <w:lang w:val="ru-RU"/>
        </w:rPr>
        <w:t>0</w:t>
      </w:r>
      <w:r w:rsidR="00C46B32" w:rsidRPr="00EE4C9C">
        <w:rPr>
          <w:rFonts w:ascii="Arial" w:hAnsi="Arial" w:cs="Arial"/>
          <w:sz w:val="24"/>
          <w:szCs w:val="24"/>
          <w:lang w:val="ru-RU"/>
        </w:rPr>
        <w:t xml:space="preserve"> j</w:t>
      </w:r>
      <w:r w:rsidRPr="00EE4C9C">
        <w:rPr>
          <w:rFonts w:ascii="Arial" w:hAnsi="Arial" w:cs="Arial"/>
          <w:sz w:val="24"/>
          <w:szCs w:val="24"/>
          <w:lang w:val="ru-RU"/>
        </w:rPr>
        <w:t>уни 202</w:t>
      </w:r>
      <w:r w:rsidR="00274024" w:rsidRPr="00EE4C9C">
        <w:rPr>
          <w:rFonts w:ascii="Arial" w:hAnsi="Arial" w:cs="Arial"/>
          <w:sz w:val="24"/>
          <w:szCs w:val="24"/>
          <w:lang w:val="mk-MK"/>
        </w:rPr>
        <w:t>6</w:t>
      </w:r>
      <w:r w:rsidRPr="00EE4C9C">
        <w:rPr>
          <w:rFonts w:ascii="Arial" w:hAnsi="Arial" w:cs="Arial"/>
          <w:sz w:val="24"/>
          <w:szCs w:val="24"/>
          <w:lang w:val="ru-RU"/>
        </w:rPr>
        <w:t xml:space="preserve"> година. Во времето од 1</w:t>
      </w:r>
      <w:r w:rsidR="00274024" w:rsidRPr="00EE4C9C">
        <w:rPr>
          <w:rFonts w:ascii="Arial" w:hAnsi="Arial" w:cs="Arial"/>
          <w:sz w:val="24"/>
          <w:szCs w:val="24"/>
          <w:lang w:val="ru-RU"/>
        </w:rPr>
        <w:t>1</w:t>
      </w:r>
      <w:r w:rsidRPr="00EE4C9C">
        <w:rPr>
          <w:rFonts w:ascii="Arial" w:hAnsi="Arial" w:cs="Arial"/>
          <w:sz w:val="24"/>
          <w:szCs w:val="24"/>
          <w:lang w:val="ru-RU"/>
        </w:rPr>
        <w:t xml:space="preserve"> јуни до </w:t>
      </w:r>
      <w:r w:rsidR="004312A0">
        <w:rPr>
          <w:rFonts w:ascii="Arial" w:hAnsi="Arial" w:cs="Arial"/>
          <w:sz w:val="24"/>
          <w:szCs w:val="24"/>
          <w:lang w:val="ru-RU"/>
        </w:rPr>
        <w:t xml:space="preserve">19 </w:t>
      </w:r>
      <w:r w:rsidRPr="00EE4C9C">
        <w:rPr>
          <w:rFonts w:ascii="Arial" w:hAnsi="Arial" w:cs="Arial"/>
          <w:sz w:val="24"/>
          <w:szCs w:val="24"/>
          <w:lang w:val="ru-RU"/>
        </w:rPr>
        <w:t>јуни училиштето ќе организира дополнителна настава за оние ученици кои на крајот од учебната година имаат по една или две слаби оценки, а од</w:t>
      </w:r>
      <w:r w:rsidR="000D2B45" w:rsidRPr="00EE4C9C">
        <w:rPr>
          <w:rFonts w:ascii="Arial" w:hAnsi="Arial" w:cs="Arial"/>
          <w:sz w:val="24"/>
          <w:szCs w:val="24"/>
          <w:lang w:val="ru-RU"/>
        </w:rPr>
        <w:t xml:space="preserve"> </w:t>
      </w:r>
      <w:r w:rsidR="004312A0">
        <w:rPr>
          <w:rFonts w:ascii="Arial" w:hAnsi="Arial" w:cs="Arial"/>
          <w:sz w:val="24"/>
          <w:szCs w:val="24"/>
          <w:lang w:val="ru-RU"/>
        </w:rPr>
        <w:t>17 до 21</w:t>
      </w:r>
      <w:r w:rsidRPr="00EE4C9C">
        <w:rPr>
          <w:rFonts w:ascii="Arial" w:hAnsi="Arial" w:cs="Arial"/>
          <w:sz w:val="24"/>
          <w:szCs w:val="24"/>
          <w:lang w:val="ru-RU"/>
        </w:rPr>
        <w:t xml:space="preserve"> август 20</w:t>
      </w:r>
      <w:r w:rsidR="000D2B45" w:rsidRPr="00EE4C9C">
        <w:rPr>
          <w:rFonts w:ascii="Arial" w:hAnsi="Arial" w:cs="Arial"/>
          <w:sz w:val="24"/>
          <w:szCs w:val="24"/>
          <w:lang w:val="ru-RU"/>
        </w:rPr>
        <w:t>2</w:t>
      </w:r>
      <w:r w:rsidR="00934462" w:rsidRPr="00EE4C9C">
        <w:rPr>
          <w:rFonts w:ascii="Arial" w:hAnsi="Arial" w:cs="Arial"/>
          <w:sz w:val="24"/>
          <w:szCs w:val="24"/>
          <w:lang w:val="mk-MK"/>
        </w:rPr>
        <w:t>6</w:t>
      </w:r>
      <w:r w:rsidRPr="00EE4C9C">
        <w:rPr>
          <w:rFonts w:ascii="Arial" w:hAnsi="Arial" w:cs="Arial"/>
          <w:sz w:val="24"/>
          <w:szCs w:val="24"/>
          <w:lang w:val="ru-RU"/>
        </w:rPr>
        <w:t xml:space="preserve"> година се организира подготвителна настава, консултации и други форми на помош за учениците кои треба да полагаат поправни или одделенски испити и истите ги спроведуваат. Во текот на учебната година учениците користат зимски</w:t>
      </w:r>
      <w:r w:rsidR="00934462" w:rsidRPr="00EE4C9C">
        <w:rPr>
          <w:rFonts w:ascii="Arial" w:hAnsi="Arial" w:cs="Arial"/>
          <w:sz w:val="24"/>
          <w:szCs w:val="24"/>
          <w:lang w:val="ru-RU"/>
        </w:rPr>
        <w:t xml:space="preserve"> </w:t>
      </w:r>
      <w:r w:rsidRPr="00EE4C9C">
        <w:rPr>
          <w:rFonts w:ascii="Arial" w:hAnsi="Arial" w:cs="Arial"/>
          <w:sz w:val="24"/>
          <w:szCs w:val="24"/>
          <w:lang w:val="ru-RU"/>
        </w:rPr>
        <w:t>и летен одмор. Зимскиот одмор започнува на 01 јануари 202</w:t>
      </w:r>
      <w:r w:rsidR="00934462" w:rsidRPr="00EE4C9C">
        <w:rPr>
          <w:rFonts w:ascii="Arial" w:hAnsi="Arial" w:cs="Arial"/>
          <w:sz w:val="24"/>
          <w:szCs w:val="24"/>
          <w:lang w:val="mk-MK"/>
        </w:rPr>
        <w:t>6</w:t>
      </w:r>
      <w:r w:rsidRPr="00EE4C9C">
        <w:rPr>
          <w:rFonts w:ascii="Arial" w:hAnsi="Arial" w:cs="Arial"/>
          <w:sz w:val="24"/>
          <w:szCs w:val="24"/>
          <w:lang w:val="ru-RU"/>
        </w:rPr>
        <w:t xml:space="preserve"> година и завршува на 20 јануари 202</w:t>
      </w:r>
      <w:r w:rsidR="00934462" w:rsidRPr="00EE4C9C">
        <w:rPr>
          <w:rFonts w:ascii="Arial" w:hAnsi="Arial" w:cs="Arial"/>
          <w:sz w:val="24"/>
          <w:szCs w:val="24"/>
          <w:lang w:val="mk-MK"/>
        </w:rPr>
        <w:t>6</w:t>
      </w:r>
      <w:r w:rsidRPr="00EE4C9C">
        <w:rPr>
          <w:rFonts w:ascii="Arial" w:hAnsi="Arial" w:cs="Arial"/>
          <w:sz w:val="24"/>
          <w:szCs w:val="24"/>
          <w:lang w:val="ru-RU"/>
        </w:rPr>
        <w:t xml:space="preserve"> година.Летниот </w:t>
      </w:r>
      <w:r w:rsidR="00BC4D0A" w:rsidRPr="00EE4C9C">
        <w:rPr>
          <w:rFonts w:ascii="Arial" w:hAnsi="Arial" w:cs="Arial"/>
          <w:sz w:val="24"/>
          <w:szCs w:val="24"/>
          <w:lang w:val="ru-RU"/>
        </w:rPr>
        <w:t>одмор започнува на 1</w:t>
      </w:r>
      <w:r w:rsidR="00934462" w:rsidRPr="00EE4C9C">
        <w:rPr>
          <w:rFonts w:ascii="Arial" w:hAnsi="Arial" w:cs="Arial"/>
          <w:sz w:val="24"/>
          <w:szCs w:val="24"/>
          <w:lang w:val="ru-RU"/>
        </w:rPr>
        <w:t>0</w:t>
      </w:r>
      <w:r w:rsidR="00BC4D0A" w:rsidRPr="00EE4C9C">
        <w:rPr>
          <w:rFonts w:ascii="Arial" w:hAnsi="Arial" w:cs="Arial"/>
          <w:sz w:val="24"/>
          <w:szCs w:val="24"/>
          <w:lang w:val="ru-RU"/>
        </w:rPr>
        <w:t xml:space="preserve"> јуни 202</w:t>
      </w:r>
      <w:r w:rsidR="00934462" w:rsidRPr="00EE4C9C">
        <w:rPr>
          <w:rFonts w:ascii="Arial" w:hAnsi="Arial" w:cs="Arial"/>
          <w:sz w:val="24"/>
          <w:szCs w:val="24"/>
          <w:lang w:val="mk-MK"/>
        </w:rPr>
        <w:t>6</w:t>
      </w:r>
      <w:r w:rsidRPr="00EE4C9C">
        <w:rPr>
          <w:rFonts w:ascii="Arial" w:hAnsi="Arial" w:cs="Arial"/>
          <w:sz w:val="24"/>
          <w:szCs w:val="24"/>
          <w:lang w:val="ru-RU"/>
        </w:rPr>
        <w:t xml:space="preserve"> година и завршува на 31</w:t>
      </w:r>
      <w:r w:rsidR="00F030B4" w:rsidRPr="00EE4C9C">
        <w:rPr>
          <w:rFonts w:ascii="Arial" w:hAnsi="Arial" w:cs="Arial"/>
          <w:sz w:val="24"/>
          <w:szCs w:val="24"/>
          <w:lang w:val="ru-RU"/>
        </w:rPr>
        <w:t xml:space="preserve"> август 202</w:t>
      </w:r>
      <w:r w:rsidR="00934462" w:rsidRPr="00EE4C9C">
        <w:rPr>
          <w:rFonts w:ascii="Arial" w:hAnsi="Arial" w:cs="Arial"/>
          <w:sz w:val="24"/>
          <w:szCs w:val="24"/>
          <w:lang w:val="mk-MK"/>
        </w:rPr>
        <w:t>6</w:t>
      </w:r>
      <w:r w:rsidRPr="00EE4C9C">
        <w:rPr>
          <w:rFonts w:ascii="Arial" w:hAnsi="Arial" w:cs="Arial"/>
          <w:sz w:val="24"/>
          <w:szCs w:val="24"/>
          <w:lang w:val="ru-RU"/>
        </w:rPr>
        <w:t xml:space="preserve"> година. На денот на училиштето 05 март 20</w:t>
      </w:r>
      <w:r w:rsidR="000D2B45" w:rsidRPr="00EE4C9C">
        <w:rPr>
          <w:rFonts w:ascii="Arial" w:hAnsi="Arial" w:cs="Arial"/>
          <w:sz w:val="24"/>
          <w:szCs w:val="24"/>
          <w:lang w:val="ru-RU"/>
        </w:rPr>
        <w:t>2</w:t>
      </w:r>
      <w:r w:rsidR="00934462" w:rsidRPr="00EE4C9C">
        <w:rPr>
          <w:rFonts w:ascii="Arial" w:hAnsi="Arial" w:cs="Arial"/>
          <w:sz w:val="24"/>
          <w:szCs w:val="24"/>
          <w:lang w:val="mk-MK"/>
        </w:rPr>
        <w:t>6</w:t>
      </w:r>
      <w:r w:rsidRPr="00EE4C9C">
        <w:rPr>
          <w:rFonts w:ascii="Arial" w:hAnsi="Arial" w:cs="Arial"/>
          <w:sz w:val="24"/>
          <w:szCs w:val="24"/>
          <w:lang w:val="ru-RU"/>
        </w:rPr>
        <w:t xml:space="preserve"> г</w:t>
      </w:r>
      <w:r w:rsidRPr="00EE4C9C">
        <w:rPr>
          <w:rFonts w:ascii="Arial" w:hAnsi="Arial" w:cs="Arial"/>
          <w:sz w:val="24"/>
          <w:szCs w:val="24"/>
          <w:lang w:val="mk-MK"/>
        </w:rPr>
        <w:t>одина</w:t>
      </w:r>
      <w:r w:rsidRPr="00EE4C9C">
        <w:rPr>
          <w:rFonts w:ascii="Arial" w:hAnsi="Arial" w:cs="Arial"/>
          <w:sz w:val="24"/>
          <w:szCs w:val="24"/>
          <w:lang w:val="ru-RU"/>
        </w:rPr>
        <w:t xml:space="preserve"> се организираат културни, спортски и други манифестации.</w:t>
      </w:r>
    </w:p>
    <w:p w14:paraId="1D8A3114" w14:textId="77777777" w:rsidR="00494E5D" w:rsidRPr="00EE4C9C" w:rsidRDefault="00494E5D" w:rsidP="009435AB">
      <w:pPr>
        <w:jc w:val="both"/>
        <w:rPr>
          <w:rFonts w:ascii="Arial" w:hAnsi="Arial" w:cs="Arial"/>
          <w:sz w:val="24"/>
          <w:szCs w:val="24"/>
          <w:lang w:val="ru-RU"/>
        </w:rPr>
      </w:pPr>
      <w:r w:rsidRPr="00EE4C9C">
        <w:rPr>
          <w:rFonts w:ascii="Arial" w:hAnsi="Arial" w:cs="Arial"/>
          <w:sz w:val="24"/>
          <w:szCs w:val="24"/>
          <w:lang w:val="ru-RU"/>
        </w:rPr>
        <w:t xml:space="preserve"> </w:t>
      </w:r>
      <w:r w:rsidRPr="00EE4C9C">
        <w:rPr>
          <w:rFonts w:ascii="Arial" w:hAnsi="Arial" w:cs="Arial"/>
          <w:sz w:val="24"/>
          <w:szCs w:val="24"/>
          <w:lang w:val="ru-RU"/>
        </w:rPr>
        <w:tab/>
        <w:t>Работните денови кога се изведуваат ученичките екскурзии, Денот на еколошката акција на младите во Република Македонија и денот на училиштето се наставни денови кога се изведуваат посебни програми.</w:t>
      </w:r>
    </w:p>
    <w:p w14:paraId="598987FB" w14:textId="16EEB00D" w:rsidR="00494E5D" w:rsidRPr="00EE4C9C" w:rsidRDefault="00494E5D" w:rsidP="009435AB">
      <w:pPr>
        <w:jc w:val="both"/>
        <w:rPr>
          <w:rFonts w:ascii="Arial" w:hAnsi="Arial" w:cs="Arial"/>
          <w:sz w:val="24"/>
          <w:szCs w:val="24"/>
          <w:lang w:val="ru-RU"/>
        </w:rPr>
      </w:pPr>
      <w:r w:rsidRPr="00EE4C9C">
        <w:rPr>
          <w:rFonts w:ascii="Arial" w:hAnsi="Arial" w:cs="Arial"/>
          <w:sz w:val="24"/>
          <w:szCs w:val="24"/>
          <w:lang w:val="ru-RU"/>
        </w:rPr>
        <w:lastRenderedPageBreak/>
        <w:t>Календар за учебната 20</w:t>
      </w:r>
      <w:r w:rsidR="00F030B4" w:rsidRPr="00EE4C9C">
        <w:rPr>
          <w:rFonts w:ascii="Arial" w:hAnsi="Arial" w:cs="Arial"/>
          <w:sz w:val="24"/>
          <w:szCs w:val="24"/>
          <w:lang w:val="mk-MK"/>
        </w:rPr>
        <w:t>2</w:t>
      </w:r>
      <w:r w:rsidR="00934462" w:rsidRPr="00EE4C9C">
        <w:rPr>
          <w:rFonts w:ascii="Arial" w:hAnsi="Arial" w:cs="Arial"/>
          <w:sz w:val="24"/>
          <w:szCs w:val="24"/>
          <w:lang w:val="mk-MK"/>
        </w:rPr>
        <w:t>5</w:t>
      </w:r>
      <w:r w:rsidRPr="00EE4C9C">
        <w:rPr>
          <w:rFonts w:ascii="Arial" w:hAnsi="Arial" w:cs="Arial"/>
          <w:sz w:val="24"/>
          <w:szCs w:val="24"/>
          <w:lang w:val="ru-RU"/>
        </w:rPr>
        <w:t>/202</w:t>
      </w:r>
      <w:r w:rsidR="00934462" w:rsidRPr="00EE4C9C">
        <w:rPr>
          <w:rFonts w:ascii="Arial" w:hAnsi="Arial" w:cs="Arial"/>
          <w:sz w:val="24"/>
          <w:szCs w:val="24"/>
          <w:lang w:val="mk-MK"/>
        </w:rPr>
        <w:t>6</w:t>
      </w:r>
      <w:r w:rsidRPr="00EE4C9C">
        <w:rPr>
          <w:rFonts w:ascii="Arial" w:hAnsi="Arial" w:cs="Arial"/>
          <w:sz w:val="24"/>
          <w:szCs w:val="24"/>
          <w:lang w:val="ru-RU"/>
        </w:rPr>
        <w:t xml:space="preserve"> година има во Прило</w:t>
      </w:r>
      <w:r w:rsidR="004D4372" w:rsidRPr="00EE4C9C">
        <w:rPr>
          <w:rFonts w:ascii="Arial" w:hAnsi="Arial" w:cs="Arial"/>
          <w:sz w:val="24"/>
          <w:szCs w:val="24"/>
          <w:lang w:val="ru-RU"/>
        </w:rPr>
        <w:t>зи</w:t>
      </w:r>
      <w:r w:rsidR="004D4372" w:rsidRPr="00EE4C9C">
        <w:rPr>
          <w:rFonts w:ascii="Arial" w:hAnsi="Arial" w:cs="Arial"/>
          <w:sz w:val="24"/>
          <w:szCs w:val="24"/>
          <w:lang w:val="mk-MK"/>
        </w:rPr>
        <w:t xml:space="preserve"> на годишната програма</w:t>
      </w:r>
      <w:r w:rsidR="004D4372" w:rsidRPr="00EE4C9C">
        <w:rPr>
          <w:rFonts w:ascii="Arial" w:hAnsi="Arial" w:cs="Arial"/>
          <w:sz w:val="24"/>
          <w:szCs w:val="24"/>
          <w:lang w:val="ru-RU"/>
        </w:rPr>
        <w:t xml:space="preserve"> (</w:t>
      </w:r>
      <w:r w:rsidRPr="00EE4C9C">
        <w:rPr>
          <w:rFonts w:ascii="Arial" w:hAnsi="Arial" w:cs="Arial"/>
          <w:sz w:val="24"/>
          <w:szCs w:val="24"/>
          <w:lang w:val="ru-RU"/>
        </w:rPr>
        <w:t>Прилог бр. 6)</w:t>
      </w:r>
      <w:r w:rsidR="000D2B45" w:rsidRPr="00EE4C9C">
        <w:rPr>
          <w:rFonts w:ascii="Arial" w:hAnsi="Arial" w:cs="Arial"/>
          <w:sz w:val="24"/>
          <w:szCs w:val="24"/>
        </w:rPr>
        <w:t xml:space="preserve"> </w:t>
      </w:r>
      <w:r w:rsidR="000D2B45" w:rsidRPr="00EE4C9C">
        <w:rPr>
          <w:rFonts w:ascii="Arial" w:hAnsi="Arial" w:cs="Arial"/>
          <w:sz w:val="24"/>
          <w:szCs w:val="24"/>
          <w:lang w:val="mk-MK"/>
        </w:rPr>
        <w:t>и може да претрпи измени, согласно со објавениот календар на официјалната страна на Министерството за образование и наука</w:t>
      </w:r>
      <w:r w:rsidRPr="00EE4C9C">
        <w:rPr>
          <w:rFonts w:ascii="Arial" w:hAnsi="Arial" w:cs="Arial"/>
          <w:sz w:val="24"/>
          <w:szCs w:val="24"/>
          <w:lang w:val="ru-RU"/>
        </w:rPr>
        <w:t>.</w:t>
      </w:r>
    </w:p>
    <w:p w14:paraId="0C329F79" w14:textId="77777777" w:rsidR="00494E5D" w:rsidRPr="00EE4C9C" w:rsidRDefault="00494E5D" w:rsidP="009435AB">
      <w:pPr>
        <w:jc w:val="both"/>
        <w:rPr>
          <w:rFonts w:ascii="Arial" w:hAnsi="Arial" w:cs="Arial"/>
          <w:bCs/>
          <w:sz w:val="24"/>
          <w:szCs w:val="24"/>
          <w:lang w:val="ru-RU"/>
        </w:rPr>
      </w:pPr>
      <w:r w:rsidRPr="00EE4C9C">
        <w:rPr>
          <w:rFonts w:ascii="Arial" w:hAnsi="Arial" w:cs="Arial"/>
          <w:b/>
          <w:bCs/>
          <w:i/>
          <w:sz w:val="24"/>
          <w:szCs w:val="24"/>
          <w:lang w:val="ru-RU"/>
        </w:rPr>
        <w:t xml:space="preserve">Забелешка: </w:t>
      </w:r>
      <w:r w:rsidRPr="00EE4C9C">
        <w:rPr>
          <w:rFonts w:ascii="Arial" w:hAnsi="Arial" w:cs="Arial"/>
          <w:bCs/>
          <w:sz w:val="24"/>
          <w:szCs w:val="24"/>
          <w:lang w:val="ru-RU"/>
        </w:rPr>
        <w:t>Како работни ненаставни денови се сметаат и деновите во кои се изведуваат ученичките екскурзии, кои дополнително ќе бидат обележани во календарот.</w:t>
      </w:r>
    </w:p>
    <w:p w14:paraId="0D1C9F08" w14:textId="77777777" w:rsidR="00494E5D" w:rsidRPr="00EE4C9C" w:rsidRDefault="00494E5D" w:rsidP="009435AB">
      <w:pPr>
        <w:numPr>
          <w:ilvl w:val="0"/>
          <w:numId w:val="18"/>
        </w:numPr>
        <w:jc w:val="both"/>
        <w:rPr>
          <w:rFonts w:ascii="Arial" w:hAnsi="Arial" w:cs="Arial"/>
          <w:color w:val="00B050"/>
          <w:sz w:val="24"/>
          <w:szCs w:val="24"/>
          <w:lang w:val="mk-MK"/>
        </w:rPr>
      </w:pPr>
      <w:r w:rsidRPr="00EE4C9C">
        <w:rPr>
          <w:rFonts w:ascii="Arial" w:hAnsi="Arial" w:cs="Arial"/>
          <w:b/>
          <w:i/>
          <w:color w:val="00B050"/>
          <w:sz w:val="24"/>
          <w:szCs w:val="24"/>
          <w:lang w:val="mk-MK"/>
        </w:rPr>
        <w:t>Еколошки календар</w:t>
      </w:r>
    </w:p>
    <w:p w14:paraId="1E0DA09E" w14:textId="77777777" w:rsidR="00494E5D" w:rsidRPr="00EE4C9C" w:rsidRDefault="00494E5D" w:rsidP="009435AB">
      <w:pPr>
        <w:jc w:val="both"/>
        <w:rPr>
          <w:rFonts w:ascii="Arial" w:hAnsi="Arial" w:cs="Arial"/>
          <w:color w:val="00B050"/>
          <w:sz w:val="24"/>
          <w:szCs w:val="24"/>
          <w:lang w:val="mk-MK"/>
        </w:rPr>
      </w:pPr>
      <w:r w:rsidRPr="00EE4C9C">
        <w:rPr>
          <w:rFonts w:ascii="Arial" w:hAnsi="Arial" w:cs="Arial"/>
          <w:color w:val="00B050"/>
          <w:sz w:val="24"/>
          <w:szCs w:val="24"/>
          <w:lang w:val="mk-MK"/>
        </w:rPr>
        <w:t xml:space="preserve">Еколошкиот календар влегува во состав на Програмата за интеграција на еколошките содржини во македонскиот образовен систем. </w:t>
      </w:r>
    </w:p>
    <w:p w14:paraId="0BD79568" w14:textId="77777777" w:rsidR="00AD51A6" w:rsidRPr="00EE4C9C" w:rsidRDefault="00AD51A6" w:rsidP="009435AB">
      <w:pPr>
        <w:jc w:val="both"/>
        <w:rPr>
          <w:rFonts w:ascii="Arial" w:hAnsi="Arial" w:cs="Arial"/>
          <w:sz w:val="24"/>
          <w:szCs w:val="24"/>
          <w:lang w:val="mk-MK"/>
        </w:rPr>
      </w:pPr>
      <w:r w:rsidRPr="00EE4C9C">
        <w:rPr>
          <w:rFonts w:ascii="Arial" w:hAnsi="Arial" w:cs="Arial"/>
          <w:sz w:val="24"/>
          <w:szCs w:val="24"/>
          <w:lang w:val="mk-MK"/>
        </w:rPr>
        <w:t>8.2. Поделба на класно раководство, поделба на часовите на наставниот кадар, распоред на часовите</w:t>
      </w:r>
    </w:p>
    <w:p w14:paraId="688B7F9C" w14:textId="77777777" w:rsidR="001673B5" w:rsidRPr="00EE4C9C" w:rsidRDefault="001673B5" w:rsidP="001673B5">
      <w:pPr>
        <w:pStyle w:val="ListParagraph"/>
        <w:tabs>
          <w:tab w:val="left" w:pos="1185"/>
        </w:tabs>
        <w:spacing w:after="0" w:line="240" w:lineRule="auto"/>
        <w:ind w:left="0"/>
        <w:jc w:val="both"/>
        <w:rPr>
          <w:rFonts w:ascii="Arial" w:hAnsi="Arial" w:cs="Arial"/>
          <w:sz w:val="24"/>
          <w:szCs w:val="24"/>
          <w:lang w:val="mk-MK"/>
        </w:rPr>
      </w:pPr>
      <w:r w:rsidRPr="00EE4C9C">
        <w:rPr>
          <w:rFonts w:ascii="Arial" w:hAnsi="Arial" w:cs="Arial"/>
          <w:sz w:val="24"/>
          <w:szCs w:val="24"/>
          <w:lang w:val="mk-MK"/>
        </w:rPr>
        <w:t xml:space="preserve">Поделба на класно раководство и поделба на часови на наставниот кадар </w:t>
      </w:r>
    </w:p>
    <w:p w14:paraId="4AAB72CA" w14:textId="034FD6CA" w:rsidR="001673B5" w:rsidRDefault="001673B5" w:rsidP="001673B5">
      <w:pPr>
        <w:pStyle w:val="NormalWeb"/>
        <w:spacing w:after="0"/>
        <w:ind w:left="-360" w:firstLine="540"/>
        <w:jc w:val="center"/>
        <w:rPr>
          <w:rFonts w:ascii="Arial" w:hAnsi="Arial" w:cs="Arial"/>
          <w:b/>
        </w:rPr>
      </w:pPr>
      <w:proofErr w:type="spellStart"/>
      <w:r w:rsidRPr="00EE4C9C">
        <w:rPr>
          <w:rFonts w:ascii="Arial" w:hAnsi="Arial" w:cs="Arial"/>
          <w:b/>
        </w:rPr>
        <w:t>Одделенски</w:t>
      </w:r>
      <w:proofErr w:type="spellEnd"/>
      <w:r w:rsidRPr="00EE4C9C">
        <w:rPr>
          <w:rFonts w:ascii="Arial" w:hAnsi="Arial" w:cs="Arial"/>
          <w:b/>
        </w:rPr>
        <w:t xml:space="preserve"> </w:t>
      </w:r>
      <w:proofErr w:type="spellStart"/>
      <w:r w:rsidRPr="00EE4C9C">
        <w:rPr>
          <w:rFonts w:ascii="Arial" w:hAnsi="Arial" w:cs="Arial"/>
          <w:b/>
        </w:rPr>
        <w:t>наставници</w:t>
      </w:r>
      <w:proofErr w:type="spellEnd"/>
      <w:r w:rsidRPr="00EE4C9C">
        <w:rPr>
          <w:rFonts w:ascii="Arial" w:hAnsi="Arial" w:cs="Arial"/>
          <w:b/>
        </w:rPr>
        <w:t xml:space="preserve"> – </w:t>
      </w:r>
      <w:proofErr w:type="spellStart"/>
      <w:r w:rsidRPr="00EE4C9C">
        <w:rPr>
          <w:rFonts w:ascii="Arial" w:hAnsi="Arial" w:cs="Arial"/>
          <w:b/>
        </w:rPr>
        <w:t>централно</w:t>
      </w:r>
      <w:proofErr w:type="spellEnd"/>
    </w:p>
    <w:p w14:paraId="28EFAA7F" w14:textId="77777777" w:rsidR="00D9542E" w:rsidRPr="00EE4C9C" w:rsidRDefault="00D9542E" w:rsidP="001673B5">
      <w:pPr>
        <w:pStyle w:val="NormalWeb"/>
        <w:spacing w:after="0"/>
        <w:ind w:left="-360" w:firstLine="540"/>
        <w:jc w:val="center"/>
        <w:rPr>
          <w:rFonts w:ascii="Arial" w:hAnsi="Arial" w:cs="Arial"/>
          <w:b/>
          <w:lang w:val="mk-MK"/>
        </w:rPr>
      </w:pPr>
    </w:p>
    <w:tbl>
      <w:tblPr>
        <w:tblW w:w="654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969"/>
        <w:gridCol w:w="5575"/>
      </w:tblGrid>
      <w:tr w:rsidR="001673B5" w:rsidRPr="00EE4C9C" w14:paraId="0C3660BF" w14:textId="77777777" w:rsidTr="002F2BD4">
        <w:trPr>
          <w:trHeight w:val="511"/>
          <w:tblCellSpacing w:w="0" w:type="dxa"/>
          <w:jc w:val="center"/>
        </w:trPr>
        <w:tc>
          <w:tcPr>
            <w:tcW w:w="963" w:type="dxa"/>
            <w:shd w:val="clear" w:color="auto" w:fill="C00000"/>
            <w:vAlign w:val="center"/>
          </w:tcPr>
          <w:p w14:paraId="2E5F9789" w14:textId="77777777" w:rsidR="001673B5" w:rsidRPr="00EE4C9C" w:rsidRDefault="001673B5" w:rsidP="00EF373B">
            <w:pPr>
              <w:pStyle w:val="NormalWeb"/>
              <w:ind w:left="-360" w:firstLine="540"/>
              <w:jc w:val="center"/>
              <w:rPr>
                <w:rFonts w:ascii="Arial" w:hAnsi="Arial" w:cs="Arial"/>
              </w:rPr>
            </w:pPr>
            <w:proofErr w:type="spellStart"/>
            <w:r w:rsidRPr="00EE4C9C">
              <w:rPr>
                <w:rFonts w:ascii="Arial" w:hAnsi="Arial" w:cs="Arial"/>
                <w:b/>
                <w:bCs/>
              </w:rPr>
              <w:t>Oдд</w:t>
            </w:r>
            <w:proofErr w:type="spellEnd"/>
            <w:r w:rsidRPr="00EE4C9C">
              <w:rPr>
                <w:rFonts w:ascii="Arial" w:hAnsi="Arial" w:cs="Arial"/>
                <w:b/>
                <w:bCs/>
              </w:rPr>
              <w:t>.</w:t>
            </w:r>
          </w:p>
        </w:tc>
        <w:tc>
          <w:tcPr>
            <w:tcW w:w="5581" w:type="dxa"/>
            <w:tcBorders>
              <w:top w:val="nil"/>
              <w:left w:val="nil"/>
              <w:bottom w:val="nil"/>
              <w:right w:val="nil"/>
            </w:tcBorders>
            <w:shd w:val="clear" w:color="auto" w:fill="C00000"/>
          </w:tcPr>
          <w:p w14:paraId="244528AE" w14:textId="77777777" w:rsidR="001673B5" w:rsidRPr="00EE4C9C" w:rsidRDefault="001673B5" w:rsidP="00EF373B">
            <w:pPr>
              <w:pStyle w:val="NormalWeb"/>
              <w:ind w:left="-360" w:firstLine="540"/>
              <w:jc w:val="center"/>
              <w:rPr>
                <w:rFonts w:ascii="Arial" w:hAnsi="Arial" w:cs="Arial"/>
              </w:rPr>
            </w:pPr>
            <w:r w:rsidRPr="00EE4C9C">
              <w:rPr>
                <w:rFonts w:ascii="Arial" w:hAnsi="Arial" w:cs="Arial"/>
                <w:b/>
                <w:bCs/>
                <w:lang w:val="mk-MK"/>
              </w:rPr>
              <w:t>О</w:t>
            </w:r>
            <w:proofErr w:type="spellStart"/>
            <w:r w:rsidRPr="00EE4C9C">
              <w:rPr>
                <w:rFonts w:ascii="Arial" w:hAnsi="Arial" w:cs="Arial"/>
                <w:b/>
                <w:bCs/>
              </w:rPr>
              <w:t>дд</w:t>
            </w:r>
            <w:proofErr w:type="spellEnd"/>
            <w:r w:rsidRPr="00EE4C9C">
              <w:rPr>
                <w:rFonts w:ascii="Arial" w:hAnsi="Arial" w:cs="Arial"/>
                <w:b/>
                <w:bCs/>
                <w:lang w:val="mk-MK"/>
              </w:rPr>
              <w:t>еленски</w:t>
            </w:r>
            <w:r w:rsidRPr="00EE4C9C">
              <w:rPr>
                <w:rFonts w:ascii="Arial" w:hAnsi="Arial" w:cs="Arial"/>
                <w:b/>
                <w:bCs/>
              </w:rPr>
              <w:t xml:space="preserve"> </w:t>
            </w:r>
            <w:proofErr w:type="spellStart"/>
            <w:r w:rsidRPr="00EE4C9C">
              <w:rPr>
                <w:rFonts w:ascii="Arial" w:hAnsi="Arial" w:cs="Arial"/>
                <w:b/>
                <w:bCs/>
              </w:rPr>
              <w:t>наставници</w:t>
            </w:r>
            <w:proofErr w:type="spellEnd"/>
          </w:p>
        </w:tc>
      </w:tr>
      <w:tr w:rsidR="001673B5" w:rsidRPr="00EE4C9C" w14:paraId="369DC5E8" w14:textId="77777777" w:rsidTr="002F2BD4">
        <w:trPr>
          <w:trHeight w:val="180"/>
          <w:tblCellSpacing w:w="0" w:type="dxa"/>
          <w:jc w:val="center"/>
        </w:trPr>
        <w:tc>
          <w:tcPr>
            <w:tcW w:w="963" w:type="dxa"/>
            <w:shd w:val="clear" w:color="auto" w:fill="C00000"/>
          </w:tcPr>
          <w:p w14:paraId="1D2A4872" w14:textId="77777777" w:rsidR="001673B5" w:rsidRPr="00EE4C9C" w:rsidRDefault="001673B5" w:rsidP="00EF373B">
            <w:pPr>
              <w:pStyle w:val="NormalWeb"/>
              <w:ind w:left="-360" w:firstLine="540"/>
              <w:jc w:val="center"/>
              <w:rPr>
                <w:rFonts w:ascii="Arial" w:hAnsi="Arial" w:cs="Arial"/>
              </w:rPr>
            </w:pPr>
            <w:r w:rsidRPr="00EE4C9C">
              <w:rPr>
                <w:rFonts w:ascii="Arial" w:hAnsi="Arial" w:cs="Arial"/>
                <w:b/>
                <w:bCs/>
              </w:rPr>
              <w:t xml:space="preserve">I </w:t>
            </w:r>
            <w:proofErr w:type="gramStart"/>
            <w:r w:rsidRPr="00EE4C9C">
              <w:rPr>
                <w:rFonts w:ascii="Arial" w:hAnsi="Arial" w:cs="Arial"/>
                <w:b/>
                <w:bCs/>
              </w:rPr>
              <w:t>a</w:t>
            </w:r>
            <w:proofErr w:type="gramEnd"/>
          </w:p>
        </w:tc>
        <w:tc>
          <w:tcPr>
            <w:tcW w:w="5581" w:type="dxa"/>
            <w:shd w:val="clear" w:color="auto" w:fill="auto"/>
          </w:tcPr>
          <w:p w14:paraId="7A29F4B5" w14:textId="550983F2" w:rsidR="001673B5" w:rsidRPr="00EE4C9C" w:rsidRDefault="006222E2" w:rsidP="0086330F">
            <w:pPr>
              <w:pStyle w:val="NormalWeb"/>
              <w:ind w:left="-360" w:firstLine="540"/>
              <w:jc w:val="center"/>
              <w:rPr>
                <w:rFonts w:ascii="Arial" w:hAnsi="Arial" w:cs="Arial"/>
                <w:lang w:val="mk-MK"/>
              </w:rPr>
            </w:pPr>
            <w:r w:rsidRPr="00EE4C9C">
              <w:rPr>
                <w:rFonts w:ascii="Arial" w:hAnsi="Arial" w:cs="Arial"/>
                <w:lang w:val="mk-MK"/>
              </w:rPr>
              <w:t>Марија Петрова</w:t>
            </w:r>
          </w:p>
        </w:tc>
      </w:tr>
      <w:tr w:rsidR="001673B5" w:rsidRPr="00EE4C9C" w14:paraId="6B4F068C" w14:textId="77777777" w:rsidTr="002F2BD4">
        <w:trPr>
          <w:trHeight w:val="180"/>
          <w:tblCellSpacing w:w="0" w:type="dxa"/>
          <w:jc w:val="center"/>
        </w:trPr>
        <w:tc>
          <w:tcPr>
            <w:tcW w:w="963" w:type="dxa"/>
            <w:shd w:val="clear" w:color="auto" w:fill="C00000"/>
          </w:tcPr>
          <w:p w14:paraId="5DBE1C63" w14:textId="77777777" w:rsidR="001673B5" w:rsidRPr="00EE4C9C" w:rsidRDefault="001673B5" w:rsidP="00EF373B">
            <w:pPr>
              <w:pStyle w:val="NormalWeb"/>
              <w:ind w:left="-360" w:firstLine="540"/>
              <w:jc w:val="center"/>
              <w:rPr>
                <w:rFonts w:ascii="Arial" w:hAnsi="Arial" w:cs="Arial"/>
                <w:b/>
                <w:bCs/>
              </w:rPr>
            </w:pPr>
            <w:r w:rsidRPr="00EE4C9C">
              <w:rPr>
                <w:rFonts w:ascii="Arial" w:hAnsi="Arial" w:cs="Arial"/>
                <w:b/>
                <w:bCs/>
              </w:rPr>
              <w:t xml:space="preserve">I </w:t>
            </w:r>
            <w:r w:rsidRPr="00EE4C9C">
              <w:rPr>
                <w:rFonts w:ascii="Arial" w:hAnsi="Arial" w:cs="Arial"/>
                <w:b/>
                <w:bCs/>
                <w:lang w:val="mk-MK"/>
              </w:rPr>
              <w:t>б</w:t>
            </w:r>
          </w:p>
        </w:tc>
        <w:tc>
          <w:tcPr>
            <w:tcW w:w="5581" w:type="dxa"/>
            <w:shd w:val="clear" w:color="auto" w:fill="auto"/>
          </w:tcPr>
          <w:p w14:paraId="6153EA43" w14:textId="42528881" w:rsidR="001673B5" w:rsidRPr="00EE4C9C" w:rsidRDefault="006222E2" w:rsidP="0086330F">
            <w:pPr>
              <w:pStyle w:val="NormalWeb"/>
              <w:ind w:left="-360" w:firstLine="540"/>
              <w:jc w:val="center"/>
              <w:rPr>
                <w:rFonts w:ascii="Arial" w:hAnsi="Arial" w:cs="Arial"/>
                <w:lang w:val="mk-MK"/>
              </w:rPr>
            </w:pPr>
            <w:r w:rsidRPr="00EE4C9C">
              <w:rPr>
                <w:rFonts w:ascii="Arial" w:hAnsi="Arial" w:cs="Arial"/>
                <w:lang w:val="mk-MK"/>
              </w:rPr>
              <w:t>Павлинка Дамјановска</w:t>
            </w:r>
          </w:p>
        </w:tc>
      </w:tr>
      <w:tr w:rsidR="006222E2" w:rsidRPr="00EE4C9C" w14:paraId="0342C1D7" w14:textId="77777777" w:rsidTr="002F2BD4">
        <w:trPr>
          <w:trHeight w:val="180"/>
          <w:tblCellSpacing w:w="0" w:type="dxa"/>
          <w:jc w:val="center"/>
        </w:trPr>
        <w:tc>
          <w:tcPr>
            <w:tcW w:w="963" w:type="dxa"/>
            <w:shd w:val="clear" w:color="auto" w:fill="C00000"/>
          </w:tcPr>
          <w:p w14:paraId="51BB0C83" w14:textId="77777777" w:rsidR="006222E2" w:rsidRPr="00EE4C9C" w:rsidRDefault="006222E2" w:rsidP="006222E2">
            <w:pPr>
              <w:pStyle w:val="NormalWeb"/>
              <w:ind w:left="-360" w:firstLine="540"/>
              <w:jc w:val="center"/>
              <w:rPr>
                <w:rFonts w:ascii="Arial" w:hAnsi="Arial" w:cs="Arial"/>
              </w:rPr>
            </w:pPr>
            <w:r w:rsidRPr="00EE4C9C">
              <w:rPr>
                <w:rFonts w:ascii="Arial" w:hAnsi="Arial" w:cs="Arial"/>
                <w:b/>
                <w:bCs/>
              </w:rPr>
              <w:t>II</w:t>
            </w:r>
            <w:r w:rsidRPr="00EE4C9C">
              <w:rPr>
                <w:rFonts w:ascii="Arial" w:hAnsi="Arial" w:cs="Arial"/>
                <w:b/>
                <w:bCs/>
                <w:lang w:val="mk-MK"/>
              </w:rPr>
              <w:t xml:space="preserve"> </w:t>
            </w:r>
            <w:r w:rsidRPr="00EE4C9C">
              <w:rPr>
                <w:rFonts w:ascii="Arial" w:hAnsi="Arial" w:cs="Arial"/>
                <w:b/>
                <w:bCs/>
              </w:rPr>
              <w:t>a</w:t>
            </w:r>
          </w:p>
        </w:tc>
        <w:tc>
          <w:tcPr>
            <w:tcW w:w="5581" w:type="dxa"/>
            <w:tcBorders>
              <w:top w:val="single" w:sz="4" w:space="0" w:color="auto"/>
              <w:left w:val="single" w:sz="4" w:space="0" w:color="auto"/>
              <w:bottom w:val="single" w:sz="4" w:space="0" w:color="auto"/>
              <w:right w:val="nil"/>
            </w:tcBorders>
            <w:shd w:val="clear" w:color="auto" w:fill="auto"/>
          </w:tcPr>
          <w:p w14:paraId="0FDBEDE9" w14:textId="2C423C9E" w:rsidR="006222E2" w:rsidRPr="00EE4C9C" w:rsidRDefault="006222E2" w:rsidP="006222E2">
            <w:pPr>
              <w:pStyle w:val="NormalWeb"/>
              <w:tabs>
                <w:tab w:val="left" w:pos="1473"/>
              </w:tabs>
              <w:ind w:left="-360" w:firstLine="540"/>
              <w:jc w:val="center"/>
              <w:rPr>
                <w:rFonts w:ascii="Arial" w:hAnsi="Arial" w:cs="Arial"/>
                <w:lang w:val="mk-MK"/>
              </w:rPr>
            </w:pPr>
            <w:r w:rsidRPr="00EE4C9C">
              <w:rPr>
                <w:rFonts w:ascii="Arial" w:hAnsi="Arial" w:cs="Arial"/>
                <w:lang w:val="mk-MK"/>
              </w:rPr>
              <w:t>Дијана Бојкова</w:t>
            </w:r>
          </w:p>
        </w:tc>
      </w:tr>
      <w:tr w:rsidR="006222E2" w:rsidRPr="00EE4C9C" w14:paraId="3FB8EB34" w14:textId="77777777" w:rsidTr="002F2BD4">
        <w:trPr>
          <w:tblCellSpacing w:w="0" w:type="dxa"/>
          <w:jc w:val="center"/>
        </w:trPr>
        <w:tc>
          <w:tcPr>
            <w:tcW w:w="963" w:type="dxa"/>
            <w:shd w:val="clear" w:color="auto" w:fill="C00000"/>
          </w:tcPr>
          <w:p w14:paraId="3312FF71" w14:textId="77777777" w:rsidR="006222E2" w:rsidRPr="00EE4C9C" w:rsidRDefault="006222E2" w:rsidP="006222E2">
            <w:pPr>
              <w:pStyle w:val="NormalWeb"/>
              <w:ind w:left="-360" w:firstLine="540"/>
              <w:jc w:val="center"/>
              <w:rPr>
                <w:rFonts w:ascii="Arial" w:hAnsi="Arial" w:cs="Arial"/>
                <w:lang w:val="mk-MK"/>
              </w:rPr>
            </w:pPr>
            <w:r w:rsidRPr="00EE4C9C">
              <w:rPr>
                <w:rFonts w:ascii="Arial" w:hAnsi="Arial" w:cs="Arial"/>
                <w:b/>
                <w:bCs/>
              </w:rPr>
              <w:t>II</w:t>
            </w:r>
            <w:r w:rsidRPr="00EE4C9C">
              <w:rPr>
                <w:rFonts w:ascii="Arial" w:hAnsi="Arial" w:cs="Arial"/>
                <w:b/>
                <w:bCs/>
                <w:lang w:val="mk-MK"/>
              </w:rPr>
              <w:t xml:space="preserve"> б</w:t>
            </w:r>
          </w:p>
        </w:tc>
        <w:tc>
          <w:tcPr>
            <w:tcW w:w="5581" w:type="dxa"/>
            <w:tcBorders>
              <w:top w:val="single" w:sz="4" w:space="0" w:color="auto"/>
              <w:left w:val="single" w:sz="4" w:space="0" w:color="auto"/>
              <w:bottom w:val="single" w:sz="4" w:space="0" w:color="auto"/>
              <w:right w:val="nil"/>
            </w:tcBorders>
            <w:shd w:val="clear" w:color="auto" w:fill="auto"/>
          </w:tcPr>
          <w:p w14:paraId="7ADE5D94" w14:textId="4CCF1E0D" w:rsidR="006222E2" w:rsidRPr="00EE4C9C" w:rsidRDefault="006222E2" w:rsidP="006222E2">
            <w:pPr>
              <w:pStyle w:val="NormalWeb"/>
              <w:ind w:left="-360" w:firstLine="540"/>
              <w:jc w:val="center"/>
              <w:rPr>
                <w:rFonts w:ascii="Arial" w:hAnsi="Arial" w:cs="Arial"/>
                <w:lang w:val="mk-MK"/>
              </w:rPr>
            </w:pPr>
            <w:r w:rsidRPr="00EE4C9C">
              <w:rPr>
                <w:rFonts w:ascii="Arial" w:hAnsi="Arial" w:cs="Arial"/>
                <w:lang w:val="mk-MK"/>
              </w:rPr>
              <w:t>Весна Ризова</w:t>
            </w:r>
          </w:p>
        </w:tc>
      </w:tr>
      <w:tr w:rsidR="006222E2" w:rsidRPr="00EE4C9C" w14:paraId="1AE37265" w14:textId="77777777" w:rsidTr="002F2BD4">
        <w:trPr>
          <w:tblCellSpacing w:w="0" w:type="dxa"/>
          <w:jc w:val="center"/>
        </w:trPr>
        <w:tc>
          <w:tcPr>
            <w:tcW w:w="963" w:type="dxa"/>
            <w:shd w:val="clear" w:color="auto" w:fill="C00000"/>
          </w:tcPr>
          <w:p w14:paraId="34240E38" w14:textId="77777777" w:rsidR="006222E2" w:rsidRPr="00EE4C9C" w:rsidRDefault="006222E2" w:rsidP="006222E2">
            <w:pPr>
              <w:pStyle w:val="NormalWeb"/>
              <w:ind w:left="-360" w:firstLine="540"/>
              <w:jc w:val="center"/>
              <w:rPr>
                <w:rFonts w:ascii="Arial" w:hAnsi="Arial" w:cs="Arial"/>
              </w:rPr>
            </w:pPr>
            <w:proofErr w:type="spellStart"/>
            <w:r w:rsidRPr="00EE4C9C">
              <w:rPr>
                <w:rFonts w:ascii="Arial" w:hAnsi="Arial" w:cs="Arial"/>
                <w:b/>
                <w:bCs/>
              </w:rPr>
              <w:t>IIIа</w:t>
            </w:r>
            <w:proofErr w:type="spellEnd"/>
          </w:p>
        </w:tc>
        <w:tc>
          <w:tcPr>
            <w:tcW w:w="5581" w:type="dxa"/>
            <w:shd w:val="clear" w:color="auto" w:fill="auto"/>
          </w:tcPr>
          <w:p w14:paraId="66425C7F" w14:textId="3CEDC035" w:rsidR="006222E2" w:rsidRPr="00EE4C9C" w:rsidRDefault="006222E2" w:rsidP="006222E2">
            <w:pPr>
              <w:pStyle w:val="NormalWeb"/>
              <w:tabs>
                <w:tab w:val="left" w:pos="1473"/>
              </w:tabs>
              <w:ind w:left="-360" w:firstLine="540"/>
              <w:jc w:val="center"/>
              <w:rPr>
                <w:rFonts w:ascii="Arial" w:hAnsi="Arial" w:cs="Arial"/>
                <w:lang w:val="mk-MK"/>
              </w:rPr>
            </w:pPr>
            <w:r w:rsidRPr="00EE4C9C">
              <w:rPr>
                <w:rFonts w:ascii="Arial" w:hAnsi="Arial" w:cs="Arial"/>
                <w:lang w:val="mk-MK"/>
              </w:rPr>
              <w:t xml:space="preserve">Софија Јосифова </w:t>
            </w:r>
          </w:p>
        </w:tc>
      </w:tr>
      <w:tr w:rsidR="006222E2" w:rsidRPr="00EE4C9C" w14:paraId="31775407" w14:textId="77777777" w:rsidTr="002F2BD4">
        <w:trPr>
          <w:tblCellSpacing w:w="0" w:type="dxa"/>
          <w:jc w:val="center"/>
        </w:trPr>
        <w:tc>
          <w:tcPr>
            <w:tcW w:w="963" w:type="dxa"/>
            <w:shd w:val="clear" w:color="auto" w:fill="C00000"/>
          </w:tcPr>
          <w:p w14:paraId="22A842A4" w14:textId="77777777" w:rsidR="006222E2" w:rsidRPr="00EE4C9C" w:rsidRDefault="006222E2" w:rsidP="006222E2">
            <w:pPr>
              <w:pStyle w:val="NormalWeb"/>
              <w:ind w:left="-360" w:firstLine="540"/>
              <w:jc w:val="center"/>
              <w:rPr>
                <w:rFonts w:ascii="Arial" w:hAnsi="Arial" w:cs="Arial"/>
              </w:rPr>
            </w:pPr>
            <w:r w:rsidRPr="00EE4C9C">
              <w:rPr>
                <w:rFonts w:ascii="Arial" w:hAnsi="Arial" w:cs="Arial"/>
                <w:b/>
                <w:bCs/>
              </w:rPr>
              <w:t>III</w:t>
            </w:r>
            <w:r w:rsidRPr="00EE4C9C">
              <w:rPr>
                <w:rFonts w:ascii="Arial" w:hAnsi="Arial" w:cs="Arial"/>
                <w:b/>
                <w:bCs/>
                <w:lang w:val="mk-MK"/>
              </w:rPr>
              <w:t xml:space="preserve"> </w:t>
            </w:r>
            <w:r w:rsidRPr="00EE4C9C">
              <w:rPr>
                <w:rFonts w:ascii="Arial" w:hAnsi="Arial" w:cs="Arial"/>
                <w:b/>
                <w:bCs/>
              </w:rPr>
              <w:t>б</w:t>
            </w:r>
          </w:p>
        </w:tc>
        <w:tc>
          <w:tcPr>
            <w:tcW w:w="5581" w:type="dxa"/>
            <w:shd w:val="clear" w:color="auto" w:fill="auto"/>
          </w:tcPr>
          <w:p w14:paraId="2C115F07" w14:textId="247F7127" w:rsidR="006222E2" w:rsidRPr="00EE4C9C" w:rsidRDefault="006222E2" w:rsidP="006222E2">
            <w:pPr>
              <w:pStyle w:val="NormalWeb"/>
              <w:ind w:left="-360" w:firstLine="540"/>
              <w:jc w:val="center"/>
              <w:rPr>
                <w:rFonts w:ascii="Arial" w:hAnsi="Arial" w:cs="Arial"/>
                <w:lang w:val="mk-MK"/>
              </w:rPr>
            </w:pPr>
            <w:r w:rsidRPr="00EE4C9C">
              <w:rPr>
                <w:rFonts w:ascii="Arial" w:hAnsi="Arial" w:cs="Arial"/>
                <w:lang w:val="mk-MK"/>
              </w:rPr>
              <w:t>Силвана Лазова</w:t>
            </w:r>
          </w:p>
        </w:tc>
      </w:tr>
      <w:tr w:rsidR="006222E2" w:rsidRPr="00EE4C9C" w14:paraId="5FA790B9" w14:textId="77777777" w:rsidTr="002F2BD4">
        <w:trPr>
          <w:tblCellSpacing w:w="0" w:type="dxa"/>
          <w:jc w:val="center"/>
        </w:trPr>
        <w:tc>
          <w:tcPr>
            <w:tcW w:w="963" w:type="dxa"/>
            <w:shd w:val="clear" w:color="auto" w:fill="C00000"/>
          </w:tcPr>
          <w:p w14:paraId="49DF6B22" w14:textId="77777777" w:rsidR="006222E2" w:rsidRPr="00EE4C9C" w:rsidRDefault="006222E2" w:rsidP="006222E2">
            <w:pPr>
              <w:pStyle w:val="NormalWeb"/>
              <w:ind w:left="-360" w:firstLine="540"/>
              <w:jc w:val="center"/>
              <w:rPr>
                <w:rFonts w:ascii="Arial" w:hAnsi="Arial" w:cs="Arial"/>
              </w:rPr>
            </w:pPr>
            <w:r w:rsidRPr="00EE4C9C">
              <w:rPr>
                <w:rFonts w:ascii="Arial" w:hAnsi="Arial" w:cs="Arial"/>
                <w:b/>
                <w:bCs/>
              </w:rPr>
              <w:t>IV</w:t>
            </w:r>
            <w:r w:rsidRPr="00EE4C9C">
              <w:rPr>
                <w:rFonts w:ascii="Arial" w:hAnsi="Arial" w:cs="Arial"/>
                <w:b/>
                <w:bCs/>
                <w:lang w:val="mk-MK"/>
              </w:rPr>
              <w:t xml:space="preserve"> </w:t>
            </w:r>
            <w:r w:rsidRPr="00EE4C9C">
              <w:rPr>
                <w:rFonts w:ascii="Arial" w:hAnsi="Arial" w:cs="Arial"/>
                <w:b/>
                <w:bCs/>
              </w:rPr>
              <w:t>a</w:t>
            </w:r>
          </w:p>
        </w:tc>
        <w:tc>
          <w:tcPr>
            <w:tcW w:w="5581" w:type="dxa"/>
            <w:shd w:val="clear" w:color="auto" w:fill="auto"/>
          </w:tcPr>
          <w:p w14:paraId="1B1DC1FC" w14:textId="417EE6E7" w:rsidR="006222E2" w:rsidRPr="00EE4C9C" w:rsidRDefault="006222E2" w:rsidP="006222E2">
            <w:pPr>
              <w:pStyle w:val="NormalWeb"/>
              <w:ind w:left="-360" w:firstLine="540"/>
              <w:jc w:val="center"/>
              <w:rPr>
                <w:rFonts w:ascii="Arial" w:hAnsi="Arial" w:cs="Arial"/>
                <w:lang w:val="mk-MK"/>
              </w:rPr>
            </w:pPr>
            <w:r w:rsidRPr="00EE4C9C">
              <w:rPr>
                <w:rFonts w:ascii="Arial" w:hAnsi="Arial" w:cs="Arial"/>
                <w:lang w:val="mk-MK"/>
              </w:rPr>
              <w:t xml:space="preserve">Роза Кујунџиева </w:t>
            </w:r>
          </w:p>
        </w:tc>
      </w:tr>
      <w:tr w:rsidR="006222E2" w:rsidRPr="00EE4C9C" w14:paraId="57EC06CB" w14:textId="77777777" w:rsidTr="002F2BD4">
        <w:trPr>
          <w:tblCellSpacing w:w="0" w:type="dxa"/>
          <w:jc w:val="center"/>
        </w:trPr>
        <w:tc>
          <w:tcPr>
            <w:tcW w:w="963" w:type="dxa"/>
            <w:shd w:val="clear" w:color="auto" w:fill="C00000"/>
          </w:tcPr>
          <w:p w14:paraId="3A68018B" w14:textId="77777777" w:rsidR="006222E2" w:rsidRPr="00EE4C9C" w:rsidRDefault="006222E2" w:rsidP="006222E2">
            <w:pPr>
              <w:pStyle w:val="NormalWeb"/>
              <w:ind w:left="-360" w:firstLine="540"/>
              <w:jc w:val="center"/>
              <w:rPr>
                <w:rFonts w:ascii="Arial" w:hAnsi="Arial" w:cs="Arial"/>
                <w:lang w:val="mk-MK"/>
              </w:rPr>
            </w:pPr>
            <w:r w:rsidRPr="00EE4C9C">
              <w:rPr>
                <w:rFonts w:ascii="Arial" w:hAnsi="Arial" w:cs="Arial"/>
                <w:b/>
                <w:bCs/>
              </w:rPr>
              <w:t>IV</w:t>
            </w:r>
            <w:r w:rsidRPr="00EE4C9C">
              <w:rPr>
                <w:rFonts w:ascii="Arial" w:hAnsi="Arial" w:cs="Arial"/>
                <w:b/>
                <w:bCs/>
                <w:lang w:val="mk-MK"/>
              </w:rPr>
              <w:t xml:space="preserve"> б</w:t>
            </w:r>
          </w:p>
        </w:tc>
        <w:tc>
          <w:tcPr>
            <w:tcW w:w="5581" w:type="dxa"/>
            <w:shd w:val="clear" w:color="auto" w:fill="auto"/>
          </w:tcPr>
          <w:p w14:paraId="43100065" w14:textId="3E51ABD6" w:rsidR="006222E2" w:rsidRPr="00EE4C9C" w:rsidRDefault="006222E2" w:rsidP="006222E2">
            <w:pPr>
              <w:pStyle w:val="NormalWeb"/>
              <w:ind w:left="-360" w:firstLine="540"/>
              <w:jc w:val="center"/>
              <w:rPr>
                <w:rFonts w:ascii="Arial" w:hAnsi="Arial" w:cs="Arial"/>
                <w:lang w:val="mk-MK"/>
              </w:rPr>
            </w:pPr>
            <w:r w:rsidRPr="00EE4C9C">
              <w:rPr>
                <w:rFonts w:ascii="Arial" w:hAnsi="Arial" w:cs="Arial"/>
                <w:lang w:val="mk-MK"/>
              </w:rPr>
              <w:t xml:space="preserve">Билјана Јованчева </w:t>
            </w:r>
          </w:p>
        </w:tc>
      </w:tr>
      <w:tr w:rsidR="006222E2" w:rsidRPr="00EE4C9C" w14:paraId="33025609" w14:textId="77777777" w:rsidTr="002F2BD4">
        <w:trPr>
          <w:trHeight w:val="30"/>
          <w:tblCellSpacing w:w="0" w:type="dxa"/>
          <w:jc w:val="center"/>
        </w:trPr>
        <w:tc>
          <w:tcPr>
            <w:tcW w:w="963" w:type="dxa"/>
            <w:shd w:val="clear" w:color="auto" w:fill="C00000"/>
          </w:tcPr>
          <w:p w14:paraId="14CD8D5D" w14:textId="77777777" w:rsidR="006222E2" w:rsidRPr="00EE4C9C" w:rsidRDefault="006222E2" w:rsidP="006222E2">
            <w:pPr>
              <w:pStyle w:val="NormalWeb"/>
              <w:ind w:left="-360" w:firstLine="540"/>
              <w:jc w:val="center"/>
              <w:rPr>
                <w:rFonts w:ascii="Arial" w:hAnsi="Arial" w:cs="Arial"/>
              </w:rPr>
            </w:pPr>
            <w:r w:rsidRPr="00EE4C9C">
              <w:rPr>
                <w:rFonts w:ascii="Arial" w:hAnsi="Arial" w:cs="Arial"/>
                <w:b/>
                <w:bCs/>
              </w:rPr>
              <w:t>V</w:t>
            </w:r>
            <w:r w:rsidRPr="00EE4C9C">
              <w:rPr>
                <w:rFonts w:ascii="Arial" w:hAnsi="Arial" w:cs="Arial"/>
                <w:b/>
                <w:bCs/>
                <w:lang w:val="mk-MK"/>
              </w:rPr>
              <w:t xml:space="preserve"> </w:t>
            </w:r>
            <w:r w:rsidRPr="00EE4C9C">
              <w:rPr>
                <w:rFonts w:ascii="Arial" w:hAnsi="Arial" w:cs="Arial"/>
                <w:b/>
                <w:bCs/>
              </w:rPr>
              <w:t>а</w:t>
            </w:r>
          </w:p>
        </w:tc>
        <w:tc>
          <w:tcPr>
            <w:tcW w:w="5581" w:type="dxa"/>
            <w:shd w:val="clear" w:color="auto" w:fill="auto"/>
          </w:tcPr>
          <w:p w14:paraId="2CB4E6AD" w14:textId="752A76FC" w:rsidR="006222E2" w:rsidRPr="00EE4C9C" w:rsidRDefault="006222E2" w:rsidP="006222E2">
            <w:pPr>
              <w:pStyle w:val="NormalWeb"/>
              <w:ind w:left="-360" w:firstLine="540"/>
              <w:jc w:val="center"/>
              <w:rPr>
                <w:rFonts w:ascii="Arial" w:hAnsi="Arial" w:cs="Arial"/>
                <w:lang w:val="mk-MK"/>
              </w:rPr>
            </w:pPr>
            <w:r w:rsidRPr="00EE4C9C">
              <w:rPr>
                <w:rFonts w:ascii="Arial" w:hAnsi="Arial" w:cs="Arial"/>
                <w:lang w:val="mk-MK"/>
              </w:rPr>
              <w:t>Соња Спанџова</w:t>
            </w:r>
          </w:p>
        </w:tc>
      </w:tr>
      <w:tr w:rsidR="006222E2" w:rsidRPr="00EE4C9C" w14:paraId="6FD006C3" w14:textId="77777777" w:rsidTr="002F2BD4">
        <w:trPr>
          <w:tblCellSpacing w:w="0" w:type="dxa"/>
          <w:jc w:val="center"/>
        </w:trPr>
        <w:tc>
          <w:tcPr>
            <w:tcW w:w="963" w:type="dxa"/>
            <w:shd w:val="clear" w:color="auto" w:fill="C00000"/>
          </w:tcPr>
          <w:p w14:paraId="7BAB7347" w14:textId="77777777" w:rsidR="006222E2" w:rsidRPr="00EE4C9C" w:rsidRDefault="006222E2" w:rsidP="006222E2">
            <w:pPr>
              <w:pStyle w:val="NormalWeb"/>
              <w:ind w:left="-360" w:firstLine="540"/>
              <w:jc w:val="center"/>
              <w:rPr>
                <w:rFonts w:ascii="Arial" w:hAnsi="Arial" w:cs="Arial"/>
              </w:rPr>
            </w:pPr>
            <w:r w:rsidRPr="00EE4C9C">
              <w:rPr>
                <w:rFonts w:ascii="Arial" w:hAnsi="Arial" w:cs="Arial"/>
                <w:b/>
                <w:bCs/>
              </w:rPr>
              <w:lastRenderedPageBreak/>
              <w:t>V</w:t>
            </w:r>
            <w:r w:rsidRPr="00EE4C9C">
              <w:rPr>
                <w:rFonts w:ascii="Arial" w:hAnsi="Arial" w:cs="Arial"/>
                <w:b/>
                <w:bCs/>
                <w:lang w:val="mk-MK"/>
              </w:rPr>
              <w:t xml:space="preserve"> </w:t>
            </w:r>
            <w:r w:rsidRPr="00EE4C9C">
              <w:rPr>
                <w:rFonts w:ascii="Arial" w:hAnsi="Arial" w:cs="Arial"/>
                <w:b/>
                <w:bCs/>
              </w:rPr>
              <w:t>б</w:t>
            </w:r>
          </w:p>
        </w:tc>
        <w:tc>
          <w:tcPr>
            <w:tcW w:w="5581" w:type="dxa"/>
            <w:shd w:val="clear" w:color="auto" w:fill="auto"/>
          </w:tcPr>
          <w:p w14:paraId="7B726D17" w14:textId="672392F1" w:rsidR="006222E2" w:rsidRPr="00EE4C9C" w:rsidRDefault="006222E2" w:rsidP="006222E2">
            <w:pPr>
              <w:pStyle w:val="NormalWeb"/>
              <w:ind w:left="-360" w:firstLine="540"/>
              <w:jc w:val="center"/>
              <w:rPr>
                <w:rFonts w:ascii="Arial" w:hAnsi="Arial" w:cs="Arial"/>
                <w:lang w:val="mk-MK"/>
              </w:rPr>
            </w:pPr>
            <w:r w:rsidRPr="00EE4C9C">
              <w:rPr>
                <w:rFonts w:ascii="Arial" w:hAnsi="Arial" w:cs="Arial"/>
                <w:lang w:val="mk-MK"/>
              </w:rPr>
              <w:t>Елена Пендева Атанасова</w:t>
            </w:r>
          </w:p>
        </w:tc>
      </w:tr>
      <w:tr w:rsidR="008D1E64" w:rsidRPr="00EE4C9C" w14:paraId="11CF9A19" w14:textId="77777777" w:rsidTr="002F2BD4">
        <w:trPr>
          <w:tblCellSpacing w:w="0" w:type="dxa"/>
          <w:jc w:val="center"/>
        </w:trPr>
        <w:tc>
          <w:tcPr>
            <w:tcW w:w="6544" w:type="dxa"/>
            <w:gridSpan w:val="2"/>
            <w:shd w:val="clear" w:color="auto" w:fill="C00000"/>
          </w:tcPr>
          <w:p w14:paraId="1AA046FA" w14:textId="77777777" w:rsidR="008D1E64" w:rsidRPr="00EE4C9C" w:rsidRDefault="008D1E64" w:rsidP="00EF373B">
            <w:pPr>
              <w:pStyle w:val="NormalWeb"/>
              <w:ind w:left="-360" w:firstLine="540"/>
              <w:jc w:val="center"/>
              <w:rPr>
                <w:rFonts w:ascii="Arial" w:hAnsi="Arial" w:cs="Arial"/>
                <w:b/>
                <w:lang w:val="mk-MK"/>
              </w:rPr>
            </w:pPr>
            <w:r w:rsidRPr="00EE4C9C">
              <w:rPr>
                <w:rFonts w:ascii="Arial" w:hAnsi="Arial" w:cs="Arial"/>
                <w:b/>
                <w:lang w:val="mk-MK"/>
              </w:rPr>
              <w:t>Наставници во продолжен престој</w:t>
            </w:r>
          </w:p>
        </w:tc>
      </w:tr>
      <w:tr w:rsidR="001673B5" w:rsidRPr="00EE4C9C" w14:paraId="440219F3" w14:textId="77777777" w:rsidTr="002F2BD4">
        <w:trPr>
          <w:trHeight w:val="648"/>
          <w:tblCellSpacing w:w="0" w:type="dxa"/>
          <w:jc w:val="center"/>
        </w:trPr>
        <w:tc>
          <w:tcPr>
            <w:tcW w:w="963" w:type="dxa"/>
            <w:shd w:val="clear" w:color="auto" w:fill="C00000"/>
          </w:tcPr>
          <w:p w14:paraId="64576A2D" w14:textId="77777777" w:rsidR="001673B5" w:rsidRPr="00EE4C9C" w:rsidRDefault="001673B5" w:rsidP="00EF373B">
            <w:pPr>
              <w:pStyle w:val="NormalWeb"/>
              <w:ind w:left="-360" w:firstLine="540"/>
              <w:jc w:val="center"/>
              <w:rPr>
                <w:rFonts w:ascii="Arial" w:hAnsi="Arial" w:cs="Arial"/>
                <w:b/>
                <w:bCs/>
              </w:rPr>
            </w:pPr>
          </w:p>
        </w:tc>
        <w:tc>
          <w:tcPr>
            <w:tcW w:w="5581" w:type="dxa"/>
            <w:shd w:val="clear" w:color="auto" w:fill="auto"/>
          </w:tcPr>
          <w:p w14:paraId="089129ED" w14:textId="4DE4821C" w:rsidR="001673B5" w:rsidRPr="00EE4C9C" w:rsidRDefault="001673B5" w:rsidP="00F217FD">
            <w:pPr>
              <w:pStyle w:val="NormalWeb"/>
              <w:jc w:val="center"/>
              <w:rPr>
                <w:rFonts w:ascii="Arial" w:hAnsi="Arial" w:cs="Arial"/>
                <w:lang w:val="mk-MK"/>
              </w:rPr>
            </w:pPr>
            <w:r w:rsidRPr="00EE4C9C">
              <w:rPr>
                <w:rFonts w:ascii="Arial" w:hAnsi="Arial" w:cs="Arial"/>
                <w:lang w:val="mk-MK"/>
              </w:rPr>
              <w:t xml:space="preserve">Тодорка Каровска, Љубица Димова, </w:t>
            </w:r>
            <w:r w:rsidR="006222E2" w:rsidRPr="00EE4C9C">
              <w:rPr>
                <w:rFonts w:ascii="Arial" w:hAnsi="Arial" w:cs="Arial"/>
                <w:lang w:val="mk-MK"/>
              </w:rPr>
              <w:t>Стефка Саздовска</w:t>
            </w:r>
            <w:r w:rsidR="00EB7770" w:rsidRPr="00EE4C9C">
              <w:rPr>
                <w:rFonts w:ascii="Arial" w:hAnsi="Arial" w:cs="Arial"/>
                <w:lang w:val="mk-MK"/>
              </w:rPr>
              <w:t>,</w:t>
            </w:r>
            <w:r w:rsidR="006222E2" w:rsidRPr="00EE4C9C">
              <w:rPr>
                <w:rFonts w:ascii="Arial" w:hAnsi="Arial" w:cs="Arial"/>
                <w:lang w:val="mk-MK"/>
              </w:rPr>
              <w:t>Елена Соколова,Марина Ѓорѓиева,Славица Шемова,</w:t>
            </w:r>
            <w:r w:rsidRPr="00EE4C9C">
              <w:rPr>
                <w:rFonts w:ascii="Arial" w:hAnsi="Arial" w:cs="Arial"/>
                <w:lang w:val="mk-MK"/>
              </w:rPr>
              <w:t xml:space="preserve"> Надица Јованова </w:t>
            </w:r>
          </w:p>
        </w:tc>
      </w:tr>
    </w:tbl>
    <w:p w14:paraId="1FAA699A" w14:textId="77777777" w:rsidR="001673B5" w:rsidRPr="00EE4C9C" w:rsidRDefault="001673B5" w:rsidP="001673B5">
      <w:pPr>
        <w:pStyle w:val="NormalWeb"/>
        <w:spacing w:after="0"/>
        <w:ind w:left="-360" w:firstLine="540"/>
        <w:jc w:val="center"/>
        <w:rPr>
          <w:rFonts w:ascii="Arial" w:hAnsi="Arial" w:cs="Arial"/>
          <w:b/>
          <w:lang w:val="mk-MK"/>
        </w:rPr>
      </w:pPr>
      <w:proofErr w:type="spellStart"/>
      <w:r w:rsidRPr="00EE4C9C">
        <w:rPr>
          <w:rFonts w:ascii="Arial" w:hAnsi="Arial" w:cs="Arial"/>
          <w:b/>
        </w:rPr>
        <w:t>Предметна</w:t>
      </w:r>
      <w:proofErr w:type="spellEnd"/>
      <w:r w:rsidRPr="00EE4C9C">
        <w:rPr>
          <w:rFonts w:ascii="Arial" w:hAnsi="Arial" w:cs="Arial"/>
          <w:b/>
        </w:rPr>
        <w:t xml:space="preserve"> </w:t>
      </w:r>
      <w:proofErr w:type="spellStart"/>
      <w:r w:rsidRPr="00EE4C9C">
        <w:rPr>
          <w:rFonts w:ascii="Arial" w:hAnsi="Arial" w:cs="Arial"/>
          <w:b/>
        </w:rPr>
        <w:t>настава</w:t>
      </w:r>
      <w:proofErr w:type="spellEnd"/>
      <w:r w:rsidRPr="00EE4C9C">
        <w:rPr>
          <w:rFonts w:ascii="Arial" w:hAnsi="Arial" w:cs="Arial"/>
          <w:b/>
        </w:rPr>
        <w:t xml:space="preserve"> – </w:t>
      </w:r>
      <w:proofErr w:type="spellStart"/>
      <w:r w:rsidRPr="00EE4C9C">
        <w:rPr>
          <w:rFonts w:ascii="Arial" w:hAnsi="Arial" w:cs="Arial"/>
          <w:b/>
        </w:rPr>
        <w:t>Централно</w:t>
      </w:r>
      <w:proofErr w:type="spellEnd"/>
      <w:r w:rsidRPr="00EE4C9C">
        <w:rPr>
          <w:rFonts w:ascii="Arial" w:hAnsi="Arial" w:cs="Arial"/>
          <w:b/>
          <w:lang w:val="mk-MK"/>
        </w:rPr>
        <w:t xml:space="preserve"> </w:t>
      </w:r>
    </w:p>
    <w:tbl>
      <w:tblPr>
        <w:tblW w:w="3372" w:type="pct"/>
        <w:jc w:val="center"/>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000" w:firstRow="0" w:lastRow="0" w:firstColumn="0" w:lastColumn="0" w:noHBand="0" w:noVBand="0"/>
      </w:tblPr>
      <w:tblGrid>
        <w:gridCol w:w="1374"/>
        <w:gridCol w:w="5334"/>
      </w:tblGrid>
      <w:tr w:rsidR="001673B5" w:rsidRPr="00EE4C9C" w14:paraId="3B6F55CC" w14:textId="77777777" w:rsidTr="008D1E64">
        <w:trPr>
          <w:trHeight w:val="440"/>
          <w:tblCellSpacing w:w="0" w:type="dxa"/>
          <w:jc w:val="center"/>
        </w:trPr>
        <w:tc>
          <w:tcPr>
            <w:tcW w:w="1024" w:type="pct"/>
            <w:tcBorders>
              <w:top w:val="outset" w:sz="6" w:space="0" w:color="000001"/>
              <w:left w:val="outset" w:sz="6" w:space="0" w:color="000001"/>
              <w:bottom w:val="outset" w:sz="6" w:space="0" w:color="auto"/>
              <w:right w:val="outset" w:sz="6" w:space="0" w:color="000001"/>
            </w:tcBorders>
            <w:shd w:val="clear" w:color="auto" w:fill="C00000"/>
            <w:vAlign w:val="center"/>
          </w:tcPr>
          <w:p w14:paraId="67A2091E" w14:textId="77777777" w:rsidR="001673B5" w:rsidRPr="00EE4C9C" w:rsidRDefault="001673B5" w:rsidP="00EF373B">
            <w:pPr>
              <w:pStyle w:val="NormalWeb"/>
              <w:spacing w:before="0" w:beforeAutospacing="0" w:after="0"/>
              <w:ind w:left="-360" w:firstLine="540"/>
              <w:jc w:val="center"/>
              <w:rPr>
                <w:rFonts w:ascii="Arial" w:hAnsi="Arial" w:cs="Arial"/>
              </w:rPr>
            </w:pPr>
            <w:r w:rsidRPr="00EE4C9C">
              <w:rPr>
                <w:rFonts w:ascii="Arial" w:hAnsi="Arial" w:cs="Arial"/>
                <w:b/>
                <w:bCs/>
                <w:lang w:val="mk-MK"/>
              </w:rPr>
              <w:t>О</w:t>
            </w:r>
            <w:proofErr w:type="spellStart"/>
            <w:r w:rsidRPr="00EE4C9C">
              <w:rPr>
                <w:rFonts w:ascii="Arial" w:hAnsi="Arial" w:cs="Arial"/>
                <w:b/>
                <w:bCs/>
              </w:rPr>
              <w:t>дд</w:t>
            </w:r>
            <w:proofErr w:type="spellEnd"/>
            <w:r w:rsidRPr="00EE4C9C">
              <w:rPr>
                <w:rFonts w:ascii="Arial" w:hAnsi="Arial" w:cs="Arial"/>
                <w:b/>
                <w:bCs/>
              </w:rPr>
              <w:t>.</w:t>
            </w:r>
          </w:p>
        </w:tc>
        <w:tc>
          <w:tcPr>
            <w:tcW w:w="3976" w:type="pct"/>
            <w:tcBorders>
              <w:top w:val="outset" w:sz="6" w:space="0" w:color="000001"/>
              <w:left w:val="outset" w:sz="6" w:space="0" w:color="000001"/>
              <w:bottom w:val="outset" w:sz="6" w:space="0" w:color="auto"/>
              <w:right w:val="outset" w:sz="6" w:space="0" w:color="000001"/>
            </w:tcBorders>
            <w:shd w:val="clear" w:color="auto" w:fill="C00000"/>
          </w:tcPr>
          <w:p w14:paraId="4E44AB60" w14:textId="77777777" w:rsidR="001673B5" w:rsidRPr="00EE4C9C" w:rsidRDefault="001673B5" w:rsidP="00EF373B">
            <w:pPr>
              <w:pStyle w:val="NormalWeb"/>
              <w:spacing w:before="0" w:beforeAutospacing="0" w:after="0"/>
              <w:ind w:left="-360" w:firstLine="540"/>
              <w:jc w:val="center"/>
              <w:rPr>
                <w:rFonts w:ascii="Arial" w:hAnsi="Arial" w:cs="Arial"/>
              </w:rPr>
            </w:pPr>
            <w:proofErr w:type="spellStart"/>
            <w:r w:rsidRPr="00EE4C9C">
              <w:rPr>
                <w:rFonts w:ascii="Arial" w:hAnsi="Arial" w:cs="Arial"/>
                <w:b/>
                <w:bCs/>
              </w:rPr>
              <w:t>Одд</w:t>
            </w:r>
            <w:proofErr w:type="spellEnd"/>
            <w:r w:rsidRPr="00EE4C9C">
              <w:rPr>
                <w:rFonts w:ascii="Arial" w:hAnsi="Arial" w:cs="Arial"/>
                <w:b/>
                <w:bCs/>
                <w:lang w:val="mk-MK"/>
              </w:rPr>
              <w:t xml:space="preserve">еленски </w:t>
            </w:r>
            <w:proofErr w:type="spellStart"/>
            <w:r w:rsidRPr="00EE4C9C">
              <w:rPr>
                <w:rFonts w:ascii="Arial" w:hAnsi="Arial" w:cs="Arial"/>
                <w:b/>
                <w:bCs/>
              </w:rPr>
              <w:t>раководител</w:t>
            </w:r>
            <w:proofErr w:type="spellEnd"/>
          </w:p>
        </w:tc>
      </w:tr>
      <w:tr w:rsidR="001673B5" w:rsidRPr="00EE4C9C" w14:paraId="26493E28" w14:textId="77777777" w:rsidTr="008D1E64">
        <w:trPr>
          <w:tblCellSpacing w:w="0" w:type="dxa"/>
          <w:jc w:val="center"/>
        </w:trPr>
        <w:tc>
          <w:tcPr>
            <w:tcW w:w="1024" w:type="pct"/>
            <w:tcBorders>
              <w:top w:val="outset" w:sz="6" w:space="0" w:color="000001"/>
              <w:left w:val="outset" w:sz="6" w:space="0" w:color="000001"/>
              <w:bottom w:val="outset" w:sz="6" w:space="0" w:color="000001"/>
              <w:right w:val="outset" w:sz="6" w:space="0" w:color="000001"/>
            </w:tcBorders>
            <w:shd w:val="clear" w:color="auto" w:fill="C00000"/>
          </w:tcPr>
          <w:p w14:paraId="393B375F" w14:textId="77777777" w:rsidR="001673B5" w:rsidRPr="00EE4C9C" w:rsidRDefault="001673B5" w:rsidP="00EF373B">
            <w:pPr>
              <w:pStyle w:val="NormalWeb"/>
              <w:spacing w:before="0" w:beforeAutospacing="0" w:after="0"/>
              <w:ind w:left="-360" w:firstLine="540"/>
              <w:jc w:val="center"/>
              <w:rPr>
                <w:rFonts w:ascii="Arial" w:hAnsi="Arial" w:cs="Arial"/>
              </w:rPr>
            </w:pPr>
            <w:r w:rsidRPr="00EE4C9C">
              <w:rPr>
                <w:rFonts w:ascii="Arial" w:hAnsi="Arial" w:cs="Arial"/>
                <w:b/>
                <w:bCs/>
              </w:rPr>
              <w:t>VI а</w:t>
            </w:r>
          </w:p>
        </w:tc>
        <w:tc>
          <w:tcPr>
            <w:tcW w:w="3976" w:type="pct"/>
            <w:tcBorders>
              <w:top w:val="single" w:sz="4" w:space="0" w:color="auto"/>
              <w:left w:val="single" w:sz="4" w:space="0" w:color="auto"/>
              <w:bottom w:val="single" w:sz="4" w:space="0" w:color="auto"/>
              <w:right w:val="single" w:sz="4" w:space="0" w:color="auto"/>
            </w:tcBorders>
            <w:shd w:val="clear" w:color="auto" w:fill="auto"/>
          </w:tcPr>
          <w:p w14:paraId="2FC7FD32" w14:textId="6FBDFBAE" w:rsidR="001673B5" w:rsidRPr="00EE4C9C" w:rsidRDefault="009E2F84" w:rsidP="00EF373B">
            <w:pPr>
              <w:pStyle w:val="NormalWeb"/>
              <w:spacing w:before="0" w:beforeAutospacing="0" w:after="0"/>
              <w:ind w:left="-360" w:firstLine="540"/>
              <w:jc w:val="center"/>
              <w:rPr>
                <w:rFonts w:ascii="Arial" w:hAnsi="Arial" w:cs="Arial"/>
                <w:lang w:val="mk-MK"/>
              </w:rPr>
            </w:pPr>
            <w:r w:rsidRPr="00EE4C9C">
              <w:rPr>
                <w:rFonts w:ascii="Arial" w:hAnsi="Arial" w:cs="Arial"/>
                <w:lang w:val="mk-MK"/>
              </w:rPr>
              <w:t>Мимоза Крстевска</w:t>
            </w:r>
          </w:p>
        </w:tc>
      </w:tr>
      <w:tr w:rsidR="001673B5" w:rsidRPr="00EE4C9C" w14:paraId="72E360E9" w14:textId="77777777" w:rsidTr="008D1E64">
        <w:trPr>
          <w:tblCellSpacing w:w="0" w:type="dxa"/>
          <w:jc w:val="center"/>
        </w:trPr>
        <w:tc>
          <w:tcPr>
            <w:tcW w:w="1024" w:type="pct"/>
            <w:tcBorders>
              <w:top w:val="outset" w:sz="6" w:space="0" w:color="000001"/>
              <w:left w:val="outset" w:sz="6" w:space="0" w:color="000001"/>
              <w:bottom w:val="outset" w:sz="6" w:space="0" w:color="000001"/>
              <w:right w:val="outset" w:sz="6" w:space="0" w:color="000001"/>
            </w:tcBorders>
            <w:shd w:val="clear" w:color="auto" w:fill="C00000"/>
          </w:tcPr>
          <w:p w14:paraId="62E259F3" w14:textId="77777777" w:rsidR="001673B5" w:rsidRPr="00EE4C9C" w:rsidRDefault="001673B5" w:rsidP="00EF373B">
            <w:pPr>
              <w:pStyle w:val="NormalWeb"/>
              <w:spacing w:before="0" w:beforeAutospacing="0" w:after="0"/>
              <w:ind w:left="-360" w:firstLine="540"/>
              <w:jc w:val="center"/>
              <w:rPr>
                <w:rFonts w:ascii="Arial" w:hAnsi="Arial" w:cs="Arial"/>
                <w:b/>
                <w:bCs/>
              </w:rPr>
            </w:pPr>
            <w:r w:rsidRPr="00EE4C9C">
              <w:rPr>
                <w:rFonts w:ascii="Arial" w:hAnsi="Arial" w:cs="Arial"/>
                <w:b/>
                <w:bCs/>
              </w:rPr>
              <w:t>VI б</w:t>
            </w:r>
          </w:p>
        </w:tc>
        <w:tc>
          <w:tcPr>
            <w:tcW w:w="3976" w:type="pct"/>
            <w:tcBorders>
              <w:top w:val="single" w:sz="4" w:space="0" w:color="auto"/>
              <w:left w:val="single" w:sz="4" w:space="0" w:color="auto"/>
              <w:bottom w:val="single" w:sz="4" w:space="0" w:color="auto"/>
              <w:right w:val="single" w:sz="4" w:space="0" w:color="auto"/>
            </w:tcBorders>
            <w:shd w:val="clear" w:color="auto" w:fill="auto"/>
          </w:tcPr>
          <w:p w14:paraId="20A19BD1" w14:textId="05143FF0" w:rsidR="001673B5" w:rsidRPr="00EE4C9C" w:rsidRDefault="009E2F84" w:rsidP="00EF373B">
            <w:pPr>
              <w:pStyle w:val="NormalWeb"/>
              <w:spacing w:before="0" w:beforeAutospacing="0" w:after="0"/>
              <w:ind w:left="-360" w:firstLine="540"/>
              <w:jc w:val="center"/>
              <w:rPr>
                <w:rFonts w:ascii="Arial" w:hAnsi="Arial" w:cs="Arial"/>
                <w:lang w:val="mk-MK"/>
              </w:rPr>
            </w:pPr>
            <w:r w:rsidRPr="00EE4C9C">
              <w:rPr>
                <w:rFonts w:ascii="Arial" w:hAnsi="Arial" w:cs="Arial"/>
                <w:lang w:val="mk-MK"/>
              </w:rPr>
              <w:t>Кире Крстевски</w:t>
            </w:r>
          </w:p>
        </w:tc>
      </w:tr>
      <w:tr w:rsidR="009E2F84" w:rsidRPr="00EE4C9C" w14:paraId="3A3E8B58" w14:textId="77777777" w:rsidTr="008D1E64">
        <w:trPr>
          <w:tblCellSpacing w:w="0" w:type="dxa"/>
          <w:jc w:val="center"/>
        </w:trPr>
        <w:tc>
          <w:tcPr>
            <w:tcW w:w="1024" w:type="pct"/>
            <w:tcBorders>
              <w:top w:val="outset" w:sz="6" w:space="0" w:color="000001"/>
              <w:left w:val="outset" w:sz="6" w:space="0" w:color="000001"/>
              <w:bottom w:val="outset" w:sz="6" w:space="0" w:color="000001"/>
              <w:right w:val="outset" w:sz="6" w:space="0" w:color="000001"/>
            </w:tcBorders>
            <w:shd w:val="clear" w:color="auto" w:fill="C00000"/>
          </w:tcPr>
          <w:p w14:paraId="1809CF7F" w14:textId="77777777" w:rsidR="009E2F84" w:rsidRPr="00EE4C9C" w:rsidRDefault="009E2F84" w:rsidP="009E2F84">
            <w:pPr>
              <w:pStyle w:val="NormalWeb"/>
              <w:spacing w:before="0" w:beforeAutospacing="0" w:after="0"/>
              <w:ind w:left="-360" w:firstLine="540"/>
              <w:jc w:val="center"/>
              <w:rPr>
                <w:rFonts w:ascii="Arial" w:hAnsi="Arial" w:cs="Arial"/>
              </w:rPr>
            </w:pPr>
            <w:r w:rsidRPr="00EE4C9C">
              <w:rPr>
                <w:rFonts w:ascii="Arial" w:hAnsi="Arial" w:cs="Arial"/>
                <w:b/>
                <w:bCs/>
              </w:rPr>
              <w:t>VII a</w:t>
            </w:r>
          </w:p>
        </w:tc>
        <w:tc>
          <w:tcPr>
            <w:tcW w:w="3976" w:type="pct"/>
            <w:tcBorders>
              <w:top w:val="single" w:sz="4" w:space="0" w:color="auto"/>
              <w:left w:val="single" w:sz="4" w:space="0" w:color="auto"/>
              <w:bottom w:val="single" w:sz="4" w:space="0" w:color="auto"/>
              <w:right w:val="single" w:sz="4" w:space="0" w:color="auto"/>
            </w:tcBorders>
            <w:shd w:val="clear" w:color="auto" w:fill="auto"/>
          </w:tcPr>
          <w:p w14:paraId="4B69F08F" w14:textId="7B0B318E" w:rsidR="009E2F84" w:rsidRPr="00EE4C9C" w:rsidRDefault="009E2F84" w:rsidP="009E2F84">
            <w:pPr>
              <w:pStyle w:val="NormalWeb"/>
              <w:spacing w:before="0" w:beforeAutospacing="0" w:after="0"/>
              <w:ind w:left="-360" w:firstLine="540"/>
              <w:jc w:val="center"/>
              <w:rPr>
                <w:rFonts w:ascii="Arial" w:hAnsi="Arial" w:cs="Arial"/>
                <w:lang w:val="mk-MK"/>
              </w:rPr>
            </w:pPr>
            <w:r w:rsidRPr="00EE4C9C">
              <w:rPr>
                <w:rFonts w:ascii="Arial" w:hAnsi="Arial" w:cs="Arial"/>
                <w:lang w:val="mk-MK"/>
              </w:rPr>
              <w:t>Милан Николов</w:t>
            </w:r>
          </w:p>
        </w:tc>
      </w:tr>
      <w:tr w:rsidR="009E2F84" w:rsidRPr="00EE4C9C" w14:paraId="57472777" w14:textId="77777777" w:rsidTr="008D1E64">
        <w:trPr>
          <w:tblCellSpacing w:w="0" w:type="dxa"/>
          <w:jc w:val="center"/>
        </w:trPr>
        <w:tc>
          <w:tcPr>
            <w:tcW w:w="1024" w:type="pct"/>
            <w:tcBorders>
              <w:top w:val="outset" w:sz="6" w:space="0" w:color="000001"/>
              <w:left w:val="outset" w:sz="6" w:space="0" w:color="000001"/>
              <w:bottom w:val="outset" w:sz="6" w:space="0" w:color="000001"/>
              <w:right w:val="outset" w:sz="6" w:space="0" w:color="000001"/>
            </w:tcBorders>
            <w:shd w:val="clear" w:color="auto" w:fill="C00000"/>
          </w:tcPr>
          <w:p w14:paraId="0C74904E" w14:textId="77777777" w:rsidR="009E2F84" w:rsidRPr="00EE4C9C" w:rsidRDefault="009E2F84" w:rsidP="009E2F84">
            <w:pPr>
              <w:pStyle w:val="NormalWeb"/>
              <w:spacing w:before="0" w:beforeAutospacing="0" w:after="0"/>
              <w:ind w:left="-360" w:firstLine="540"/>
              <w:jc w:val="center"/>
              <w:rPr>
                <w:rFonts w:ascii="Arial" w:hAnsi="Arial" w:cs="Arial"/>
                <w:lang w:val="mk-MK"/>
              </w:rPr>
            </w:pPr>
            <w:r w:rsidRPr="00EE4C9C">
              <w:rPr>
                <w:rFonts w:ascii="Arial" w:hAnsi="Arial" w:cs="Arial"/>
                <w:b/>
                <w:bCs/>
              </w:rPr>
              <w:t xml:space="preserve">VII </w:t>
            </w:r>
            <w:r w:rsidRPr="00EE4C9C">
              <w:rPr>
                <w:rFonts w:ascii="Arial" w:hAnsi="Arial" w:cs="Arial"/>
                <w:b/>
                <w:bCs/>
                <w:lang w:val="mk-MK"/>
              </w:rPr>
              <w:t>б</w:t>
            </w:r>
          </w:p>
        </w:tc>
        <w:tc>
          <w:tcPr>
            <w:tcW w:w="3976" w:type="pct"/>
            <w:tcBorders>
              <w:top w:val="single" w:sz="4" w:space="0" w:color="auto"/>
              <w:left w:val="single" w:sz="4" w:space="0" w:color="auto"/>
              <w:bottom w:val="single" w:sz="4" w:space="0" w:color="auto"/>
              <w:right w:val="single" w:sz="4" w:space="0" w:color="auto"/>
            </w:tcBorders>
            <w:shd w:val="clear" w:color="auto" w:fill="auto"/>
          </w:tcPr>
          <w:p w14:paraId="6ED0B1F0" w14:textId="253867CE" w:rsidR="009E2F84" w:rsidRPr="00EE4C9C" w:rsidRDefault="009E2F84" w:rsidP="009E2F84">
            <w:pPr>
              <w:pStyle w:val="NormalWeb"/>
              <w:spacing w:before="0" w:beforeAutospacing="0" w:after="0"/>
              <w:ind w:left="-360" w:firstLine="540"/>
              <w:jc w:val="center"/>
              <w:rPr>
                <w:rFonts w:ascii="Arial" w:hAnsi="Arial" w:cs="Arial"/>
                <w:lang w:val="mk-MK"/>
              </w:rPr>
            </w:pPr>
            <w:r w:rsidRPr="00EE4C9C">
              <w:rPr>
                <w:rFonts w:ascii="Arial" w:hAnsi="Arial" w:cs="Arial"/>
                <w:lang w:val="mk-MK"/>
              </w:rPr>
              <w:t>Илинка Поп Ицова</w:t>
            </w:r>
          </w:p>
        </w:tc>
      </w:tr>
      <w:tr w:rsidR="009E2F84" w:rsidRPr="00EE4C9C" w14:paraId="3BA12D2D" w14:textId="77777777" w:rsidTr="008D1E64">
        <w:trPr>
          <w:tblCellSpacing w:w="0" w:type="dxa"/>
          <w:jc w:val="center"/>
        </w:trPr>
        <w:tc>
          <w:tcPr>
            <w:tcW w:w="1024" w:type="pct"/>
            <w:tcBorders>
              <w:top w:val="outset" w:sz="6" w:space="0" w:color="000001"/>
              <w:left w:val="outset" w:sz="6" w:space="0" w:color="000001"/>
              <w:bottom w:val="outset" w:sz="6" w:space="0" w:color="000001"/>
              <w:right w:val="outset" w:sz="6" w:space="0" w:color="000001"/>
            </w:tcBorders>
            <w:shd w:val="clear" w:color="auto" w:fill="C00000"/>
          </w:tcPr>
          <w:p w14:paraId="5FC1F3FE" w14:textId="77777777" w:rsidR="009E2F84" w:rsidRPr="00EE4C9C" w:rsidRDefault="009E2F84" w:rsidP="009E2F84">
            <w:pPr>
              <w:pStyle w:val="NormalWeb"/>
              <w:spacing w:before="0" w:beforeAutospacing="0" w:after="0"/>
              <w:ind w:left="-360" w:firstLine="540"/>
              <w:jc w:val="center"/>
              <w:rPr>
                <w:rFonts w:ascii="Arial" w:hAnsi="Arial" w:cs="Arial"/>
              </w:rPr>
            </w:pPr>
            <w:r w:rsidRPr="00EE4C9C">
              <w:rPr>
                <w:rFonts w:ascii="Arial" w:hAnsi="Arial" w:cs="Arial"/>
                <w:b/>
                <w:bCs/>
              </w:rPr>
              <w:t xml:space="preserve">VIII a </w:t>
            </w:r>
          </w:p>
        </w:tc>
        <w:tc>
          <w:tcPr>
            <w:tcW w:w="3976" w:type="pct"/>
            <w:tcBorders>
              <w:top w:val="single" w:sz="4" w:space="0" w:color="auto"/>
              <w:left w:val="single" w:sz="4" w:space="0" w:color="auto"/>
              <w:bottom w:val="single" w:sz="4" w:space="0" w:color="auto"/>
              <w:right w:val="single" w:sz="4" w:space="0" w:color="auto"/>
            </w:tcBorders>
            <w:shd w:val="clear" w:color="auto" w:fill="auto"/>
          </w:tcPr>
          <w:p w14:paraId="2EBA4977" w14:textId="51AAEABB" w:rsidR="009E2F84" w:rsidRPr="00EE4C9C" w:rsidRDefault="009E2F84" w:rsidP="009E2F84">
            <w:pPr>
              <w:pStyle w:val="NormalWeb"/>
              <w:spacing w:before="0" w:beforeAutospacing="0" w:after="0"/>
              <w:ind w:left="-360" w:firstLine="540"/>
              <w:jc w:val="center"/>
              <w:rPr>
                <w:rFonts w:ascii="Arial" w:hAnsi="Arial" w:cs="Arial"/>
                <w:lang w:val="mk-MK"/>
              </w:rPr>
            </w:pPr>
            <w:r w:rsidRPr="00EE4C9C">
              <w:rPr>
                <w:rFonts w:ascii="Arial" w:hAnsi="Arial" w:cs="Arial"/>
                <w:lang w:val="mk-MK"/>
              </w:rPr>
              <w:t xml:space="preserve">Даниела Кочова </w:t>
            </w:r>
          </w:p>
        </w:tc>
      </w:tr>
      <w:tr w:rsidR="009E2F84" w:rsidRPr="00EE4C9C" w14:paraId="046A7D4D" w14:textId="77777777" w:rsidTr="008D1E64">
        <w:trPr>
          <w:tblCellSpacing w:w="0" w:type="dxa"/>
          <w:jc w:val="center"/>
        </w:trPr>
        <w:tc>
          <w:tcPr>
            <w:tcW w:w="1024" w:type="pct"/>
            <w:tcBorders>
              <w:top w:val="outset" w:sz="6" w:space="0" w:color="000001"/>
              <w:left w:val="outset" w:sz="6" w:space="0" w:color="000001"/>
              <w:bottom w:val="outset" w:sz="6" w:space="0" w:color="000001"/>
              <w:right w:val="outset" w:sz="6" w:space="0" w:color="000001"/>
            </w:tcBorders>
            <w:shd w:val="clear" w:color="auto" w:fill="C00000"/>
          </w:tcPr>
          <w:p w14:paraId="314EF41C" w14:textId="77777777" w:rsidR="009E2F84" w:rsidRPr="00EE4C9C" w:rsidRDefault="009E2F84" w:rsidP="009E2F84">
            <w:pPr>
              <w:pStyle w:val="NormalWeb"/>
              <w:spacing w:before="0" w:beforeAutospacing="0" w:after="0"/>
              <w:ind w:left="-360" w:firstLine="540"/>
              <w:jc w:val="center"/>
              <w:rPr>
                <w:rFonts w:ascii="Arial" w:hAnsi="Arial" w:cs="Arial"/>
              </w:rPr>
            </w:pPr>
            <w:r w:rsidRPr="00EE4C9C">
              <w:rPr>
                <w:rFonts w:ascii="Arial" w:hAnsi="Arial" w:cs="Arial"/>
                <w:b/>
                <w:bCs/>
              </w:rPr>
              <w:t xml:space="preserve">VIII </w:t>
            </w:r>
            <w:r w:rsidRPr="00EE4C9C">
              <w:rPr>
                <w:rFonts w:ascii="Arial" w:hAnsi="Arial" w:cs="Arial"/>
                <w:b/>
                <w:bCs/>
                <w:lang w:val="mk-MK"/>
              </w:rPr>
              <w:t>б</w:t>
            </w:r>
            <w:r w:rsidRPr="00EE4C9C">
              <w:rPr>
                <w:rFonts w:ascii="Arial" w:hAnsi="Arial" w:cs="Arial"/>
                <w:b/>
                <w:bCs/>
              </w:rPr>
              <w:t xml:space="preserve"> </w:t>
            </w:r>
          </w:p>
        </w:tc>
        <w:tc>
          <w:tcPr>
            <w:tcW w:w="3976" w:type="pct"/>
            <w:tcBorders>
              <w:top w:val="single" w:sz="4" w:space="0" w:color="auto"/>
              <w:left w:val="single" w:sz="4" w:space="0" w:color="auto"/>
              <w:bottom w:val="single" w:sz="4" w:space="0" w:color="auto"/>
              <w:right w:val="single" w:sz="4" w:space="0" w:color="auto"/>
            </w:tcBorders>
            <w:shd w:val="clear" w:color="auto" w:fill="auto"/>
          </w:tcPr>
          <w:p w14:paraId="3CF7AB11" w14:textId="71D70F25" w:rsidR="009E2F84" w:rsidRPr="00EE4C9C" w:rsidRDefault="009E2F84" w:rsidP="009E2F84">
            <w:pPr>
              <w:pStyle w:val="NormalWeb"/>
              <w:spacing w:before="0" w:beforeAutospacing="0" w:after="0"/>
              <w:ind w:left="-360" w:firstLine="540"/>
              <w:jc w:val="center"/>
              <w:rPr>
                <w:rFonts w:ascii="Arial" w:hAnsi="Arial" w:cs="Arial"/>
                <w:lang w:val="mk-MK"/>
              </w:rPr>
            </w:pPr>
            <w:r w:rsidRPr="00EE4C9C">
              <w:rPr>
                <w:rFonts w:ascii="Arial" w:hAnsi="Arial" w:cs="Arial"/>
                <w:lang w:val="mk-MK"/>
              </w:rPr>
              <w:t>Милан Колев</w:t>
            </w:r>
          </w:p>
        </w:tc>
      </w:tr>
      <w:tr w:rsidR="009E2F84" w:rsidRPr="00EE4C9C" w14:paraId="22C4AFCC" w14:textId="77777777" w:rsidTr="008D1E64">
        <w:trPr>
          <w:tblCellSpacing w:w="0" w:type="dxa"/>
          <w:jc w:val="center"/>
        </w:trPr>
        <w:tc>
          <w:tcPr>
            <w:tcW w:w="1024" w:type="pct"/>
            <w:tcBorders>
              <w:top w:val="outset" w:sz="6" w:space="0" w:color="000001"/>
              <w:left w:val="outset" w:sz="6" w:space="0" w:color="000001"/>
              <w:bottom w:val="outset" w:sz="6" w:space="0" w:color="000001"/>
              <w:right w:val="outset" w:sz="6" w:space="0" w:color="000001"/>
            </w:tcBorders>
            <w:shd w:val="clear" w:color="auto" w:fill="C00000"/>
          </w:tcPr>
          <w:p w14:paraId="0455A973" w14:textId="77777777" w:rsidR="009E2F84" w:rsidRPr="00EE4C9C" w:rsidRDefault="009E2F84" w:rsidP="009E2F84">
            <w:pPr>
              <w:pStyle w:val="NormalWeb"/>
              <w:spacing w:before="0" w:beforeAutospacing="0" w:after="0"/>
              <w:ind w:left="-360" w:firstLine="540"/>
              <w:jc w:val="center"/>
              <w:rPr>
                <w:rFonts w:ascii="Arial" w:hAnsi="Arial" w:cs="Arial"/>
              </w:rPr>
            </w:pPr>
            <w:r w:rsidRPr="00EE4C9C">
              <w:rPr>
                <w:rFonts w:ascii="Arial" w:hAnsi="Arial" w:cs="Arial"/>
                <w:b/>
                <w:bCs/>
              </w:rPr>
              <w:t>IX a</w:t>
            </w:r>
          </w:p>
        </w:tc>
        <w:tc>
          <w:tcPr>
            <w:tcW w:w="3976" w:type="pct"/>
            <w:tcBorders>
              <w:top w:val="single" w:sz="4" w:space="0" w:color="auto"/>
              <w:left w:val="single" w:sz="4" w:space="0" w:color="auto"/>
              <w:bottom w:val="single" w:sz="4" w:space="0" w:color="auto"/>
              <w:right w:val="single" w:sz="4" w:space="0" w:color="auto"/>
            </w:tcBorders>
            <w:shd w:val="clear" w:color="auto" w:fill="auto"/>
          </w:tcPr>
          <w:p w14:paraId="65525646" w14:textId="09D698AD" w:rsidR="009E2F84" w:rsidRPr="00EE4C9C" w:rsidRDefault="009E2F84" w:rsidP="009E2F84">
            <w:pPr>
              <w:pStyle w:val="NormalWeb"/>
              <w:spacing w:before="0" w:beforeAutospacing="0" w:after="0"/>
              <w:ind w:left="-360" w:firstLine="540"/>
              <w:jc w:val="center"/>
              <w:rPr>
                <w:rFonts w:ascii="Arial" w:hAnsi="Arial" w:cs="Arial"/>
                <w:lang w:val="mk-MK"/>
              </w:rPr>
            </w:pPr>
            <w:r w:rsidRPr="00EE4C9C">
              <w:rPr>
                <w:rFonts w:ascii="Arial" w:hAnsi="Arial" w:cs="Arial"/>
                <w:lang w:val="mk-MK"/>
              </w:rPr>
              <w:t xml:space="preserve">Павлинка Костадинова </w:t>
            </w:r>
          </w:p>
        </w:tc>
      </w:tr>
      <w:tr w:rsidR="009E2F84" w:rsidRPr="00EE4C9C" w14:paraId="6C07F5CD" w14:textId="77777777" w:rsidTr="008D1E64">
        <w:trPr>
          <w:tblCellSpacing w:w="0" w:type="dxa"/>
          <w:jc w:val="center"/>
        </w:trPr>
        <w:tc>
          <w:tcPr>
            <w:tcW w:w="1024" w:type="pct"/>
            <w:tcBorders>
              <w:top w:val="outset" w:sz="6" w:space="0" w:color="000001"/>
              <w:left w:val="outset" w:sz="6" w:space="0" w:color="000001"/>
              <w:bottom w:val="outset" w:sz="6" w:space="0" w:color="000001"/>
              <w:right w:val="outset" w:sz="6" w:space="0" w:color="000001"/>
            </w:tcBorders>
            <w:shd w:val="clear" w:color="auto" w:fill="C00000"/>
          </w:tcPr>
          <w:p w14:paraId="6E98DBF4" w14:textId="77777777" w:rsidR="009E2F84" w:rsidRPr="00EE4C9C" w:rsidRDefault="009E2F84" w:rsidP="009E2F84">
            <w:pPr>
              <w:pStyle w:val="NormalWeb"/>
              <w:spacing w:before="0" w:beforeAutospacing="0" w:after="0"/>
              <w:ind w:left="-360" w:firstLine="540"/>
              <w:jc w:val="center"/>
              <w:rPr>
                <w:rFonts w:ascii="Arial" w:hAnsi="Arial" w:cs="Arial"/>
                <w:b/>
                <w:bCs/>
                <w:lang w:val="mk-MK"/>
              </w:rPr>
            </w:pPr>
            <w:r w:rsidRPr="00EE4C9C">
              <w:rPr>
                <w:rFonts w:ascii="Arial" w:hAnsi="Arial" w:cs="Arial"/>
                <w:b/>
                <w:bCs/>
              </w:rPr>
              <w:t>IX</w:t>
            </w:r>
            <w:r w:rsidRPr="00EE4C9C">
              <w:rPr>
                <w:rFonts w:ascii="Arial" w:hAnsi="Arial" w:cs="Arial"/>
                <w:b/>
                <w:bCs/>
                <w:lang w:val="mk-MK"/>
              </w:rPr>
              <w:t xml:space="preserve"> б </w:t>
            </w:r>
          </w:p>
        </w:tc>
        <w:tc>
          <w:tcPr>
            <w:tcW w:w="3976" w:type="pct"/>
            <w:tcBorders>
              <w:top w:val="single" w:sz="4" w:space="0" w:color="auto"/>
              <w:left w:val="single" w:sz="4" w:space="0" w:color="auto"/>
              <w:bottom w:val="single" w:sz="4" w:space="0" w:color="auto"/>
              <w:right w:val="single" w:sz="4" w:space="0" w:color="auto"/>
            </w:tcBorders>
            <w:shd w:val="clear" w:color="auto" w:fill="auto"/>
          </w:tcPr>
          <w:p w14:paraId="793B1E57" w14:textId="436B9BC4" w:rsidR="009E2F84" w:rsidRPr="00EE4C9C" w:rsidRDefault="009E2F84" w:rsidP="009E2F84">
            <w:pPr>
              <w:pStyle w:val="NormalWeb"/>
              <w:spacing w:before="0" w:beforeAutospacing="0" w:after="0"/>
              <w:ind w:left="-360" w:firstLine="540"/>
              <w:jc w:val="center"/>
              <w:rPr>
                <w:rFonts w:ascii="Arial" w:hAnsi="Arial" w:cs="Arial"/>
                <w:lang w:val="mk-MK"/>
              </w:rPr>
            </w:pPr>
            <w:r w:rsidRPr="00EE4C9C">
              <w:rPr>
                <w:rFonts w:ascii="Arial" w:hAnsi="Arial" w:cs="Arial"/>
                <w:lang w:val="mk-MK"/>
              </w:rPr>
              <w:t xml:space="preserve">Еленора Коцева </w:t>
            </w:r>
          </w:p>
        </w:tc>
      </w:tr>
      <w:tr w:rsidR="009E2F84" w:rsidRPr="00EE4C9C" w14:paraId="776DFC9F" w14:textId="77777777" w:rsidTr="008D1E64">
        <w:trPr>
          <w:tblCellSpacing w:w="0" w:type="dxa"/>
          <w:jc w:val="center"/>
        </w:trPr>
        <w:tc>
          <w:tcPr>
            <w:tcW w:w="1024" w:type="pct"/>
            <w:tcBorders>
              <w:top w:val="outset" w:sz="6" w:space="0" w:color="000001"/>
              <w:left w:val="outset" w:sz="6" w:space="0" w:color="000001"/>
              <w:bottom w:val="outset" w:sz="6" w:space="0" w:color="000001"/>
              <w:right w:val="outset" w:sz="6" w:space="0" w:color="000001"/>
            </w:tcBorders>
            <w:shd w:val="clear" w:color="auto" w:fill="C00000"/>
          </w:tcPr>
          <w:p w14:paraId="086D9F9B" w14:textId="77777777" w:rsidR="009E2F84" w:rsidRPr="00EE4C9C" w:rsidRDefault="009E2F84" w:rsidP="009E2F84">
            <w:pPr>
              <w:pStyle w:val="NormalWeb"/>
              <w:spacing w:before="0" w:beforeAutospacing="0" w:after="0"/>
              <w:ind w:left="-360" w:firstLine="540"/>
              <w:jc w:val="center"/>
              <w:rPr>
                <w:rFonts w:ascii="Arial" w:hAnsi="Arial" w:cs="Arial"/>
                <w:b/>
                <w:bCs/>
                <w:lang w:val="mk-MK"/>
              </w:rPr>
            </w:pPr>
            <w:r w:rsidRPr="00EE4C9C">
              <w:rPr>
                <w:rFonts w:ascii="Arial" w:hAnsi="Arial" w:cs="Arial"/>
                <w:b/>
                <w:bCs/>
                <w:lang w:val="en-US"/>
              </w:rPr>
              <w:t>VI</w:t>
            </w:r>
            <w:r w:rsidRPr="00EE4C9C">
              <w:rPr>
                <w:rFonts w:ascii="Arial" w:hAnsi="Arial" w:cs="Arial"/>
                <w:b/>
                <w:bCs/>
                <w:lang w:val="mk-MK"/>
              </w:rPr>
              <w:t xml:space="preserve"> г и</w:t>
            </w:r>
            <w:r w:rsidRPr="00EE4C9C">
              <w:rPr>
                <w:rFonts w:ascii="Arial" w:hAnsi="Arial" w:cs="Arial"/>
                <w:b/>
                <w:bCs/>
                <w:lang w:val="en-US"/>
              </w:rPr>
              <w:t xml:space="preserve"> VII</w:t>
            </w:r>
            <w:r w:rsidRPr="00EE4C9C">
              <w:rPr>
                <w:rFonts w:ascii="Arial" w:hAnsi="Arial" w:cs="Arial"/>
                <w:b/>
                <w:bCs/>
                <w:lang w:val="mk-MK"/>
              </w:rPr>
              <w:t xml:space="preserve"> г</w:t>
            </w:r>
          </w:p>
        </w:tc>
        <w:tc>
          <w:tcPr>
            <w:tcW w:w="3976" w:type="pct"/>
            <w:tcBorders>
              <w:top w:val="single" w:sz="4" w:space="0" w:color="auto"/>
              <w:left w:val="single" w:sz="4" w:space="0" w:color="auto"/>
              <w:bottom w:val="single" w:sz="4" w:space="0" w:color="auto"/>
              <w:right w:val="single" w:sz="4" w:space="0" w:color="auto"/>
            </w:tcBorders>
            <w:shd w:val="clear" w:color="auto" w:fill="auto"/>
          </w:tcPr>
          <w:p w14:paraId="7090A099" w14:textId="2EB3A1F6" w:rsidR="009E2F84" w:rsidRPr="00EE4C9C" w:rsidRDefault="0074185D" w:rsidP="009E2F84">
            <w:pPr>
              <w:pStyle w:val="NormalWeb"/>
              <w:spacing w:before="0" w:beforeAutospacing="0" w:after="0"/>
              <w:ind w:left="-360" w:firstLine="540"/>
              <w:jc w:val="center"/>
              <w:rPr>
                <w:rFonts w:ascii="Arial" w:hAnsi="Arial" w:cs="Arial"/>
                <w:lang w:val="mk-MK"/>
              </w:rPr>
            </w:pPr>
            <w:r w:rsidRPr="00EE4C9C">
              <w:rPr>
                <w:rFonts w:ascii="Arial" w:hAnsi="Arial" w:cs="Arial"/>
                <w:lang w:val="mk-MK"/>
              </w:rPr>
              <w:t>Весна Крстева</w:t>
            </w:r>
          </w:p>
        </w:tc>
      </w:tr>
      <w:tr w:rsidR="009E2F84" w:rsidRPr="00EE4C9C" w14:paraId="580F7DBE" w14:textId="77777777" w:rsidTr="008D1E64">
        <w:trPr>
          <w:tblCellSpacing w:w="0" w:type="dxa"/>
          <w:jc w:val="center"/>
        </w:trPr>
        <w:tc>
          <w:tcPr>
            <w:tcW w:w="1024" w:type="pct"/>
            <w:tcBorders>
              <w:top w:val="outset" w:sz="6" w:space="0" w:color="000001"/>
              <w:left w:val="outset" w:sz="6" w:space="0" w:color="000001"/>
              <w:bottom w:val="outset" w:sz="6" w:space="0" w:color="000001"/>
              <w:right w:val="outset" w:sz="6" w:space="0" w:color="000001"/>
            </w:tcBorders>
            <w:shd w:val="clear" w:color="auto" w:fill="C00000"/>
          </w:tcPr>
          <w:p w14:paraId="51816775" w14:textId="77777777" w:rsidR="009E2F84" w:rsidRPr="00EE4C9C" w:rsidRDefault="009E2F84" w:rsidP="009E2F84">
            <w:pPr>
              <w:pStyle w:val="NormalWeb"/>
              <w:spacing w:before="0" w:beforeAutospacing="0" w:after="0"/>
              <w:ind w:left="-360" w:firstLine="540"/>
              <w:jc w:val="center"/>
              <w:rPr>
                <w:rFonts w:ascii="Arial" w:hAnsi="Arial" w:cs="Arial"/>
                <w:b/>
                <w:bCs/>
                <w:lang w:val="mk-MK"/>
              </w:rPr>
            </w:pPr>
            <w:r w:rsidRPr="00EE4C9C">
              <w:rPr>
                <w:rFonts w:ascii="Arial" w:hAnsi="Arial" w:cs="Arial"/>
                <w:b/>
                <w:bCs/>
                <w:lang w:val="en-US"/>
              </w:rPr>
              <w:t>VII</w:t>
            </w:r>
            <w:r w:rsidRPr="00EE4C9C">
              <w:rPr>
                <w:rFonts w:ascii="Arial" w:hAnsi="Arial" w:cs="Arial"/>
                <w:b/>
                <w:bCs/>
                <w:lang w:val="mk-MK"/>
              </w:rPr>
              <w:t xml:space="preserve"> г</w:t>
            </w:r>
            <w:r w:rsidRPr="00EE4C9C">
              <w:rPr>
                <w:rFonts w:ascii="Arial" w:hAnsi="Arial" w:cs="Arial"/>
                <w:b/>
                <w:bCs/>
                <w:lang w:val="en-US"/>
              </w:rPr>
              <w:t xml:space="preserve"> </w:t>
            </w:r>
            <w:r w:rsidRPr="00EE4C9C">
              <w:rPr>
                <w:rFonts w:ascii="Arial" w:hAnsi="Arial" w:cs="Arial"/>
                <w:b/>
                <w:bCs/>
                <w:lang w:val="mk-MK"/>
              </w:rPr>
              <w:t xml:space="preserve">и </w:t>
            </w:r>
            <w:r w:rsidRPr="00EE4C9C">
              <w:rPr>
                <w:rFonts w:ascii="Arial" w:hAnsi="Arial" w:cs="Arial"/>
                <w:b/>
                <w:bCs/>
                <w:lang w:val="en-US"/>
              </w:rPr>
              <w:t>IX</w:t>
            </w:r>
            <w:r w:rsidRPr="00EE4C9C">
              <w:rPr>
                <w:rFonts w:ascii="Arial" w:hAnsi="Arial" w:cs="Arial"/>
                <w:b/>
                <w:bCs/>
                <w:lang w:val="mk-MK"/>
              </w:rPr>
              <w:t xml:space="preserve"> г</w:t>
            </w:r>
          </w:p>
        </w:tc>
        <w:tc>
          <w:tcPr>
            <w:tcW w:w="3976" w:type="pct"/>
            <w:tcBorders>
              <w:top w:val="single" w:sz="4" w:space="0" w:color="auto"/>
              <w:left w:val="single" w:sz="4" w:space="0" w:color="auto"/>
              <w:bottom w:val="single" w:sz="4" w:space="0" w:color="auto"/>
              <w:right w:val="single" w:sz="4" w:space="0" w:color="auto"/>
            </w:tcBorders>
            <w:shd w:val="clear" w:color="auto" w:fill="auto"/>
          </w:tcPr>
          <w:p w14:paraId="6C6ACB8B" w14:textId="0863D6BF" w:rsidR="009E2F84" w:rsidRPr="00EE4C9C" w:rsidRDefault="009E2F84" w:rsidP="009E2F84">
            <w:pPr>
              <w:pStyle w:val="NormalWeb"/>
              <w:spacing w:before="0" w:beforeAutospacing="0" w:after="0"/>
              <w:ind w:left="-360" w:firstLine="540"/>
              <w:jc w:val="center"/>
              <w:rPr>
                <w:rFonts w:ascii="Arial" w:hAnsi="Arial" w:cs="Arial"/>
                <w:lang w:val="mk-MK"/>
              </w:rPr>
            </w:pPr>
            <w:r w:rsidRPr="00EE4C9C">
              <w:rPr>
                <w:rFonts w:ascii="Arial" w:hAnsi="Arial" w:cs="Arial"/>
                <w:lang w:val="mk-MK"/>
              </w:rPr>
              <w:t xml:space="preserve">Љубица Мустеникова Липтова </w:t>
            </w:r>
          </w:p>
        </w:tc>
      </w:tr>
    </w:tbl>
    <w:p w14:paraId="6557D1BD" w14:textId="77777777" w:rsidR="001673B5" w:rsidRPr="00EE4C9C" w:rsidRDefault="001673B5" w:rsidP="001673B5">
      <w:pPr>
        <w:pStyle w:val="NormalWeb"/>
        <w:spacing w:after="0"/>
        <w:ind w:left="-360" w:firstLine="540"/>
        <w:jc w:val="center"/>
        <w:rPr>
          <w:rFonts w:ascii="Arial" w:hAnsi="Arial" w:cs="Arial"/>
          <w:b/>
          <w:lang w:val="mk-MK"/>
        </w:rPr>
      </w:pPr>
      <w:r w:rsidRPr="00EE4C9C">
        <w:rPr>
          <w:rFonts w:ascii="Arial" w:hAnsi="Arial" w:cs="Arial"/>
          <w:b/>
        </w:rPr>
        <w:t>ПОУ с. Д</w:t>
      </w:r>
      <w:r w:rsidRPr="00EE4C9C">
        <w:rPr>
          <w:rFonts w:ascii="Arial" w:hAnsi="Arial" w:cs="Arial"/>
          <w:b/>
          <w:lang w:val="mk-MK"/>
        </w:rPr>
        <w:t xml:space="preserve">реново </w:t>
      </w:r>
    </w:p>
    <w:tbl>
      <w:tblPr>
        <w:tblW w:w="6667" w:type="dxa"/>
        <w:jc w:val="center"/>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000" w:firstRow="0" w:lastRow="0" w:firstColumn="0" w:lastColumn="0" w:noHBand="0" w:noVBand="0"/>
      </w:tblPr>
      <w:tblGrid>
        <w:gridCol w:w="1295"/>
        <w:gridCol w:w="5372"/>
      </w:tblGrid>
      <w:tr w:rsidR="001673B5" w:rsidRPr="00EE4C9C" w14:paraId="51DB0A33" w14:textId="77777777" w:rsidTr="008D1E64">
        <w:trPr>
          <w:trHeight w:val="395"/>
          <w:tblCellSpacing w:w="0" w:type="dxa"/>
          <w:jc w:val="center"/>
        </w:trPr>
        <w:tc>
          <w:tcPr>
            <w:tcW w:w="1295" w:type="dxa"/>
            <w:tcBorders>
              <w:top w:val="outset" w:sz="6" w:space="0" w:color="000001"/>
              <w:left w:val="outset" w:sz="6" w:space="0" w:color="000001"/>
              <w:bottom w:val="outset" w:sz="6" w:space="0" w:color="auto"/>
              <w:right w:val="outset" w:sz="6" w:space="0" w:color="000001"/>
            </w:tcBorders>
            <w:shd w:val="clear" w:color="auto" w:fill="C00000"/>
          </w:tcPr>
          <w:p w14:paraId="75163931" w14:textId="77777777" w:rsidR="001673B5" w:rsidRPr="00EE4C9C" w:rsidRDefault="001673B5" w:rsidP="00EF373B">
            <w:pPr>
              <w:pStyle w:val="NormalWeb"/>
              <w:tabs>
                <w:tab w:val="left" w:pos="26"/>
              </w:tabs>
              <w:spacing w:before="0" w:beforeAutospacing="0" w:after="0"/>
              <w:ind w:left="-131" w:right="-138" w:firstLine="131"/>
              <w:jc w:val="center"/>
              <w:rPr>
                <w:rFonts w:ascii="Arial" w:hAnsi="Arial" w:cs="Arial"/>
              </w:rPr>
            </w:pPr>
            <w:proofErr w:type="spellStart"/>
            <w:r w:rsidRPr="00EE4C9C">
              <w:rPr>
                <w:rFonts w:ascii="Arial" w:hAnsi="Arial" w:cs="Arial"/>
                <w:b/>
                <w:bCs/>
              </w:rPr>
              <w:t>Oдд</w:t>
            </w:r>
            <w:proofErr w:type="spellEnd"/>
            <w:r w:rsidRPr="00EE4C9C">
              <w:rPr>
                <w:rFonts w:ascii="Arial" w:hAnsi="Arial" w:cs="Arial"/>
                <w:b/>
                <w:bCs/>
              </w:rPr>
              <w:t>.</w:t>
            </w:r>
          </w:p>
        </w:tc>
        <w:tc>
          <w:tcPr>
            <w:tcW w:w="5372" w:type="dxa"/>
            <w:tcBorders>
              <w:top w:val="outset" w:sz="6" w:space="0" w:color="000001"/>
              <w:left w:val="outset" w:sz="6" w:space="0" w:color="000001"/>
              <w:bottom w:val="outset" w:sz="6" w:space="0" w:color="auto"/>
              <w:right w:val="outset" w:sz="6" w:space="0" w:color="000001"/>
            </w:tcBorders>
            <w:shd w:val="clear" w:color="auto" w:fill="C00000"/>
          </w:tcPr>
          <w:p w14:paraId="709CFE77" w14:textId="77777777" w:rsidR="001673B5" w:rsidRPr="00EE4C9C" w:rsidRDefault="001673B5" w:rsidP="00EF373B">
            <w:pPr>
              <w:pStyle w:val="NormalWeb"/>
              <w:spacing w:before="0" w:beforeAutospacing="0" w:after="0"/>
              <w:ind w:left="-360" w:firstLine="540"/>
              <w:jc w:val="center"/>
              <w:rPr>
                <w:rFonts w:ascii="Arial" w:hAnsi="Arial" w:cs="Arial"/>
              </w:rPr>
            </w:pPr>
            <w:proofErr w:type="spellStart"/>
            <w:r w:rsidRPr="00EE4C9C">
              <w:rPr>
                <w:rFonts w:ascii="Arial" w:hAnsi="Arial" w:cs="Arial"/>
                <w:b/>
                <w:bCs/>
              </w:rPr>
              <w:t>Одд</w:t>
            </w:r>
            <w:proofErr w:type="spellEnd"/>
            <w:r w:rsidRPr="00EE4C9C">
              <w:rPr>
                <w:rFonts w:ascii="Arial" w:hAnsi="Arial" w:cs="Arial"/>
                <w:b/>
                <w:bCs/>
                <w:lang w:val="mk-MK"/>
              </w:rPr>
              <w:t>еленски</w:t>
            </w:r>
            <w:r w:rsidRPr="00EE4C9C">
              <w:rPr>
                <w:rFonts w:ascii="Arial" w:hAnsi="Arial" w:cs="Arial"/>
                <w:b/>
                <w:bCs/>
              </w:rPr>
              <w:t xml:space="preserve"> </w:t>
            </w:r>
            <w:proofErr w:type="spellStart"/>
            <w:r w:rsidRPr="00EE4C9C">
              <w:rPr>
                <w:rFonts w:ascii="Arial" w:hAnsi="Arial" w:cs="Arial"/>
                <w:b/>
                <w:bCs/>
              </w:rPr>
              <w:t>наставници</w:t>
            </w:r>
            <w:proofErr w:type="spellEnd"/>
          </w:p>
        </w:tc>
      </w:tr>
      <w:tr w:rsidR="001673B5" w:rsidRPr="00EE4C9C" w14:paraId="6516D805" w14:textId="77777777" w:rsidTr="007D0CE4">
        <w:trPr>
          <w:trHeight w:val="252"/>
          <w:tblCellSpacing w:w="0" w:type="dxa"/>
          <w:jc w:val="center"/>
        </w:trPr>
        <w:tc>
          <w:tcPr>
            <w:tcW w:w="1295" w:type="dxa"/>
            <w:tcBorders>
              <w:top w:val="outset" w:sz="6" w:space="0" w:color="000001"/>
              <w:left w:val="outset" w:sz="6" w:space="0" w:color="000001"/>
              <w:bottom w:val="outset" w:sz="6" w:space="0" w:color="000001"/>
              <w:right w:val="outset" w:sz="6" w:space="0" w:color="000001"/>
            </w:tcBorders>
            <w:shd w:val="clear" w:color="auto" w:fill="C00000"/>
          </w:tcPr>
          <w:p w14:paraId="5B2320D1" w14:textId="77777777" w:rsidR="001673B5" w:rsidRPr="00EE4C9C" w:rsidRDefault="001673B5" w:rsidP="007D0CE4">
            <w:pPr>
              <w:pStyle w:val="NormalWeb"/>
              <w:spacing w:before="0" w:beforeAutospacing="0" w:after="0"/>
              <w:ind w:left="-360" w:firstLine="540"/>
              <w:jc w:val="center"/>
              <w:rPr>
                <w:rFonts w:ascii="Arial" w:hAnsi="Arial" w:cs="Arial"/>
                <w:color w:val="FFFFFF" w:themeColor="background1"/>
              </w:rPr>
            </w:pPr>
            <w:r w:rsidRPr="00EE4C9C">
              <w:rPr>
                <w:rFonts w:ascii="Arial" w:hAnsi="Arial" w:cs="Arial"/>
                <w:b/>
                <w:bCs/>
                <w:color w:val="FFFFFF" w:themeColor="background1"/>
              </w:rPr>
              <w:t>I</w:t>
            </w:r>
          </w:p>
        </w:tc>
        <w:tc>
          <w:tcPr>
            <w:tcW w:w="5372" w:type="dxa"/>
            <w:tcBorders>
              <w:top w:val="outset" w:sz="6" w:space="0" w:color="000001"/>
              <w:left w:val="outset" w:sz="6" w:space="0" w:color="000001"/>
              <w:bottom w:val="outset" w:sz="6" w:space="0" w:color="000001"/>
              <w:right w:val="outset" w:sz="6" w:space="0" w:color="000001"/>
            </w:tcBorders>
            <w:shd w:val="clear" w:color="auto" w:fill="auto"/>
          </w:tcPr>
          <w:p w14:paraId="6DAEC70B" w14:textId="0B633F0B" w:rsidR="001673B5" w:rsidRPr="00EE4C9C" w:rsidRDefault="006A5AE8" w:rsidP="007D0CE4">
            <w:pPr>
              <w:pStyle w:val="NormalWeb"/>
              <w:spacing w:before="0" w:beforeAutospacing="0" w:after="0"/>
              <w:ind w:left="-360" w:firstLine="540"/>
              <w:jc w:val="center"/>
              <w:rPr>
                <w:rFonts w:ascii="Arial" w:hAnsi="Arial" w:cs="Arial"/>
                <w:lang w:val="mk-MK"/>
              </w:rPr>
            </w:pPr>
            <w:r w:rsidRPr="00EE4C9C">
              <w:rPr>
                <w:rFonts w:ascii="Arial" w:hAnsi="Arial" w:cs="Arial"/>
                <w:lang w:val="mk-MK"/>
              </w:rPr>
              <w:t>Горан Гечев</w:t>
            </w:r>
          </w:p>
        </w:tc>
      </w:tr>
      <w:tr w:rsidR="0074185D" w:rsidRPr="00EE4C9C" w14:paraId="0735EF5C" w14:textId="77777777" w:rsidTr="007D0CE4">
        <w:trPr>
          <w:trHeight w:val="204"/>
          <w:tblCellSpacing w:w="0" w:type="dxa"/>
          <w:jc w:val="center"/>
        </w:trPr>
        <w:tc>
          <w:tcPr>
            <w:tcW w:w="1295" w:type="dxa"/>
            <w:tcBorders>
              <w:top w:val="outset" w:sz="6" w:space="0" w:color="000001"/>
              <w:left w:val="outset" w:sz="6" w:space="0" w:color="000001"/>
              <w:bottom w:val="outset" w:sz="6" w:space="0" w:color="000001"/>
              <w:right w:val="outset" w:sz="6" w:space="0" w:color="000001"/>
            </w:tcBorders>
            <w:shd w:val="clear" w:color="auto" w:fill="C00000"/>
          </w:tcPr>
          <w:p w14:paraId="386A2EBA" w14:textId="77777777" w:rsidR="0074185D" w:rsidRPr="00EE4C9C" w:rsidRDefault="0074185D" w:rsidP="0074185D">
            <w:pPr>
              <w:pStyle w:val="NormalWeb"/>
              <w:spacing w:before="0" w:beforeAutospacing="0" w:after="0"/>
              <w:ind w:left="-360" w:firstLine="540"/>
              <w:jc w:val="center"/>
              <w:rPr>
                <w:rFonts w:ascii="Arial" w:hAnsi="Arial" w:cs="Arial"/>
                <w:color w:val="FFFFFF" w:themeColor="background1"/>
              </w:rPr>
            </w:pPr>
            <w:r w:rsidRPr="00EE4C9C">
              <w:rPr>
                <w:rFonts w:ascii="Arial" w:hAnsi="Arial" w:cs="Arial"/>
                <w:b/>
                <w:bCs/>
                <w:color w:val="FFFFFF" w:themeColor="background1"/>
              </w:rPr>
              <w:t>II</w:t>
            </w:r>
          </w:p>
        </w:tc>
        <w:tc>
          <w:tcPr>
            <w:tcW w:w="5372" w:type="dxa"/>
            <w:tcBorders>
              <w:top w:val="outset" w:sz="6" w:space="0" w:color="000001"/>
              <w:left w:val="outset" w:sz="6" w:space="0" w:color="000001"/>
              <w:bottom w:val="outset" w:sz="6" w:space="0" w:color="000001"/>
              <w:right w:val="outset" w:sz="6" w:space="0" w:color="000001"/>
            </w:tcBorders>
            <w:shd w:val="clear" w:color="auto" w:fill="auto"/>
          </w:tcPr>
          <w:p w14:paraId="5C8F7986" w14:textId="15591C12" w:rsidR="0074185D" w:rsidRPr="00EE4C9C" w:rsidRDefault="0074185D" w:rsidP="0074185D">
            <w:pPr>
              <w:pStyle w:val="NormalWeb"/>
              <w:spacing w:before="0" w:beforeAutospacing="0" w:after="0"/>
              <w:ind w:left="-360" w:firstLine="540"/>
              <w:jc w:val="center"/>
              <w:rPr>
                <w:rFonts w:ascii="Arial" w:hAnsi="Arial" w:cs="Arial"/>
                <w:lang w:val="mk-MK"/>
              </w:rPr>
            </w:pPr>
            <w:r w:rsidRPr="00EE4C9C">
              <w:rPr>
                <w:rFonts w:ascii="Arial" w:hAnsi="Arial" w:cs="Arial"/>
                <w:lang w:val="mk-MK"/>
              </w:rPr>
              <w:t>Никита Крстева Тренкова</w:t>
            </w:r>
          </w:p>
        </w:tc>
      </w:tr>
      <w:tr w:rsidR="0074185D" w:rsidRPr="00EE4C9C" w14:paraId="5FB3153C" w14:textId="77777777" w:rsidTr="007D0CE4">
        <w:trPr>
          <w:trHeight w:val="310"/>
          <w:tblCellSpacing w:w="0" w:type="dxa"/>
          <w:jc w:val="center"/>
        </w:trPr>
        <w:tc>
          <w:tcPr>
            <w:tcW w:w="1295" w:type="dxa"/>
            <w:tcBorders>
              <w:top w:val="outset" w:sz="6" w:space="0" w:color="000001"/>
              <w:left w:val="outset" w:sz="6" w:space="0" w:color="000001"/>
              <w:bottom w:val="outset" w:sz="6" w:space="0" w:color="000001"/>
              <w:right w:val="outset" w:sz="6" w:space="0" w:color="000001"/>
            </w:tcBorders>
            <w:shd w:val="clear" w:color="auto" w:fill="C00000"/>
          </w:tcPr>
          <w:p w14:paraId="3B2C628E" w14:textId="77777777" w:rsidR="0074185D" w:rsidRPr="00EE4C9C" w:rsidRDefault="0074185D" w:rsidP="0074185D">
            <w:pPr>
              <w:pStyle w:val="NormalWeb"/>
              <w:spacing w:before="0" w:beforeAutospacing="0" w:after="0"/>
              <w:ind w:left="-360" w:firstLine="540"/>
              <w:jc w:val="center"/>
              <w:rPr>
                <w:rFonts w:ascii="Arial" w:hAnsi="Arial" w:cs="Arial"/>
                <w:color w:val="FFFFFF" w:themeColor="background1"/>
              </w:rPr>
            </w:pPr>
            <w:r w:rsidRPr="00EE4C9C">
              <w:rPr>
                <w:rFonts w:ascii="Arial" w:hAnsi="Arial" w:cs="Arial"/>
                <w:b/>
                <w:bCs/>
                <w:color w:val="FFFFFF" w:themeColor="background1"/>
              </w:rPr>
              <w:t>III</w:t>
            </w:r>
          </w:p>
        </w:tc>
        <w:tc>
          <w:tcPr>
            <w:tcW w:w="5372" w:type="dxa"/>
            <w:tcBorders>
              <w:top w:val="outset" w:sz="6" w:space="0" w:color="000001"/>
              <w:left w:val="outset" w:sz="6" w:space="0" w:color="000001"/>
              <w:bottom w:val="outset" w:sz="6" w:space="0" w:color="000001"/>
              <w:right w:val="outset" w:sz="6" w:space="0" w:color="000001"/>
            </w:tcBorders>
            <w:shd w:val="clear" w:color="auto" w:fill="auto"/>
          </w:tcPr>
          <w:p w14:paraId="30CDBC07" w14:textId="2D68E737" w:rsidR="0074185D" w:rsidRPr="00EE4C9C" w:rsidRDefault="0074185D" w:rsidP="0074185D">
            <w:pPr>
              <w:pStyle w:val="NormalWeb"/>
              <w:spacing w:before="0" w:beforeAutospacing="0" w:after="0"/>
              <w:ind w:left="-360" w:firstLine="540"/>
              <w:jc w:val="center"/>
              <w:rPr>
                <w:rFonts w:ascii="Arial" w:hAnsi="Arial" w:cs="Arial"/>
                <w:lang w:val="mk-MK"/>
              </w:rPr>
            </w:pPr>
            <w:r w:rsidRPr="00EE4C9C">
              <w:rPr>
                <w:rFonts w:ascii="Arial" w:hAnsi="Arial" w:cs="Arial"/>
                <w:lang w:val="mk-MK"/>
              </w:rPr>
              <w:t>Соња Велковска</w:t>
            </w:r>
          </w:p>
        </w:tc>
      </w:tr>
      <w:tr w:rsidR="001673B5" w:rsidRPr="00EE4C9C" w14:paraId="4FD9E8A3" w14:textId="77777777" w:rsidTr="008D1E64">
        <w:trPr>
          <w:tblCellSpacing w:w="0" w:type="dxa"/>
          <w:jc w:val="center"/>
        </w:trPr>
        <w:tc>
          <w:tcPr>
            <w:tcW w:w="1295" w:type="dxa"/>
            <w:tcBorders>
              <w:top w:val="outset" w:sz="6" w:space="0" w:color="000001"/>
              <w:left w:val="outset" w:sz="6" w:space="0" w:color="000001"/>
              <w:bottom w:val="outset" w:sz="6" w:space="0" w:color="000001"/>
              <w:right w:val="outset" w:sz="6" w:space="0" w:color="000001"/>
            </w:tcBorders>
            <w:shd w:val="clear" w:color="auto" w:fill="C00000"/>
          </w:tcPr>
          <w:p w14:paraId="74427D94" w14:textId="77777777" w:rsidR="001673B5" w:rsidRPr="00EE4C9C" w:rsidRDefault="001673B5" w:rsidP="007D0CE4">
            <w:pPr>
              <w:pStyle w:val="NormalWeb"/>
              <w:spacing w:before="0" w:beforeAutospacing="0" w:after="0"/>
              <w:ind w:left="-360" w:firstLine="540"/>
              <w:jc w:val="center"/>
              <w:rPr>
                <w:rFonts w:ascii="Arial" w:hAnsi="Arial" w:cs="Arial"/>
                <w:color w:val="FFFFFF" w:themeColor="background1"/>
              </w:rPr>
            </w:pPr>
            <w:r w:rsidRPr="00EE4C9C">
              <w:rPr>
                <w:rFonts w:ascii="Arial" w:hAnsi="Arial" w:cs="Arial"/>
                <w:b/>
                <w:bCs/>
                <w:color w:val="FFFFFF" w:themeColor="background1"/>
              </w:rPr>
              <w:lastRenderedPageBreak/>
              <w:t>IV</w:t>
            </w:r>
          </w:p>
        </w:tc>
        <w:tc>
          <w:tcPr>
            <w:tcW w:w="5372" w:type="dxa"/>
            <w:tcBorders>
              <w:top w:val="outset" w:sz="6" w:space="0" w:color="000001"/>
              <w:left w:val="outset" w:sz="6" w:space="0" w:color="000001"/>
              <w:bottom w:val="outset" w:sz="6" w:space="0" w:color="000001"/>
              <w:right w:val="outset" w:sz="6" w:space="0" w:color="000001"/>
            </w:tcBorders>
            <w:shd w:val="clear" w:color="auto" w:fill="auto"/>
          </w:tcPr>
          <w:p w14:paraId="35D88E5A" w14:textId="388B3F58" w:rsidR="001673B5" w:rsidRPr="00EE4C9C" w:rsidRDefault="006A5AE8" w:rsidP="007D0CE4">
            <w:pPr>
              <w:pStyle w:val="NormalWeb"/>
              <w:spacing w:before="0" w:beforeAutospacing="0" w:after="0"/>
              <w:ind w:left="-360" w:firstLine="540"/>
              <w:jc w:val="center"/>
              <w:rPr>
                <w:rFonts w:ascii="Arial" w:hAnsi="Arial" w:cs="Arial"/>
                <w:lang w:val="mk-MK"/>
              </w:rPr>
            </w:pPr>
            <w:r w:rsidRPr="00EE4C9C">
              <w:rPr>
                <w:rFonts w:ascii="Arial" w:hAnsi="Arial" w:cs="Arial"/>
                <w:lang w:val="mk-MK"/>
              </w:rPr>
              <w:t>Тодор Кимов</w:t>
            </w:r>
          </w:p>
        </w:tc>
      </w:tr>
      <w:tr w:rsidR="001673B5" w:rsidRPr="00EE4C9C" w14:paraId="5BA497CE" w14:textId="77777777" w:rsidTr="008D1E64">
        <w:trPr>
          <w:tblCellSpacing w:w="0" w:type="dxa"/>
          <w:jc w:val="center"/>
        </w:trPr>
        <w:tc>
          <w:tcPr>
            <w:tcW w:w="1295" w:type="dxa"/>
            <w:tcBorders>
              <w:top w:val="outset" w:sz="6" w:space="0" w:color="000001"/>
              <w:left w:val="outset" w:sz="6" w:space="0" w:color="000001"/>
              <w:bottom w:val="outset" w:sz="6" w:space="0" w:color="000001"/>
              <w:right w:val="outset" w:sz="6" w:space="0" w:color="000001"/>
            </w:tcBorders>
            <w:shd w:val="clear" w:color="auto" w:fill="C00000"/>
          </w:tcPr>
          <w:p w14:paraId="75BE9C2A" w14:textId="77777777" w:rsidR="001673B5" w:rsidRPr="00EE4C9C" w:rsidRDefault="001673B5" w:rsidP="007D0CE4">
            <w:pPr>
              <w:pStyle w:val="NormalWeb"/>
              <w:spacing w:before="0" w:beforeAutospacing="0" w:after="0"/>
              <w:ind w:left="-360" w:firstLine="540"/>
              <w:jc w:val="center"/>
              <w:rPr>
                <w:rFonts w:ascii="Arial" w:hAnsi="Arial" w:cs="Arial"/>
                <w:color w:val="FFFFFF" w:themeColor="background1"/>
              </w:rPr>
            </w:pPr>
            <w:r w:rsidRPr="00EE4C9C">
              <w:rPr>
                <w:rFonts w:ascii="Arial" w:hAnsi="Arial" w:cs="Arial"/>
                <w:b/>
                <w:bCs/>
                <w:color w:val="FFFFFF" w:themeColor="background1"/>
              </w:rPr>
              <w:t>V</w:t>
            </w:r>
          </w:p>
        </w:tc>
        <w:tc>
          <w:tcPr>
            <w:tcW w:w="5372" w:type="dxa"/>
            <w:tcBorders>
              <w:top w:val="outset" w:sz="6" w:space="0" w:color="000001"/>
              <w:left w:val="outset" w:sz="6" w:space="0" w:color="000001"/>
              <w:bottom w:val="outset" w:sz="6" w:space="0" w:color="000001"/>
              <w:right w:val="outset" w:sz="6" w:space="0" w:color="000001"/>
            </w:tcBorders>
            <w:shd w:val="clear" w:color="auto" w:fill="auto"/>
          </w:tcPr>
          <w:p w14:paraId="2C79E721" w14:textId="7F1820F8" w:rsidR="001673B5" w:rsidRPr="00EE4C9C" w:rsidRDefault="006A5AE8" w:rsidP="007D0CE4">
            <w:pPr>
              <w:pStyle w:val="NormalWeb"/>
              <w:spacing w:before="0" w:beforeAutospacing="0" w:after="0"/>
              <w:ind w:left="-360" w:firstLine="540"/>
              <w:jc w:val="center"/>
              <w:rPr>
                <w:rFonts w:ascii="Arial" w:hAnsi="Arial" w:cs="Arial"/>
                <w:lang w:val="mk-MK"/>
              </w:rPr>
            </w:pPr>
            <w:r w:rsidRPr="00EE4C9C">
              <w:rPr>
                <w:rFonts w:ascii="Arial" w:hAnsi="Arial" w:cs="Arial"/>
                <w:lang w:val="mk-MK"/>
              </w:rPr>
              <w:t>Никола Ристов</w:t>
            </w:r>
          </w:p>
        </w:tc>
      </w:tr>
      <w:tr w:rsidR="001673B5" w:rsidRPr="00EE4C9C" w14:paraId="1A8CB9CC" w14:textId="77777777" w:rsidTr="008D1E64">
        <w:trPr>
          <w:trHeight w:val="15"/>
          <w:tblCellSpacing w:w="0" w:type="dxa"/>
          <w:jc w:val="center"/>
        </w:trPr>
        <w:tc>
          <w:tcPr>
            <w:tcW w:w="1295" w:type="dxa"/>
            <w:tcBorders>
              <w:top w:val="outset" w:sz="6" w:space="0" w:color="000001"/>
              <w:left w:val="outset" w:sz="6" w:space="0" w:color="000001"/>
              <w:bottom w:val="outset" w:sz="6" w:space="0" w:color="000001"/>
              <w:right w:val="outset" w:sz="6" w:space="0" w:color="000001"/>
            </w:tcBorders>
            <w:shd w:val="clear" w:color="auto" w:fill="C00000"/>
          </w:tcPr>
          <w:p w14:paraId="5460AA3A" w14:textId="77777777" w:rsidR="001673B5" w:rsidRPr="00EE4C9C" w:rsidRDefault="001673B5" w:rsidP="007D0CE4">
            <w:pPr>
              <w:pStyle w:val="NormalWeb"/>
              <w:spacing w:before="0" w:beforeAutospacing="0" w:after="0"/>
              <w:ind w:left="-360" w:firstLine="540"/>
              <w:jc w:val="center"/>
              <w:rPr>
                <w:rFonts w:ascii="Arial" w:hAnsi="Arial" w:cs="Arial"/>
                <w:b/>
                <w:color w:val="FFFFFF" w:themeColor="background1"/>
                <w:lang w:val="mk-MK"/>
              </w:rPr>
            </w:pPr>
            <w:r w:rsidRPr="00EE4C9C">
              <w:rPr>
                <w:rFonts w:ascii="Arial" w:hAnsi="Arial" w:cs="Arial"/>
                <w:b/>
                <w:color w:val="FFFFFF" w:themeColor="background1"/>
                <w:lang w:val="mk-MK"/>
              </w:rPr>
              <w:t xml:space="preserve">Одд. </w:t>
            </w:r>
          </w:p>
        </w:tc>
        <w:tc>
          <w:tcPr>
            <w:tcW w:w="5372" w:type="dxa"/>
            <w:tcBorders>
              <w:top w:val="outset" w:sz="6" w:space="0" w:color="000001"/>
              <w:left w:val="outset" w:sz="6" w:space="0" w:color="000001"/>
              <w:bottom w:val="outset" w:sz="6" w:space="0" w:color="000001"/>
              <w:right w:val="outset" w:sz="6" w:space="0" w:color="000001"/>
            </w:tcBorders>
            <w:shd w:val="clear" w:color="auto" w:fill="C00000"/>
          </w:tcPr>
          <w:p w14:paraId="1B6F5E98" w14:textId="77777777" w:rsidR="001673B5" w:rsidRPr="00EE4C9C" w:rsidRDefault="001673B5" w:rsidP="00EF373B">
            <w:pPr>
              <w:pStyle w:val="NormalWeb"/>
              <w:spacing w:before="0" w:beforeAutospacing="0" w:after="0"/>
              <w:ind w:left="-360" w:firstLine="540"/>
              <w:jc w:val="center"/>
              <w:rPr>
                <w:rFonts w:ascii="Arial" w:hAnsi="Arial" w:cs="Arial"/>
                <w:lang w:val="mk-MK"/>
              </w:rPr>
            </w:pPr>
            <w:proofErr w:type="spellStart"/>
            <w:r w:rsidRPr="00EE4C9C">
              <w:rPr>
                <w:rFonts w:ascii="Arial" w:hAnsi="Arial" w:cs="Arial"/>
                <w:b/>
                <w:bCs/>
              </w:rPr>
              <w:t>Наставници</w:t>
            </w:r>
            <w:proofErr w:type="spellEnd"/>
            <w:r w:rsidRPr="00EE4C9C">
              <w:rPr>
                <w:rFonts w:ascii="Arial" w:hAnsi="Arial" w:cs="Arial"/>
                <w:b/>
                <w:bCs/>
              </w:rPr>
              <w:t xml:space="preserve"> </w:t>
            </w:r>
            <w:proofErr w:type="spellStart"/>
            <w:r w:rsidRPr="00EE4C9C">
              <w:rPr>
                <w:rFonts w:ascii="Arial" w:hAnsi="Arial" w:cs="Arial"/>
                <w:b/>
                <w:bCs/>
              </w:rPr>
              <w:t>од</w:t>
            </w:r>
            <w:proofErr w:type="spellEnd"/>
            <w:r w:rsidRPr="00EE4C9C">
              <w:rPr>
                <w:rFonts w:ascii="Arial" w:hAnsi="Arial" w:cs="Arial"/>
                <w:b/>
                <w:bCs/>
              </w:rPr>
              <w:t xml:space="preserve"> </w:t>
            </w:r>
            <w:proofErr w:type="spellStart"/>
            <w:r w:rsidRPr="00EE4C9C">
              <w:rPr>
                <w:rFonts w:ascii="Arial" w:hAnsi="Arial" w:cs="Arial"/>
                <w:b/>
                <w:bCs/>
              </w:rPr>
              <w:t>предметна</w:t>
            </w:r>
            <w:proofErr w:type="spellEnd"/>
            <w:r w:rsidRPr="00EE4C9C">
              <w:rPr>
                <w:rFonts w:ascii="Arial" w:hAnsi="Arial" w:cs="Arial"/>
                <w:b/>
                <w:bCs/>
              </w:rPr>
              <w:t xml:space="preserve"> </w:t>
            </w:r>
            <w:proofErr w:type="spellStart"/>
            <w:r w:rsidRPr="00EE4C9C">
              <w:rPr>
                <w:rFonts w:ascii="Arial" w:hAnsi="Arial" w:cs="Arial"/>
                <w:b/>
                <w:bCs/>
              </w:rPr>
              <w:t>настава</w:t>
            </w:r>
            <w:proofErr w:type="spellEnd"/>
          </w:p>
        </w:tc>
      </w:tr>
      <w:tr w:rsidR="001673B5" w:rsidRPr="00EE4C9C" w14:paraId="540A6301" w14:textId="77777777" w:rsidTr="008D1E64">
        <w:trPr>
          <w:tblCellSpacing w:w="0" w:type="dxa"/>
          <w:jc w:val="center"/>
        </w:trPr>
        <w:tc>
          <w:tcPr>
            <w:tcW w:w="1295" w:type="dxa"/>
            <w:tcBorders>
              <w:top w:val="outset" w:sz="6" w:space="0" w:color="000001"/>
              <w:left w:val="outset" w:sz="6" w:space="0" w:color="000001"/>
              <w:bottom w:val="outset" w:sz="6" w:space="0" w:color="000001"/>
              <w:right w:val="outset" w:sz="6" w:space="0" w:color="000001"/>
            </w:tcBorders>
            <w:shd w:val="clear" w:color="auto" w:fill="C00000"/>
          </w:tcPr>
          <w:p w14:paraId="23C09304" w14:textId="77777777" w:rsidR="001673B5" w:rsidRPr="00EE4C9C" w:rsidRDefault="001673B5" w:rsidP="00EF373B">
            <w:pPr>
              <w:pStyle w:val="NormalWeb"/>
              <w:spacing w:before="0" w:beforeAutospacing="0" w:after="0"/>
              <w:ind w:left="-360" w:firstLine="540"/>
              <w:jc w:val="center"/>
              <w:rPr>
                <w:rFonts w:ascii="Arial" w:hAnsi="Arial" w:cs="Arial"/>
                <w:color w:val="FFFFFF" w:themeColor="background1"/>
              </w:rPr>
            </w:pPr>
            <w:r w:rsidRPr="00EE4C9C">
              <w:rPr>
                <w:rFonts w:ascii="Arial" w:hAnsi="Arial" w:cs="Arial"/>
                <w:b/>
                <w:bCs/>
                <w:color w:val="FFFFFF" w:themeColor="background1"/>
              </w:rPr>
              <w:t>VI</w:t>
            </w:r>
          </w:p>
        </w:tc>
        <w:tc>
          <w:tcPr>
            <w:tcW w:w="5372" w:type="dxa"/>
            <w:tcBorders>
              <w:top w:val="outset" w:sz="6" w:space="0" w:color="000001"/>
              <w:left w:val="outset" w:sz="6" w:space="0" w:color="000001"/>
              <w:bottom w:val="outset" w:sz="6" w:space="0" w:color="000001"/>
              <w:right w:val="outset" w:sz="6" w:space="0" w:color="000001"/>
            </w:tcBorders>
            <w:shd w:val="clear" w:color="auto" w:fill="auto"/>
          </w:tcPr>
          <w:p w14:paraId="2DD4B401" w14:textId="518437A7" w:rsidR="001673B5" w:rsidRPr="00EE4C9C" w:rsidRDefault="00CC5AFF" w:rsidP="00EF373B">
            <w:pPr>
              <w:pStyle w:val="NormalWeb"/>
              <w:spacing w:before="0" w:beforeAutospacing="0" w:after="0"/>
              <w:ind w:left="-360" w:firstLine="540"/>
              <w:jc w:val="center"/>
              <w:rPr>
                <w:rFonts w:ascii="Arial" w:hAnsi="Arial" w:cs="Arial"/>
                <w:lang w:val="mk-MK"/>
              </w:rPr>
            </w:pPr>
            <w:r w:rsidRPr="00EE4C9C">
              <w:rPr>
                <w:rFonts w:ascii="Arial" w:hAnsi="Arial" w:cs="Arial"/>
                <w:lang w:val="mk-MK"/>
              </w:rPr>
              <w:t>/</w:t>
            </w:r>
          </w:p>
        </w:tc>
      </w:tr>
      <w:tr w:rsidR="00CC5AFF" w:rsidRPr="00EE4C9C" w14:paraId="6AC0CD5F" w14:textId="77777777" w:rsidTr="008D1E64">
        <w:trPr>
          <w:tblCellSpacing w:w="0" w:type="dxa"/>
          <w:jc w:val="center"/>
        </w:trPr>
        <w:tc>
          <w:tcPr>
            <w:tcW w:w="1295" w:type="dxa"/>
            <w:tcBorders>
              <w:top w:val="outset" w:sz="6" w:space="0" w:color="000001"/>
              <w:left w:val="outset" w:sz="6" w:space="0" w:color="000001"/>
              <w:bottom w:val="outset" w:sz="6" w:space="0" w:color="000001"/>
              <w:right w:val="outset" w:sz="6" w:space="0" w:color="000001"/>
            </w:tcBorders>
            <w:shd w:val="clear" w:color="auto" w:fill="C00000"/>
          </w:tcPr>
          <w:p w14:paraId="2D84F2A2" w14:textId="77777777" w:rsidR="00CC5AFF" w:rsidRPr="00EE4C9C" w:rsidRDefault="00CC5AFF" w:rsidP="00CC5AFF">
            <w:pPr>
              <w:pStyle w:val="NormalWeb"/>
              <w:spacing w:before="0" w:beforeAutospacing="0" w:after="0"/>
              <w:ind w:left="-360" w:firstLine="540"/>
              <w:jc w:val="center"/>
              <w:rPr>
                <w:rFonts w:ascii="Arial" w:hAnsi="Arial" w:cs="Arial"/>
                <w:color w:val="FFFFFF" w:themeColor="background1"/>
              </w:rPr>
            </w:pPr>
            <w:r w:rsidRPr="00EE4C9C">
              <w:rPr>
                <w:rFonts w:ascii="Arial" w:hAnsi="Arial" w:cs="Arial"/>
                <w:b/>
                <w:bCs/>
                <w:color w:val="FFFFFF" w:themeColor="background1"/>
              </w:rPr>
              <w:t>VII</w:t>
            </w:r>
          </w:p>
        </w:tc>
        <w:tc>
          <w:tcPr>
            <w:tcW w:w="5372" w:type="dxa"/>
            <w:tcBorders>
              <w:top w:val="outset" w:sz="6" w:space="0" w:color="000001"/>
              <w:left w:val="outset" w:sz="6" w:space="0" w:color="000001"/>
              <w:bottom w:val="outset" w:sz="6" w:space="0" w:color="000001"/>
              <w:right w:val="outset" w:sz="6" w:space="0" w:color="000001"/>
            </w:tcBorders>
            <w:shd w:val="clear" w:color="auto" w:fill="auto"/>
          </w:tcPr>
          <w:p w14:paraId="605CFF73" w14:textId="04015311" w:rsidR="00CC5AFF" w:rsidRPr="00EE4C9C" w:rsidRDefault="00CC5AFF" w:rsidP="00CC5AFF">
            <w:pPr>
              <w:pStyle w:val="NormalWeb"/>
              <w:spacing w:before="0" w:beforeAutospacing="0" w:after="0"/>
              <w:ind w:left="-360" w:firstLine="540"/>
              <w:jc w:val="center"/>
              <w:rPr>
                <w:rFonts w:ascii="Arial" w:hAnsi="Arial" w:cs="Arial"/>
                <w:lang w:val="mk-MK"/>
              </w:rPr>
            </w:pPr>
            <w:r w:rsidRPr="00EE4C9C">
              <w:rPr>
                <w:rFonts w:ascii="Arial" w:hAnsi="Arial" w:cs="Arial"/>
                <w:lang w:val="mk-MK"/>
              </w:rPr>
              <w:t>Фердинанд Чејков</w:t>
            </w:r>
          </w:p>
        </w:tc>
      </w:tr>
      <w:tr w:rsidR="00CC5AFF" w:rsidRPr="00EE4C9C" w14:paraId="1FF90EDB" w14:textId="77777777" w:rsidTr="008D1E64">
        <w:trPr>
          <w:tblCellSpacing w:w="0" w:type="dxa"/>
          <w:jc w:val="center"/>
        </w:trPr>
        <w:tc>
          <w:tcPr>
            <w:tcW w:w="1295" w:type="dxa"/>
            <w:tcBorders>
              <w:top w:val="outset" w:sz="6" w:space="0" w:color="000001"/>
              <w:left w:val="outset" w:sz="6" w:space="0" w:color="000001"/>
              <w:bottom w:val="outset" w:sz="6" w:space="0" w:color="000001"/>
              <w:right w:val="outset" w:sz="6" w:space="0" w:color="000001"/>
            </w:tcBorders>
            <w:shd w:val="clear" w:color="auto" w:fill="C00000"/>
          </w:tcPr>
          <w:p w14:paraId="01939340" w14:textId="77777777" w:rsidR="00CC5AFF" w:rsidRPr="00EE4C9C" w:rsidRDefault="00CC5AFF" w:rsidP="00CC5AFF">
            <w:pPr>
              <w:pStyle w:val="NormalWeb"/>
              <w:spacing w:before="0" w:beforeAutospacing="0" w:after="0"/>
              <w:ind w:left="-360" w:firstLine="540"/>
              <w:jc w:val="center"/>
              <w:rPr>
                <w:rFonts w:ascii="Arial" w:hAnsi="Arial" w:cs="Arial"/>
                <w:color w:val="FFFFFF" w:themeColor="background1"/>
                <w:lang w:val="mk-MK"/>
              </w:rPr>
            </w:pPr>
            <w:r w:rsidRPr="00EE4C9C">
              <w:rPr>
                <w:rFonts w:ascii="Arial" w:hAnsi="Arial" w:cs="Arial"/>
                <w:b/>
                <w:bCs/>
                <w:color w:val="FFFFFF" w:themeColor="background1"/>
              </w:rPr>
              <w:t>VIII</w:t>
            </w:r>
          </w:p>
        </w:tc>
        <w:tc>
          <w:tcPr>
            <w:tcW w:w="5372" w:type="dxa"/>
            <w:tcBorders>
              <w:top w:val="outset" w:sz="6" w:space="0" w:color="000001"/>
              <w:left w:val="outset" w:sz="6" w:space="0" w:color="000001"/>
              <w:bottom w:val="outset" w:sz="6" w:space="0" w:color="000001"/>
              <w:right w:val="outset" w:sz="6" w:space="0" w:color="000001"/>
            </w:tcBorders>
            <w:shd w:val="clear" w:color="auto" w:fill="auto"/>
          </w:tcPr>
          <w:p w14:paraId="1584BAA5" w14:textId="403DFC20" w:rsidR="00CC5AFF" w:rsidRPr="00EE4C9C" w:rsidRDefault="00CC5AFF" w:rsidP="00CC5AFF">
            <w:pPr>
              <w:pStyle w:val="NormalWeb"/>
              <w:spacing w:before="0" w:beforeAutospacing="0" w:after="0"/>
              <w:ind w:left="-360" w:firstLine="540"/>
              <w:jc w:val="center"/>
              <w:rPr>
                <w:rFonts w:ascii="Arial" w:hAnsi="Arial" w:cs="Arial"/>
                <w:lang w:val="mk-MK"/>
              </w:rPr>
            </w:pPr>
            <w:r w:rsidRPr="00EE4C9C">
              <w:rPr>
                <w:rFonts w:ascii="Arial" w:hAnsi="Arial" w:cs="Arial"/>
                <w:lang w:val="mk-MK"/>
              </w:rPr>
              <w:t>Марина Илиева</w:t>
            </w:r>
          </w:p>
        </w:tc>
      </w:tr>
      <w:tr w:rsidR="00CC5AFF" w:rsidRPr="00EE4C9C" w14:paraId="4D67D8AD" w14:textId="77777777" w:rsidTr="008D1E64">
        <w:trPr>
          <w:trHeight w:val="30"/>
          <w:tblCellSpacing w:w="0" w:type="dxa"/>
          <w:jc w:val="center"/>
        </w:trPr>
        <w:tc>
          <w:tcPr>
            <w:tcW w:w="1295" w:type="dxa"/>
            <w:tcBorders>
              <w:top w:val="outset" w:sz="6" w:space="0" w:color="000001"/>
              <w:left w:val="outset" w:sz="6" w:space="0" w:color="000001"/>
              <w:bottom w:val="outset" w:sz="6" w:space="0" w:color="000001"/>
              <w:right w:val="outset" w:sz="6" w:space="0" w:color="000001"/>
            </w:tcBorders>
            <w:shd w:val="clear" w:color="auto" w:fill="C00000"/>
          </w:tcPr>
          <w:p w14:paraId="30BBAE68" w14:textId="77777777" w:rsidR="00CC5AFF" w:rsidRPr="00EE4C9C" w:rsidRDefault="00CC5AFF" w:rsidP="00CC5AFF">
            <w:pPr>
              <w:pStyle w:val="NormalWeb"/>
              <w:spacing w:before="0" w:beforeAutospacing="0" w:after="0"/>
              <w:ind w:left="-360" w:firstLine="540"/>
              <w:jc w:val="center"/>
              <w:rPr>
                <w:rFonts w:ascii="Arial" w:hAnsi="Arial" w:cs="Arial"/>
                <w:b/>
                <w:bCs/>
                <w:color w:val="FFFFFF" w:themeColor="background1"/>
              </w:rPr>
            </w:pPr>
            <w:r w:rsidRPr="00EE4C9C">
              <w:rPr>
                <w:rFonts w:ascii="Arial" w:hAnsi="Arial" w:cs="Arial"/>
                <w:b/>
                <w:bCs/>
                <w:color w:val="FFFFFF" w:themeColor="background1"/>
              </w:rPr>
              <w:t>IX</w:t>
            </w:r>
          </w:p>
        </w:tc>
        <w:tc>
          <w:tcPr>
            <w:tcW w:w="5372" w:type="dxa"/>
            <w:tcBorders>
              <w:top w:val="outset" w:sz="6" w:space="0" w:color="000001"/>
              <w:left w:val="outset" w:sz="6" w:space="0" w:color="000001"/>
              <w:bottom w:val="outset" w:sz="6" w:space="0" w:color="000001"/>
              <w:right w:val="outset" w:sz="6" w:space="0" w:color="000001"/>
            </w:tcBorders>
            <w:shd w:val="clear" w:color="auto" w:fill="auto"/>
          </w:tcPr>
          <w:p w14:paraId="2B1E8883" w14:textId="24FE1E5C" w:rsidR="00CC5AFF" w:rsidRPr="00EE4C9C" w:rsidRDefault="00CC5AFF" w:rsidP="00CC5AFF">
            <w:pPr>
              <w:pStyle w:val="NormalWeb"/>
              <w:spacing w:before="0" w:beforeAutospacing="0" w:after="0"/>
              <w:ind w:left="-360" w:firstLine="540"/>
              <w:jc w:val="center"/>
              <w:rPr>
                <w:rFonts w:ascii="Arial" w:hAnsi="Arial" w:cs="Arial"/>
                <w:lang w:val="mk-MK"/>
              </w:rPr>
            </w:pPr>
            <w:r w:rsidRPr="00EE4C9C">
              <w:rPr>
                <w:rFonts w:ascii="Arial" w:hAnsi="Arial" w:cs="Arial"/>
                <w:lang w:val="mk-MK"/>
              </w:rPr>
              <w:t>Јован Лиотикоски</w:t>
            </w:r>
          </w:p>
        </w:tc>
      </w:tr>
    </w:tbl>
    <w:p w14:paraId="23F04731" w14:textId="77777777" w:rsidR="00D62556" w:rsidRPr="00EE4C9C" w:rsidRDefault="00D62556" w:rsidP="001673B5">
      <w:pPr>
        <w:pStyle w:val="NormalWeb"/>
        <w:spacing w:before="0" w:beforeAutospacing="0" w:after="0"/>
        <w:ind w:left="-360" w:firstLine="540"/>
        <w:jc w:val="center"/>
        <w:rPr>
          <w:rFonts w:ascii="Arial" w:hAnsi="Arial" w:cs="Arial"/>
          <w:b/>
          <w:lang w:val="mk-MK"/>
        </w:rPr>
      </w:pPr>
    </w:p>
    <w:p w14:paraId="53E7F8F8" w14:textId="77777777" w:rsidR="001673B5" w:rsidRPr="00EE4C9C" w:rsidRDefault="001673B5" w:rsidP="001673B5">
      <w:pPr>
        <w:pStyle w:val="NormalWeb"/>
        <w:spacing w:before="0" w:beforeAutospacing="0" w:after="0"/>
        <w:ind w:left="-360" w:firstLine="540"/>
        <w:jc w:val="center"/>
        <w:rPr>
          <w:rFonts w:ascii="Arial" w:hAnsi="Arial" w:cs="Arial"/>
          <w:b/>
          <w:lang w:val="mk-MK"/>
        </w:rPr>
      </w:pPr>
      <w:r w:rsidRPr="00EE4C9C">
        <w:rPr>
          <w:rFonts w:ascii="Arial" w:hAnsi="Arial" w:cs="Arial"/>
          <w:b/>
        </w:rPr>
        <w:t>ПОУ с. В</w:t>
      </w:r>
      <w:r w:rsidRPr="00EE4C9C">
        <w:rPr>
          <w:rFonts w:ascii="Arial" w:hAnsi="Arial" w:cs="Arial"/>
          <w:b/>
          <w:lang w:val="mk-MK"/>
        </w:rPr>
        <w:t xml:space="preserve">озарци </w:t>
      </w:r>
    </w:p>
    <w:tbl>
      <w:tblPr>
        <w:tblW w:w="660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1260"/>
        <w:gridCol w:w="5341"/>
      </w:tblGrid>
      <w:tr w:rsidR="001673B5" w:rsidRPr="00EE4C9C" w14:paraId="00A5F0DF" w14:textId="77777777" w:rsidTr="008D1E64">
        <w:trPr>
          <w:trHeight w:val="400"/>
          <w:tblCellSpacing w:w="0" w:type="dxa"/>
          <w:jc w:val="center"/>
        </w:trPr>
        <w:tc>
          <w:tcPr>
            <w:tcW w:w="1260" w:type="dxa"/>
            <w:shd w:val="clear" w:color="auto" w:fill="C00000"/>
          </w:tcPr>
          <w:p w14:paraId="05471797" w14:textId="77777777" w:rsidR="001673B5" w:rsidRPr="00EE4C9C" w:rsidRDefault="001673B5" w:rsidP="00EF373B">
            <w:pPr>
              <w:pStyle w:val="NormalWeb"/>
              <w:ind w:left="-360" w:firstLine="540"/>
              <w:jc w:val="center"/>
              <w:rPr>
                <w:rFonts w:ascii="Arial" w:hAnsi="Arial" w:cs="Arial"/>
                <w:lang w:val="mk-MK"/>
              </w:rPr>
            </w:pPr>
            <w:proofErr w:type="spellStart"/>
            <w:r w:rsidRPr="00EE4C9C">
              <w:rPr>
                <w:rFonts w:ascii="Arial" w:hAnsi="Arial" w:cs="Arial"/>
                <w:b/>
                <w:bCs/>
              </w:rPr>
              <w:t>Oдд</w:t>
            </w:r>
            <w:proofErr w:type="spellEnd"/>
            <w:r w:rsidRPr="00EE4C9C">
              <w:rPr>
                <w:rFonts w:ascii="Arial" w:hAnsi="Arial" w:cs="Arial"/>
                <w:b/>
                <w:bCs/>
                <w:lang w:val="mk-MK"/>
              </w:rPr>
              <w:t>.</w:t>
            </w:r>
          </w:p>
        </w:tc>
        <w:tc>
          <w:tcPr>
            <w:tcW w:w="5341" w:type="dxa"/>
            <w:shd w:val="clear" w:color="auto" w:fill="C00000"/>
          </w:tcPr>
          <w:p w14:paraId="1360B900" w14:textId="77777777" w:rsidR="001673B5" w:rsidRPr="00EE4C9C" w:rsidRDefault="001673B5" w:rsidP="00EF373B">
            <w:pPr>
              <w:pStyle w:val="NormalWeb"/>
              <w:ind w:left="-360" w:firstLine="540"/>
              <w:jc w:val="center"/>
              <w:rPr>
                <w:rFonts w:ascii="Arial" w:hAnsi="Arial" w:cs="Arial"/>
              </w:rPr>
            </w:pPr>
            <w:proofErr w:type="spellStart"/>
            <w:r w:rsidRPr="00EE4C9C">
              <w:rPr>
                <w:rFonts w:ascii="Arial" w:hAnsi="Arial" w:cs="Arial"/>
                <w:b/>
                <w:bCs/>
              </w:rPr>
              <w:t>Одд</w:t>
            </w:r>
            <w:proofErr w:type="spellEnd"/>
            <w:r w:rsidRPr="00EE4C9C">
              <w:rPr>
                <w:rFonts w:ascii="Arial" w:hAnsi="Arial" w:cs="Arial"/>
                <w:b/>
                <w:bCs/>
                <w:lang w:val="mk-MK"/>
              </w:rPr>
              <w:t>еленски</w:t>
            </w:r>
            <w:r w:rsidRPr="00EE4C9C">
              <w:rPr>
                <w:rFonts w:ascii="Arial" w:hAnsi="Arial" w:cs="Arial"/>
                <w:b/>
                <w:bCs/>
              </w:rPr>
              <w:t xml:space="preserve"> </w:t>
            </w:r>
            <w:proofErr w:type="spellStart"/>
            <w:r w:rsidRPr="00EE4C9C">
              <w:rPr>
                <w:rFonts w:ascii="Arial" w:hAnsi="Arial" w:cs="Arial"/>
                <w:b/>
                <w:bCs/>
              </w:rPr>
              <w:t>наставници</w:t>
            </w:r>
            <w:proofErr w:type="spellEnd"/>
          </w:p>
        </w:tc>
      </w:tr>
      <w:tr w:rsidR="001673B5" w:rsidRPr="00EE4C9C" w14:paraId="3CFB384F" w14:textId="77777777" w:rsidTr="008D1E64">
        <w:trPr>
          <w:trHeight w:val="180"/>
          <w:tblCellSpacing w:w="0" w:type="dxa"/>
          <w:jc w:val="center"/>
        </w:trPr>
        <w:tc>
          <w:tcPr>
            <w:tcW w:w="1260" w:type="dxa"/>
            <w:shd w:val="clear" w:color="auto" w:fill="C00000"/>
          </w:tcPr>
          <w:p w14:paraId="79165381" w14:textId="77777777" w:rsidR="001673B5" w:rsidRPr="00EE4C9C" w:rsidRDefault="001673B5" w:rsidP="00EF373B">
            <w:pPr>
              <w:pStyle w:val="NormalWeb"/>
              <w:ind w:left="-360" w:firstLine="540"/>
              <w:jc w:val="center"/>
              <w:rPr>
                <w:rFonts w:ascii="Arial" w:hAnsi="Arial" w:cs="Arial"/>
              </w:rPr>
            </w:pPr>
            <w:r w:rsidRPr="00EE4C9C">
              <w:rPr>
                <w:rFonts w:ascii="Arial" w:hAnsi="Arial" w:cs="Arial"/>
                <w:b/>
                <w:bCs/>
              </w:rPr>
              <w:t>I</w:t>
            </w:r>
          </w:p>
        </w:tc>
        <w:tc>
          <w:tcPr>
            <w:tcW w:w="5341" w:type="dxa"/>
            <w:tcBorders>
              <w:top w:val="single" w:sz="4" w:space="0" w:color="auto"/>
              <w:left w:val="single" w:sz="4" w:space="0" w:color="auto"/>
              <w:bottom w:val="single" w:sz="4" w:space="0" w:color="auto"/>
              <w:right w:val="nil"/>
            </w:tcBorders>
            <w:shd w:val="clear" w:color="auto" w:fill="auto"/>
          </w:tcPr>
          <w:p w14:paraId="688E7A6B" w14:textId="77777777" w:rsidR="001673B5" w:rsidRPr="00EE4C9C" w:rsidRDefault="001673B5" w:rsidP="00EF373B">
            <w:pPr>
              <w:pStyle w:val="NormalWeb"/>
              <w:ind w:left="-360" w:firstLine="540"/>
              <w:jc w:val="center"/>
              <w:rPr>
                <w:rFonts w:ascii="Arial" w:hAnsi="Arial" w:cs="Arial"/>
                <w:lang w:val="mk-MK"/>
              </w:rPr>
            </w:pPr>
            <w:r w:rsidRPr="00EE4C9C">
              <w:rPr>
                <w:rFonts w:ascii="Arial" w:hAnsi="Arial" w:cs="Arial"/>
                <w:lang w:val="mk-MK"/>
              </w:rPr>
              <w:t>Весна Хаџи Мустафова</w:t>
            </w:r>
          </w:p>
        </w:tc>
      </w:tr>
      <w:tr w:rsidR="001673B5" w:rsidRPr="00EE4C9C" w14:paraId="60947CE3" w14:textId="77777777" w:rsidTr="008D1E64">
        <w:trPr>
          <w:tblCellSpacing w:w="0" w:type="dxa"/>
          <w:jc w:val="center"/>
        </w:trPr>
        <w:tc>
          <w:tcPr>
            <w:tcW w:w="1260" w:type="dxa"/>
            <w:shd w:val="clear" w:color="auto" w:fill="C00000"/>
          </w:tcPr>
          <w:p w14:paraId="0CABF596" w14:textId="77777777" w:rsidR="001673B5" w:rsidRPr="00EE4C9C" w:rsidRDefault="001673B5" w:rsidP="00EF373B">
            <w:pPr>
              <w:pStyle w:val="NormalWeb"/>
              <w:ind w:left="-360" w:firstLine="540"/>
              <w:jc w:val="center"/>
              <w:rPr>
                <w:rFonts w:ascii="Arial" w:hAnsi="Arial" w:cs="Arial"/>
              </w:rPr>
            </w:pPr>
            <w:r w:rsidRPr="00EE4C9C">
              <w:rPr>
                <w:rFonts w:ascii="Arial" w:hAnsi="Arial" w:cs="Arial"/>
                <w:b/>
                <w:bCs/>
              </w:rPr>
              <w:t>II</w:t>
            </w:r>
          </w:p>
        </w:tc>
        <w:tc>
          <w:tcPr>
            <w:tcW w:w="5341" w:type="dxa"/>
            <w:tcBorders>
              <w:top w:val="single" w:sz="4" w:space="0" w:color="auto"/>
              <w:left w:val="single" w:sz="4" w:space="0" w:color="auto"/>
              <w:bottom w:val="single" w:sz="4" w:space="0" w:color="auto"/>
              <w:right w:val="nil"/>
            </w:tcBorders>
            <w:shd w:val="clear" w:color="auto" w:fill="auto"/>
          </w:tcPr>
          <w:p w14:paraId="3BF92886" w14:textId="76A6D862" w:rsidR="001673B5" w:rsidRPr="00EE4C9C" w:rsidRDefault="00B65763" w:rsidP="00EF373B">
            <w:pPr>
              <w:pStyle w:val="NormalWeb"/>
              <w:ind w:left="-360" w:firstLine="540"/>
              <w:jc w:val="center"/>
              <w:rPr>
                <w:rFonts w:ascii="Arial" w:hAnsi="Arial" w:cs="Arial"/>
                <w:lang w:val="mk-MK"/>
              </w:rPr>
            </w:pPr>
            <w:r w:rsidRPr="00EE4C9C">
              <w:rPr>
                <w:rFonts w:ascii="Arial" w:hAnsi="Arial" w:cs="Arial"/>
                <w:lang w:val="mk-MK"/>
              </w:rPr>
              <w:t>Пепица Ристова</w:t>
            </w:r>
          </w:p>
        </w:tc>
      </w:tr>
      <w:tr w:rsidR="001673B5" w:rsidRPr="00EE4C9C" w14:paraId="39A1156F" w14:textId="77777777" w:rsidTr="008D1E64">
        <w:trPr>
          <w:tblCellSpacing w:w="0" w:type="dxa"/>
          <w:jc w:val="center"/>
        </w:trPr>
        <w:tc>
          <w:tcPr>
            <w:tcW w:w="1260" w:type="dxa"/>
            <w:shd w:val="clear" w:color="auto" w:fill="C00000"/>
          </w:tcPr>
          <w:p w14:paraId="3B87F2FF" w14:textId="77777777" w:rsidR="001673B5" w:rsidRPr="00EE4C9C" w:rsidRDefault="001673B5" w:rsidP="00EF373B">
            <w:pPr>
              <w:pStyle w:val="NormalWeb"/>
              <w:ind w:left="-360" w:firstLine="540"/>
              <w:jc w:val="center"/>
              <w:rPr>
                <w:rFonts w:ascii="Arial" w:hAnsi="Arial" w:cs="Arial"/>
              </w:rPr>
            </w:pPr>
            <w:r w:rsidRPr="00EE4C9C">
              <w:rPr>
                <w:rFonts w:ascii="Arial" w:hAnsi="Arial" w:cs="Arial"/>
                <w:b/>
                <w:bCs/>
              </w:rPr>
              <w:t>III</w:t>
            </w:r>
          </w:p>
        </w:tc>
        <w:tc>
          <w:tcPr>
            <w:tcW w:w="5341" w:type="dxa"/>
            <w:tcBorders>
              <w:top w:val="single" w:sz="4" w:space="0" w:color="auto"/>
              <w:left w:val="single" w:sz="4" w:space="0" w:color="auto"/>
              <w:bottom w:val="single" w:sz="4" w:space="0" w:color="auto"/>
              <w:right w:val="nil"/>
            </w:tcBorders>
            <w:shd w:val="clear" w:color="auto" w:fill="auto"/>
          </w:tcPr>
          <w:p w14:paraId="6981F501" w14:textId="0125E375" w:rsidR="001673B5" w:rsidRPr="00EE4C9C" w:rsidRDefault="00D62556" w:rsidP="00D62556">
            <w:pPr>
              <w:pStyle w:val="NormalWeb"/>
              <w:jc w:val="center"/>
              <w:rPr>
                <w:rFonts w:ascii="Arial" w:hAnsi="Arial" w:cs="Arial"/>
                <w:lang w:val="mk-MK"/>
              </w:rPr>
            </w:pPr>
            <w:r w:rsidRPr="00EE4C9C">
              <w:rPr>
                <w:rFonts w:ascii="Arial" w:hAnsi="Arial" w:cs="Arial"/>
                <w:lang w:val="mk-MK"/>
              </w:rPr>
              <w:t xml:space="preserve"> </w:t>
            </w:r>
            <w:r w:rsidR="00B65763" w:rsidRPr="00EE4C9C">
              <w:rPr>
                <w:rFonts w:ascii="Arial" w:hAnsi="Arial" w:cs="Arial"/>
                <w:lang w:val="mk-MK"/>
              </w:rPr>
              <w:t>Надица Јорданова</w:t>
            </w:r>
          </w:p>
        </w:tc>
      </w:tr>
      <w:tr w:rsidR="001673B5" w:rsidRPr="00EE4C9C" w14:paraId="279B7870" w14:textId="77777777" w:rsidTr="008D1E64">
        <w:trPr>
          <w:tblCellSpacing w:w="0" w:type="dxa"/>
          <w:jc w:val="center"/>
        </w:trPr>
        <w:tc>
          <w:tcPr>
            <w:tcW w:w="1260" w:type="dxa"/>
            <w:shd w:val="clear" w:color="auto" w:fill="C00000"/>
          </w:tcPr>
          <w:p w14:paraId="73C016A4" w14:textId="77777777" w:rsidR="001673B5" w:rsidRPr="00EE4C9C" w:rsidRDefault="001673B5" w:rsidP="00EF373B">
            <w:pPr>
              <w:pStyle w:val="NormalWeb"/>
              <w:ind w:left="-360" w:firstLine="540"/>
              <w:jc w:val="center"/>
              <w:rPr>
                <w:rFonts w:ascii="Arial" w:hAnsi="Arial" w:cs="Arial"/>
              </w:rPr>
            </w:pPr>
            <w:r w:rsidRPr="00EE4C9C">
              <w:rPr>
                <w:rFonts w:ascii="Arial" w:hAnsi="Arial" w:cs="Arial"/>
                <w:b/>
                <w:bCs/>
              </w:rPr>
              <w:t>IV</w:t>
            </w:r>
          </w:p>
        </w:tc>
        <w:tc>
          <w:tcPr>
            <w:tcW w:w="5341" w:type="dxa"/>
            <w:shd w:val="clear" w:color="auto" w:fill="auto"/>
          </w:tcPr>
          <w:p w14:paraId="2B31912F" w14:textId="432FB9DB" w:rsidR="001673B5" w:rsidRPr="00EE4C9C" w:rsidRDefault="00B65763" w:rsidP="00EF373B">
            <w:pPr>
              <w:pStyle w:val="NormalWeb"/>
              <w:ind w:left="-360" w:firstLine="540"/>
              <w:jc w:val="center"/>
              <w:rPr>
                <w:rFonts w:ascii="Arial" w:hAnsi="Arial" w:cs="Arial"/>
                <w:lang w:val="mk-MK"/>
              </w:rPr>
            </w:pPr>
            <w:r w:rsidRPr="00EE4C9C">
              <w:rPr>
                <w:rFonts w:ascii="Arial" w:hAnsi="Arial" w:cs="Arial"/>
                <w:lang w:val="mk-MK"/>
              </w:rPr>
              <w:t>Анита Мојсова</w:t>
            </w:r>
          </w:p>
        </w:tc>
      </w:tr>
      <w:tr w:rsidR="001673B5" w:rsidRPr="00EE4C9C" w14:paraId="00B9603C" w14:textId="77777777" w:rsidTr="00B90765">
        <w:trPr>
          <w:trHeight w:val="390"/>
          <w:tblCellSpacing w:w="0" w:type="dxa"/>
          <w:jc w:val="center"/>
        </w:trPr>
        <w:tc>
          <w:tcPr>
            <w:tcW w:w="1260" w:type="dxa"/>
            <w:shd w:val="clear" w:color="auto" w:fill="C00000"/>
          </w:tcPr>
          <w:p w14:paraId="12683BA7" w14:textId="77777777" w:rsidR="001673B5" w:rsidRPr="00EE4C9C" w:rsidRDefault="001673B5" w:rsidP="00EF373B">
            <w:pPr>
              <w:pStyle w:val="NormalWeb"/>
              <w:ind w:left="-360" w:firstLine="540"/>
              <w:jc w:val="center"/>
              <w:rPr>
                <w:rFonts w:ascii="Arial" w:hAnsi="Arial" w:cs="Arial"/>
              </w:rPr>
            </w:pPr>
            <w:r w:rsidRPr="00EE4C9C">
              <w:rPr>
                <w:rFonts w:ascii="Arial" w:hAnsi="Arial" w:cs="Arial"/>
                <w:b/>
                <w:bCs/>
              </w:rPr>
              <w:t>V</w:t>
            </w:r>
          </w:p>
        </w:tc>
        <w:tc>
          <w:tcPr>
            <w:tcW w:w="5341" w:type="dxa"/>
            <w:shd w:val="clear" w:color="auto" w:fill="auto"/>
          </w:tcPr>
          <w:p w14:paraId="43C53CC6" w14:textId="329DD287" w:rsidR="001673B5" w:rsidRPr="00EE4C9C" w:rsidRDefault="00B65763" w:rsidP="00EF373B">
            <w:pPr>
              <w:pStyle w:val="NormalWeb"/>
              <w:ind w:left="-360" w:firstLine="540"/>
              <w:jc w:val="center"/>
              <w:rPr>
                <w:rFonts w:ascii="Arial" w:hAnsi="Arial" w:cs="Arial"/>
                <w:lang w:val="mk-MK"/>
              </w:rPr>
            </w:pPr>
            <w:r w:rsidRPr="00EE4C9C">
              <w:rPr>
                <w:rFonts w:ascii="Arial" w:hAnsi="Arial" w:cs="Arial"/>
                <w:lang w:val="mk-MK"/>
              </w:rPr>
              <w:t>Софија Митрева</w:t>
            </w:r>
          </w:p>
        </w:tc>
      </w:tr>
      <w:tr w:rsidR="001673B5" w:rsidRPr="00EE4C9C" w14:paraId="3F953F0C" w14:textId="77777777" w:rsidTr="008D1E64">
        <w:trPr>
          <w:tblCellSpacing w:w="0" w:type="dxa"/>
          <w:jc w:val="center"/>
        </w:trPr>
        <w:tc>
          <w:tcPr>
            <w:tcW w:w="1260" w:type="dxa"/>
            <w:shd w:val="clear" w:color="auto" w:fill="C00000"/>
          </w:tcPr>
          <w:p w14:paraId="62AD8B47" w14:textId="77777777" w:rsidR="001673B5" w:rsidRPr="00EE4C9C" w:rsidRDefault="008D1E64" w:rsidP="00EF373B">
            <w:pPr>
              <w:pStyle w:val="NormalWeb"/>
              <w:ind w:left="-360" w:firstLine="540"/>
              <w:jc w:val="center"/>
              <w:rPr>
                <w:rFonts w:ascii="Arial" w:hAnsi="Arial" w:cs="Arial"/>
                <w:b/>
                <w:bCs/>
                <w:lang w:val="mk-MK"/>
              </w:rPr>
            </w:pPr>
            <w:r w:rsidRPr="00EE4C9C">
              <w:rPr>
                <w:rFonts w:ascii="Arial" w:hAnsi="Arial" w:cs="Arial"/>
                <w:b/>
                <w:bCs/>
              </w:rPr>
              <w:t>O</w:t>
            </w:r>
            <w:r w:rsidRPr="00EE4C9C">
              <w:rPr>
                <w:rFonts w:ascii="Arial" w:hAnsi="Arial" w:cs="Arial"/>
                <w:b/>
                <w:bCs/>
                <w:lang w:val="mk-MK"/>
              </w:rPr>
              <w:t>дд.</w:t>
            </w:r>
          </w:p>
        </w:tc>
        <w:tc>
          <w:tcPr>
            <w:tcW w:w="5341" w:type="dxa"/>
            <w:shd w:val="clear" w:color="auto" w:fill="C00000"/>
          </w:tcPr>
          <w:p w14:paraId="36C50673" w14:textId="77777777" w:rsidR="001673B5" w:rsidRPr="00EE4C9C" w:rsidRDefault="001673B5" w:rsidP="00EF373B">
            <w:pPr>
              <w:pStyle w:val="NormalWeb"/>
              <w:ind w:left="-360" w:firstLine="540"/>
              <w:jc w:val="center"/>
              <w:rPr>
                <w:rFonts w:ascii="Arial" w:hAnsi="Arial" w:cs="Arial"/>
                <w:lang w:val="mk-MK"/>
              </w:rPr>
            </w:pPr>
            <w:r w:rsidRPr="00EE4C9C">
              <w:rPr>
                <w:rFonts w:ascii="Arial" w:hAnsi="Arial" w:cs="Arial"/>
                <w:b/>
                <w:bCs/>
                <w:lang w:val="mk-MK"/>
              </w:rPr>
              <w:t>Наставници од предметна настава</w:t>
            </w:r>
          </w:p>
        </w:tc>
      </w:tr>
      <w:tr w:rsidR="001673B5" w:rsidRPr="00EE4C9C" w14:paraId="0AF5E152" w14:textId="77777777" w:rsidTr="00B90765">
        <w:trPr>
          <w:trHeight w:val="183"/>
          <w:tblCellSpacing w:w="0" w:type="dxa"/>
          <w:jc w:val="center"/>
        </w:trPr>
        <w:tc>
          <w:tcPr>
            <w:tcW w:w="1260" w:type="dxa"/>
            <w:shd w:val="clear" w:color="auto" w:fill="C00000"/>
          </w:tcPr>
          <w:p w14:paraId="5BA07DF5" w14:textId="77777777" w:rsidR="001673B5" w:rsidRPr="00EE4C9C" w:rsidRDefault="001673B5" w:rsidP="00EF373B">
            <w:pPr>
              <w:pStyle w:val="NormalWeb"/>
              <w:ind w:left="-360" w:firstLine="540"/>
              <w:jc w:val="center"/>
              <w:rPr>
                <w:rFonts w:ascii="Arial" w:hAnsi="Arial" w:cs="Arial"/>
              </w:rPr>
            </w:pPr>
            <w:r w:rsidRPr="00EE4C9C">
              <w:rPr>
                <w:rFonts w:ascii="Arial" w:hAnsi="Arial" w:cs="Arial"/>
                <w:b/>
                <w:bCs/>
              </w:rPr>
              <w:t>VI</w:t>
            </w:r>
          </w:p>
        </w:tc>
        <w:tc>
          <w:tcPr>
            <w:tcW w:w="5341" w:type="dxa"/>
            <w:shd w:val="clear" w:color="auto" w:fill="auto"/>
          </w:tcPr>
          <w:p w14:paraId="370D0E99" w14:textId="3F1FD8C1" w:rsidR="001673B5" w:rsidRPr="00EE4C9C" w:rsidRDefault="00A2659B" w:rsidP="00EF373B">
            <w:pPr>
              <w:pStyle w:val="NormalWeb"/>
              <w:ind w:left="-360" w:firstLine="540"/>
              <w:jc w:val="center"/>
              <w:rPr>
                <w:rFonts w:ascii="Arial" w:hAnsi="Arial" w:cs="Arial"/>
                <w:lang w:val="mk-MK"/>
              </w:rPr>
            </w:pPr>
            <w:r w:rsidRPr="00EE4C9C">
              <w:rPr>
                <w:rFonts w:ascii="Arial" w:hAnsi="Arial" w:cs="Arial"/>
                <w:lang w:val="mk-MK"/>
              </w:rPr>
              <w:t>Ќире Василева</w:t>
            </w:r>
          </w:p>
        </w:tc>
      </w:tr>
      <w:tr w:rsidR="00A2659B" w:rsidRPr="00EE4C9C" w14:paraId="5D7B3940" w14:textId="77777777" w:rsidTr="008D1E64">
        <w:trPr>
          <w:tblCellSpacing w:w="0" w:type="dxa"/>
          <w:jc w:val="center"/>
        </w:trPr>
        <w:tc>
          <w:tcPr>
            <w:tcW w:w="1260" w:type="dxa"/>
            <w:shd w:val="clear" w:color="auto" w:fill="C00000"/>
          </w:tcPr>
          <w:p w14:paraId="15D1C32F" w14:textId="77777777" w:rsidR="00A2659B" w:rsidRPr="00EE4C9C" w:rsidRDefault="00A2659B" w:rsidP="00A2659B">
            <w:pPr>
              <w:pStyle w:val="NormalWeb"/>
              <w:ind w:left="-360" w:firstLine="540"/>
              <w:jc w:val="center"/>
              <w:rPr>
                <w:rFonts w:ascii="Arial" w:hAnsi="Arial" w:cs="Arial"/>
              </w:rPr>
            </w:pPr>
            <w:r w:rsidRPr="00EE4C9C">
              <w:rPr>
                <w:rFonts w:ascii="Arial" w:hAnsi="Arial" w:cs="Arial"/>
                <w:b/>
                <w:bCs/>
              </w:rPr>
              <w:t>VII</w:t>
            </w:r>
          </w:p>
        </w:tc>
        <w:tc>
          <w:tcPr>
            <w:tcW w:w="5341" w:type="dxa"/>
            <w:shd w:val="clear" w:color="auto" w:fill="auto"/>
          </w:tcPr>
          <w:p w14:paraId="2B39A4FD" w14:textId="157B0FE3" w:rsidR="00A2659B" w:rsidRPr="00EE4C9C" w:rsidRDefault="00A2659B" w:rsidP="00A2659B">
            <w:pPr>
              <w:pStyle w:val="NormalWeb"/>
              <w:ind w:left="-360" w:firstLine="540"/>
              <w:jc w:val="center"/>
              <w:rPr>
                <w:rFonts w:ascii="Arial" w:hAnsi="Arial" w:cs="Arial"/>
                <w:lang w:val="mk-MK"/>
              </w:rPr>
            </w:pPr>
            <w:r w:rsidRPr="00EE4C9C">
              <w:rPr>
                <w:rFonts w:ascii="Arial" w:hAnsi="Arial" w:cs="Arial"/>
                <w:lang w:val="mk-MK"/>
              </w:rPr>
              <w:t>Ана Јосифова Спировска</w:t>
            </w:r>
          </w:p>
        </w:tc>
      </w:tr>
      <w:tr w:rsidR="00A2659B" w:rsidRPr="00EE4C9C" w14:paraId="1B106FD4" w14:textId="77777777" w:rsidTr="008D1E64">
        <w:trPr>
          <w:trHeight w:val="30"/>
          <w:tblCellSpacing w:w="0" w:type="dxa"/>
          <w:jc w:val="center"/>
        </w:trPr>
        <w:tc>
          <w:tcPr>
            <w:tcW w:w="1260" w:type="dxa"/>
            <w:shd w:val="clear" w:color="auto" w:fill="C00000"/>
          </w:tcPr>
          <w:p w14:paraId="5B50470E" w14:textId="77777777" w:rsidR="00A2659B" w:rsidRPr="00EE4C9C" w:rsidRDefault="00A2659B" w:rsidP="00A2659B">
            <w:pPr>
              <w:pStyle w:val="NormalWeb"/>
              <w:ind w:left="-360" w:firstLine="540"/>
              <w:jc w:val="center"/>
              <w:rPr>
                <w:rFonts w:ascii="Arial" w:hAnsi="Arial" w:cs="Arial"/>
              </w:rPr>
            </w:pPr>
            <w:r w:rsidRPr="00EE4C9C">
              <w:rPr>
                <w:rFonts w:ascii="Arial" w:hAnsi="Arial" w:cs="Arial"/>
                <w:b/>
                <w:bCs/>
              </w:rPr>
              <w:t>VIII</w:t>
            </w:r>
          </w:p>
        </w:tc>
        <w:tc>
          <w:tcPr>
            <w:tcW w:w="5341" w:type="dxa"/>
            <w:shd w:val="clear" w:color="auto" w:fill="auto"/>
          </w:tcPr>
          <w:p w14:paraId="31C2D920" w14:textId="607DDEB3" w:rsidR="00A2659B" w:rsidRPr="00EE4C9C" w:rsidRDefault="00A2659B" w:rsidP="00A2659B">
            <w:pPr>
              <w:pStyle w:val="NormalWeb"/>
              <w:ind w:left="-360" w:firstLine="540"/>
              <w:jc w:val="center"/>
              <w:rPr>
                <w:rFonts w:ascii="Arial" w:hAnsi="Arial" w:cs="Arial"/>
                <w:lang w:val="mk-MK"/>
              </w:rPr>
            </w:pPr>
            <w:r w:rsidRPr="00EE4C9C">
              <w:rPr>
                <w:rFonts w:ascii="Arial" w:hAnsi="Arial" w:cs="Arial"/>
                <w:lang w:val="mk-MK"/>
              </w:rPr>
              <w:t>Верка Јованова</w:t>
            </w:r>
          </w:p>
        </w:tc>
      </w:tr>
      <w:tr w:rsidR="00A2659B" w:rsidRPr="00EE4C9C" w14:paraId="6CED1B21" w14:textId="77777777" w:rsidTr="008D1E64">
        <w:trPr>
          <w:trHeight w:val="30"/>
          <w:tblCellSpacing w:w="0" w:type="dxa"/>
          <w:jc w:val="center"/>
        </w:trPr>
        <w:tc>
          <w:tcPr>
            <w:tcW w:w="1260" w:type="dxa"/>
            <w:shd w:val="clear" w:color="auto" w:fill="C00000"/>
          </w:tcPr>
          <w:p w14:paraId="609ECB44" w14:textId="77777777" w:rsidR="00A2659B" w:rsidRPr="00EE4C9C" w:rsidRDefault="00A2659B" w:rsidP="00A2659B">
            <w:pPr>
              <w:pStyle w:val="NormalWeb"/>
              <w:ind w:left="-360" w:firstLine="540"/>
              <w:jc w:val="center"/>
              <w:rPr>
                <w:rFonts w:ascii="Arial" w:hAnsi="Arial" w:cs="Arial"/>
              </w:rPr>
            </w:pPr>
            <w:r w:rsidRPr="00EE4C9C">
              <w:rPr>
                <w:rFonts w:ascii="Arial" w:hAnsi="Arial" w:cs="Arial"/>
                <w:b/>
                <w:bCs/>
              </w:rPr>
              <w:t>IX</w:t>
            </w:r>
          </w:p>
        </w:tc>
        <w:tc>
          <w:tcPr>
            <w:tcW w:w="5341" w:type="dxa"/>
            <w:shd w:val="clear" w:color="auto" w:fill="auto"/>
          </w:tcPr>
          <w:p w14:paraId="46E8D2D5" w14:textId="143F887C" w:rsidR="00A2659B" w:rsidRPr="00EE4C9C" w:rsidRDefault="00A2659B" w:rsidP="00A2659B">
            <w:pPr>
              <w:pStyle w:val="NormalWeb"/>
              <w:ind w:left="-360" w:firstLine="540"/>
              <w:jc w:val="center"/>
              <w:rPr>
                <w:rFonts w:ascii="Arial" w:hAnsi="Arial" w:cs="Arial"/>
                <w:lang w:val="mk-MK"/>
              </w:rPr>
            </w:pPr>
            <w:r w:rsidRPr="00EE4C9C">
              <w:rPr>
                <w:rFonts w:ascii="Arial" w:hAnsi="Arial" w:cs="Arial"/>
                <w:lang w:val="mk-MK"/>
              </w:rPr>
              <w:t>Јасминка Димова</w:t>
            </w:r>
          </w:p>
        </w:tc>
      </w:tr>
    </w:tbl>
    <w:p w14:paraId="5F36B474" w14:textId="77777777" w:rsidR="001673B5" w:rsidRPr="00EE4C9C" w:rsidRDefault="001673B5" w:rsidP="001673B5">
      <w:pPr>
        <w:pStyle w:val="NormalWeb"/>
        <w:spacing w:after="0"/>
        <w:ind w:left="-360" w:firstLine="540"/>
        <w:jc w:val="center"/>
        <w:rPr>
          <w:rFonts w:ascii="Arial" w:hAnsi="Arial" w:cs="Arial"/>
          <w:b/>
          <w:lang w:val="mk-MK"/>
        </w:rPr>
      </w:pPr>
      <w:r w:rsidRPr="00EE4C9C">
        <w:rPr>
          <w:rFonts w:ascii="Arial" w:hAnsi="Arial" w:cs="Arial"/>
          <w:b/>
        </w:rPr>
        <w:t>ПП с. М</w:t>
      </w:r>
      <w:r w:rsidRPr="00EE4C9C">
        <w:rPr>
          <w:rFonts w:ascii="Arial" w:hAnsi="Arial" w:cs="Arial"/>
          <w:b/>
          <w:lang w:val="mk-MK"/>
        </w:rPr>
        <w:t xml:space="preserve">арена </w:t>
      </w:r>
    </w:p>
    <w:tbl>
      <w:tblPr>
        <w:tblW w:w="6592" w:type="dxa"/>
        <w:jc w:val="center"/>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000" w:firstRow="0" w:lastRow="0" w:firstColumn="0" w:lastColumn="0" w:noHBand="0" w:noVBand="0"/>
      </w:tblPr>
      <w:tblGrid>
        <w:gridCol w:w="1242"/>
        <w:gridCol w:w="5350"/>
      </w:tblGrid>
      <w:tr w:rsidR="001673B5" w:rsidRPr="00EE4C9C" w14:paraId="3E2970FA" w14:textId="77777777" w:rsidTr="00D9542E">
        <w:trPr>
          <w:trHeight w:val="252"/>
          <w:tblCellSpacing w:w="0" w:type="dxa"/>
          <w:jc w:val="center"/>
        </w:trPr>
        <w:tc>
          <w:tcPr>
            <w:tcW w:w="1242" w:type="dxa"/>
            <w:tcBorders>
              <w:top w:val="outset" w:sz="6" w:space="0" w:color="000001"/>
              <w:left w:val="outset" w:sz="6" w:space="0" w:color="000001"/>
              <w:bottom w:val="outset" w:sz="6" w:space="0" w:color="000001"/>
              <w:right w:val="outset" w:sz="6" w:space="0" w:color="000001"/>
            </w:tcBorders>
            <w:shd w:val="clear" w:color="auto" w:fill="C00000"/>
            <w:vAlign w:val="center"/>
          </w:tcPr>
          <w:p w14:paraId="50B59C88" w14:textId="77777777" w:rsidR="001673B5" w:rsidRPr="00EE4C9C" w:rsidRDefault="001673B5" w:rsidP="00EF373B">
            <w:pPr>
              <w:ind w:left="-360" w:firstLine="540"/>
              <w:jc w:val="center"/>
              <w:rPr>
                <w:rFonts w:ascii="Arial" w:hAnsi="Arial" w:cs="Arial"/>
                <w:sz w:val="24"/>
                <w:szCs w:val="24"/>
              </w:rPr>
            </w:pPr>
            <w:proofErr w:type="spellStart"/>
            <w:r w:rsidRPr="00EE4C9C">
              <w:rPr>
                <w:rFonts w:ascii="Arial" w:hAnsi="Arial" w:cs="Arial"/>
                <w:b/>
                <w:bCs/>
                <w:sz w:val="24"/>
                <w:szCs w:val="24"/>
              </w:rPr>
              <w:t>Од</w:t>
            </w:r>
            <w:proofErr w:type="spellEnd"/>
            <w:r w:rsidRPr="00EE4C9C">
              <w:rPr>
                <w:rFonts w:ascii="Arial" w:hAnsi="Arial" w:cs="Arial"/>
                <w:b/>
                <w:bCs/>
                <w:sz w:val="24"/>
                <w:szCs w:val="24"/>
                <w:lang w:val="mk-MK"/>
              </w:rPr>
              <w:t>д</w:t>
            </w:r>
            <w:r w:rsidRPr="00EE4C9C">
              <w:rPr>
                <w:rFonts w:ascii="Arial" w:hAnsi="Arial" w:cs="Arial"/>
                <w:b/>
                <w:bCs/>
                <w:sz w:val="24"/>
                <w:szCs w:val="24"/>
              </w:rPr>
              <w:t>.</w:t>
            </w:r>
          </w:p>
        </w:tc>
        <w:tc>
          <w:tcPr>
            <w:tcW w:w="5350" w:type="dxa"/>
            <w:tcBorders>
              <w:top w:val="outset" w:sz="6" w:space="0" w:color="000001"/>
              <w:left w:val="outset" w:sz="6" w:space="0" w:color="000001"/>
              <w:bottom w:val="outset" w:sz="6" w:space="0" w:color="000001"/>
              <w:right w:val="outset" w:sz="6" w:space="0" w:color="000001"/>
            </w:tcBorders>
            <w:shd w:val="clear" w:color="auto" w:fill="C00000"/>
          </w:tcPr>
          <w:p w14:paraId="6242F7CD" w14:textId="77777777" w:rsidR="001673B5" w:rsidRPr="00EE4C9C" w:rsidRDefault="001673B5" w:rsidP="00EF373B">
            <w:pPr>
              <w:ind w:left="-360" w:firstLine="540"/>
              <w:jc w:val="center"/>
              <w:rPr>
                <w:rFonts w:ascii="Arial" w:hAnsi="Arial" w:cs="Arial"/>
                <w:b/>
                <w:sz w:val="24"/>
                <w:szCs w:val="24"/>
                <w:lang w:val="mk-MK"/>
              </w:rPr>
            </w:pPr>
            <w:r w:rsidRPr="00EE4C9C">
              <w:rPr>
                <w:rFonts w:ascii="Arial" w:hAnsi="Arial" w:cs="Arial"/>
                <w:b/>
                <w:sz w:val="24"/>
                <w:szCs w:val="24"/>
                <w:lang w:val="mk-MK"/>
              </w:rPr>
              <w:t>Наставници</w:t>
            </w:r>
          </w:p>
        </w:tc>
      </w:tr>
      <w:tr w:rsidR="001673B5" w:rsidRPr="00EE4C9C" w14:paraId="6C375EAD" w14:textId="77777777" w:rsidTr="00D9542E">
        <w:trPr>
          <w:trHeight w:val="402"/>
          <w:tblCellSpacing w:w="0" w:type="dxa"/>
          <w:jc w:val="center"/>
        </w:trPr>
        <w:tc>
          <w:tcPr>
            <w:tcW w:w="1242" w:type="dxa"/>
            <w:tcBorders>
              <w:top w:val="outset" w:sz="6" w:space="0" w:color="000001"/>
              <w:left w:val="outset" w:sz="6" w:space="0" w:color="000001"/>
              <w:bottom w:val="outset" w:sz="6" w:space="0" w:color="000001"/>
              <w:right w:val="outset" w:sz="6" w:space="0" w:color="000001"/>
            </w:tcBorders>
            <w:shd w:val="clear" w:color="auto" w:fill="C00000"/>
          </w:tcPr>
          <w:p w14:paraId="56E00A2D" w14:textId="77777777" w:rsidR="001673B5" w:rsidRPr="00EE4C9C" w:rsidRDefault="001673B5" w:rsidP="00EF373B">
            <w:pPr>
              <w:pStyle w:val="NormalWeb"/>
              <w:ind w:left="-360" w:firstLine="540"/>
              <w:jc w:val="center"/>
              <w:rPr>
                <w:rFonts w:ascii="Arial" w:hAnsi="Arial" w:cs="Arial"/>
              </w:rPr>
            </w:pPr>
            <w:r w:rsidRPr="00EE4C9C">
              <w:rPr>
                <w:rFonts w:ascii="Arial" w:hAnsi="Arial" w:cs="Arial"/>
                <w:b/>
                <w:bCs/>
              </w:rPr>
              <w:lastRenderedPageBreak/>
              <w:t>I</w:t>
            </w:r>
          </w:p>
        </w:tc>
        <w:tc>
          <w:tcPr>
            <w:tcW w:w="5350" w:type="dxa"/>
            <w:tcBorders>
              <w:top w:val="outset" w:sz="6" w:space="0" w:color="000001"/>
              <w:left w:val="outset" w:sz="6" w:space="0" w:color="000001"/>
              <w:bottom w:val="outset" w:sz="6" w:space="0" w:color="000001"/>
              <w:right w:val="outset" w:sz="6" w:space="0" w:color="000001"/>
            </w:tcBorders>
            <w:shd w:val="clear" w:color="auto" w:fill="auto"/>
          </w:tcPr>
          <w:p w14:paraId="6BF334A4" w14:textId="196945FD" w:rsidR="001673B5" w:rsidRPr="00EE4C9C" w:rsidRDefault="00683546" w:rsidP="00EF373B">
            <w:pPr>
              <w:pStyle w:val="NormalWeb"/>
              <w:ind w:left="-360" w:firstLine="540"/>
              <w:jc w:val="center"/>
              <w:rPr>
                <w:rFonts w:ascii="Arial" w:hAnsi="Arial" w:cs="Arial"/>
                <w:lang w:val="mk-MK"/>
              </w:rPr>
            </w:pPr>
            <w:r w:rsidRPr="00EE4C9C">
              <w:rPr>
                <w:rFonts w:ascii="Arial" w:hAnsi="Arial" w:cs="Arial"/>
                <w:lang w:val="mk-MK"/>
              </w:rPr>
              <w:t>Роска Богева</w:t>
            </w:r>
          </w:p>
        </w:tc>
      </w:tr>
      <w:tr w:rsidR="00683546" w:rsidRPr="00EE4C9C" w14:paraId="11D4BE74" w14:textId="77777777" w:rsidTr="008D1E64">
        <w:trPr>
          <w:tblCellSpacing w:w="0" w:type="dxa"/>
          <w:jc w:val="center"/>
        </w:trPr>
        <w:tc>
          <w:tcPr>
            <w:tcW w:w="1242" w:type="dxa"/>
            <w:tcBorders>
              <w:top w:val="outset" w:sz="6" w:space="0" w:color="000001"/>
              <w:left w:val="outset" w:sz="6" w:space="0" w:color="000001"/>
              <w:bottom w:val="outset" w:sz="6" w:space="0" w:color="000001"/>
              <w:right w:val="outset" w:sz="6" w:space="0" w:color="000001"/>
            </w:tcBorders>
            <w:shd w:val="clear" w:color="auto" w:fill="C00000"/>
          </w:tcPr>
          <w:p w14:paraId="233810A8" w14:textId="77777777" w:rsidR="00683546" w:rsidRPr="00EE4C9C" w:rsidRDefault="00683546" w:rsidP="00683546">
            <w:pPr>
              <w:pStyle w:val="NormalWeb"/>
              <w:ind w:left="-360" w:firstLine="540"/>
              <w:jc w:val="center"/>
              <w:rPr>
                <w:rFonts w:ascii="Arial" w:hAnsi="Arial" w:cs="Arial"/>
              </w:rPr>
            </w:pPr>
            <w:r w:rsidRPr="00EE4C9C">
              <w:rPr>
                <w:rFonts w:ascii="Arial" w:hAnsi="Arial" w:cs="Arial"/>
                <w:b/>
                <w:bCs/>
              </w:rPr>
              <w:t>II</w:t>
            </w:r>
          </w:p>
        </w:tc>
        <w:tc>
          <w:tcPr>
            <w:tcW w:w="5350" w:type="dxa"/>
            <w:tcBorders>
              <w:top w:val="outset" w:sz="6" w:space="0" w:color="000001"/>
              <w:left w:val="outset" w:sz="6" w:space="0" w:color="000001"/>
              <w:bottom w:val="outset" w:sz="6" w:space="0" w:color="000001"/>
              <w:right w:val="outset" w:sz="6" w:space="0" w:color="000001"/>
            </w:tcBorders>
            <w:shd w:val="clear" w:color="auto" w:fill="auto"/>
          </w:tcPr>
          <w:p w14:paraId="38E3AF9C" w14:textId="768C61FA" w:rsidR="00683546" w:rsidRPr="00EE4C9C" w:rsidRDefault="00683546" w:rsidP="00683546">
            <w:pPr>
              <w:pStyle w:val="NormalWeb"/>
              <w:jc w:val="center"/>
              <w:rPr>
                <w:rFonts w:ascii="Arial" w:hAnsi="Arial" w:cs="Arial"/>
                <w:lang w:val="mk-MK"/>
              </w:rPr>
            </w:pPr>
            <w:r w:rsidRPr="00EE4C9C">
              <w:rPr>
                <w:rFonts w:ascii="Arial" w:hAnsi="Arial" w:cs="Arial"/>
                <w:lang w:val="mk-MK"/>
              </w:rPr>
              <w:t>Душанка Т. Андоновска</w:t>
            </w:r>
          </w:p>
        </w:tc>
      </w:tr>
      <w:tr w:rsidR="00683546" w:rsidRPr="00EE4C9C" w14:paraId="5FF19E67" w14:textId="77777777" w:rsidTr="008D1E64">
        <w:trPr>
          <w:tblCellSpacing w:w="0" w:type="dxa"/>
          <w:jc w:val="center"/>
        </w:trPr>
        <w:tc>
          <w:tcPr>
            <w:tcW w:w="1242" w:type="dxa"/>
            <w:tcBorders>
              <w:top w:val="outset" w:sz="6" w:space="0" w:color="000001"/>
              <w:left w:val="outset" w:sz="6" w:space="0" w:color="000001"/>
              <w:bottom w:val="outset" w:sz="6" w:space="0" w:color="000001"/>
              <w:right w:val="outset" w:sz="6" w:space="0" w:color="000001"/>
            </w:tcBorders>
            <w:shd w:val="clear" w:color="auto" w:fill="C00000"/>
          </w:tcPr>
          <w:p w14:paraId="299B2642" w14:textId="77777777" w:rsidR="00683546" w:rsidRPr="00EE4C9C" w:rsidRDefault="00683546" w:rsidP="00683546">
            <w:pPr>
              <w:pStyle w:val="NormalWeb"/>
              <w:ind w:left="-360" w:firstLine="540"/>
              <w:jc w:val="center"/>
              <w:rPr>
                <w:rFonts w:ascii="Arial" w:hAnsi="Arial" w:cs="Arial"/>
              </w:rPr>
            </w:pPr>
            <w:r w:rsidRPr="00EE4C9C">
              <w:rPr>
                <w:rFonts w:ascii="Arial" w:hAnsi="Arial" w:cs="Arial"/>
                <w:b/>
                <w:bCs/>
              </w:rPr>
              <w:t>III</w:t>
            </w:r>
          </w:p>
        </w:tc>
        <w:tc>
          <w:tcPr>
            <w:tcW w:w="5350" w:type="dxa"/>
            <w:tcBorders>
              <w:top w:val="outset" w:sz="6" w:space="0" w:color="000001"/>
              <w:left w:val="outset" w:sz="6" w:space="0" w:color="000001"/>
              <w:bottom w:val="outset" w:sz="6" w:space="0" w:color="000001"/>
              <w:right w:val="outset" w:sz="6" w:space="0" w:color="000001"/>
            </w:tcBorders>
            <w:shd w:val="clear" w:color="auto" w:fill="auto"/>
          </w:tcPr>
          <w:p w14:paraId="40177BB5" w14:textId="1041232C" w:rsidR="00683546" w:rsidRPr="00EE4C9C" w:rsidRDefault="00683546" w:rsidP="00683546">
            <w:pPr>
              <w:pStyle w:val="NormalWeb"/>
              <w:ind w:left="-360" w:firstLine="540"/>
              <w:jc w:val="center"/>
              <w:rPr>
                <w:rFonts w:ascii="Arial" w:hAnsi="Arial" w:cs="Arial"/>
                <w:lang w:val="mk-MK"/>
              </w:rPr>
            </w:pPr>
            <w:r w:rsidRPr="00EE4C9C">
              <w:rPr>
                <w:rFonts w:ascii="Arial" w:hAnsi="Arial" w:cs="Arial"/>
                <w:lang w:val="mk-MK"/>
              </w:rPr>
              <w:t>Ангелчо Петков</w:t>
            </w:r>
          </w:p>
        </w:tc>
      </w:tr>
      <w:tr w:rsidR="00683546" w:rsidRPr="00EE4C9C" w14:paraId="5659AAFE" w14:textId="77777777" w:rsidTr="008D1E64">
        <w:trPr>
          <w:tblCellSpacing w:w="0" w:type="dxa"/>
          <w:jc w:val="center"/>
        </w:trPr>
        <w:tc>
          <w:tcPr>
            <w:tcW w:w="1242" w:type="dxa"/>
            <w:tcBorders>
              <w:top w:val="outset" w:sz="6" w:space="0" w:color="000001"/>
              <w:left w:val="outset" w:sz="6" w:space="0" w:color="000001"/>
              <w:bottom w:val="outset" w:sz="6" w:space="0" w:color="000001"/>
              <w:right w:val="outset" w:sz="6" w:space="0" w:color="000001"/>
            </w:tcBorders>
            <w:shd w:val="clear" w:color="auto" w:fill="C00000"/>
          </w:tcPr>
          <w:p w14:paraId="5356B27A" w14:textId="77777777" w:rsidR="00683546" w:rsidRPr="00EE4C9C" w:rsidRDefault="00683546" w:rsidP="00683546">
            <w:pPr>
              <w:pStyle w:val="NormalWeb"/>
              <w:ind w:left="-360" w:firstLine="540"/>
              <w:jc w:val="center"/>
              <w:rPr>
                <w:rFonts w:ascii="Arial" w:hAnsi="Arial" w:cs="Arial"/>
              </w:rPr>
            </w:pPr>
            <w:r w:rsidRPr="00EE4C9C">
              <w:rPr>
                <w:rFonts w:ascii="Arial" w:hAnsi="Arial" w:cs="Arial"/>
                <w:b/>
                <w:bCs/>
              </w:rPr>
              <w:t>IV</w:t>
            </w:r>
          </w:p>
        </w:tc>
        <w:tc>
          <w:tcPr>
            <w:tcW w:w="5350" w:type="dxa"/>
            <w:tcBorders>
              <w:top w:val="outset" w:sz="6" w:space="0" w:color="000001"/>
              <w:left w:val="outset" w:sz="6" w:space="0" w:color="000001"/>
              <w:bottom w:val="outset" w:sz="6" w:space="0" w:color="000001"/>
              <w:right w:val="outset" w:sz="6" w:space="0" w:color="000001"/>
            </w:tcBorders>
            <w:shd w:val="clear" w:color="auto" w:fill="auto"/>
          </w:tcPr>
          <w:p w14:paraId="4009E316" w14:textId="464F6542" w:rsidR="00683546" w:rsidRPr="00EE4C9C" w:rsidRDefault="00683546" w:rsidP="00683546">
            <w:pPr>
              <w:pStyle w:val="NormalWeb"/>
              <w:ind w:left="-360" w:firstLine="540"/>
              <w:jc w:val="center"/>
              <w:rPr>
                <w:rFonts w:ascii="Arial" w:hAnsi="Arial" w:cs="Arial"/>
                <w:lang w:val="mk-MK"/>
              </w:rPr>
            </w:pPr>
            <w:r w:rsidRPr="00EE4C9C">
              <w:rPr>
                <w:rFonts w:ascii="Arial" w:hAnsi="Arial" w:cs="Arial"/>
                <w:lang w:val="mk-MK"/>
              </w:rPr>
              <w:t>Билјана К.Јошевска</w:t>
            </w:r>
          </w:p>
        </w:tc>
      </w:tr>
      <w:tr w:rsidR="00683546" w:rsidRPr="00EE4C9C" w14:paraId="3759EA16" w14:textId="77777777" w:rsidTr="00AA0C20">
        <w:trPr>
          <w:trHeight w:val="20"/>
          <w:tblCellSpacing w:w="0" w:type="dxa"/>
          <w:jc w:val="center"/>
        </w:trPr>
        <w:tc>
          <w:tcPr>
            <w:tcW w:w="1242" w:type="dxa"/>
            <w:tcBorders>
              <w:top w:val="outset" w:sz="6" w:space="0" w:color="000001"/>
              <w:left w:val="outset" w:sz="6" w:space="0" w:color="000001"/>
              <w:bottom w:val="outset" w:sz="6" w:space="0" w:color="000001"/>
              <w:right w:val="outset" w:sz="6" w:space="0" w:color="000001"/>
            </w:tcBorders>
            <w:shd w:val="clear" w:color="auto" w:fill="C00000"/>
          </w:tcPr>
          <w:p w14:paraId="4901B09C" w14:textId="77777777" w:rsidR="00683546" w:rsidRPr="00EE4C9C" w:rsidRDefault="00683546" w:rsidP="00683546">
            <w:pPr>
              <w:pStyle w:val="NormalWeb"/>
              <w:ind w:left="-360" w:firstLine="540"/>
              <w:jc w:val="center"/>
              <w:rPr>
                <w:rFonts w:ascii="Arial" w:hAnsi="Arial" w:cs="Arial"/>
              </w:rPr>
            </w:pPr>
            <w:r w:rsidRPr="00EE4C9C">
              <w:rPr>
                <w:rFonts w:ascii="Arial" w:hAnsi="Arial" w:cs="Arial"/>
                <w:b/>
                <w:bCs/>
              </w:rPr>
              <w:t>V</w:t>
            </w:r>
          </w:p>
        </w:tc>
        <w:tc>
          <w:tcPr>
            <w:tcW w:w="5350" w:type="dxa"/>
            <w:tcBorders>
              <w:top w:val="outset" w:sz="6" w:space="0" w:color="000001"/>
              <w:left w:val="outset" w:sz="6" w:space="0" w:color="000001"/>
              <w:bottom w:val="outset" w:sz="6" w:space="0" w:color="000001"/>
              <w:right w:val="outset" w:sz="6" w:space="0" w:color="000001"/>
            </w:tcBorders>
            <w:shd w:val="clear" w:color="auto" w:fill="auto"/>
          </w:tcPr>
          <w:p w14:paraId="60E11E72" w14:textId="7CC93799" w:rsidR="00683546" w:rsidRPr="00EE4C9C" w:rsidRDefault="00683546" w:rsidP="00683546">
            <w:pPr>
              <w:pStyle w:val="NormalWeb"/>
              <w:ind w:left="-360" w:firstLine="540"/>
              <w:jc w:val="center"/>
              <w:rPr>
                <w:rFonts w:ascii="Arial" w:hAnsi="Arial" w:cs="Arial"/>
                <w:lang w:val="mk-MK"/>
              </w:rPr>
            </w:pPr>
            <w:r w:rsidRPr="00EE4C9C">
              <w:rPr>
                <w:rFonts w:ascii="Arial" w:hAnsi="Arial" w:cs="Arial"/>
                <w:lang w:val="mk-MK"/>
              </w:rPr>
              <w:t>Милена Соколова</w:t>
            </w:r>
          </w:p>
        </w:tc>
      </w:tr>
    </w:tbl>
    <w:p w14:paraId="0F760C56" w14:textId="77777777" w:rsidR="001673B5" w:rsidRPr="00EE4C9C" w:rsidRDefault="001673B5" w:rsidP="001673B5">
      <w:pPr>
        <w:pStyle w:val="ListParagraph"/>
        <w:tabs>
          <w:tab w:val="left" w:pos="1185"/>
        </w:tabs>
        <w:spacing w:after="0" w:line="240" w:lineRule="auto"/>
        <w:ind w:left="0"/>
        <w:jc w:val="center"/>
        <w:rPr>
          <w:rFonts w:ascii="Arial" w:hAnsi="Arial" w:cs="Arial"/>
          <w:b/>
          <w:sz w:val="24"/>
          <w:szCs w:val="24"/>
        </w:rPr>
      </w:pPr>
    </w:p>
    <w:p w14:paraId="3EC3F784" w14:textId="77777777" w:rsidR="00FC309A" w:rsidRPr="00EE4C9C" w:rsidRDefault="00FC309A" w:rsidP="001673B5">
      <w:pPr>
        <w:pStyle w:val="ListParagraph"/>
        <w:tabs>
          <w:tab w:val="left" w:pos="1185"/>
        </w:tabs>
        <w:spacing w:after="0" w:line="240" w:lineRule="auto"/>
        <w:ind w:left="0"/>
        <w:jc w:val="center"/>
        <w:rPr>
          <w:rFonts w:ascii="Arial" w:hAnsi="Arial" w:cs="Arial"/>
          <w:b/>
          <w:sz w:val="24"/>
          <w:szCs w:val="24"/>
        </w:rPr>
      </w:pPr>
    </w:p>
    <w:p w14:paraId="7EFB463C" w14:textId="77777777" w:rsidR="001673B5" w:rsidRPr="00EE4C9C" w:rsidRDefault="001673B5" w:rsidP="00FC309A">
      <w:pPr>
        <w:ind w:firstLine="720"/>
        <w:jc w:val="both"/>
        <w:rPr>
          <w:rFonts w:ascii="Arial" w:hAnsi="Arial" w:cs="Arial"/>
          <w:sz w:val="24"/>
          <w:szCs w:val="24"/>
          <w:lang w:val="mk-MK"/>
        </w:rPr>
      </w:pPr>
      <w:r w:rsidRPr="00EE4C9C">
        <w:rPr>
          <w:rFonts w:ascii="Arial" w:hAnsi="Arial" w:cs="Arial"/>
          <w:sz w:val="24"/>
          <w:szCs w:val="24"/>
          <w:lang w:val="mk-MK"/>
        </w:rPr>
        <w:t>П</w:t>
      </w:r>
      <w:proofErr w:type="spellStart"/>
      <w:r w:rsidRPr="00EE4C9C">
        <w:rPr>
          <w:rFonts w:ascii="Arial" w:hAnsi="Arial" w:cs="Arial"/>
          <w:sz w:val="24"/>
          <w:szCs w:val="24"/>
        </w:rPr>
        <w:t>оделба</w:t>
      </w:r>
      <w:proofErr w:type="spellEnd"/>
      <w:r w:rsidR="00B5079B" w:rsidRPr="00EE4C9C">
        <w:rPr>
          <w:rFonts w:ascii="Arial" w:hAnsi="Arial" w:cs="Arial"/>
          <w:sz w:val="24"/>
          <w:szCs w:val="24"/>
          <w:lang w:val="mk-MK"/>
        </w:rPr>
        <w:t>та</w:t>
      </w:r>
      <w:r w:rsidRPr="00EE4C9C">
        <w:rPr>
          <w:rFonts w:ascii="Arial" w:hAnsi="Arial" w:cs="Arial"/>
          <w:sz w:val="24"/>
          <w:szCs w:val="24"/>
        </w:rPr>
        <w:t xml:space="preserve"> </w:t>
      </w:r>
      <w:proofErr w:type="spellStart"/>
      <w:r w:rsidR="00B5079B" w:rsidRPr="00EE4C9C">
        <w:rPr>
          <w:rFonts w:ascii="Arial" w:hAnsi="Arial" w:cs="Arial"/>
          <w:sz w:val="24"/>
          <w:szCs w:val="24"/>
        </w:rPr>
        <w:t>на</w:t>
      </w:r>
      <w:proofErr w:type="spellEnd"/>
      <w:r w:rsidR="00B5079B" w:rsidRPr="00EE4C9C">
        <w:rPr>
          <w:rFonts w:ascii="Arial" w:hAnsi="Arial" w:cs="Arial"/>
          <w:sz w:val="24"/>
          <w:szCs w:val="24"/>
        </w:rPr>
        <w:t xml:space="preserve"> </w:t>
      </w:r>
      <w:proofErr w:type="spellStart"/>
      <w:r w:rsidR="00B5079B" w:rsidRPr="00EE4C9C">
        <w:rPr>
          <w:rFonts w:ascii="Arial" w:hAnsi="Arial" w:cs="Arial"/>
          <w:sz w:val="24"/>
          <w:szCs w:val="24"/>
        </w:rPr>
        <w:t>часовите</w:t>
      </w:r>
      <w:proofErr w:type="spellEnd"/>
      <w:r w:rsidR="00B5079B" w:rsidRPr="00EE4C9C">
        <w:rPr>
          <w:rFonts w:ascii="Arial" w:hAnsi="Arial" w:cs="Arial"/>
          <w:sz w:val="24"/>
          <w:szCs w:val="24"/>
        </w:rPr>
        <w:t xml:space="preserve"> </w:t>
      </w:r>
      <w:proofErr w:type="spellStart"/>
      <w:r w:rsidR="00B5079B" w:rsidRPr="00EE4C9C">
        <w:rPr>
          <w:rFonts w:ascii="Arial" w:hAnsi="Arial" w:cs="Arial"/>
          <w:sz w:val="24"/>
          <w:szCs w:val="24"/>
        </w:rPr>
        <w:t>на</w:t>
      </w:r>
      <w:proofErr w:type="spellEnd"/>
      <w:r w:rsidR="00B5079B" w:rsidRPr="00EE4C9C">
        <w:rPr>
          <w:rFonts w:ascii="Arial" w:hAnsi="Arial" w:cs="Arial"/>
          <w:sz w:val="24"/>
          <w:szCs w:val="24"/>
        </w:rPr>
        <w:t xml:space="preserve"> </w:t>
      </w:r>
      <w:proofErr w:type="spellStart"/>
      <w:r w:rsidR="00B5079B" w:rsidRPr="00EE4C9C">
        <w:rPr>
          <w:rFonts w:ascii="Arial" w:hAnsi="Arial" w:cs="Arial"/>
          <w:sz w:val="24"/>
          <w:szCs w:val="24"/>
        </w:rPr>
        <w:t>наставниот</w:t>
      </w:r>
      <w:proofErr w:type="spellEnd"/>
      <w:r w:rsidR="00B5079B" w:rsidRPr="00EE4C9C">
        <w:rPr>
          <w:rFonts w:ascii="Arial" w:hAnsi="Arial" w:cs="Arial"/>
          <w:sz w:val="24"/>
          <w:szCs w:val="24"/>
        </w:rPr>
        <w:t xml:space="preserve"> </w:t>
      </w:r>
      <w:proofErr w:type="spellStart"/>
      <w:r w:rsidR="00B5079B" w:rsidRPr="00EE4C9C">
        <w:rPr>
          <w:rFonts w:ascii="Arial" w:hAnsi="Arial" w:cs="Arial"/>
          <w:sz w:val="24"/>
          <w:szCs w:val="24"/>
        </w:rPr>
        <w:t>кадар</w:t>
      </w:r>
      <w:proofErr w:type="spellEnd"/>
      <w:r w:rsidR="00B5079B" w:rsidRPr="00EE4C9C">
        <w:rPr>
          <w:rFonts w:ascii="Arial" w:hAnsi="Arial" w:cs="Arial"/>
          <w:sz w:val="24"/>
          <w:szCs w:val="24"/>
          <w:lang w:val="mk-MK"/>
        </w:rPr>
        <w:t xml:space="preserve"> и</w:t>
      </w:r>
      <w:r w:rsidRPr="00EE4C9C">
        <w:rPr>
          <w:rFonts w:ascii="Arial" w:hAnsi="Arial" w:cs="Arial"/>
          <w:sz w:val="24"/>
          <w:szCs w:val="24"/>
        </w:rPr>
        <w:t xml:space="preserve"> </w:t>
      </w:r>
      <w:proofErr w:type="spellStart"/>
      <w:r w:rsidRPr="00EE4C9C">
        <w:rPr>
          <w:rFonts w:ascii="Arial" w:hAnsi="Arial" w:cs="Arial"/>
          <w:sz w:val="24"/>
          <w:szCs w:val="24"/>
        </w:rPr>
        <w:t>распоред</w:t>
      </w:r>
      <w:proofErr w:type="spellEnd"/>
      <w:r w:rsidR="00B5079B" w:rsidRPr="00EE4C9C">
        <w:rPr>
          <w:rFonts w:ascii="Arial" w:hAnsi="Arial" w:cs="Arial"/>
          <w:sz w:val="24"/>
          <w:szCs w:val="24"/>
          <w:lang w:val="mk-MK"/>
        </w:rPr>
        <w:t>от</w:t>
      </w:r>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часовите</w:t>
      </w:r>
      <w:proofErr w:type="spellEnd"/>
      <w:r w:rsidR="00B5079B" w:rsidRPr="00EE4C9C">
        <w:rPr>
          <w:rFonts w:ascii="Arial" w:hAnsi="Arial" w:cs="Arial"/>
          <w:sz w:val="24"/>
          <w:szCs w:val="24"/>
          <w:lang w:val="mk-MK"/>
        </w:rPr>
        <w:t xml:space="preserve"> во централното и подрачните училишта е даден во Прилог бр. </w:t>
      </w:r>
      <w:r w:rsidR="00F76CA1" w:rsidRPr="00EE4C9C">
        <w:rPr>
          <w:rFonts w:ascii="Arial" w:hAnsi="Arial" w:cs="Arial"/>
          <w:sz w:val="24"/>
          <w:szCs w:val="24"/>
          <w:lang w:val="mk-MK"/>
        </w:rPr>
        <w:t xml:space="preserve">7. </w:t>
      </w:r>
    </w:p>
    <w:p w14:paraId="08C27059" w14:textId="77777777" w:rsidR="001673B5" w:rsidRPr="00EE4C9C" w:rsidRDefault="001673B5" w:rsidP="001673B5">
      <w:pPr>
        <w:pStyle w:val="ListParagraph"/>
        <w:tabs>
          <w:tab w:val="left" w:pos="1185"/>
        </w:tabs>
        <w:spacing w:after="0" w:line="240" w:lineRule="auto"/>
        <w:ind w:left="0"/>
        <w:jc w:val="center"/>
        <w:rPr>
          <w:rFonts w:ascii="Arial" w:hAnsi="Arial" w:cs="Arial"/>
          <w:b/>
          <w:sz w:val="24"/>
          <w:szCs w:val="24"/>
          <w:lang w:val="mk-MK"/>
        </w:rPr>
      </w:pPr>
    </w:p>
    <w:p w14:paraId="265CC63F" w14:textId="77777777" w:rsidR="00AD51A6" w:rsidRPr="00EE4C9C" w:rsidRDefault="00AD51A6" w:rsidP="009435AB">
      <w:pPr>
        <w:jc w:val="both"/>
        <w:rPr>
          <w:rFonts w:ascii="Arial" w:hAnsi="Arial" w:cs="Arial"/>
          <w:sz w:val="24"/>
          <w:szCs w:val="24"/>
        </w:rPr>
      </w:pPr>
      <w:r w:rsidRPr="00EE4C9C">
        <w:rPr>
          <w:rFonts w:ascii="Arial" w:hAnsi="Arial" w:cs="Arial"/>
          <w:sz w:val="24"/>
          <w:szCs w:val="24"/>
        </w:rPr>
        <w:t xml:space="preserve">  8.3.  </w:t>
      </w:r>
      <w:proofErr w:type="spellStart"/>
      <w:r w:rsidRPr="00EE4C9C">
        <w:rPr>
          <w:rFonts w:ascii="Arial" w:hAnsi="Arial" w:cs="Arial"/>
          <w:sz w:val="24"/>
          <w:szCs w:val="24"/>
        </w:rPr>
        <w:t>Работа</w:t>
      </w:r>
      <w:proofErr w:type="spellEnd"/>
      <w:r w:rsidRPr="00EE4C9C">
        <w:rPr>
          <w:rFonts w:ascii="Arial" w:hAnsi="Arial" w:cs="Arial"/>
          <w:sz w:val="24"/>
          <w:szCs w:val="24"/>
        </w:rPr>
        <w:t xml:space="preserve"> </w:t>
      </w:r>
      <w:proofErr w:type="spellStart"/>
      <w:r w:rsidRPr="00EE4C9C">
        <w:rPr>
          <w:rFonts w:ascii="Arial" w:hAnsi="Arial" w:cs="Arial"/>
          <w:sz w:val="24"/>
          <w:szCs w:val="24"/>
        </w:rPr>
        <w:t>во</w:t>
      </w:r>
      <w:proofErr w:type="spellEnd"/>
      <w:r w:rsidRPr="00EE4C9C">
        <w:rPr>
          <w:rFonts w:ascii="Arial" w:hAnsi="Arial" w:cs="Arial"/>
          <w:sz w:val="24"/>
          <w:szCs w:val="24"/>
        </w:rPr>
        <w:t xml:space="preserve"> </w:t>
      </w:r>
      <w:proofErr w:type="spellStart"/>
      <w:r w:rsidRPr="00EE4C9C">
        <w:rPr>
          <w:rFonts w:ascii="Arial" w:hAnsi="Arial" w:cs="Arial"/>
          <w:sz w:val="24"/>
          <w:szCs w:val="24"/>
        </w:rPr>
        <w:t>смени</w:t>
      </w:r>
      <w:proofErr w:type="spellEnd"/>
    </w:p>
    <w:p w14:paraId="502E3667" w14:textId="77777777" w:rsidR="00FE2803" w:rsidRPr="00EE4C9C" w:rsidRDefault="00FE2803" w:rsidP="008D1E64">
      <w:pPr>
        <w:shd w:val="clear" w:color="auto" w:fill="FFFFFF" w:themeFill="background1"/>
        <w:ind w:firstLine="720"/>
        <w:jc w:val="both"/>
        <w:rPr>
          <w:rFonts w:ascii="Arial" w:hAnsi="Arial" w:cs="Arial"/>
          <w:sz w:val="24"/>
          <w:szCs w:val="24"/>
          <w:lang w:val="mk-MK"/>
        </w:rPr>
      </w:pPr>
      <w:r w:rsidRPr="00EE4C9C">
        <w:rPr>
          <w:rFonts w:ascii="Arial" w:hAnsi="Arial" w:cs="Arial"/>
          <w:sz w:val="24"/>
          <w:szCs w:val="24"/>
          <w:lang w:val="mk-MK"/>
        </w:rPr>
        <w:t xml:space="preserve">Наставата е најорганизирано планско образование преку кое учениците се здобиваат со знаење, развиваат способности и градат ставови. Наставата се организира и реализира според наставни програми за задолжителни и изборни предмети што се изучуваат по одделение. </w:t>
      </w:r>
    </w:p>
    <w:p w14:paraId="17E9ED41" w14:textId="77777777" w:rsidR="00FE2803" w:rsidRPr="00EE4C9C" w:rsidRDefault="00FE2803" w:rsidP="009435AB">
      <w:pPr>
        <w:ind w:firstLine="720"/>
        <w:jc w:val="both"/>
        <w:rPr>
          <w:rFonts w:ascii="Arial" w:hAnsi="Arial" w:cs="Arial"/>
          <w:sz w:val="24"/>
          <w:szCs w:val="24"/>
          <w:lang w:val="mk-MK"/>
        </w:rPr>
      </w:pPr>
      <w:r w:rsidRPr="00EE4C9C">
        <w:rPr>
          <w:rFonts w:ascii="Arial" w:hAnsi="Arial" w:cs="Arial"/>
          <w:sz w:val="24"/>
          <w:szCs w:val="24"/>
          <w:lang w:val="mk-MK"/>
        </w:rPr>
        <w:t>Според наставниот план во училиштето ќе се остварува и организира:</w:t>
      </w:r>
    </w:p>
    <w:p w14:paraId="043F964E" w14:textId="77777777" w:rsidR="00FE2803" w:rsidRPr="00EE4C9C" w:rsidRDefault="00FE2803" w:rsidP="009435AB">
      <w:pPr>
        <w:numPr>
          <w:ilvl w:val="0"/>
          <w:numId w:val="19"/>
        </w:numPr>
        <w:jc w:val="both"/>
        <w:rPr>
          <w:rFonts w:ascii="Arial" w:hAnsi="Arial" w:cs="Arial"/>
          <w:sz w:val="24"/>
          <w:szCs w:val="24"/>
          <w:lang w:val="en-GB"/>
        </w:rPr>
      </w:pPr>
      <w:proofErr w:type="spellStart"/>
      <w:r w:rsidRPr="00EE4C9C">
        <w:rPr>
          <w:rFonts w:ascii="Arial" w:hAnsi="Arial" w:cs="Arial"/>
          <w:sz w:val="24"/>
          <w:szCs w:val="24"/>
          <w:lang w:val="en-GB"/>
        </w:rPr>
        <w:t>Задолжителна</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настава</w:t>
      </w:r>
      <w:proofErr w:type="spellEnd"/>
      <w:r w:rsidRPr="00EE4C9C">
        <w:rPr>
          <w:rFonts w:ascii="Arial" w:hAnsi="Arial" w:cs="Arial"/>
          <w:sz w:val="24"/>
          <w:szCs w:val="24"/>
          <w:lang w:val="en-GB"/>
        </w:rPr>
        <w:t xml:space="preserve"> </w:t>
      </w:r>
    </w:p>
    <w:p w14:paraId="1675F0F3" w14:textId="77777777" w:rsidR="00FE2803" w:rsidRPr="00EE4C9C" w:rsidRDefault="00FE2803" w:rsidP="009435AB">
      <w:pPr>
        <w:numPr>
          <w:ilvl w:val="0"/>
          <w:numId w:val="19"/>
        </w:numPr>
        <w:jc w:val="both"/>
        <w:rPr>
          <w:rFonts w:ascii="Arial" w:hAnsi="Arial" w:cs="Arial"/>
          <w:sz w:val="24"/>
          <w:szCs w:val="24"/>
          <w:lang w:val="en-GB"/>
        </w:rPr>
      </w:pPr>
      <w:proofErr w:type="spellStart"/>
      <w:r w:rsidRPr="00EE4C9C">
        <w:rPr>
          <w:rFonts w:ascii="Arial" w:hAnsi="Arial" w:cs="Arial"/>
          <w:sz w:val="24"/>
          <w:szCs w:val="24"/>
          <w:lang w:val="en-GB"/>
        </w:rPr>
        <w:t>Изборна</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настава</w:t>
      </w:r>
      <w:proofErr w:type="spellEnd"/>
    </w:p>
    <w:p w14:paraId="45A9601C" w14:textId="77777777" w:rsidR="00FE2803" w:rsidRPr="00EE4C9C" w:rsidRDefault="00FE2803" w:rsidP="009435AB">
      <w:pPr>
        <w:numPr>
          <w:ilvl w:val="0"/>
          <w:numId w:val="19"/>
        </w:numPr>
        <w:jc w:val="both"/>
        <w:rPr>
          <w:rFonts w:ascii="Arial" w:hAnsi="Arial" w:cs="Arial"/>
          <w:sz w:val="24"/>
          <w:szCs w:val="24"/>
          <w:lang w:val="en-GB"/>
        </w:rPr>
      </w:pPr>
      <w:proofErr w:type="spellStart"/>
      <w:r w:rsidRPr="00EE4C9C">
        <w:rPr>
          <w:rFonts w:ascii="Arial" w:hAnsi="Arial" w:cs="Arial"/>
          <w:sz w:val="24"/>
          <w:szCs w:val="24"/>
          <w:lang w:val="en-GB"/>
        </w:rPr>
        <w:t>Дополнителна</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настава</w:t>
      </w:r>
      <w:proofErr w:type="spellEnd"/>
    </w:p>
    <w:p w14:paraId="0DD8F71B" w14:textId="77777777" w:rsidR="00FE2803" w:rsidRPr="00EE4C9C" w:rsidRDefault="00FE2803" w:rsidP="009435AB">
      <w:pPr>
        <w:numPr>
          <w:ilvl w:val="0"/>
          <w:numId w:val="19"/>
        </w:numPr>
        <w:jc w:val="both"/>
        <w:rPr>
          <w:rFonts w:ascii="Arial" w:hAnsi="Arial" w:cs="Arial"/>
          <w:sz w:val="24"/>
          <w:szCs w:val="24"/>
          <w:lang w:val="en-GB"/>
        </w:rPr>
      </w:pPr>
      <w:proofErr w:type="spellStart"/>
      <w:r w:rsidRPr="00EE4C9C">
        <w:rPr>
          <w:rFonts w:ascii="Arial" w:hAnsi="Arial" w:cs="Arial"/>
          <w:sz w:val="24"/>
          <w:szCs w:val="24"/>
          <w:lang w:val="en-GB"/>
        </w:rPr>
        <w:t>Додатна</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настава</w:t>
      </w:r>
      <w:proofErr w:type="spellEnd"/>
      <w:r w:rsidRPr="00EE4C9C">
        <w:rPr>
          <w:rFonts w:ascii="Arial" w:hAnsi="Arial" w:cs="Arial"/>
          <w:sz w:val="24"/>
          <w:szCs w:val="24"/>
          <w:lang w:val="en-GB"/>
        </w:rPr>
        <w:t xml:space="preserve"> </w:t>
      </w:r>
    </w:p>
    <w:p w14:paraId="578C6D9F" w14:textId="77777777" w:rsidR="00FE2803" w:rsidRPr="00EE4C9C" w:rsidRDefault="00FE2803" w:rsidP="009435AB">
      <w:pPr>
        <w:numPr>
          <w:ilvl w:val="0"/>
          <w:numId w:val="19"/>
        </w:numPr>
        <w:jc w:val="both"/>
        <w:rPr>
          <w:rFonts w:ascii="Arial" w:hAnsi="Arial" w:cs="Arial"/>
          <w:sz w:val="24"/>
          <w:szCs w:val="24"/>
          <w:lang w:val="en-GB"/>
        </w:rPr>
      </w:pPr>
      <w:proofErr w:type="spellStart"/>
      <w:r w:rsidRPr="00EE4C9C">
        <w:rPr>
          <w:rFonts w:ascii="Arial" w:hAnsi="Arial" w:cs="Arial"/>
          <w:sz w:val="24"/>
          <w:szCs w:val="24"/>
          <w:lang w:val="en-GB"/>
        </w:rPr>
        <w:t>Продолжен</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престој</w:t>
      </w:r>
      <w:proofErr w:type="spellEnd"/>
    </w:p>
    <w:p w14:paraId="41564A0C" w14:textId="77777777" w:rsidR="006E35D4" w:rsidRPr="00EE4C9C" w:rsidRDefault="006E35D4" w:rsidP="009435AB">
      <w:pPr>
        <w:numPr>
          <w:ilvl w:val="0"/>
          <w:numId w:val="19"/>
        </w:numPr>
        <w:jc w:val="both"/>
        <w:rPr>
          <w:rFonts w:ascii="Arial" w:hAnsi="Arial" w:cs="Arial"/>
          <w:sz w:val="24"/>
          <w:szCs w:val="24"/>
          <w:lang w:val="en-GB"/>
        </w:rPr>
      </w:pPr>
      <w:r w:rsidRPr="00EE4C9C">
        <w:rPr>
          <w:rFonts w:ascii="Arial" w:hAnsi="Arial" w:cs="Arial"/>
          <w:sz w:val="24"/>
          <w:szCs w:val="24"/>
          <w:lang w:val="mk-MK"/>
        </w:rPr>
        <w:t xml:space="preserve">Слободни ученички активности </w:t>
      </w:r>
    </w:p>
    <w:p w14:paraId="26638DAC" w14:textId="77777777" w:rsidR="00D62556" w:rsidRPr="00EE4C9C" w:rsidRDefault="00D62556" w:rsidP="00D62556">
      <w:pPr>
        <w:jc w:val="both"/>
        <w:rPr>
          <w:rFonts w:ascii="Arial" w:hAnsi="Arial" w:cs="Arial"/>
          <w:sz w:val="24"/>
          <w:szCs w:val="24"/>
          <w:lang w:val="mk-MK"/>
        </w:rPr>
      </w:pPr>
    </w:p>
    <w:p w14:paraId="04A955F0" w14:textId="77777777" w:rsidR="00FE2803" w:rsidRPr="00EE4C9C" w:rsidRDefault="00FE2803" w:rsidP="009435AB">
      <w:pPr>
        <w:numPr>
          <w:ilvl w:val="0"/>
          <w:numId w:val="18"/>
        </w:numPr>
        <w:jc w:val="both"/>
        <w:rPr>
          <w:rFonts w:ascii="Arial" w:hAnsi="Arial" w:cs="Arial"/>
          <w:b/>
          <w:bCs/>
          <w:i/>
          <w:iCs/>
          <w:sz w:val="24"/>
          <w:szCs w:val="24"/>
          <w:lang w:val="en-GB"/>
        </w:rPr>
      </w:pPr>
      <w:proofErr w:type="spellStart"/>
      <w:r w:rsidRPr="00EE4C9C">
        <w:rPr>
          <w:rFonts w:ascii="Arial" w:hAnsi="Arial" w:cs="Arial"/>
          <w:b/>
          <w:bCs/>
          <w:i/>
          <w:iCs/>
          <w:sz w:val="24"/>
          <w:szCs w:val="24"/>
          <w:lang w:val="en-GB"/>
        </w:rPr>
        <w:t>Организација</w:t>
      </w:r>
      <w:proofErr w:type="spellEnd"/>
      <w:r w:rsidRPr="00EE4C9C">
        <w:rPr>
          <w:rFonts w:ascii="Arial" w:hAnsi="Arial" w:cs="Arial"/>
          <w:b/>
          <w:bCs/>
          <w:i/>
          <w:iCs/>
          <w:sz w:val="24"/>
          <w:szCs w:val="24"/>
          <w:lang w:val="en-GB"/>
        </w:rPr>
        <w:t xml:space="preserve"> </w:t>
      </w:r>
      <w:proofErr w:type="spellStart"/>
      <w:r w:rsidRPr="00EE4C9C">
        <w:rPr>
          <w:rFonts w:ascii="Arial" w:hAnsi="Arial" w:cs="Arial"/>
          <w:b/>
          <w:bCs/>
          <w:i/>
          <w:iCs/>
          <w:sz w:val="24"/>
          <w:szCs w:val="24"/>
          <w:lang w:val="en-GB"/>
        </w:rPr>
        <w:t>на</w:t>
      </w:r>
      <w:proofErr w:type="spellEnd"/>
      <w:r w:rsidRPr="00EE4C9C">
        <w:rPr>
          <w:rFonts w:ascii="Arial" w:hAnsi="Arial" w:cs="Arial"/>
          <w:b/>
          <w:bCs/>
          <w:i/>
          <w:iCs/>
          <w:sz w:val="24"/>
          <w:szCs w:val="24"/>
          <w:lang w:val="en-GB"/>
        </w:rPr>
        <w:t xml:space="preserve"> </w:t>
      </w:r>
      <w:proofErr w:type="spellStart"/>
      <w:r w:rsidRPr="00EE4C9C">
        <w:rPr>
          <w:rFonts w:ascii="Arial" w:hAnsi="Arial" w:cs="Arial"/>
          <w:b/>
          <w:bCs/>
          <w:i/>
          <w:iCs/>
          <w:sz w:val="24"/>
          <w:szCs w:val="24"/>
          <w:lang w:val="en-GB"/>
        </w:rPr>
        <w:t>задолжителна</w:t>
      </w:r>
      <w:proofErr w:type="spellEnd"/>
      <w:r w:rsidRPr="00EE4C9C">
        <w:rPr>
          <w:rFonts w:ascii="Arial" w:hAnsi="Arial" w:cs="Arial"/>
          <w:b/>
          <w:bCs/>
          <w:i/>
          <w:iCs/>
          <w:sz w:val="24"/>
          <w:szCs w:val="24"/>
          <w:lang w:val="en-GB"/>
        </w:rPr>
        <w:t xml:space="preserve"> </w:t>
      </w:r>
      <w:proofErr w:type="spellStart"/>
      <w:r w:rsidRPr="00EE4C9C">
        <w:rPr>
          <w:rFonts w:ascii="Arial" w:hAnsi="Arial" w:cs="Arial"/>
          <w:b/>
          <w:bCs/>
          <w:i/>
          <w:iCs/>
          <w:sz w:val="24"/>
          <w:szCs w:val="24"/>
          <w:lang w:val="en-GB"/>
        </w:rPr>
        <w:t>настава</w:t>
      </w:r>
      <w:proofErr w:type="spellEnd"/>
    </w:p>
    <w:p w14:paraId="6F529B65" w14:textId="7211BEE8" w:rsidR="00AD51A6" w:rsidRPr="00EE4C9C" w:rsidRDefault="00FE2803" w:rsidP="009435AB">
      <w:pPr>
        <w:jc w:val="both"/>
        <w:rPr>
          <w:rFonts w:ascii="Arial" w:hAnsi="Arial" w:cs="Arial"/>
          <w:sz w:val="24"/>
          <w:szCs w:val="24"/>
          <w:lang w:val="mk-MK"/>
        </w:rPr>
      </w:pPr>
      <w:r w:rsidRPr="00EE4C9C">
        <w:rPr>
          <w:rFonts w:ascii="Arial" w:hAnsi="Arial" w:cs="Arial"/>
          <w:sz w:val="24"/>
          <w:szCs w:val="24"/>
          <w:lang w:val="ru-RU"/>
        </w:rPr>
        <w:t xml:space="preserve">         </w:t>
      </w:r>
      <w:proofErr w:type="spellStart"/>
      <w:r w:rsidRPr="00EE4C9C">
        <w:rPr>
          <w:rFonts w:ascii="Arial" w:hAnsi="Arial" w:cs="Arial"/>
          <w:sz w:val="24"/>
          <w:szCs w:val="24"/>
          <w:lang w:val="en-GB"/>
        </w:rPr>
        <w:t>Задолжителните</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предмети</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ја</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сочинуваат</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содржинската</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основа</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на</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основното</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училиште</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со</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која</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на</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учениците</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им</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се</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овозможува</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вертикална</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проодност</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за</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продолжување</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на</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школувањето</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во</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средното</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образование</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Се</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изведува</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за</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сите</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ученици</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lastRenderedPageBreak/>
        <w:t>од</w:t>
      </w:r>
      <w:proofErr w:type="spellEnd"/>
      <w:r w:rsidRPr="00EE4C9C">
        <w:rPr>
          <w:rFonts w:ascii="Arial" w:hAnsi="Arial" w:cs="Arial"/>
          <w:sz w:val="24"/>
          <w:szCs w:val="24"/>
          <w:lang w:val="en-GB"/>
        </w:rPr>
        <w:t xml:space="preserve"> 1 </w:t>
      </w:r>
      <w:proofErr w:type="spellStart"/>
      <w:r w:rsidRPr="00EE4C9C">
        <w:rPr>
          <w:rFonts w:ascii="Arial" w:hAnsi="Arial" w:cs="Arial"/>
          <w:sz w:val="24"/>
          <w:szCs w:val="24"/>
          <w:lang w:val="en-GB"/>
        </w:rPr>
        <w:t>до</w:t>
      </w:r>
      <w:proofErr w:type="spellEnd"/>
      <w:r w:rsidRPr="00EE4C9C">
        <w:rPr>
          <w:rFonts w:ascii="Arial" w:hAnsi="Arial" w:cs="Arial"/>
          <w:sz w:val="24"/>
          <w:szCs w:val="24"/>
          <w:lang w:val="en-GB"/>
        </w:rPr>
        <w:t xml:space="preserve"> 9 </w:t>
      </w:r>
      <w:proofErr w:type="spellStart"/>
      <w:r w:rsidRPr="00EE4C9C">
        <w:rPr>
          <w:rFonts w:ascii="Arial" w:hAnsi="Arial" w:cs="Arial"/>
          <w:sz w:val="24"/>
          <w:szCs w:val="24"/>
          <w:lang w:val="en-GB"/>
        </w:rPr>
        <w:t>одделение</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по</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наставните</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предмети</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според</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Наставниот</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план</w:t>
      </w:r>
      <w:proofErr w:type="spellEnd"/>
      <w:r w:rsidRPr="00EE4C9C">
        <w:rPr>
          <w:rFonts w:ascii="Arial" w:hAnsi="Arial" w:cs="Arial"/>
          <w:sz w:val="24"/>
          <w:szCs w:val="24"/>
          <w:lang w:val="en-GB"/>
        </w:rPr>
        <w:t xml:space="preserve"> и </w:t>
      </w:r>
      <w:proofErr w:type="spellStart"/>
      <w:r w:rsidRPr="00EE4C9C">
        <w:rPr>
          <w:rFonts w:ascii="Arial" w:hAnsi="Arial" w:cs="Arial"/>
          <w:sz w:val="24"/>
          <w:szCs w:val="24"/>
          <w:lang w:val="en-GB"/>
        </w:rPr>
        <w:t>програмите</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за</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воспитно-образовната</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дејност</w:t>
      </w:r>
      <w:proofErr w:type="spellEnd"/>
      <w:r w:rsidRPr="00EE4C9C">
        <w:rPr>
          <w:rFonts w:ascii="Arial" w:hAnsi="Arial" w:cs="Arial"/>
          <w:sz w:val="24"/>
          <w:szCs w:val="24"/>
          <w:lang w:val="en-GB"/>
        </w:rPr>
        <w:t>.</w:t>
      </w:r>
      <w:r w:rsidRPr="00EE4C9C">
        <w:rPr>
          <w:rFonts w:ascii="Arial" w:hAnsi="Arial" w:cs="Arial"/>
          <w:sz w:val="24"/>
          <w:szCs w:val="24"/>
          <w:lang w:val="ru-RU"/>
        </w:rPr>
        <w:t xml:space="preserve"> Училиштето работи во една смена, од </w:t>
      </w:r>
      <w:r w:rsidR="00CB3849" w:rsidRPr="00EE4C9C">
        <w:rPr>
          <w:rFonts w:ascii="Arial" w:hAnsi="Arial" w:cs="Arial"/>
          <w:sz w:val="24"/>
          <w:szCs w:val="24"/>
          <w:lang w:val="ru-RU"/>
        </w:rPr>
        <w:t>7:30</w:t>
      </w:r>
      <w:r w:rsidRPr="00EE4C9C">
        <w:rPr>
          <w:rFonts w:ascii="Arial" w:hAnsi="Arial" w:cs="Arial"/>
          <w:sz w:val="24"/>
          <w:szCs w:val="24"/>
          <w:lang w:val="ru-RU"/>
        </w:rPr>
        <w:t xml:space="preserve"> часот до 13:30 часот, а после редовната настава учениците од одделенска настава остануваат во продолжен престој, кој завршува во 16:00 часот. Наставата се изведува на македонски јазик. Задолжителен странски јазик од </w:t>
      </w:r>
      <w:r w:rsidRPr="00EE4C9C">
        <w:rPr>
          <w:rFonts w:ascii="Arial" w:hAnsi="Arial" w:cs="Arial"/>
          <w:sz w:val="24"/>
          <w:szCs w:val="24"/>
        </w:rPr>
        <w:t>VI</w:t>
      </w:r>
      <w:r w:rsidRPr="00EE4C9C">
        <w:rPr>
          <w:rFonts w:ascii="Arial" w:hAnsi="Arial" w:cs="Arial"/>
          <w:sz w:val="24"/>
          <w:szCs w:val="24"/>
          <w:lang w:val="ru-RU"/>
        </w:rPr>
        <w:t xml:space="preserve"> одделение е англискиот, а освен</w:t>
      </w:r>
      <w:r w:rsidR="00D44EFF" w:rsidRPr="00EE4C9C">
        <w:rPr>
          <w:rFonts w:ascii="Arial" w:hAnsi="Arial" w:cs="Arial"/>
          <w:sz w:val="24"/>
          <w:szCs w:val="24"/>
          <w:lang w:val="ru-RU"/>
        </w:rPr>
        <w:t xml:space="preserve"> него, се изучуваат и германски</w:t>
      </w:r>
      <w:r w:rsidRPr="00EE4C9C">
        <w:rPr>
          <w:rFonts w:ascii="Arial" w:hAnsi="Arial" w:cs="Arial"/>
          <w:sz w:val="24"/>
          <w:szCs w:val="24"/>
          <w:lang w:val="ru-RU"/>
        </w:rPr>
        <w:t xml:space="preserve"> и францускиот јазик</w:t>
      </w:r>
      <w:r w:rsidRPr="00EE4C9C">
        <w:rPr>
          <w:rFonts w:ascii="Arial" w:hAnsi="Arial" w:cs="Arial"/>
          <w:sz w:val="24"/>
          <w:szCs w:val="24"/>
          <w:lang w:val="mk-MK"/>
        </w:rPr>
        <w:t xml:space="preserve">. </w:t>
      </w:r>
    </w:p>
    <w:p w14:paraId="4F206F45" w14:textId="77777777" w:rsidR="00AD51A6" w:rsidRPr="00EE4C9C" w:rsidRDefault="00AD51A6" w:rsidP="009435AB">
      <w:pPr>
        <w:ind w:left="-284" w:firstLine="284"/>
        <w:jc w:val="both"/>
        <w:rPr>
          <w:rFonts w:ascii="Arial" w:hAnsi="Arial" w:cs="Arial"/>
          <w:sz w:val="24"/>
          <w:szCs w:val="24"/>
          <w:lang w:val="ru-RU"/>
        </w:rPr>
      </w:pPr>
      <w:r w:rsidRPr="00EE4C9C">
        <w:rPr>
          <w:rFonts w:ascii="Arial" w:hAnsi="Arial" w:cs="Arial"/>
          <w:sz w:val="24"/>
          <w:szCs w:val="24"/>
          <w:lang w:val="ru-RU"/>
        </w:rPr>
        <w:t xml:space="preserve">  8.4. Јазик /јазици на кој/и се изведува наставата</w:t>
      </w:r>
    </w:p>
    <w:tbl>
      <w:tblPr>
        <w:tblW w:w="9051" w:type="dxa"/>
        <w:jc w:val="center"/>
        <w:tblLayout w:type="fixed"/>
        <w:tblLook w:val="0000" w:firstRow="0" w:lastRow="0" w:firstColumn="0" w:lastColumn="0" w:noHBand="0" w:noVBand="0"/>
      </w:tblPr>
      <w:tblGrid>
        <w:gridCol w:w="1689"/>
        <w:gridCol w:w="1701"/>
        <w:gridCol w:w="1418"/>
        <w:gridCol w:w="1417"/>
        <w:gridCol w:w="1418"/>
        <w:gridCol w:w="1408"/>
      </w:tblGrid>
      <w:tr w:rsidR="00AD51A6" w:rsidRPr="00EE4C9C" w14:paraId="20B53D6D" w14:textId="77777777" w:rsidTr="00E40BF7">
        <w:trPr>
          <w:jc w:val="center"/>
        </w:trPr>
        <w:tc>
          <w:tcPr>
            <w:tcW w:w="1689" w:type="dxa"/>
            <w:tcBorders>
              <w:top w:val="single" w:sz="4" w:space="0" w:color="000000"/>
              <w:left w:val="single" w:sz="4" w:space="0" w:color="000000"/>
              <w:bottom w:val="single" w:sz="4" w:space="0" w:color="000000"/>
            </w:tcBorders>
            <w:shd w:val="clear" w:color="auto" w:fill="C00000"/>
          </w:tcPr>
          <w:p w14:paraId="2A599464" w14:textId="77777777" w:rsidR="00AD51A6" w:rsidRPr="00EE4C9C" w:rsidRDefault="00AD51A6" w:rsidP="009435AB">
            <w:pPr>
              <w:snapToGrid w:val="0"/>
              <w:spacing w:after="0"/>
              <w:jc w:val="center"/>
              <w:rPr>
                <w:rFonts w:ascii="Arial" w:hAnsi="Arial" w:cs="Arial"/>
                <w:b/>
                <w:bCs/>
                <w:color w:val="FFFFFF" w:themeColor="background1"/>
                <w:sz w:val="24"/>
                <w:szCs w:val="24"/>
                <w:lang w:val="ru-RU"/>
              </w:rPr>
            </w:pPr>
          </w:p>
        </w:tc>
        <w:tc>
          <w:tcPr>
            <w:tcW w:w="1701" w:type="dxa"/>
            <w:tcBorders>
              <w:top w:val="single" w:sz="4" w:space="0" w:color="000000"/>
              <w:left w:val="single" w:sz="4" w:space="0" w:color="000000"/>
              <w:bottom w:val="single" w:sz="4" w:space="0" w:color="000000"/>
            </w:tcBorders>
            <w:shd w:val="clear" w:color="auto" w:fill="C00000"/>
          </w:tcPr>
          <w:p w14:paraId="499E9080" w14:textId="77777777" w:rsidR="00AD51A6" w:rsidRPr="00EE4C9C" w:rsidRDefault="00AD51A6" w:rsidP="009435AB">
            <w:pPr>
              <w:snapToGrid w:val="0"/>
              <w:spacing w:after="0"/>
              <w:jc w:val="center"/>
              <w:rPr>
                <w:rFonts w:ascii="Arial" w:hAnsi="Arial" w:cs="Arial"/>
                <w:b/>
                <w:color w:val="FFFFFF" w:themeColor="background1"/>
                <w:sz w:val="24"/>
                <w:szCs w:val="24"/>
              </w:rPr>
            </w:pPr>
            <w:proofErr w:type="spellStart"/>
            <w:r w:rsidRPr="00EE4C9C">
              <w:rPr>
                <w:rFonts w:ascii="Arial" w:hAnsi="Arial" w:cs="Arial"/>
                <w:b/>
                <w:color w:val="FFFFFF" w:themeColor="background1"/>
                <w:sz w:val="24"/>
                <w:szCs w:val="24"/>
              </w:rPr>
              <w:t>Македонски</w:t>
            </w:r>
            <w:proofErr w:type="spellEnd"/>
          </w:p>
          <w:p w14:paraId="631A65F9" w14:textId="77777777" w:rsidR="00AD51A6" w:rsidRPr="00EE4C9C" w:rsidRDefault="00E36D50" w:rsidP="009435AB">
            <w:pPr>
              <w:snapToGrid w:val="0"/>
              <w:spacing w:after="0"/>
              <w:jc w:val="center"/>
              <w:rPr>
                <w:rFonts w:ascii="Arial" w:hAnsi="Arial" w:cs="Arial"/>
                <w:b/>
                <w:color w:val="FFFFFF" w:themeColor="background1"/>
                <w:sz w:val="24"/>
                <w:szCs w:val="24"/>
              </w:rPr>
            </w:pPr>
            <w:proofErr w:type="spellStart"/>
            <w:r w:rsidRPr="00EE4C9C">
              <w:rPr>
                <w:rFonts w:ascii="Arial" w:hAnsi="Arial" w:cs="Arial"/>
                <w:b/>
                <w:color w:val="FFFFFF" w:themeColor="background1"/>
                <w:sz w:val="24"/>
                <w:szCs w:val="24"/>
              </w:rPr>
              <w:t>Ј</w:t>
            </w:r>
            <w:r w:rsidR="00AD51A6" w:rsidRPr="00EE4C9C">
              <w:rPr>
                <w:rFonts w:ascii="Arial" w:hAnsi="Arial" w:cs="Arial"/>
                <w:b/>
                <w:color w:val="FFFFFF" w:themeColor="background1"/>
                <w:sz w:val="24"/>
                <w:szCs w:val="24"/>
              </w:rPr>
              <w:t>азик</w:t>
            </w:r>
            <w:proofErr w:type="spellEnd"/>
          </w:p>
        </w:tc>
        <w:tc>
          <w:tcPr>
            <w:tcW w:w="1418" w:type="dxa"/>
            <w:tcBorders>
              <w:top w:val="single" w:sz="4" w:space="0" w:color="000000"/>
              <w:left w:val="single" w:sz="4" w:space="0" w:color="000000"/>
              <w:bottom w:val="single" w:sz="4" w:space="0" w:color="000000"/>
            </w:tcBorders>
            <w:shd w:val="clear" w:color="auto" w:fill="C00000"/>
          </w:tcPr>
          <w:p w14:paraId="06C6FBBE" w14:textId="77777777" w:rsidR="00AD51A6" w:rsidRPr="00EE4C9C" w:rsidRDefault="00AD51A6" w:rsidP="009435AB">
            <w:pPr>
              <w:snapToGrid w:val="0"/>
              <w:spacing w:after="0"/>
              <w:jc w:val="center"/>
              <w:rPr>
                <w:rFonts w:ascii="Arial" w:hAnsi="Arial" w:cs="Arial"/>
                <w:b/>
                <w:color w:val="FFFFFF" w:themeColor="background1"/>
                <w:sz w:val="24"/>
                <w:szCs w:val="24"/>
              </w:rPr>
            </w:pPr>
            <w:proofErr w:type="spellStart"/>
            <w:r w:rsidRPr="00EE4C9C">
              <w:rPr>
                <w:rFonts w:ascii="Arial" w:hAnsi="Arial" w:cs="Arial"/>
                <w:b/>
                <w:color w:val="FFFFFF" w:themeColor="background1"/>
                <w:sz w:val="24"/>
                <w:szCs w:val="24"/>
              </w:rPr>
              <w:t>Албански</w:t>
            </w:r>
            <w:proofErr w:type="spellEnd"/>
          </w:p>
          <w:p w14:paraId="1AB46C49" w14:textId="77777777" w:rsidR="00AD51A6" w:rsidRPr="00EE4C9C" w:rsidRDefault="00FC309A" w:rsidP="009435AB">
            <w:pPr>
              <w:snapToGrid w:val="0"/>
              <w:spacing w:after="0"/>
              <w:jc w:val="center"/>
              <w:rPr>
                <w:rFonts w:ascii="Arial" w:hAnsi="Arial" w:cs="Arial"/>
                <w:b/>
                <w:color w:val="FFFFFF" w:themeColor="background1"/>
                <w:sz w:val="24"/>
                <w:szCs w:val="24"/>
              </w:rPr>
            </w:pPr>
            <w:proofErr w:type="spellStart"/>
            <w:r w:rsidRPr="00EE4C9C">
              <w:rPr>
                <w:rFonts w:ascii="Arial" w:hAnsi="Arial" w:cs="Arial"/>
                <w:b/>
                <w:color w:val="FFFFFF" w:themeColor="background1"/>
                <w:sz w:val="24"/>
                <w:szCs w:val="24"/>
              </w:rPr>
              <w:t>Ј</w:t>
            </w:r>
            <w:r w:rsidR="00AD51A6" w:rsidRPr="00EE4C9C">
              <w:rPr>
                <w:rFonts w:ascii="Arial" w:hAnsi="Arial" w:cs="Arial"/>
                <w:b/>
                <w:color w:val="FFFFFF" w:themeColor="background1"/>
                <w:sz w:val="24"/>
                <w:szCs w:val="24"/>
              </w:rPr>
              <w:t>азик</w:t>
            </w:r>
            <w:proofErr w:type="spellEnd"/>
          </w:p>
        </w:tc>
        <w:tc>
          <w:tcPr>
            <w:tcW w:w="1417" w:type="dxa"/>
            <w:tcBorders>
              <w:top w:val="single" w:sz="4" w:space="0" w:color="000000"/>
              <w:left w:val="single" w:sz="4" w:space="0" w:color="000000"/>
              <w:bottom w:val="single" w:sz="4" w:space="0" w:color="000000"/>
            </w:tcBorders>
            <w:shd w:val="clear" w:color="auto" w:fill="C00000"/>
          </w:tcPr>
          <w:p w14:paraId="16AAF235" w14:textId="77777777" w:rsidR="00AD51A6" w:rsidRPr="00EE4C9C" w:rsidRDefault="00AD51A6" w:rsidP="009435AB">
            <w:pPr>
              <w:snapToGrid w:val="0"/>
              <w:spacing w:after="0"/>
              <w:jc w:val="center"/>
              <w:rPr>
                <w:rFonts w:ascii="Arial" w:hAnsi="Arial" w:cs="Arial"/>
                <w:b/>
                <w:color w:val="FFFFFF" w:themeColor="background1"/>
                <w:sz w:val="24"/>
                <w:szCs w:val="24"/>
              </w:rPr>
            </w:pPr>
            <w:proofErr w:type="spellStart"/>
            <w:r w:rsidRPr="00EE4C9C">
              <w:rPr>
                <w:rFonts w:ascii="Arial" w:hAnsi="Arial" w:cs="Arial"/>
                <w:b/>
                <w:color w:val="FFFFFF" w:themeColor="background1"/>
                <w:sz w:val="24"/>
                <w:szCs w:val="24"/>
              </w:rPr>
              <w:t>Турски</w:t>
            </w:r>
            <w:proofErr w:type="spellEnd"/>
          </w:p>
          <w:p w14:paraId="371A8BE2" w14:textId="77777777" w:rsidR="00AD51A6" w:rsidRPr="00EE4C9C" w:rsidRDefault="00AD51A6" w:rsidP="009435AB">
            <w:pPr>
              <w:snapToGrid w:val="0"/>
              <w:spacing w:after="0"/>
              <w:jc w:val="center"/>
              <w:rPr>
                <w:rFonts w:ascii="Arial" w:hAnsi="Arial" w:cs="Arial"/>
                <w:b/>
                <w:color w:val="FFFFFF" w:themeColor="background1"/>
                <w:sz w:val="24"/>
                <w:szCs w:val="24"/>
              </w:rPr>
            </w:pPr>
            <w:proofErr w:type="spellStart"/>
            <w:r w:rsidRPr="00EE4C9C">
              <w:rPr>
                <w:rFonts w:ascii="Arial" w:hAnsi="Arial" w:cs="Arial"/>
                <w:b/>
                <w:color w:val="FFFFFF" w:themeColor="background1"/>
                <w:sz w:val="24"/>
                <w:szCs w:val="24"/>
              </w:rPr>
              <w:t>јазик</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C00000"/>
          </w:tcPr>
          <w:p w14:paraId="10753286" w14:textId="77777777" w:rsidR="00AD51A6" w:rsidRPr="00EE4C9C" w:rsidRDefault="00AD51A6" w:rsidP="009435AB">
            <w:pPr>
              <w:snapToGrid w:val="0"/>
              <w:spacing w:after="0"/>
              <w:jc w:val="center"/>
              <w:rPr>
                <w:rFonts w:ascii="Arial" w:hAnsi="Arial" w:cs="Arial"/>
                <w:b/>
                <w:color w:val="FFFFFF" w:themeColor="background1"/>
                <w:sz w:val="24"/>
                <w:szCs w:val="24"/>
              </w:rPr>
            </w:pPr>
            <w:proofErr w:type="spellStart"/>
            <w:r w:rsidRPr="00EE4C9C">
              <w:rPr>
                <w:rFonts w:ascii="Arial" w:hAnsi="Arial" w:cs="Arial"/>
                <w:b/>
                <w:color w:val="FFFFFF" w:themeColor="background1"/>
                <w:sz w:val="24"/>
                <w:szCs w:val="24"/>
              </w:rPr>
              <w:t>Српски</w:t>
            </w:r>
            <w:proofErr w:type="spellEnd"/>
          </w:p>
          <w:p w14:paraId="7B1FF4D9" w14:textId="77777777" w:rsidR="00AD51A6" w:rsidRPr="00EE4C9C" w:rsidRDefault="00FE2803" w:rsidP="009435AB">
            <w:pPr>
              <w:snapToGrid w:val="0"/>
              <w:spacing w:after="0"/>
              <w:jc w:val="center"/>
              <w:rPr>
                <w:rFonts w:ascii="Arial" w:hAnsi="Arial" w:cs="Arial"/>
                <w:b/>
                <w:color w:val="FFFFFF" w:themeColor="background1"/>
                <w:sz w:val="24"/>
                <w:szCs w:val="24"/>
              </w:rPr>
            </w:pPr>
            <w:proofErr w:type="spellStart"/>
            <w:r w:rsidRPr="00EE4C9C">
              <w:rPr>
                <w:rFonts w:ascii="Arial" w:hAnsi="Arial" w:cs="Arial"/>
                <w:b/>
                <w:color w:val="FFFFFF" w:themeColor="background1"/>
                <w:sz w:val="24"/>
                <w:szCs w:val="24"/>
              </w:rPr>
              <w:t>Ј</w:t>
            </w:r>
            <w:r w:rsidR="00AD51A6" w:rsidRPr="00EE4C9C">
              <w:rPr>
                <w:rFonts w:ascii="Arial" w:hAnsi="Arial" w:cs="Arial"/>
                <w:b/>
                <w:color w:val="FFFFFF" w:themeColor="background1"/>
                <w:sz w:val="24"/>
                <w:szCs w:val="24"/>
              </w:rPr>
              <w:t>азик</w:t>
            </w:r>
            <w:proofErr w:type="spellEnd"/>
          </w:p>
        </w:tc>
        <w:tc>
          <w:tcPr>
            <w:tcW w:w="1408" w:type="dxa"/>
            <w:tcBorders>
              <w:top w:val="single" w:sz="4" w:space="0" w:color="000000"/>
              <w:left w:val="single" w:sz="4" w:space="0" w:color="000000"/>
              <w:bottom w:val="single" w:sz="4" w:space="0" w:color="000000"/>
              <w:right w:val="single" w:sz="4" w:space="0" w:color="000000"/>
            </w:tcBorders>
            <w:shd w:val="clear" w:color="auto" w:fill="C00000"/>
          </w:tcPr>
          <w:p w14:paraId="1401358D" w14:textId="77777777" w:rsidR="00AD51A6" w:rsidRPr="00EE4C9C" w:rsidRDefault="00AD51A6" w:rsidP="009435AB">
            <w:pPr>
              <w:snapToGrid w:val="0"/>
              <w:spacing w:after="0"/>
              <w:jc w:val="center"/>
              <w:rPr>
                <w:rFonts w:ascii="Arial" w:hAnsi="Arial" w:cs="Arial"/>
                <w:b/>
                <w:color w:val="FFFFFF" w:themeColor="background1"/>
                <w:sz w:val="24"/>
                <w:szCs w:val="24"/>
              </w:rPr>
            </w:pPr>
            <w:proofErr w:type="spellStart"/>
            <w:r w:rsidRPr="00EE4C9C">
              <w:rPr>
                <w:rFonts w:ascii="Arial" w:hAnsi="Arial" w:cs="Arial"/>
                <w:b/>
                <w:color w:val="FFFFFF" w:themeColor="background1"/>
                <w:sz w:val="24"/>
                <w:szCs w:val="24"/>
              </w:rPr>
              <w:t>Босански</w:t>
            </w:r>
            <w:proofErr w:type="spellEnd"/>
          </w:p>
          <w:p w14:paraId="0D701A7F" w14:textId="77777777" w:rsidR="00AD51A6" w:rsidRPr="00EE4C9C" w:rsidRDefault="006D363F" w:rsidP="009435AB">
            <w:pPr>
              <w:snapToGrid w:val="0"/>
              <w:spacing w:after="0"/>
              <w:jc w:val="center"/>
              <w:rPr>
                <w:rFonts w:ascii="Arial" w:hAnsi="Arial" w:cs="Arial"/>
                <w:b/>
                <w:color w:val="FFFFFF" w:themeColor="background1"/>
                <w:sz w:val="24"/>
                <w:szCs w:val="24"/>
              </w:rPr>
            </w:pPr>
            <w:proofErr w:type="spellStart"/>
            <w:r w:rsidRPr="00EE4C9C">
              <w:rPr>
                <w:rFonts w:ascii="Arial" w:hAnsi="Arial" w:cs="Arial"/>
                <w:b/>
                <w:color w:val="FFFFFF" w:themeColor="background1"/>
                <w:sz w:val="24"/>
                <w:szCs w:val="24"/>
              </w:rPr>
              <w:t>Ј</w:t>
            </w:r>
            <w:r w:rsidR="00AD51A6" w:rsidRPr="00EE4C9C">
              <w:rPr>
                <w:rFonts w:ascii="Arial" w:hAnsi="Arial" w:cs="Arial"/>
                <w:b/>
                <w:color w:val="FFFFFF" w:themeColor="background1"/>
                <w:sz w:val="24"/>
                <w:szCs w:val="24"/>
              </w:rPr>
              <w:t>азик</w:t>
            </w:r>
            <w:proofErr w:type="spellEnd"/>
          </w:p>
        </w:tc>
      </w:tr>
      <w:tr w:rsidR="00AD51A6" w:rsidRPr="00EE4C9C" w14:paraId="434BE50F" w14:textId="77777777" w:rsidTr="00E40BF7">
        <w:trPr>
          <w:jc w:val="center"/>
        </w:trPr>
        <w:tc>
          <w:tcPr>
            <w:tcW w:w="1689" w:type="dxa"/>
            <w:tcBorders>
              <w:top w:val="single" w:sz="4" w:space="0" w:color="000000"/>
              <w:left w:val="single" w:sz="4" w:space="0" w:color="000000"/>
              <w:bottom w:val="single" w:sz="4" w:space="0" w:color="000000"/>
            </w:tcBorders>
            <w:shd w:val="clear" w:color="auto" w:fill="C00000"/>
          </w:tcPr>
          <w:p w14:paraId="6402366B" w14:textId="77777777" w:rsidR="00AD51A6" w:rsidRPr="00EE4C9C" w:rsidRDefault="00AD51A6" w:rsidP="009435AB">
            <w:pPr>
              <w:snapToGrid w:val="0"/>
              <w:spacing w:after="0"/>
              <w:rPr>
                <w:rFonts w:ascii="Arial" w:hAnsi="Arial" w:cs="Arial"/>
                <w:b/>
                <w:bCs/>
                <w:color w:val="FFFFFF" w:themeColor="background1"/>
                <w:sz w:val="24"/>
                <w:szCs w:val="24"/>
              </w:rPr>
            </w:pPr>
            <w:proofErr w:type="spellStart"/>
            <w:r w:rsidRPr="00EE4C9C">
              <w:rPr>
                <w:rFonts w:ascii="Arial" w:hAnsi="Arial" w:cs="Arial"/>
                <w:b/>
                <w:bCs/>
                <w:color w:val="FFFFFF" w:themeColor="background1"/>
                <w:sz w:val="24"/>
                <w:szCs w:val="24"/>
              </w:rPr>
              <w:t>Број</w:t>
            </w:r>
            <w:proofErr w:type="spellEnd"/>
            <w:r w:rsidRPr="00EE4C9C">
              <w:rPr>
                <w:rFonts w:ascii="Arial" w:hAnsi="Arial" w:cs="Arial"/>
                <w:b/>
                <w:bCs/>
                <w:color w:val="FFFFFF" w:themeColor="background1"/>
                <w:sz w:val="24"/>
                <w:szCs w:val="24"/>
              </w:rPr>
              <w:t xml:space="preserve"> </w:t>
            </w:r>
            <w:proofErr w:type="spellStart"/>
            <w:r w:rsidRPr="00EE4C9C">
              <w:rPr>
                <w:rFonts w:ascii="Arial" w:hAnsi="Arial" w:cs="Arial"/>
                <w:b/>
                <w:bCs/>
                <w:color w:val="FFFFFF" w:themeColor="background1"/>
                <w:sz w:val="24"/>
                <w:szCs w:val="24"/>
              </w:rPr>
              <w:t>на</w:t>
            </w:r>
            <w:proofErr w:type="spellEnd"/>
            <w:r w:rsidRPr="00EE4C9C">
              <w:rPr>
                <w:rFonts w:ascii="Arial" w:hAnsi="Arial" w:cs="Arial"/>
                <w:b/>
                <w:bCs/>
                <w:color w:val="FFFFFF" w:themeColor="background1"/>
                <w:sz w:val="24"/>
                <w:szCs w:val="24"/>
              </w:rPr>
              <w:t xml:space="preserve"> </w:t>
            </w:r>
            <w:proofErr w:type="spellStart"/>
            <w:r w:rsidRPr="00EE4C9C">
              <w:rPr>
                <w:rFonts w:ascii="Arial" w:hAnsi="Arial" w:cs="Arial"/>
                <w:b/>
                <w:bCs/>
                <w:color w:val="FFFFFF" w:themeColor="background1"/>
                <w:sz w:val="24"/>
                <w:szCs w:val="24"/>
              </w:rPr>
              <w:t>паралелки</w:t>
            </w:r>
            <w:proofErr w:type="spellEnd"/>
          </w:p>
        </w:tc>
        <w:tc>
          <w:tcPr>
            <w:tcW w:w="1701" w:type="dxa"/>
            <w:tcBorders>
              <w:top w:val="single" w:sz="4" w:space="0" w:color="000000"/>
              <w:left w:val="single" w:sz="4" w:space="0" w:color="000000"/>
              <w:bottom w:val="single" w:sz="4" w:space="0" w:color="000000"/>
            </w:tcBorders>
            <w:shd w:val="clear" w:color="auto" w:fill="auto"/>
          </w:tcPr>
          <w:p w14:paraId="43EE8D13" w14:textId="321DAEAE" w:rsidR="00AD51A6" w:rsidRPr="00EE4C9C" w:rsidRDefault="002F6F23" w:rsidP="009435AB">
            <w:pPr>
              <w:snapToGrid w:val="0"/>
              <w:spacing w:after="0"/>
              <w:jc w:val="both"/>
              <w:rPr>
                <w:rFonts w:ascii="Arial" w:hAnsi="Arial" w:cs="Arial"/>
                <w:color w:val="000000"/>
                <w:sz w:val="24"/>
                <w:szCs w:val="24"/>
                <w:lang w:val="mk-MK"/>
              </w:rPr>
            </w:pPr>
            <w:r w:rsidRPr="00EE4C9C">
              <w:rPr>
                <w:rFonts w:ascii="Arial" w:hAnsi="Arial" w:cs="Arial"/>
                <w:color w:val="000000"/>
                <w:sz w:val="24"/>
                <w:szCs w:val="24"/>
                <w:lang w:val="mk-MK"/>
              </w:rPr>
              <w:t>4</w:t>
            </w:r>
            <w:r w:rsidR="00CE61D1" w:rsidRPr="00EE4C9C">
              <w:rPr>
                <w:rFonts w:ascii="Arial" w:hAnsi="Arial" w:cs="Arial"/>
                <w:color w:val="000000"/>
                <w:sz w:val="24"/>
                <w:szCs w:val="24"/>
                <w:lang w:val="mk-MK"/>
              </w:rPr>
              <w:t>3</w:t>
            </w:r>
          </w:p>
        </w:tc>
        <w:tc>
          <w:tcPr>
            <w:tcW w:w="1418" w:type="dxa"/>
            <w:tcBorders>
              <w:top w:val="single" w:sz="4" w:space="0" w:color="000000"/>
              <w:left w:val="single" w:sz="4" w:space="0" w:color="000000"/>
              <w:bottom w:val="single" w:sz="4" w:space="0" w:color="000000"/>
            </w:tcBorders>
            <w:shd w:val="clear" w:color="auto" w:fill="auto"/>
          </w:tcPr>
          <w:p w14:paraId="31A6E274" w14:textId="77777777" w:rsidR="00AD51A6" w:rsidRPr="00EE4C9C" w:rsidRDefault="002F6F23" w:rsidP="009435AB">
            <w:pPr>
              <w:snapToGrid w:val="0"/>
              <w:spacing w:after="0"/>
              <w:jc w:val="both"/>
              <w:rPr>
                <w:rFonts w:ascii="Arial" w:hAnsi="Arial" w:cs="Arial"/>
                <w:color w:val="000000"/>
                <w:sz w:val="24"/>
                <w:szCs w:val="24"/>
                <w:lang w:val="mk-MK"/>
              </w:rPr>
            </w:pPr>
            <w:r w:rsidRPr="00EE4C9C">
              <w:rPr>
                <w:rFonts w:ascii="Arial" w:hAnsi="Arial" w:cs="Arial"/>
                <w:color w:val="000000"/>
                <w:sz w:val="24"/>
                <w:szCs w:val="24"/>
                <w:lang w:val="mk-MK"/>
              </w:rPr>
              <w:t>/</w:t>
            </w:r>
          </w:p>
        </w:tc>
        <w:tc>
          <w:tcPr>
            <w:tcW w:w="1417" w:type="dxa"/>
            <w:tcBorders>
              <w:top w:val="single" w:sz="4" w:space="0" w:color="000000"/>
              <w:left w:val="single" w:sz="4" w:space="0" w:color="000000"/>
              <w:bottom w:val="single" w:sz="4" w:space="0" w:color="000000"/>
            </w:tcBorders>
            <w:shd w:val="clear" w:color="auto" w:fill="auto"/>
          </w:tcPr>
          <w:p w14:paraId="6A4A39BB" w14:textId="77777777" w:rsidR="00AD51A6" w:rsidRPr="00EE4C9C" w:rsidRDefault="002F6F23" w:rsidP="009435AB">
            <w:pPr>
              <w:snapToGrid w:val="0"/>
              <w:spacing w:after="0"/>
              <w:jc w:val="both"/>
              <w:rPr>
                <w:rFonts w:ascii="Arial" w:hAnsi="Arial" w:cs="Arial"/>
                <w:color w:val="000000"/>
                <w:sz w:val="24"/>
                <w:szCs w:val="24"/>
                <w:lang w:val="mk-MK"/>
              </w:rPr>
            </w:pPr>
            <w:r w:rsidRPr="00EE4C9C">
              <w:rPr>
                <w:rFonts w:ascii="Arial" w:hAnsi="Arial" w:cs="Arial"/>
                <w:color w:val="000000"/>
                <w:sz w:val="24"/>
                <w:szCs w:val="24"/>
                <w:lang w:val="mk-MK"/>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C95A09D" w14:textId="77777777" w:rsidR="00AD51A6" w:rsidRPr="00EE4C9C" w:rsidRDefault="002F6F23" w:rsidP="009435AB">
            <w:pPr>
              <w:snapToGrid w:val="0"/>
              <w:spacing w:after="0"/>
              <w:jc w:val="both"/>
              <w:rPr>
                <w:rFonts w:ascii="Arial" w:hAnsi="Arial" w:cs="Arial"/>
                <w:color w:val="000000"/>
                <w:sz w:val="24"/>
                <w:szCs w:val="24"/>
                <w:lang w:val="mk-MK"/>
              </w:rPr>
            </w:pPr>
            <w:r w:rsidRPr="00EE4C9C">
              <w:rPr>
                <w:rFonts w:ascii="Arial" w:hAnsi="Arial" w:cs="Arial"/>
                <w:color w:val="000000"/>
                <w:sz w:val="24"/>
                <w:szCs w:val="24"/>
                <w:lang w:val="mk-MK"/>
              </w:rPr>
              <w:t>/</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533F6D2B" w14:textId="77777777" w:rsidR="00AD51A6" w:rsidRPr="00EE4C9C" w:rsidRDefault="002F6F23" w:rsidP="009435AB">
            <w:pPr>
              <w:snapToGrid w:val="0"/>
              <w:spacing w:after="0"/>
              <w:jc w:val="both"/>
              <w:rPr>
                <w:rFonts w:ascii="Arial" w:hAnsi="Arial" w:cs="Arial"/>
                <w:color w:val="000000"/>
                <w:sz w:val="24"/>
                <w:szCs w:val="24"/>
                <w:lang w:val="mk-MK"/>
              </w:rPr>
            </w:pPr>
            <w:r w:rsidRPr="00EE4C9C">
              <w:rPr>
                <w:rFonts w:ascii="Arial" w:hAnsi="Arial" w:cs="Arial"/>
                <w:color w:val="000000"/>
                <w:sz w:val="24"/>
                <w:szCs w:val="24"/>
                <w:lang w:val="mk-MK"/>
              </w:rPr>
              <w:t>/</w:t>
            </w:r>
          </w:p>
        </w:tc>
      </w:tr>
      <w:tr w:rsidR="00AD51A6" w:rsidRPr="00EE4C9C" w14:paraId="4427BC78" w14:textId="77777777" w:rsidTr="00E40BF7">
        <w:trPr>
          <w:jc w:val="center"/>
        </w:trPr>
        <w:tc>
          <w:tcPr>
            <w:tcW w:w="1689" w:type="dxa"/>
            <w:tcBorders>
              <w:top w:val="single" w:sz="4" w:space="0" w:color="000000"/>
              <w:left w:val="single" w:sz="4" w:space="0" w:color="000000"/>
              <w:bottom w:val="single" w:sz="4" w:space="0" w:color="000000"/>
            </w:tcBorders>
            <w:shd w:val="clear" w:color="auto" w:fill="C00000"/>
          </w:tcPr>
          <w:p w14:paraId="519F5381" w14:textId="77777777" w:rsidR="00AD51A6" w:rsidRPr="00EE4C9C" w:rsidRDefault="00AD51A6" w:rsidP="009435AB">
            <w:pPr>
              <w:snapToGrid w:val="0"/>
              <w:spacing w:after="0"/>
              <w:rPr>
                <w:rFonts w:ascii="Arial" w:hAnsi="Arial" w:cs="Arial"/>
                <w:b/>
                <w:bCs/>
                <w:color w:val="FFFFFF" w:themeColor="background1"/>
                <w:sz w:val="24"/>
                <w:szCs w:val="24"/>
              </w:rPr>
            </w:pPr>
            <w:proofErr w:type="spellStart"/>
            <w:r w:rsidRPr="00EE4C9C">
              <w:rPr>
                <w:rFonts w:ascii="Arial" w:hAnsi="Arial" w:cs="Arial"/>
                <w:b/>
                <w:bCs/>
                <w:color w:val="FFFFFF" w:themeColor="background1"/>
                <w:sz w:val="24"/>
                <w:szCs w:val="24"/>
              </w:rPr>
              <w:t>Број</w:t>
            </w:r>
            <w:proofErr w:type="spellEnd"/>
            <w:r w:rsidRPr="00EE4C9C">
              <w:rPr>
                <w:rFonts w:ascii="Arial" w:hAnsi="Arial" w:cs="Arial"/>
                <w:b/>
                <w:bCs/>
                <w:color w:val="FFFFFF" w:themeColor="background1"/>
                <w:sz w:val="24"/>
                <w:szCs w:val="24"/>
              </w:rPr>
              <w:t xml:space="preserve"> </w:t>
            </w:r>
            <w:proofErr w:type="spellStart"/>
            <w:r w:rsidRPr="00EE4C9C">
              <w:rPr>
                <w:rFonts w:ascii="Arial" w:hAnsi="Arial" w:cs="Arial"/>
                <w:b/>
                <w:bCs/>
                <w:color w:val="FFFFFF" w:themeColor="background1"/>
                <w:sz w:val="24"/>
                <w:szCs w:val="24"/>
              </w:rPr>
              <w:t>на</w:t>
            </w:r>
            <w:proofErr w:type="spellEnd"/>
            <w:r w:rsidRPr="00EE4C9C">
              <w:rPr>
                <w:rFonts w:ascii="Arial" w:hAnsi="Arial" w:cs="Arial"/>
                <w:b/>
                <w:bCs/>
                <w:color w:val="FFFFFF" w:themeColor="background1"/>
                <w:sz w:val="24"/>
                <w:szCs w:val="24"/>
              </w:rPr>
              <w:t xml:space="preserve"> </w:t>
            </w:r>
            <w:proofErr w:type="spellStart"/>
            <w:r w:rsidRPr="00EE4C9C">
              <w:rPr>
                <w:rFonts w:ascii="Arial" w:hAnsi="Arial" w:cs="Arial"/>
                <w:b/>
                <w:bCs/>
                <w:color w:val="FFFFFF" w:themeColor="background1"/>
                <w:sz w:val="24"/>
                <w:szCs w:val="24"/>
              </w:rPr>
              <w:t>ученици</w:t>
            </w:r>
            <w:proofErr w:type="spellEnd"/>
          </w:p>
        </w:tc>
        <w:tc>
          <w:tcPr>
            <w:tcW w:w="1701" w:type="dxa"/>
            <w:tcBorders>
              <w:top w:val="single" w:sz="4" w:space="0" w:color="000000"/>
              <w:left w:val="single" w:sz="4" w:space="0" w:color="000000"/>
              <w:bottom w:val="single" w:sz="4" w:space="0" w:color="000000"/>
            </w:tcBorders>
            <w:shd w:val="clear" w:color="auto" w:fill="auto"/>
          </w:tcPr>
          <w:p w14:paraId="68535AA5" w14:textId="2BA780F0" w:rsidR="00AD51A6" w:rsidRPr="00EE4C9C" w:rsidRDefault="00615EC5" w:rsidP="002662A7">
            <w:pPr>
              <w:tabs>
                <w:tab w:val="left" w:pos="1331"/>
              </w:tabs>
              <w:snapToGrid w:val="0"/>
              <w:spacing w:after="0"/>
              <w:jc w:val="both"/>
              <w:rPr>
                <w:rFonts w:ascii="Arial" w:hAnsi="Arial" w:cs="Arial"/>
                <w:color w:val="000000"/>
                <w:sz w:val="24"/>
                <w:szCs w:val="24"/>
                <w:lang w:val="mk-MK"/>
              </w:rPr>
            </w:pPr>
            <w:r w:rsidRPr="00EE4C9C">
              <w:rPr>
                <w:rFonts w:ascii="Arial" w:hAnsi="Arial" w:cs="Arial"/>
                <w:color w:val="000000"/>
                <w:sz w:val="24"/>
                <w:szCs w:val="24"/>
                <w:lang w:val="mk-MK"/>
              </w:rPr>
              <w:t>5</w:t>
            </w:r>
            <w:r w:rsidR="00CE61D1" w:rsidRPr="00EE4C9C">
              <w:rPr>
                <w:rFonts w:ascii="Arial" w:hAnsi="Arial" w:cs="Arial"/>
                <w:color w:val="000000"/>
                <w:sz w:val="24"/>
                <w:szCs w:val="24"/>
                <w:lang w:val="mk-MK"/>
              </w:rPr>
              <w:t>18</w:t>
            </w:r>
          </w:p>
        </w:tc>
        <w:tc>
          <w:tcPr>
            <w:tcW w:w="1418" w:type="dxa"/>
            <w:tcBorders>
              <w:top w:val="single" w:sz="4" w:space="0" w:color="000000"/>
              <w:left w:val="single" w:sz="4" w:space="0" w:color="000000"/>
              <w:bottom w:val="single" w:sz="4" w:space="0" w:color="000000"/>
            </w:tcBorders>
            <w:shd w:val="clear" w:color="auto" w:fill="auto"/>
          </w:tcPr>
          <w:p w14:paraId="60C96386" w14:textId="77777777" w:rsidR="00AD51A6" w:rsidRPr="00EE4C9C" w:rsidRDefault="002F6F23" w:rsidP="009435AB">
            <w:pPr>
              <w:snapToGrid w:val="0"/>
              <w:spacing w:after="0"/>
              <w:jc w:val="both"/>
              <w:rPr>
                <w:rFonts w:ascii="Arial" w:hAnsi="Arial" w:cs="Arial"/>
                <w:color w:val="000000"/>
                <w:sz w:val="24"/>
                <w:szCs w:val="24"/>
                <w:lang w:val="mk-MK"/>
              </w:rPr>
            </w:pPr>
            <w:r w:rsidRPr="00EE4C9C">
              <w:rPr>
                <w:rFonts w:ascii="Arial" w:hAnsi="Arial" w:cs="Arial"/>
                <w:color w:val="000000"/>
                <w:sz w:val="24"/>
                <w:szCs w:val="24"/>
                <w:lang w:val="mk-MK"/>
              </w:rPr>
              <w:t>/</w:t>
            </w:r>
          </w:p>
        </w:tc>
        <w:tc>
          <w:tcPr>
            <w:tcW w:w="1417" w:type="dxa"/>
            <w:tcBorders>
              <w:top w:val="single" w:sz="4" w:space="0" w:color="000000"/>
              <w:left w:val="single" w:sz="4" w:space="0" w:color="000000"/>
              <w:bottom w:val="single" w:sz="4" w:space="0" w:color="000000"/>
            </w:tcBorders>
            <w:shd w:val="clear" w:color="auto" w:fill="auto"/>
          </w:tcPr>
          <w:p w14:paraId="28FC07FD" w14:textId="77777777" w:rsidR="00AD51A6" w:rsidRPr="00EE4C9C" w:rsidRDefault="002F6F23" w:rsidP="009435AB">
            <w:pPr>
              <w:snapToGrid w:val="0"/>
              <w:spacing w:after="0"/>
              <w:jc w:val="both"/>
              <w:rPr>
                <w:rFonts w:ascii="Arial" w:hAnsi="Arial" w:cs="Arial"/>
                <w:color w:val="000000"/>
                <w:sz w:val="24"/>
                <w:szCs w:val="24"/>
                <w:lang w:val="mk-MK"/>
              </w:rPr>
            </w:pPr>
            <w:r w:rsidRPr="00EE4C9C">
              <w:rPr>
                <w:rFonts w:ascii="Arial" w:hAnsi="Arial" w:cs="Arial"/>
                <w:color w:val="000000"/>
                <w:sz w:val="24"/>
                <w:szCs w:val="24"/>
                <w:lang w:val="mk-MK"/>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CB357F" w14:textId="77777777" w:rsidR="00AD51A6" w:rsidRPr="00EE4C9C" w:rsidRDefault="002F6F23" w:rsidP="009435AB">
            <w:pPr>
              <w:snapToGrid w:val="0"/>
              <w:spacing w:after="0"/>
              <w:jc w:val="both"/>
              <w:rPr>
                <w:rFonts w:ascii="Arial" w:hAnsi="Arial" w:cs="Arial"/>
                <w:color w:val="000000"/>
                <w:sz w:val="24"/>
                <w:szCs w:val="24"/>
                <w:lang w:val="mk-MK"/>
              </w:rPr>
            </w:pPr>
            <w:r w:rsidRPr="00EE4C9C">
              <w:rPr>
                <w:rFonts w:ascii="Arial" w:hAnsi="Arial" w:cs="Arial"/>
                <w:color w:val="000000"/>
                <w:sz w:val="24"/>
                <w:szCs w:val="24"/>
                <w:lang w:val="mk-MK"/>
              </w:rPr>
              <w:t>/</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79D03900" w14:textId="77777777" w:rsidR="00AD51A6" w:rsidRPr="00EE4C9C" w:rsidRDefault="002F6F23" w:rsidP="009435AB">
            <w:pPr>
              <w:snapToGrid w:val="0"/>
              <w:spacing w:after="0"/>
              <w:jc w:val="both"/>
              <w:rPr>
                <w:rFonts w:ascii="Arial" w:hAnsi="Arial" w:cs="Arial"/>
                <w:color w:val="000000"/>
                <w:sz w:val="24"/>
                <w:szCs w:val="24"/>
                <w:lang w:val="mk-MK"/>
              </w:rPr>
            </w:pPr>
            <w:r w:rsidRPr="00EE4C9C">
              <w:rPr>
                <w:rFonts w:ascii="Arial" w:hAnsi="Arial" w:cs="Arial"/>
                <w:color w:val="000000"/>
                <w:sz w:val="24"/>
                <w:szCs w:val="24"/>
                <w:lang w:val="mk-MK"/>
              </w:rPr>
              <w:t>/</w:t>
            </w:r>
          </w:p>
        </w:tc>
      </w:tr>
      <w:tr w:rsidR="00AD51A6" w:rsidRPr="00EE4C9C" w14:paraId="110D9C5E" w14:textId="77777777" w:rsidTr="00E40BF7">
        <w:trPr>
          <w:jc w:val="center"/>
        </w:trPr>
        <w:tc>
          <w:tcPr>
            <w:tcW w:w="1689" w:type="dxa"/>
            <w:tcBorders>
              <w:top w:val="single" w:sz="4" w:space="0" w:color="000000"/>
              <w:left w:val="single" w:sz="4" w:space="0" w:color="000000"/>
              <w:bottom w:val="single" w:sz="4" w:space="0" w:color="000000"/>
            </w:tcBorders>
            <w:shd w:val="clear" w:color="auto" w:fill="C00000"/>
          </w:tcPr>
          <w:p w14:paraId="43763105" w14:textId="77777777" w:rsidR="00AD51A6" w:rsidRPr="00EE4C9C" w:rsidRDefault="00AD51A6" w:rsidP="009435AB">
            <w:pPr>
              <w:snapToGrid w:val="0"/>
              <w:spacing w:after="0"/>
              <w:rPr>
                <w:rFonts w:ascii="Arial" w:hAnsi="Arial" w:cs="Arial"/>
                <w:b/>
                <w:bCs/>
                <w:color w:val="FFFFFF" w:themeColor="background1"/>
                <w:sz w:val="24"/>
                <w:szCs w:val="24"/>
              </w:rPr>
            </w:pPr>
            <w:proofErr w:type="spellStart"/>
            <w:r w:rsidRPr="00EE4C9C">
              <w:rPr>
                <w:rFonts w:ascii="Arial" w:hAnsi="Arial" w:cs="Arial"/>
                <w:b/>
                <w:bCs/>
                <w:color w:val="FFFFFF" w:themeColor="background1"/>
                <w:sz w:val="24"/>
                <w:szCs w:val="24"/>
              </w:rPr>
              <w:t>Број</w:t>
            </w:r>
            <w:proofErr w:type="spellEnd"/>
            <w:r w:rsidRPr="00EE4C9C">
              <w:rPr>
                <w:rFonts w:ascii="Arial" w:hAnsi="Arial" w:cs="Arial"/>
                <w:b/>
                <w:bCs/>
                <w:color w:val="FFFFFF" w:themeColor="background1"/>
                <w:sz w:val="24"/>
                <w:szCs w:val="24"/>
              </w:rPr>
              <w:t xml:space="preserve"> </w:t>
            </w:r>
            <w:proofErr w:type="spellStart"/>
            <w:r w:rsidRPr="00EE4C9C">
              <w:rPr>
                <w:rFonts w:ascii="Arial" w:hAnsi="Arial" w:cs="Arial"/>
                <w:b/>
                <w:bCs/>
                <w:color w:val="FFFFFF" w:themeColor="background1"/>
                <w:sz w:val="24"/>
                <w:szCs w:val="24"/>
              </w:rPr>
              <w:t>на</w:t>
            </w:r>
            <w:proofErr w:type="spellEnd"/>
            <w:r w:rsidRPr="00EE4C9C">
              <w:rPr>
                <w:rFonts w:ascii="Arial" w:hAnsi="Arial" w:cs="Arial"/>
                <w:b/>
                <w:bCs/>
                <w:color w:val="FFFFFF" w:themeColor="background1"/>
                <w:sz w:val="24"/>
                <w:szCs w:val="24"/>
              </w:rPr>
              <w:t xml:space="preserve"> </w:t>
            </w:r>
            <w:proofErr w:type="spellStart"/>
            <w:r w:rsidRPr="00EE4C9C">
              <w:rPr>
                <w:rFonts w:ascii="Arial" w:hAnsi="Arial" w:cs="Arial"/>
                <w:b/>
                <w:bCs/>
                <w:color w:val="FFFFFF" w:themeColor="background1"/>
                <w:sz w:val="24"/>
                <w:szCs w:val="24"/>
              </w:rPr>
              <w:t>наставници</w:t>
            </w:r>
            <w:proofErr w:type="spellEnd"/>
          </w:p>
        </w:tc>
        <w:tc>
          <w:tcPr>
            <w:tcW w:w="1701" w:type="dxa"/>
            <w:tcBorders>
              <w:top w:val="single" w:sz="4" w:space="0" w:color="000000"/>
              <w:left w:val="single" w:sz="4" w:space="0" w:color="000000"/>
              <w:bottom w:val="single" w:sz="4" w:space="0" w:color="000000"/>
            </w:tcBorders>
            <w:shd w:val="clear" w:color="auto" w:fill="auto"/>
          </w:tcPr>
          <w:p w14:paraId="28435619" w14:textId="5EA679F5" w:rsidR="00AD51A6" w:rsidRPr="00EE4C9C" w:rsidRDefault="004A1DFC" w:rsidP="009435AB">
            <w:pPr>
              <w:snapToGrid w:val="0"/>
              <w:spacing w:after="0"/>
              <w:jc w:val="both"/>
              <w:rPr>
                <w:rFonts w:ascii="Arial" w:hAnsi="Arial" w:cs="Arial"/>
                <w:color w:val="000000"/>
                <w:sz w:val="24"/>
                <w:szCs w:val="24"/>
              </w:rPr>
            </w:pPr>
            <w:r w:rsidRPr="00EE4C9C">
              <w:rPr>
                <w:rFonts w:ascii="Arial" w:hAnsi="Arial" w:cs="Arial"/>
                <w:color w:val="000000"/>
                <w:sz w:val="24"/>
                <w:szCs w:val="24"/>
                <w:lang w:val="mk-MK"/>
              </w:rPr>
              <w:t>7</w:t>
            </w:r>
            <w:r w:rsidR="005C4B85" w:rsidRPr="00EE4C9C">
              <w:rPr>
                <w:rFonts w:ascii="Arial" w:hAnsi="Arial" w:cs="Arial"/>
                <w:color w:val="000000"/>
                <w:sz w:val="24"/>
                <w:szCs w:val="24"/>
                <w:lang w:val="mk-MK"/>
              </w:rPr>
              <w:t>4</w:t>
            </w:r>
          </w:p>
        </w:tc>
        <w:tc>
          <w:tcPr>
            <w:tcW w:w="1418" w:type="dxa"/>
            <w:tcBorders>
              <w:top w:val="single" w:sz="4" w:space="0" w:color="000000"/>
              <w:left w:val="single" w:sz="4" w:space="0" w:color="000000"/>
              <w:bottom w:val="single" w:sz="4" w:space="0" w:color="000000"/>
            </w:tcBorders>
            <w:shd w:val="clear" w:color="auto" w:fill="auto"/>
          </w:tcPr>
          <w:p w14:paraId="3A4AC949" w14:textId="77777777" w:rsidR="00AD51A6" w:rsidRPr="00EE4C9C" w:rsidRDefault="002F6F23" w:rsidP="009435AB">
            <w:pPr>
              <w:snapToGrid w:val="0"/>
              <w:spacing w:after="0"/>
              <w:jc w:val="both"/>
              <w:rPr>
                <w:rFonts w:ascii="Arial" w:hAnsi="Arial" w:cs="Arial"/>
                <w:color w:val="000000"/>
                <w:sz w:val="24"/>
                <w:szCs w:val="24"/>
                <w:lang w:val="mk-MK"/>
              </w:rPr>
            </w:pPr>
            <w:r w:rsidRPr="00EE4C9C">
              <w:rPr>
                <w:rFonts w:ascii="Arial" w:hAnsi="Arial" w:cs="Arial"/>
                <w:color w:val="000000"/>
                <w:sz w:val="24"/>
                <w:szCs w:val="24"/>
                <w:lang w:val="mk-MK"/>
              </w:rPr>
              <w:t>/</w:t>
            </w:r>
          </w:p>
        </w:tc>
        <w:tc>
          <w:tcPr>
            <w:tcW w:w="1417" w:type="dxa"/>
            <w:tcBorders>
              <w:top w:val="single" w:sz="4" w:space="0" w:color="000000"/>
              <w:left w:val="single" w:sz="4" w:space="0" w:color="000000"/>
              <w:bottom w:val="single" w:sz="4" w:space="0" w:color="000000"/>
            </w:tcBorders>
            <w:shd w:val="clear" w:color="auto" w:fill="auto"/>
          </w:tcPr>
          <w:p w14:paraId="6218C4F1" w14:textId="77777777" w:rsidR="00AD51A6" w:rsidRPr="00EE4C9C" w:rsidRDefault="002F6F23" w:rsidP="009435AB">
            <w:pPr>
              <w:snapToGrid w:val="0"/>
              <w:spacing w:after="0"/>
              <w:jc w:val="both"/>
              <w:rPr>
                <w:rFonts w:ascii="Arial" w:hAnsi="Arial" w:cs="Arial"/>
                <w:color w:val="000000"/>
                <w:sz w:val="24"/>
                <w:szCs w:val="24"/>
                <w:lang w:val="mk-MK"/>
              </w:rPr>
            </w:pPr>
            <w:r w:rsidRPr="00EE4C9C">
              <w:rPr>
                <w:rFonts w:ascii="Arial" w:hAnsi="Arial" w:cs="Arial"/>
                <w:color w:val="000000"/>
                <w:sz w:val="24"/>
                <w:szCs w:val="24"/>
                <w:lang w:val="mk-MK"/>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B484011" w14:textId="77777777" w:rsidR="00AD51A6" w:rsidRPr="00EE4C9C" w:rsidRDefault="002F6F23" w:rsidP="009435AB">
            <w:pPr>
              <w:snapToGrid w:val="0"/>
              <w:spacing w:after="0"/>
              <w:jc w:val="both"/>
              <w:rPr>
                <w:rFonts w:ascii="Arial" w:hAnsi="Arial" w:cs="Arial"/>
                <w:color w:val="000000"/>
                <w:sz w:val="24"/>
                <w:szCs w:val="24"/>
                <w:lang w:val="mk-MK"/>
              </w:rPr>
            </w:pPr>
            <w:r w:rsidRPr="00EE4C9C">
              <w:rPr>
                <w:rFonts w:ascii="Arial" w:hAnsi="Arial" w:cs="Arial"/>
                <w:color w:val="000000"/>
                <w:sz w:val="24"/>
                <w:szCs w:val="24"/>
                <w:lang w:val="mk-MK"/>
              </w:rPr>
              <w:t>/</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4DCEC94E" w14:textId="77777777" w:rsidR="00AD51A6" w:rsidRPr="00EE4C9C" w:rsidRDefault="002F6F23" w:rsidP="009435AB">
            <w:pPr>
              <w:snapToGrid w:val="0"/>
              <w:spacing w:after="0"/>
              <w:jc w:val="both"/>
              <w:rPr>
                <w:rFonts w:ascii="Arial" w:hAnsi="Arial" w:cs="Arial"/>
                <w:color w:val="000000"/>
                <w:sz w:val="24"/>
                <w:szCs w:val="24"/>
                <w:lang w:val="mk-MK"/>
              </w:rPr>
            </w:pPr>
            <w:r w:rsidRPr="00EE4C9C">
              <w:rPr>
                <w:rFonts w:ascii="Arial" w:hAnsi="Arial" w:cs="Arial"/>
                <w:color w:val="000000"/>
                <w:sz w:val="24"/>
                <w:szCs w:val="24"/>
                <w:lang w:val="mk-MK"/>
              </w:rPr>
              <w:t>/</w:t>
            </w:r>
          </w:p>
        </w:tc>
      </w:tr>
    </w:tbl>
    <w:p w14:paraId="52346C42" w14:textId="77777777" w:rsidR="00AD51A6" w:rsidRPr="00EE4C9C" w:rsidRDefault="00AD51A6" w:rsidP="009435AB">
      <w:pPr>
        <w:jc w:val="both"/>
        <w:rPr>
          <w:rFonts w:ascii="Arial" w:hAnsi="Arial" w:cs="Arial"/>
          <w:sz w:val="24"/>
          <w:szCs w:val="24"/>
          <w:lang w:val="mk-MK"/>
        </w:rPr>
      </w:pPr>
    </w:p>
    <w:p w14:paraId="4029FCF6" w14:textId="77777777" w:rsidR="00AD51A6" w:rsidRPr="00EE4C9C" w:rsidRDefault="00AD51A6" w:rsidP="009435AB">
      <w:pPr>
        <w:jc w:val="both"/>
        <w:rPr>
          <w:rFonts w:ascii="Arial" w:hAnsi="Arial" w:cs="Arial"/>
          <w:sz w:val="24"/>
          <w:szCs w:val="24"/>
        </w:rPr>
      </w:pPr>
      <w:r w:rsidRPr="00EE4C9C">
        <w:rPr>
          <w:rFonts w:ascii="Arial" w:hAnsi="Arial" w:cs="Arial"/>
          <w:b/>
          <w:sz w:val="24"/>
          <w:szCs w:val="24"/>
        </w:rPr>
        <w:t xml:space="preserve">   </w:t>
      </w:r>
      <w:r w:rsidRPr="00EE4C9C">
        <w:rPr>
          <w:rFonts w:ascii="Arial" w:hAnsi="Arial" w:cs="Arial"/>
          <w:sz w:val="24"/>
          <w:szCs w:val="24"/>
        </w:rPr>
        <w:t xml:space="preserve">8.5. </w:t>
      </w:r>
      <w:proofErr w:type="spellStart"/>
      <w:r w:rsidRPr="00EE4C9C">
        <w:rPr>
          <w:rFonts w:ascii="Arial" w:hAnsi="Arial" w:cs="Arial"/>
          <w:sz w:val="24"/>
          <w:szCs w:val="24"/>
        </w:rPr>
        <w:t>Проширена</w:t>
      </w:r>
      <w:proofErr w:type="spellEnd"/>
      <w:r w:rsidRPr="00EE4C9C">
        <w:rPr>
          <w:rFonts w:ascii="Arial" w:hAnsi="Arial" w:cs="Arial"/>
          <w:sz w:val="24"/>
          <w:szCs w:val="24"/>
        </w:rPr>
        <w:t xml:space="preserve"> </w:t>
      </w:r>
      <w:proofErr w:type="spellStart"/>
      <w:r w:rsidRPr="00EE4C9C">
        <w:rPr>
          <w:rFonts w:ascii="Arial" w:hAnsi="Arial" w:cs="Arial"/>
          <w:sz w:val="24"/>
          <w:szCs w:val="24"/>
        </w:rPr>
        <w:t>програма</w:t>
      </w:r>
      <w:proofErr w:type="spellEnd"/>
    </w:p>
    <w:p w14:paraId="25DA532B" w14:textId="77777777" w:rsidR="00FE2803" w:rsidRPr="00EE4C9C" w:rsidRDefault="00FE2803" w:rsidP="009435AB">
      <w:pPr>
        <w:ind w:firstLine="720"/>
        <w:jc w:val="both"/>
        <w:rPr>
          <w:rFonts w:ascii="Arial" w:hAnsi="Arial" w:cs="Arial"/>
          <w:sz w:val="24"/>
          <w:szCs w:val="24"/>
          <w:lang w:val="mk-MK"/>
        </w:rPr>
      </w:pPr>
      <w:r w:rsidRPr="00EE4C9C">
        <w:rPr>
          <w:rFonts w:ascii="Arial" w:hAnsi="Arial" w:cs="Arial"/>
          <w:sz w:val="24"/>
          <w:szCs w:val="24"/>
          <w:lang w:val="ru-RU"/>
        </w:rPr>
        <w:t>Продолж</w:t>
      </w:r>
      <w:r w:rsidRPr="00EE4C9C">
        <w:rPr>
          <w:rFonts w:ascii="Arial" w:hAnsi="Arial" w:cs="Arial"/>
          <w:sz w:val="24"/>
          <w:szCs w:val="24"/>
          <w:lang w:val="en-GB"/>
        </w:rPr>
        <w:t>е</w:t>
      </w:r>
      <w:r w:rsidRPr="00EE4C9C">
        <w:rPr>
          <w:rFonts w:ascii="Arial" w:hAnsi="Arial" w:cs="Arial"/>
          <w:sz w:val="24"/>
          <w:szCs w:val="24"/>
          <w:lang w:val="ru-RU"/>
        </w:rPr>
        <w:t>ниот престој се организира во една смена со еден реализатор со учениците од</w:t>
      </w:r>
      <w:r w:rsidRPr="00EE4C9C">
        <w:rPr>
          <w:rFonts w:ascii="Arial" w:hAnsi="Arial" w:cs="Arial"/>
          <w:sz w:val="24"/>
          <w:szCs w:val="24"/>
          <w:lang w:val="en-GB"/>
        </w:rPr>
        <w:t xml:space="preserve"> </w:t>
      </w:r>
      <w:proofErr w:type="spellStart"/>
      <w:r w:rsidRPr="00EE4C9C">
        <w:rPr>
          <w:rFonts w:ascii="Arial" w:hAnsi="Arial" w:cs="Arial"/>
          <w:sz w:val="24"/>
          <w:szCs w:val="24"/>
          <w:lang w:val="en-GB"/>
        </w:rPr>
        <w:t>одделенска</w:t>
      </w:r>
      <w:proofErr w:type="spellEnd"/>
      <w:r w:rsidRPr="00EE4C9C">
        <w:rPr>
          <w:rFonts w:ascii="Arial" w:hAnsi="Arial" w:cs="Arial"/>
          <w:sz w:val="24"/>
          <w:szCs w:val="24"/>
          <w:lang w:val="en-GB"/>
        </w:rPr>
        <w:t xml:space="preserve"> </w:t>
      </w:r>
      <w:proofErr w:type="spellStart"/>
      <w:r w:rsidRPr="00EE4C9C">
        <w:rPr>
          <w:rFonts w:ascii="Arial" w:hAnsi="Arial" w:cs="Arial"/>
          <w:sz w:val="24"/>
          <w:szCs w:val="24"/>
          <w:lang w:val="en-GB"/>
        </w:rPr>
        <w:t>настава</w:t>
      </w:r>
      <w:proofErr w:type="spellEnd"/>
      <w:r w:rsidRPr="00EE4C9C">
        <w:rPr>
          <w:rFonts w:ascii="Arial" w:hAnsi="Arial" w:cs="Arial"/>
          <w:sz w:val="24"/>
          <w:szCs w:val="24"/>
          <w:lang w:val="en-GB"/>
        </w:rPr>
        <w:t xml:space="preserve">. </w:t>
      </w:r>
      <w:r w:rsidRPr="00EE4C9C">
        <w:rPr>
          <w:rFonts w:ascii="Arial" w:hAnsi="Arial" w:cs="Arial"/>
          <w:sz w:val="24"/>
          <w:szCs w:val="24"/>
          <w:lang w:val="mk-MK"/>
        </w:rPr>
        <w:t xml:space="preserve">Продолжениот престој во нашето училиште е составено од чисти паралелки и за секоја паралелки е одреден еден наставник-реализатор на програмата за конкретното одделение. </w:t>
      </w:r>
    </w:p>
    <w:p w14:paraId="01A33CBD" w14:textId="77777777" w:rsidR="002C5751" w:rsidRPr="00EE4C9C" w:rsidRDefault="002C5751" w:rsidP="009435AB">
      <w:pPr>
        <w:jc w:val="both"/>
        <w:rPr>
          <w:rFonts w:ascii="Arial" w:hAnsi="Arial" w:cs="Arial"/>
          <w:sz w:val="24"/>
          <w:szCs w:val="24"/>
          <w:lang w:val="ru-RU"/>
        </w:rPr>
      </w:pPr>
    </w:p>
    <w:p w14:paraId="43B55E61" w14:textId="04105540" w:rsidR="00FE2803" w:rsidRPr="00EE4C9C" w:rsidRDefault="00FE2803" w:rsidP="009435AB">
      <w:pPr>
        <w:jc w:val="both"/>
        <w:rPr>
          <w:rFonts w:ascii="Arial" w:hAnsi="Arial" w:cs="Arial"/>
          <w:sz w:val="24"/>
          <w:szCs w:val="24"/>
          <w:lang w:val="ru-RU"/>
        </w:rPr>
      </w:pPr>
      <w:r w:rsidRPr="00EE4C9C">
        <w:rPr>
          <w:rFonts w:ascii="Arial" w:hAnsi="Arial" w:cs="Arial"/>
          <w:sz w:val="24"/>
          <w:szCs w:val="24"/>
          <w:lang w:val="ru-RU"/>
        </w:rPr>
        <w:t>Активности кои ќе се реализираат во текот на Продолжениот престој:</w:t>
      </w:r>
    </w:p>
    <w:p w14:paraId="1FF28D33" w14:textId="77777777" w:rsidR="00FE2803" w:rsidRPr="00EE4C9C" w:rsidRDefault="00FE2803" w:rsidP="009435AB">
      <w:pPr>
        <w:jc w:val="both"/>
        <w:rPr>
          <w:rFonts w:ascii="Arial" w:hAnsi="Arial" w:cs="Arial"/>
          <w:sz w:val="24"/>
          <w:szCs w:val="24"/>
          <w:lang w:val="ru-RU"/>
        </w:rPr>
      </w:pPr>
      <w:r w:rsidRPr="00EE4C9C">
        <w:rPr>
          <w:rFonts w:ascii="Arial" w:hAnsi="Arial" w:cs="Arial"/>
          <w:sz w:val="24"/>
          <w:szCs w:val="24"/>
          <w:lang w:val="ru-RU"/>
        </w:rPr>
        <w:t>- пишување на домашни задачи;</w:t>
      </w:r>
    </w:p>
    <w:p w14:paraId="371FAED3" w14:textId="77777777" w:rsidR="00FE2803" w:rsidRPr="00EE4C9C" w:rsidRDefault="00FE2803" w:rsidP="009435AB">
      <w:pPr>
        <w:jc w:val="both"/>
        <w:rPr>
          <w:rFonts w:ascii="Arial" w:hAnsi="Arial" w:cs="Arial"/>
          <w:sz w:val="24"/>
          <w:szCs w:val="24"/>
          <w:lang w:val="ru-RU"/>
        </w:rPr>
      </w:pPr>
      <w:r w:rsidRPr="00EE4C9C">
        <w:rPr>
          <w:rFonts w:ascii="Arial" w:hAnsi="Arial" w:cs="Arial"/>
          <w:sz w:val="24"/>
          <w:szCs w:val="24"/>
          <w:lang w:val="ru-RU"/>
        </w:rPr>
        <w:t>- учење на наставниот материјал;</w:t>
      </w:r>
    </w:p>
    <w:p w14:paraId="5582B190" w14:textId="77777777" w:rsidR="00FE2803" w:rsidRPr="00EE4C9C" w:rsidRDefault="00FE2803" w:rsidP="009435AB">
      <w:pPr>
        <w:jc w:val="both"/>
        <w:rPr>
          <w:rFonts w:ascii="Arial" w:hAnsi="Arial" w:cs="Arial"/>
          <w:sz w:val="24"/>
          <w:szCs w:val="24"/>
          <w:lang w:val="ru-RU"/>
        </w:rPr>
      </w:pPr>
      <w:r w:rsidRPr="00EE4C9C">
        <w:rPr>
          <w:rFonts w:ascii="Arial" w:hAnsi="Arial" w:cs="Arial"/>
          <w:sz w:val="24"/>
          <w:szCs w:val="24"/>
          <w:lang w:val="ru-RU"/>
        </w:rPr>
        <w:t>- учество во културно - уметнички програми;</w:t>
      </w:r>
    </w:p>
    <w:p w14:paraId="11E2C425" w14:textId="77777777" w:rsidR="00FE2803" w:rsidRPr="00EE4C9C" w:rsidRDefault="00FE2803" w:rsidP="009435AB">
      <w:pPr>
        <w:jc w:val="both"/>
        <w:rPr>
          <w:rFonts w:ascii="Arial" w:hAnsi="Arial" w:cs="Arial"/>
          <w:sz w:val="24"/>
          <w:szCs w:val="24"/>
          <w:lang w:val="ru-RU"/>
        </w:rPr>
      </w:pPr>
      <w:r w:rsidRPr="00EE4C9C">
        <w:rPr>
          <w:rFonts w:ascii="Arial" w:hAnsi="Arial" w:cs="Arial"/>
          <w:sz w:val="24"/>
          <w:szCs w:val="24"/>
          <w:lang w:val="ru-RU"/>
        </w:rPr>
        <w:t>- слободни ученички активности (ликовна, музичка, литературна, спортска и др.);</w:t>
      </w:r>
    </w:p>
    <w:p w14:paraId="438B8952" w14:textId="77777777" w:rsidR="00FE2803" w:rsidRPr="00EE4C9C" w:rsidRDefault="00FE2803" w:rsidP="009435AB">
      <w:pPr>
        <w:jc w:val="both"/>
        <w:rPr>
          <w:rFonts w:ascii="Arial" w:hAnsi="Arial" w:cs="Arial"/>
          <w:sz w:val="24"/>
          <w:szCs w:val="24"/>
          <w:lang w:val="ru-RU"/>
        </w:rPr>
      </w:pPr>
      <w:r w:rsidRPr="00EE4C9C">
        <w:rPr>
          <w:rFonts w:ascii="Arial" w:hAnsi="Arial" w:cs="Arial"/>
          <w:sz w:val="24"/>
          <w:szCs w:val="24"/>
          <w:lang w:val="ru-RU"/>
        </w:rPr>
        <w:t>- други активности (компјутери, англиски јазик, прошетки, посети и сл.).</w:t>
      </w:r>
    </w:p>
    <w:p w14:paraId="5B1FEC60" w14:textId="77777777" w:rsidR="00FE2803" w:rsidRPr="00EE4C9C" w:rsidRDefault="00FE2803" w:rsidP="009435AB">
      <w:pPr>
        <w:ind w:firstLine="720"/>
        <w:jc w:val="both"/>
        <w:rPr>
          <w:rFonts w:ascii="Arial" w:hAnsi="Arial" w:cs="Arial"/>
          <w:sz w:val="24"/>
          <w:szCs w:val="24"/>
          <w:lang w:val="mk-MK"/>
        </w:rPr>
      </w:pPr>
      <w:r w:rsidRPr="00EE4C9C">
        <w:rPr>
          <w:rFonts w:ascii="Arial" w:hAnsi="Arial" w:cs="Arial"/>
          <w:sz w:val="24"/>
          <w:szCs w:val="24"/>
          <w:lang w:val="ru-RU"/>
        </w:rPr>
        <w:t xml:space="preserve">Овој вид на услуга е бесплатен според Законот за основно образование, а на учениците им се овозможува и ручек, во зависност од желбата на родителот. Продолжениот престој започнува по завршување на редовната настава за учениците од </w:t>
      </w:r>
      <w:r w:rsidRPr="00EE4C9C">
        <w:rPr>
          <w:rFonts w:ascii="Arial" w:hAnsi="Arial" w:cs="Arial"/>
          <w:sz w:val="24"/>
          <w:szCs w:val="24"/>
        </w:rPr>
        <w:lastRenderedPageBreak/>
        <w:t>I</w:t>
      </w:r>
      <w:r w:rsidRPr="00EE4C9C">
        <w:rPr>
          <w:rFonts w:ascii="Arial" w:hAnsi="Arial" w:cs="Arial"/>
          <w:sz w:val="24"/>
          <w:szCs w:val="24"/>
          <w:lang w:val="ru-RU"/>
        </w:rPr>
        <w:t xml:space="preserve">, </w:t>
      </w:r>
      <w:r w:rsidRPr="00EE4C9C">
        <w:rPr>
          <w:rFonts w:ascii="Arial" w:hAnsi="Arial" w:cs="Arial"/>
          <w:sz w:val="24"/>
          <w:szCs w:val="24"/>
        </w:rPr>
        <w:t>II</w:t>
      </w:r>
      <w:r w:rsidRPr="00EE4C9C">
        <w:rPr>
          <w:rFonts w:ascii="Arial" w:hAnsi="Arial" w:cs="Arial"/>
          <w:sz w:val="24"/>
          <w:szCs w:val="24"/>
          <w:lang w:val="ru-RU"/>
        </w:rPr>
        <w:t xml:space="preserve">, </w:t>
      </w:r>
      <w:r w:rsidRPr="00EE4C9C">
        <w:rPr>
          <w:rFonts w:ascii="Arial" w:hAnsi="Arial" w:cs="Arial"/>
          <w:sz w:val="24"/>
          <w:szCs w:val="24"/>
        </w:rPr>
        <w:t>III</w:t>
      </w:r>
      <w:r w:rsidRPr="00EE4C9C">
        <w:rPr>
          <w:rFonts w:ascii="Arial" w:hAnsi="Arial" w:cs="Arial"/>
          <w:sz w:val="24"/>
          <w:szCs w:val="24"/>
          <w:lang w:val="ru-RU"/>
        </w:rPr>
        <w:t xml:space="preserve"> </w:t>
      </w:r>
      <w:r w:rsidRPr="00EE4C9C">
        <w:rPr>
          <w:rFonts w:ascii="Arial" w:hAnsi="Arial" w:cs="Arial"/>
          <w:sz w:val="24"/>
          <w:szCs w:val="24"/>
          <w:lang w:val="mk-MK"/>
        </w:rPr>
        <w:t xml:space="preserve">и </w:t>
      </w:r>
      <w:r w:rsidRPr="00EE4C9C">
        <w:rPr>
          <w:rFonts w:ascii="Arial" w:hAnsi="Arial" w:cs="Arial"/>
          <w:sz w:val="24"/>
          <w:szCs w:val="24"/>
        </w:rPr>
        <w:t>IV</w:t>
      </w:r>
      <w:r w:rsidRPr="00EE4C9C">
        <w:rPr>
          <w:rFonts w:ascii="Arial" w:hAnsi="Arial" w:cs="Arial"/>
          <w:sz w:val="24"/>
          <w:szCs w:val="24"/>
          <w:lang w:val="mk-MK"/>
        </w:rPr>
        <w:t xml:space="preserve"> одделение и истиот трае до 15:30 часот, со можност за прифаќање на учениците половина час подоцна, во зависност од обврските на родителите (до 16:00 часот). </w:t>
      </w:r>
      <w:r w:rsidRPr="00EE4C9C">
        <w:rPr>
          <w:rFonts w:ascii="Arial" w:hAnsi="Arial" w:cs="Arial"/>
          <w:sz w:val="24"/>
          <w:szCs w:val="24"/>
          <w:lang w:val="ru-RU"/>
        </w:rPr>
        <w:t>Наставникот ќе води соодветна документација и евиденција, а</w:t>
      </w:r>
      <w:r w:rsidRPr="00EE4C9C">
        <w:rPr>
          <w:rFonts w:ascii="Arial" w:hAnsi="Arial" w:cs="Arial"/>
          <w:sz w:val="24"/>
          <w:szCs w:val="24"/>
          <w:lang w:val="mk-MK"/>
        </w:rPr>
        <w:t xml:space="preserve"> </w:t>
      </w:r>
      <w:r w:rsidRPr="00EE4C9C">
        <w:rPr>
          <w:rFonts w:ascii="Arial" w:hAnsi="Arial" w:cs="Arial"/>
          <w:sz w:val="24"/>
          <w:szCs w:val="24"/>
          <w:lang w:val="ru-RU"/>
        </w:rPr>
        <w:t>учениците ќе ги имаат истите права и обврски како во редовната настава.</w:t>
      </w:r>
      <w:r w:rsidRPr="00EE4C9C">
        <w:rPr>
          <w:rFonts w:ascii="Arial" w:hAnsi="Arial" w:cs="Arial"/>
          <w:sz w:val="24"/>
          <w:szCs w:val="24"/>
          <w:lang w:val="mk-MK"/>
        </w:rPr>
        <w:t xml:space="preserve"> Програмата за продолжен престој влегува во стотав на прилозите кон годишната програма</w:t>
      </w:r>
      <w:r w:rsidR="00A116E6" w:rsidRPr="00EE4C9C">
        <w:rPr>
          <w:rFonts w:ascii="Arial" w:hAnsi="Arial" w:cs="Arial"/>
          <w:sz w:val="24"/>
          <w:szCs w:val="24"/>
          <w:lang w:val="mk-MK"/>
        </w:rPr>
        <w:t xml:space="preserve"> (</w:t>
      </w:r>
      <w:r w:rsidR="00F76CA1" w:rsidRPr="00EE4C9C">
        <w:rPr>
          <w:rFonts w:ascii="Arial" w:hAnsi="Arial" w:cs="Arial"/>
          <w:sz w:val="24"/>
          <w:szCs w:val="24"/>
          <w:lang w:val="mk-MK"/>
        </w:rPr>
        <w:t>Прилог бр. 8</w:t>
      </w:r>
      <w:r w:rsidR="00A116E6" w:rsidRPr="00EE4C9C">
        <w:rPr>
          <w:rFonts w:ascii="Arial" w:hAnsi="Arial" w:cs="Arial"/>
          <w:sz w:val="24"/>
          <w:szCs w:val="24"/>
          <w:lang w:val="mk-MK"/>
        </w:rPr>
        <w:t>)</w:t>
      </w:r>
      <w:r w:rsidRPr="00EE4C9C">
        <w:rPr>
          <w:rFonts w:ascii="Arial" w:hAnsi="Arial" w:cs="Arial"/>
          <w:sz w:val="24"/>
          <w:szCs w:val="24"/>
          <w:lang w:val="mk-MK"/>
        </w:rPr>
        <w:t xml:space="preserve">. Со продолжениот престој се опфатени учениците во централното училиште, односно вкупно </w:t>
      </w:r>
      <w:r w:rsidRPr="002C55B8">
        <w:rPr>
          <w:rFonts w:ascii="Arial" w:hAnsi="Arial" w:cs="Arial"/>
          <w:sz w:val="24"/>
          <w:szCs w:val="24"/>
          <w:lang w:val="mk-MK"/>
        </w:rPr>
        <w:t>8</w:t>
      </w:r>
      <w:r w:rsidRPr="00EE4C9C">
        <w:rPr>
          <w:rFonts w:ascii="Arial" w:hAnsi="Arial" w:cs="Arial"/>
          <w:sz w:val="24"/>
          <w:szCs w:val="24"/>
          <w:lang w:val="mk-MK"/>
        </w:rPr>
        <w:t xml:space="preserve"> одделенија, а бројот на учениците се определува на почетокот на учебната година, по согласност од родител/старател. </w:t>
      </w:r>
    </w:p>
    <w:p w14:paraId="2F80BED2" w14:textId="77777777" w:rsidR="00AD51A6" w:rsidRPr="00EE4C9C" w:rsidRDefault="00AD51A6" w:rsidP="009435AB">
      <w:pPr>
        <w:jc w:val="both"/>
        <w:rPr>
          <w:rFonts w:ascii="Arial" w:hAnsi="Arial" w:cs="Arial"/>
          <w:sz w:val="24"/>
          <w:szCs w:val="24"/>
          <w:lang w:val="mk-MK"/>
        </w:rPr>
      </w:pPr>
      <w:r w:rsidRPr="00EE4C9C">
        <w:rPr>
          <w:rFonts w:ascii="Arial" w:hAnsi="Arial" w:cs="Arial"/>
          <w:sz w:val="24"/>
          <w:szCs w:val="24"/>
          <w:lang w:val="mk-MK"/>
        </w:rPr>
        <w:t>8.6. Комбинирани паралелки</w:t>
      </w:r>
    </w:p>
    <w:p w14:paraId="792538F4" w14:textId="1316587D" w:rsidR="00FE2803" w:rsidRPr="00EE4C9C" w:rsidRDefault="00FE2803" w:rsidP="009435AB">
      <w:pPr>
        <w:ind w:firstLine="720"/>
        <w:jc w:val="both"/>
        <w:rPr>
          <w:rFonts w:ascii="Arial" w:hAnsi="Arial" w:cs="Arial"/>
          <w:sz w:val="24"/>
          <w:szCs w:val="24"/>
          <w:lang w:val="mk-MK"/>
        </w:rPr>
      </w:pPr>
      <w:r w:rsidRPr="00EE4C9C">
        <w:rPr>
          <w:rFonts w:ascii="Arial" w:hAnsi="Arial" w:cs="Arial"/>
          <w:sz w:val="24"/>
          <w:szCs w:val="24"/>
          <w:lang w:val="mk-MK"/>
        </w:rPr>
        <w:t>Во училиштето моментално функционираат комбинирани паралелки на учениците со посебни об</w:t>
      </w:r>
      <w:r w:rsidR="0055261C" w:rsidRPr="00EE4C9C">
        <w:rPr>
          <w:rFonts w:ascii="Arial" w:hAnsi="Arial" w:cs="Arial"/>
          <w:sz w:val="24"/>
          <w:szCs w:val="24"/>
          <w:lang w:val="mk-MK"/>
        </w:rPr>
        <w:t xml:space="preserve">разовни потреби. Ова се вкупно </w:t>
      </w:r>
      <w:r w:rsidR="00962323" w:rsidRPr="00EE4C9C">
        <w:rPr>
          <w:rFonts w:ascii="Arial" w:hAnsi="Arial" w:cs="Arial"/>
          <w:sz w:val="24"/>
          <w:szCs w:val="24"/>
          <w:lang w:val="mk-MK"/>
        </w:rPr>
        <w:t>3</w:t>
      </w:r>
      <w:r w:rsidRPr="00EE4C9C">
        <w:rPr>
          <w:rFonts w:ascii="Arial" w:hAnsi="Arial" w:cs="Arial"/>
          <w:sz w:val="24"/>
          <w:szCs w:val="24"/>
          <w:lang w:val="mk-MK"/>
        </w:rPr>
        <w:t xml:space="preserve"> паралелки, во кои комбинацијата е во зависност од видот и степенот на попреченост на учениците. Во нив предаваат дефектолози – наставници, а во погорните одделенија се вклучени покрај дефектолози –наставници и наставници кои имаат доквалификации за држење настава во ваков тип на паралелки како и наставници кои имаат над 20 години искуство во работа со ученици со посебни образовни потреби, согласно норматив за наставен кадар за наставните програми за учениците со посебни образовни потреби. Во прилозите на годишната програма е даден табеларен преглед на комбинацијата на учениците по одделенија, </w:t>
      </w:r>
      <w:r w:rsidR="00D87615" w:rsidRPr="00EE4C9C">
        <w:rPr>
          <w:rFonts w:ascii="Arial" w:hAnsi="Arial" w:cs="Arial"/>
          <w:sz w:val="24"/>
          <w:szCs w:val="24"/>
          <w:lang w:val="mk-MK"/>
        </w:rPr>
        <w:t xml:space="preserve">бројната состојба, </w:t>
      </w:r>
      <w:r w:rsidRPr="00EE4C9C">
        <w:rPr>
          <w:rFonts w:ascii="Arial" w:hAnsi="Arial" w:cs="Arial"/>
          <w:sz w:val="24"/>
          <w:szCs w:val="24"/>
          <w:lang w:val="mk-MK"/>
        </w:rPr>
        <w:t>како и наставниците кои предаваат</w:t>
      </w:r>
      <w:r w:rsidR="00D87615" w:rsidRPr="00EE4C9C">
        <w:rPr>
          <w:rFonts w:ascii="Arial" w:hAnsi="Arial" w:cs="Arial"/>
          <w:sz w:val="24"/>
          <w:szCs w:val="24"/>
          <w:lang w:val="mk-MK"/>
        </w:rPr>
        <w:t xml:space="preserve"> во овие комбинирани паралелки</w:t>
      </w:r>
      <w:r w:rsidR="00F76CA1" w:rsidRPr="00EE4C9C">
        <w:rPr>
          <w:rFonts w:ascii="Arial" w:hAnsi="Arial" w:cs="Arial"/>
          <w:sz w:val="24"/>
          <w:szCs w:val="24"/>
          <w:lang w:val="mk-MK"/>
        </w:rPr>
        <w:t xml:space="preserve"> (Прилог бр.9</w:t>
      </w:r>
      <w:r w:rsidR="00A116E6" w:rsidRPr="00EE4C9C">
        <w:rPr>
          <w:rFonts w:ascii="Arial" w:hAnsi="Arial" w:cs="Arial"/>
          <w:sz w:val="24"/>
          <w:szCs w:val="24"/>
          <w:lang w:val="mk-MK"/>
        </w:rPr>
        <w:t>)</w:t>
      </w:r>
      <w:r w:rsidR="00D87615" w:rsidRPr="00EE4C9C">
        <w:rPr>
          <w:rFonts w:ascii="Arial" w:hAnsi="Arial" w:cs="Arial"/>
          <w:sz w:val="24"/>
          <w:szCs w:val="24"/>
          <w:lang w:val="mk-MK"/>
        </w:rPr>
        <w:t xml:space="preserve">. </w:t>
      </w:r>
    </w:p>
    <w:p w14:paraId="1EC63EF4" w14:textId="77777777" w:rsidR="00953F0C" w:rsidRPr="00EE4C9C" w:rsidRDefault="00953F0C" w:rsidP="009435AB">
      <w:pPr>
        <w:jc w:val="both"/>
        <w:rPr>
          <w:rFonts w:ascii="Arial" w:hAnsi="Arial" w:cs="Arial"/>
          <w:sz w:val="24"/>
          <w:szCs w:val="24"/>
          <w:lang w:val="mk-MK"/>
        </w:rPr>
      </w:pPr>
    </w:p>
    <w:p w14:paraId="396A096B" w14:textId="77777777" w:rsidR="00AD51A6" w:rsidRPr="00EE4C9C" w:rsidRDefault="00AD51A6" w:rsidP="009435AB">
      <w:pPr>
        <w:jc w:val="both"/>
        <w:rPr>
          <w:rFonts w:ascii="Arial" w:hAnsi="Arial" w:cs="Arial"/>
          <w:sz w:val="24"/>
          <w:szCs w:val="24"/>
          <w:lang w:val="mk-MK"/>
        </w:rPr>
      </w:pPr>
      <w:r w:rsidRPr="00EE4C9C">
        <w:rPr>
          <w:rFonts w:ascii="Arial" w:hAnsi="Arial" w:cs="Arial"/>
          <w:sz w:val="24"/>
          <w:szCs w:val="24"/>
          <w:lang w:val="mk-MK"/>
        </w:rPr>
        <w:t>8.7. Странски јазици што се изучуваат во основното училиште</w:t>
      </w:r>
    </w:p>
    <w:p w14:paraId="33F827A3" w14:textId="7D54AAE8" w:rsidR="0066251C" w:rsidRPr="00EE4C9C" w:rsidRDefault="00D87615" w:rsidP="0066251C">
      <w:pPr>
        <w:ind w:firstLine="720"/>
        <w:jc w:val="both"/>
        <w:rPr>
          <w:rFonts w:ascii="Arial" w:hAnsi="Arial" w:cs="Arial"/>
          <w:sz w:val="24"/>
          <w:szCs w:val="24"/>
          <w:lang w:val="mk-MK"/>
        </w:rPr>
      </w:pPr>
      <w:r w:rsidRPr="00EE4C9C">
        <w:rPr>
          <w:rFonts w:ascii="Arial" w:hAnsi="Arial" w:cs="Arial"/>
          <w:sz w:val="24"/>
          <w:szCs w:val="24"/>
          <w:lang w:val="mk-MK"/>
        </w:rPr>
        <w:t>Во ООУ „Страшо Пинџур“ Кавадарци како задолжителен странски јазик кој се изучува почнувајќи од прво па се до деветто одделение е англискиот јазик. Задолжителен странски јазик од VI одделение е англискиот, а освен него, се изучуваат и германски</w:t>
      </w:r>
      <w:r w:rsidR="00133960" w:rsidRPr="00EE4C9C">
        <w:rPr>
          <w:rFonts w:ascii="Arial" w:hAnsi="Arial" w:cs="Arial"/>
          <w:sz w:val="24"/>
          <w:szCs w:val="24"/>
          <w:lang w:val="mk-MK"/>
        </w:rPr>
        <w:t>о</w:t>
      </w:r>
      <w:r w:rsidRPr="00EE4C9C">
        <w:rPr>
          <w:rFonts w:ascii="Arial" w:hAnsi="Arial" w:cs="Arial"/>
          <w:sz w:val="24"/>
          <w:szCs w:val="24"/>
          <w:lang w:val="mk-MK"/>
        </w:rPr>
        <w:t>т и францускиот јазик. Одлуката за избор на странски јазик во предметна настава ја прават учениците заедно со своите родители преку анкетен прашалник кој е даден во прилозите на годишната програма за работата на училиштето. Според спроведен</w:t>
      </w:r>
      <w:r w:rsidR="0003313C" w:rsidRPr="00EE4C9C">
        <w:rPr>
          <w:rFonts w:ascii="Arial" w:hAnsi="Arial" w:cs="Arial"/>
          <w:sz w:val="24"/>
          <w:szCs w:val="24"/>
          <w:lang w:val="mk-MK"/>
        </w:rPr>
        <w:t>ите анкети во мај, учебната 20</w:t>
      </w:r>
      <w:r w:rsidR="006D79F1" w:rsidRPr="00EE4C9C">
        <w:rPr>
          <w:rFonts w:ascii="Arial" w:hAnsi="Arial" w:cs="Arial"/>
          <w:sz w:val="24"/>
          <w:szCs w:val="24"/>
          <w:lang w:val="mk-MK"/>
        </w:rPr>
        <w:t>2</w:t>
      </w:r>
      <w:r w:rsidR="00962323" w:rsidRPr="00EE4C9C">
        <w:rPr>
          <w:rFonts w:ascii="Arial" w:hAnsi="Arial" w:cs="Arial"/>
          <w:sz w:val="24"/>
          <w:szCs w:val="24"/>
          <w:lang w:val="mk-MK"/>
        </w:rPr>
        <w:t>4</w:t>
      </w:r>
      <w:r w:rsidR="006D79F1" w:rsidRPr="00EE4C9C">
        <w:rPr>
          <w:rFonts w:ascii="Arial" w:hAnsi="Arial" w:cs="Arial"/>
          <w:sz w:val="24"/>
          <w:szCs w:val="24"/>
          <w:lang w:val="mk-MK"/>
        </w:rPr>
        <w:t>/202</w:t>
      </w:r>
      <w:r w:rsidR="00962323" w:rsidRPr="00EE4C9C">
        <w:rPr>
          <w:rFonts w:ascii="Arial" w:hAnsi="Arial" w:cs="Arial"/>
          <w:sz w:val="24"/>
          <w:szCs w:val="24"/>
          <w:lang w:val="mk-MK"/>
        </w:rPr>
        <w:t>5</w:t>
      </w:r>
      <w:r w:rsidRPr="00EE4C9C">
        <w:rPr>
          <w:rFonts w:ascii="Arial" w:hAnsi="Arial" w:cs="Arial"/>
          <w:sz w:val="24"/>
          <w:szCs w:val="24"/>
          <w:lang w:val="mk-MK"/>
        </w:rPr>
        <w:t xml:space="preserve"> година, </w:t>
      </w:r>
      <w:r w:rsidR="0066251C" w:rsidRPr="00EE4C9C">
        <w:rPr>
          <w:rFonts w:ascii="Arial" w:hAnsi="Arial" w:cs="Arial"/>
          <w:sz w:val="24"/>
          <w:szCs w:val="24"/>
          <w:lang w:val="mk-MK"/>
        </w:rPr>
        <w:t xml:space="preserve">Во однос на изучувањето странски јазици, од </w:t>
      </w:r>
      <w:r w:rsidR="00962323" w:rsidRPr="00EE4C9C">
        <w:rPr>
          <w:rFonts w:ascii="Arial" w:hAnsi="Arial" w:cs="Arial"/>
          <w:sz w:val="24"/>
          <w:szCs w:val="24"/>
          <w:lang w:val="mk-MK"/>
        </w:rPr>
        <w:t>3</w:t>
      </w:r>
      <w:r w:rsidR="0066251C" w:rsidRPr="00EE4C9C">
        <w:rPr>
          <w:rFonts w:ascii="Arial" w:hAnsi="Arial" w:cs="Arial"/>
          <w:sz w:val="24"/>
          <w:szCs w:val="24"/>
          <w:lang w:val="mk-MK"/>
        </w:rPr>
        <w:t xml:space="preserve"> до </w:t>
      </w:r>
      <w:r w:rsidR="000F13BB" w:rsidRPr="00EE4C9C">
        <w:rPr>
          <w:rFonts w:ascii="Arial" w:hAnsi="Arial" w:cs="Arial"/>
          <w:sz w:val="24"/>
          <w:szCs w:val="24"/>
          <w:lang w:val="mk-MK"/>
        </w:rPr>
        <w:t>8</w:t>
      </w:r>
      <w:r w:rsidR="0066251C" w:rsidRPr="00EE4C9C">
        <w:rPr>
          <w:rFonts w:ascii="Arial" w:hAnsi="Arial" w:cs="Arial"/>
          <w:sz w:val="24"/>
          <w:szCs w:val="24"/>
          <w:lang w:val="mk-MK"/>
        </w:rPr>
        <w:t xml:space="preserve"> одделение беа анкетирани </w:t>
      </w:r>
      <w:r w:rsidR="003137E0" w:rsidRPr="00EE4C9C">
        <w:rPr>
          <w:rFonts w:ascii="Arial" w:hAnsi="Arial" w:cs="Arial"/>
          <w:sz w:val="24"/>
          <w:szCs w:val="24"/>
          <w:lang w:val="mk-MK"/>
        </w:rPr>
        <w:t>345</w:t>
      </w:r>
      <w:r w:rsidR="0066251C" w:rsidRPr="00EE4C9C">
        <w:rPr>
          <w:rFonts w:ascii="Arial" w:hAnsi="Arial" w:cs="Arial"/>
          <w:sz w:val="24"/>
          <w:szCs w:val="24"/>
          <w:lang w:val="mk-MK"/>
        </w:rPr>
        <w:t xml:space="preserve"> ученици. Во централното училиште, </w:t>
      </w:r>
      <w:r w:rsidR="003137E0" w:rsidRPr="00EE4C9C">
        <w:rPr>
          <w:rFonts w:ascii="Arial" w:hAnsi="Arial" w:cs="Arial"/>
          <w:sz w:val="24"/>
          <w:szCs w:val="24"/>
          <w:lang w:val="mk-MK"/>
        </w:rPr>
        <w:t>159</w:t>
      </w:r>
      <w:r w:rsidR="0066251C" w:rsidRPr="00EE4C9C">
        <w:rPr>
          <w:rFonts w:ascii="Arial" w:hAnsi="Arial" w:cs="Arial"/>
          <w:sz w:val="24"/>
          <w:szCs w:val="24"/>
          <w:lang w:val="mk-MK"/>
        </w:rPr>
        <w:t xml:space="preserve"> ученика ќе го изучуваат германскиот јазик како втор странски јазик. Во подрачното училиште во с. Дреново, </w:t>
      </w:r>
      <w:r w:rsidR="00E551E6" w:rsidRPr="00EE4C9C">
        <w:rPr>
          <w:rFonts w:ascii="Arial" w:hAnsi="Arial" w:cs="Arial"/>
          <w:sz w:val="24"/>
          <w:szCs w:val="24"/>
          <w:lang w:val="mk-MK"/>
        </w:rPr>
        <w:t>13</w:t>
      </w:r>
      <w:r w:rsidR="0066251C" w:rsidRPr="00EE4C9C">
        <w:rPr>
          <w:rFonts w:ascii="Arial" w:hAnsi="Arial" w:cs="Arial"/>
          <w:sz w:val="24"/>
          <w:szCs w:val="24"/>
          <w:lang w:val="mk-MK"/>
        </w:rPr>
        <w:t xml:space="preserve"> ученика, ќе го изучуваат францускиот јазик како втор изборен предмет. Во подрачното училиште во с. Возарци, </w:t>
      </w:r>
      <w:r w:rsidR="00E551E6" w:rsidRPr="00EE4C9C">
        <w:rPr>
          <w:rFonts w:ascii="Arial" w:hAnsi="Arial" w:cs="Arial"/>
          <w:sz w:val="24"/>
          <w:szCs w:val="24"/>
          <w:lang w:val="mk-MK"/>
        </w:rPr>
        <w:t>40</w:t>
      </w:r>
      <w:r w:rsidR="0066251C" w:rsidRPr="00EE4C9C">
        <w:rPr>
          <w:rFonts w:ascii="Arial" w:hAnsi="Arial" w:cs="Arial"/>
          <w:sz w:val="24"/>
          <w:szCs w:val="24"/>
          <w:lang w:val="mk-MK"/>
        </w:rPr>
        <w:t xml:space="preserve"> ученика ќе го изучуваат изборниот предмет француски јазик.</w:t>
      </w:r>
    </w:p>
    <w:p w14:paraId="354576FA" w14:textId="77777777" w:rsidR="00515D5F" w:rsidRPr="00EE4C9C" w:rsidRDefault="00515D5F" w:rsidP="0066251C">
      <w:pPr>
        <w:ind w:firstLine="720"/>
        <w:jc w:val="both"/>
        <w:rPr>
          <w:rFonts w:ascii="Arial" w:hAnsi="Arial" w:cs="Arial"/>
          <w:b/>
          <w:sz w:val="24"/>
          <w:szCs w:val="24"/>
          <w:lang w:val="mk-MK"/>
        </w:rPr>
      </w:pPr>
    </w:p>
    <w:p w14:paraId="1980AEE2" w14:textId="77777777" w:rsidR="00AD51A6" w:rsidRPr="00EE4C9C" w:rsidRDefault="00AD51A6" w:rsidP="0066251C">
      <w:pPr>
        <w:ind w:firstLine="720"/>
        <w:jc w:val="both"/>
        <w:rPr>
          <w:rFonts w:ascii="Arial" w:hAnsi="Arial" w:cs="Arial"/>
          <w:sz w:val="24"/>
          <w:szCs w:val="24"/>
          <w:lang w:val="mk-MK"/>
        </w:rPr>
      </w:pPr>
      <w:r w:rsidRPr="00EE4C9C">
        <w:rPr>
          <w:rFonts w:ascii="Arial" w:hAnsi="Arial" w:cs="Arial"/>
          <w:b/>
          <w:sz w:val="24"/>
          <w:szCs w:val="24"/>
          <w:lang w:val="mk-MK"/>
        </w:rPr>
        <w:lastRenderedPageBreak/>
        <w:t xml:space="preserve">   </w:t>
      </w:r>
      <w:r w:rsidRPr="00EE4C9C">
        <w:rPr>
          <w:rFonts w:ascii="Arial" w:hAnsi="Arial" w:cs="Arial"/>
          <w:sz w:val="24"/>
          <w:szCs w:val="24"/>
          <w:lang w:val="mk-MK"/>
        </w:rPr>
        <w:t>8.8. Реализација на физичко и здравствено образование со учениците од прво до петто одделение</w:t>
      </w:r>
    </w:p>
    <w:p w14:paraId="41061CEA" w14:textId="3669CB51" w:rsidR="00D87615" w:rsidRPr="00953F0C" w:rsidRDefault="00A40466" w:rsidP="00953F0C">
      <w:pPr>
        <w:ind w:firstLine="720"/>
        <w:jc w:val="both"/>
        <w:rPr>
          <w:rFonts w:ascii="Arial" w:hAnsi="Arial" w:cs="Arial"/>
          <w:sz w:val="24"/>
          <w:szCs w:val="24"/>
          <w:lang w:val="mk-MK"/>
        </w:rPr>
      </w:pPr>
      <w:r w:rsidRPr="00EE4C9C">
        <w:rPr>
          <w:rFonts w:ascii="Arial" w:hAnsi="Arial" w:cs="Arial"/>
          <w:sz w:val="24"/>
          <w:szCs w:val="24"/>
          <w:lang w:val="mk-MK"/>
        </w:rPr>
        <w:t>Во училиштето,</w:t>
      </w:r>
      <w:r w:rsidR="00E30F54" w:rsidRPr="00EE4C9C">
        <w:rPr>
          <w:rFonts w:ascii="Arial" w:hAnsi="Arial" w:cs="Arial"/>
          <w:sz w:val="24"/>
          <w:szCs w:val="24"/>
          <w:lang w:val="mk-MK"/>
        </w:rPr>
        <w:t xml:space="preserve"> започнувајќи</w:t>
      </w:r>
      <w:r w:rsidRPr="00EE4C9C">
        <w:rPr>
          <w:rFonts w:ascii="Arial" w:hAnsi="Arial" w:cs="Arial"/>
          <w:sz w:val="24"/>
          <w:szCs w:val="24"/>
          <w:lang w:val="mk-MK"/>
        </w:rPr>
        <w:t xml:space="preserve"> од учебната 2021/2022</w:t>
      </w:r>
      <w:r w:rsidR="00DF7564" w:rsidRPr="00EE4C9C">
        <w:rPr>
          <w:rFonts w:ascii="Arial" w:hAnsi="Arial" w:cs="Arial"/>
          <w:sz w:val="24"/>
          <w:szCs w:val="24"/>
          <w:lang w:val="mk-MK"/>
        </w:rPr>
        <w:t xml:space="preserve"> година, наставата по физичко и здравствено образование во одделенска настава ја изведуваат професорите </w:t>
      </w:r>
      <w:r w:rsidR="00E30F54" w:rsidRPr="00EE4C9C">
        <w:rPr>
          <w:rFonts w:ascii="Arial" w:hAnsi="Arial" w:cs="Arial"/>
          <w:sz w:val="24"/>
          <w:szCs w:val="24"/>
          <w:lang w:val="mk-MK"/>
        </w:rPr>
        <w:t>по физичко и здравствено образование</w:t>
      </w:r>
      <w:r w:rsidR="00DF7564" w:rsidRPr="00EE4C9C">
        <w:rPr>
          <w:rFonts w:ascii="Arial" w:hAnsi="Arial" w:cs="Arial"/>
          <w:sz w:val="24"/>
          <w:szCs w:val="24"/>
          <w:lang w:val="mk-MK"/>
        </w:rPr>
        <w:t>,</w:t>
      </w:r>
      <w:r w:rsidR="0055261C" w:rsidRPr="00EE4C9C">
        <w:rPr>
          <w:rFonts w:ascii="Arial" w:hAnsi="Arial" w:cs="Arial"/>
          <w:sz w:val="24"/>
          <w:szCs w:val="24"/>
          <w:lang w:val="mk-MK"/>
        </w:rPr>
        <w:t xml:space="preserve"> </w:t>
      </w:r>
      <w:r w:rsidR="00A311DF" w:rsidRPr="00EE4C9C">
        <w:rPr>
          <w:rFonts w:ascii="Arial" w:hAnsi="Arial" w:cs="Arial"/>
          <w:sz w:val="24"/>
          <w:szCs w:val="24"/>
          <w:lang w:val="mk-MK"/>
        </w:rPr>
        <w:t>Ѓорѓи Велков</w:t>
      </w:r>
      <w:r w:rsidR="0055261C" w:rsidRPr="00EE4C9C">
        <w:rPr>
          <w:rFonts w:ascii="Arial" w:hAnsi="Arial" w:cs="Arial"/>
          <w:sz w:val="24"/>
          <w:szCs w:val="24"/>
          <w:lang w:val="mk-MK"/>
        </w:rPr>
        <w:t>, Сашко Илов, Јован Лиотикоски, Илија Грозданов</w:t>
      </w:r>
      <w:r w:rsidR="00E30F54" w:rsidRPr="00EE4C9C">
        <w:rPr>
          <w:rFonts w:ascii="Arial" w:hAnsi="Arial" w:cs="Arial"/>
          <w:sz w:val="24"/>
          <w:szCs w:val="24"/>
          <w:lang w:val="mk-MK"/>
        </w:rPr>
        <w:t xml:space="preserve"> и Никола Арсов,</w:t>
      </w:r>
      <w:r w:rsidR="00A311DF" w:rsidRPr="00EE4C9C">
        <w:rPr>
          <w:rFonts w:ascii="Arial" w:hAnsi="Arial" w:cs="Arial"/>
          <w:sz w:val="24"/>
          <w:szCs w:val="24"/>
          <w:lang w:val="mk-MK"/>
        </w:rPr>
        <w:t xml:space="preserve"> </w:t>
      </w:r>
      <w:r w:rsidR="0055261C" w:rsidRPr="00EE4C9C">
        <w:rPr>
          <w:rFonts w:ascii="Arial" w:hAnsi="Arial" w:cs="Arial"/>
          <w:sz w:val="24"/>
          <w:szCs w:val="24"/>
          <w:lang w:val="mk-MK"/>
        </w:rPr>
        <w:t xml:space="preserve">во тандем настава со одделенските наставници </w:t>
      </w:r>
      <w:r w:rsidR="00E319AC" w:rsidRPr="00EE4C9C">
        <w:rPr>
          <w:rFonts w:ascii="Arial" w:hAnsi="Arial" w:cs="Arial"/>
          <w:sz w:val="24"/>
          <w:szCs w:val="24"/>
          <w:lang w:val="mk-MK"/>
        </w:rPr>
        <w:t xml:space="preserve">и наставниците – дефектолози во паралелките со посебни образовни потреби. </w:t>
      </w:r>
    </w:p>
    <w:p w14:paraId="22901DBE" w14:textId="77777777" w:rsidR="00AD51A6" w:rsidRPr="00EE4C9C" w:rsidRDefault="00AD51A6" w:rsidP="009435AB">
      <w:pPr>
        <w:jc w:val="both"/>
        <w:rPr>
          <w:rFonts w:ascii="Arial" w:hAnsi="Arial" w:cs="Arial"/>
          <w:color w:val="000000"/>
          <w:sz w:val="24"/>
          <w:szCs w:val="24"/>
          <w:lang w:val="mk-MK"/>
        </w:rPr>
      </w:pPr>
      <w:r w:rsidRPr="00EE4C9C">
        <w:rPr>
          <w:rFonts w:ascii="Arial" w:hAnsi="Arial" w:cs="Arial"/>
          <w:b/>
          <w:color w:val="000000"/>
          <w:sz w:val="24"/>
          <w:szCs w:val="24"/>
          <w:lang w:val="mk-MK"/>
        </w:rPr>
        <w:t xml:space="preserve">   </w:t>
      </w:r>
      <w:r w:rsidRPr="00EE4C9C">
        <w:rPr>
          <w:rFonts w:ascii="Arial" w:hAnsi="Arial" w:cs="Arial"/>
          <w:color w:val="000000"/>
          <w:sz w:val="24"/>
          <w:szCs w:val="24"/>
          <w:lang w:val="mk-MK"/>
        </w:rPr>
        <w:t>8.9. Изборна настава</w:t>
      </w:r>
    </w:p>
    <w:p w14:paraId="0DD1C89C" w14:textId="56652DBB" w:rsidR="00D87615" w:rsidRPr="00EE4C9C" w:rsidRDefault="00D87615" w:rsidP="009435AB">
      <w:pPr>
        <w:ind w:firstLine="720"/>
        <w:jc w:val="both"/>
        <w:rPr>
          <w:rFonts w:ascii="Arial" w:hAnsi="Arial" w:cs="Arial"/>
          <w:color w:val="000000"/>
          <w:sz w:val="24"/>
          <w:szCs w:val="24"/>
          <w:lang w:val="mk-MK"/>
        </w:rPr>
      </w:pPr>
      <w:r w:rsidRPr="00EE4C9C">
        <w:rPr>
          <w:rFonts w:ascii="Arial" w:hAnsi="Arial" w:cs="Arial"/>
          <w:bCs/>
          <w:color w:val="000000"/>
          <w:sz w:val="24"/>
          <w:szCs w:val="24"/>
          <w:lang w:val="mk-MK"/>
        </w:rPr>
        <w:t xml:space="preserve">Изборните предмети даваат можност учениците да ги прошират и продлабочат знаењата по одделени наставни предмети и да ги развиваат своите способности. </w:t>
      </w:r>
      <w:r w:rsidRPr="00EE4C9C">
        <w:rPr>
          <w:rFonts w:ascii="Arial" w:hAnsi="Arial" w:cs="Arial"/>
          <w:color w:val="000000"/>
          <w:sz w:val="24"/>
          <w:szCs w:val="24"/>
          <w:lang w:val="mk-MK"/>
        </w:rPr>
        <w:t>Според анкетата за изучување на изборен предмет вод IV- IX одделение реализира</w:t>
      </w:r>
      <w:r w:rsidR="00C32986" w:rsidRPr="00EE4C9C">
        <w:rPr>
          <w:rFonts w:ascii="Arial" w:hAnsi="Arial" w:cs="Arial"/>
          <w:color w:val="000000"/>
          <w:sz w:val="24"/>
          <w:szCs w:val="24"/>
          <w:lang w:val="mk-MK"/>
        </w:rPr>
        <w:t>на во месец мај во учебната 202</w:t>
      </w:r>
      <w:r w:rsidR="00515D5F" w:rsidRPr="00EE4C9C">
        <w:rPr>
          <w:rFonts w:ascii="Arial" w:hAnsi="Arial" w:cs="Arial"/>
          <w:color w:val="000000"/>
          <w:sz w:val="24"/>
          <w:szCs w:val="24"/>
          <w:lang w:val="mk-MK"/>
        </w:rPr>
        <w:t>4</w:t>
      </w:r>
      <w:r w:rsidR="00C32986" w:rsidRPr="00EE4C9C">
        <w:rPr>
          <w:rFonts w:ascii="Arial" w:hAnsi="Arial" w:cs="Arial"/>
          <w:color w:val="000000"/>
          <w:sz w:val="24"/>
          <w:szCs w:val="24"/>
          <w:lang w:val="mk-MK"/>
        </w:rPr>
        <w:t>/202</w:t>
      </w:r>
      <w:r w:rsidR="00515D5F" w:rsidRPr="00EE4C9C">
        <w:rPr>
          <w:rFonts w:ascii="Arial" w:hAnsi="Arial" w:cs="Arial"/>
          <w:color w:val="000000"/>
          <w:sz w:val="24"/>
          <w:szCs w:val="24"/>
          <w:lang w:val="mk-MK"/>
        </w:rPr>
        <w:t>5</w:t>
      </w:r>
      <w:r w:rsidRPr="00EE4C9C">
        <w:rPr>
          <w:rFonts w:ascii="Arial" w:hAnsi="Arial" w:cs="Arial"/>
          <w:color w:val="000000"/>
          <w:sz w:val="24"/>
          <w:szCs w:val="24"/>
          <w:lang w:val="mk-MK"/>
        </w:rPr>
        <w:t xml:space="preserve"> година, в</w:t>
      </w:r>
      <w:r w:rsidRPr="00EE4C9C">
        <w:rPr>
          <w:rFonts w:ascii="Arial" w:hAnsi="Arial" w:cs="Arial"/>
          <w:color w:val="000000"/>
          <w:sz w:val="24"/>
          <w:szCs w:val="24"/>
          <w:lang w:val="fr-FR"/>
        </w:rPr>
        <w:t xml:space="preserve">o </w:t>
      </w:r>
      <w:r w:rsidRPr="00EE4C9C">
        <w:rPr>
          <w:rFonts w:ascii="Arial" w:hAnsi="Arial" w:cs="Arial"/>
          <w:color w:val="000000"/>
          <w:sz w:val="24"/>
          <w:szCs w:val="24"/>
          <w:lang w:val="mk-MK"/>
        </w:rPr>
        <w:t xml:space="preserve">училиштето во оваа учебна година ќе се изведува настава по овие изборни предмети: </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125"/>
        <w:gridCol w:w="5495"/>
      </w:tblGrid>
      <w:tr w:rsidR="00E730B8" w:rsidRPr="003E5E5E" w14:paraId="1104670E" w14:textId="77777777" w:rsidTr="00D9542E">
        <w:trPr>
          <w:trHeight w:val="752"/>
          <w:jc w:val="center"/>
        </w:trPr>
        <w:tc>
          <w:tcPr>
            <w:tcW w:w="5125" w:type="dxa"/>
          </w:tcPr>
          <w:p w14:paraId="4409C032" w14:textId="77777777" w:rsidR="00E730B8" w:rsidRPr="003E5E5E" w:rsidRDefault="00E730B8" w:rsidP="00EF5942">
            <w:pPr>
              <w:jc w:val="center"/>
              <w:rPr>
                <w:rFonts w:ascii="Arial" w:hAnsi="Arial" w:cs="Arial"/>
                <w:b/>
                <w:bCs/>
                <w:i/>
                <w:iCs/>
                <w:color w:val="000000"/>
                <w:lang w:val="mk-MK"/>
              </w:rPr>
            </w:pPr>
            <w:proofErr w:type="spellStart"/>
            <w:r w:rsidRPr="003E5E5E">
              <w:rPr>
                <w:rFonts w:ascii="Arial" w:hAnsi="Arial" w:cs="Arial"/>
                <w:b/>
                <w:bCs/>
                <w:i/>
                <w:iCs/>
                <w:color w:val="000000"/>
                <w:lang w:val="en-GB"/>
              </w:rPr>
              <w:t>ООУ„Страшо</w:t>
            </w:r>
            <w:proofErr w:type="spellEnd"/>
            <w:r w:rsidRPr="003E5E5E">
              <w:rPr>
                <w:rFonts w:ascii="Arial" w:hAnsi="Arial" w:cs="Arial"/>
                <w:b/>
                <w:bCs/>
                <w:i/>
                <w:iCs/>
                <w:color w:val="000000"/>
                <w:lang w:val="en-GB"/>
              </w:rPr>
              <w:t xml:space="preserve"> </w:t>
            </w:r>
            <w:proofErr w:type="spellStart"/>
            <w:proofErr w:type="gramStart"/>
            <w:r w:rsidRPr="003E5E5E">
              <w:rPr>
                <w:rFonts w:ascii="Arial" w:hAnsi="Arial" w:cs="Arial"/>
                <w:b/>
                <w:bCs/>
                <w:i/>
                <w:iCs/>
                <w:color w:val="000000"/>
                <w:lang w:val="en-GB"/>
              </w:rPr>
              <w:t>Пинџур</w:t>
            </w:r>
            <w:proofErr w:type="spellEnd"/>
            <w:r w:rsidRPr="003E5E5E">
              <w:rPr>
                <w:rFonts w:ascii="Arial" w:hAnsi="Arial" w:cs="Arial"/>
                <w:b/>
                <w:bCs/>
                <w:i/>
                <w:iCs/>
                <w:color w:val="000000"/>
                <w:lang w:val="en-GB"/>
              </w:rPr>
              <w:t xml:space="preserve">“ </w:t>
            </w:r>
            <w:proofErr w:type="spellStart"/>
            <w:r w:rsidRPr="003E5E5E">
              <w:rPr>
                <w:rFonts w:ascii="Arial" w:hAnsi="Arial" w:cs="Arial"/>
                <w:b/>
                <w:bCs/>
                <w:i/>
                <w:iCs/>
                <w:color w:val="000000"/>
                <w:lang w:val="en-GB"/>
              </w:rPr>
              <w:t>Кавадарци</w:t>
            </w:r>
            <w:proofErr w:type="spellEnd"/>
            <w:proofErr w:type="gramEnd"/>
            <w:r w:rsidRPr="003E5E5E">
              <w:rPr>
                <w:rFonts w:ascii="Arial" w:hAnsi="Arial" w:cs="Arial"/>
                <w:b/>
                <w:bCs/>
                <w:i/>
                <w:iCs/>
                <w:color w:val="000000"/>
                <w:lang w:val="mk-MK"/>
              </w:rPr>
              <w:t xml:space="preserve"> и подрачните училишта </w:t>
            </w:r>
          </w:p>
          <w:p w14:paraId="583F3691" w14:textId="2843ED09" w:rsidR="00E30F54" w:rsidRPr="003E5E5E" w:rsidRDefault="00E730B8" w:rsidP="00E979C8">
            <w:pPr>
              <w:pStyle w:val="ListParagraph"/>
              <w:numPr>
                <w:ilvl w:val="2"/>
                <w:numId w:val="11"/>
              </w:numPr>
              <w:ind w:left="575" w:hanging="142"/>
              <w:jc w:val="both"/>
              <w:rPr>
                <w:rFonts w:ascii="Arial" w:hAnsi="Arial" w:cs="Arial"/>
                <w:color w:val="000000"/>
                <w:lang w:val="ru-RU"/>
              </w:rPr>
            </w:pPr>
            <w:r w:rsidRPr="003E5E5E">
              <w:rPr>
                <w:rFonts w:ascii="Arial" w:hAnsi="Arial" w:cs="Arial"/>
                <w:color w:val="000000"/>
                <w:lang w:val="ru-RU"/>
              </w:rPr>
              <w:t>Од 1 до 3 одделение – слободни ученички активности</w:t>
            </w:r>
            <w:r w:rsidR="00515D5F" w:rsidRPr="003E5E5E">
              <w:rPr>
                <w:rFonts w:ascii="Arial" w:hAnsi="Arial" w:cs="Arial"/>
                <w:color w:val="000000"/>
                <w:lang w:val="ru-RU"/>
              </w:rPr>
              <w:t xml:space="preserve">; </w:t>
            </w:r>
          </w:p>
          <w:p w14:paraId="5295AACE" w14:textId="4853B10F" w:rsidR="00E730B8" w:rsidRPr="003E5E5E" w:rsidRDefault="00E730B8" w:rsidP="00E730B8">
            <w:pPr>
              <w:pStyle w:val="ListParagraph"/>
              <w:numPr>
                <w:ilvl w:val="2"/>
                <w:numId w:val="11"/>
              </w:numPr>
              <w:ind w:left="575" w:hanging="142"/>
              <w:jc w:val="both"/>
              <w:rPr>
                <w:rFonts w:ascii="Arial" w:hAnsi="Arial" w:cs="Arial"/>
                <w:color w:val="000000"/>
                <w:lang w:val="ru-RU"/>
              </w:rPr>
            </w:pPr>
            <w:r w:rsidRPr="003E5E5E">
              <w:rPr>
                <w:rFonts w:ascii="Arial" w:hAnsi="Arial" w:cs="Arial"/>
                <w:color w:val="000000"/>
                <w:lang w:val="ru-RU"/>
              </w:rPr>
              <w:t xml:space="preserve">Од 4 до </w:t>
            </w:r>
            <w:r w:rsidR="00AB101D" w:rsidRPr="003E5E5E">
              <w:rPr>
                <w:rFonts w:ascii="Arial" w:hAnsi="Arial" w:cs="Arial"/>
                <w:color w:val="000000"/>
                <w:lang w:val="ru-RU"/>
              </w:rPr>
              <w:t>8</w:t>
            </w:r>
            <w:r w:rsidRPr="003E5E5E">
              <w:rPr>
                <w:rFonts w:ascii="Arial" w:hAnsi="Arial" w:cs="Arial"/>
                <w:color w:val="000000"/>
                <w:lang w:val="ru-RU"/>
              </w:rPr>
              <w:t xml:space="preserve"> одделение – слободни изборни предмети, кои исто така се избираат од 4 подрачја по новата концепција, од кои се избираат 2 и е изучуваат по еден во двете полугодија</w:t>
            </w:r>
          </w:p>
          <w:p w14:paraId="52C6834A" w14:textId="77777777" w:rsidR="00E730B8" w:rsidRPr="003E5E5E" w:rsidRDefault="00E730B8" w:rsidP="00EF5942">
            <w:pPr>
              <w:contextualSpacing/>
              <w:jc w:val="both"/>
              <w:rPr>
                <w:rFonts w:ascii="Arial" w:hAnsi="Arial" w:cs="Arial"/>
                <w:b/>
                <w:bCs/>
                <w:i/>
                <w:iCs/>
                <w:color w:val="000000"/>
                <w:lang w:val="mk-MK"/>
              </w:rPr>
            </w:pPr>
          </w:p>
          <w:p w14:paraId="24A7A1A6" w14:textId="77777777" w:rsidR="00E730B8" w:rsidRPr="003E5E5E" w:rsidRDefault="00E730B8" w:rsidP="00EF5942">
            <w:pPr>
              <w:contextualSpacing/>
              <w:jc w:val="both"/>
              <w:rPr>
                <w:rFonts w:ascii="Arial" w:hAnsi="Arial" w:cs="Arial"/>
                <w:color w:val="000000"/>
                <w:lang w:val="ru-RU"/>
              </w:rPr>
            </w:pPr>
            <w:proofErr w:type="spellStart"/>
            <w:r w:rsidRPr="003E5E5E">
              <w:rPr>
                <w:rFonts w:ascii="Arial" w:hAnsi="Arial" w:cs="Arial"/>
                <w:b/>
                <w:bCs/>
                <w:i/>
                <w:iCs/>
                <w:color w:val="000000"/>
                <w:lang w:val="en-GB"/>
              </w:rPr>
              <w:t>ООУ„Страшо</w:t>
            </w:r>
            <w:proofErr w:type="spellEnd"/>
            <w:r w:rsidRPr="003E5E5E">
              <w:rPr>
                <w:rFonts w:ascii="Arial" w:hAnsi="Arial" w:cs="Arial"/>
                <w:b/>
                <w:bCs/>
                <w:i/>
                <w:iCs/>
                <w:color w:val="000000"/>
                <w:lang w:val="en-GB"/>
              </w:rPr>
              <w:t xml:space="preserve"> </w:t>
            </w:r>
            <w:proofErr w:type="spellStart"/>
            <w:proofErr w:type="gramStart"/>
            <w:r w:rsidRPr="003E5E5E">
              <w:rPr>
                <w:rFonts w:ascii="Arial" w:hAnsi="Arial" w:cs="Arial"/>
                <w:b/>
                <w:bCs/>
                <w:i/>
                <w:iCs/>
                <w:color w:val="000000"/>
                <w:lang w:val="en-GB"/>
              </w:rPr>
              <w:t>Пинџур</w:t>
            </w:r>
            <w:proofErr w:type="spellEnd"/>
            <w:r w:rsidRPr="003E5E5E">
              <w:rPr>
                <w:rFonts w:ascii="Arial" w:hAnsi="Arial" w:cs="Arial"/>
                <w:b/>
                <w:bCs/>
                <w:i/>
                <w:iCs/>
                <w:color w:val="000000"/>
                <w:lang w:val="en-GB"/>
              </w:rPr>
              <w:t xml:space="preserve">“ </w:t>
            </w:r>
            <w:proofErr w:type="spellStart"/>
            <w:r w:rsidRPr="003E5E5E">
              <w:rPr>
                <w:rFonts w:ascii="Arial" w:hAnsi="Arial" w:cs="Arial"/>
                <w:b/>
                <w:bCs/>
                <w:i/>
                <w:iCs/>
                <w:color w:val="000000"/>
                <w:lang w:val="en-GB"/>
              </w:rPr>
              <w:t>Кавадарци</w:t>
            </w:r>
            <w:proofErr w:type="spellEnd"/>
            <w:proofErr w:type="gramEnd"/>
          </w:p>
          <w:p w14:paraId="1FF016BE" w14:textId="31DAED08" w:rsidR="0081181E" w:rsidRPr="003E5E5E" w:rsidRDefault="00AB101D" w:rsidP="00E730B8">
            <w:pPr>
              <w:pStyle w:val="ListParagraph"/>
              <w:numPr>
                <w:ilvl w:val="2"/>
                <w:numId w:val="11"/>
              </w:numPr>
              <w:ind w:left="575" w:hanging="142"/>
              <w:jc w:val="both"/>
              <w:rPr>
                <w:rFonts w:ascii="Arial" w:hAnsi="Arial" w:cs="Arial"/>
                <w:color w:val="000000"/>
                <w:lang w:val="ru-RU"/>
              </w:rPr>
            </w:pPr>
            <w:r w:rsidRPr="003E5E5E">
              <w:rPr>
                <w:rFonts w:ascii="Arial" w:hAnsi="Arial" w:cs="Arial"/>
                <w:color w:val="000000"/>
                <w:lang w:val="ru-RU"/>
              </w:rPr>
              <w:t>6</w:t>
            </w:r>
            <w:r w:rsidR="0081181E" w:rsidRPr="003E5E5E">
              <w:rPr>
                <w:rFonts w:ascii="Arial" w:hAnsi="Arial" w:cs="Arial"/>
                <w:color w:val="000000"/>
                <w:lang w:val="ru-RU"/>
              </w:rPr>
              <w:t xml:space="preserve">  одд. – </w:t>
            </w:r>
            <w:r w:rsidR="005F2457" w:rsidRPr="003E5E5E">
              <w:rPr>
                <w:rFonts w:ascii="Arial" w:hAnsi="Arial" w:cs="Arial"/>
                <w:color w:val="000000"/>
                <w:lang w:val="ru-RU"/>
              </w:rPr>
              <w:t>Етика и морал/Слика за своето тело</w:t>
            </w:r>
          </w:p>
          <w:p w14:paraId="423EC0BB" w14:textId="23A6AE1F" w:rsidR="00AB101D" w:rsidRPr="003E5E5E" w:rsidRDefault="00AB101D" w:rsidP="00E730B8">
            <w:pPr>
              <w:pStyle w:val="ListParagraph"/>
              <w:numPr>
                <w:ilvl w:val="2"/>
                <w:numId w:val="11"/>
              </w:numPr>
              <w:ind w:left="575" w:hanging="142"/>
              <w:jc w:val="both"/>
              <w:rPr>
                <w:rFonts w:ascii="Arial" w:hAnsi="Arial" w:cs="Arial"/>
                <w:color w:val="000000"/>
                <w:lang w:val="ru-RU"/>
              </w:rPr>
            </w:pPr>
            <w:r w:rsidRPr="003E5E5E">
              <w:rPr>
                <w:rFonts w:ascii="Arial" w:hAnsi="Arial" w:cs="Arial"/>
                <w:color w:val="000000"/>
                <w:lang w:val="ru-RU"/>
              </w:rPr>
              <w:t xml:space="preserve">7 одд. </w:t>
            </w:r>
            <w:r w:rsidR="005F2457" w:rsidRPr="003E5E5E">
              <w:rPr>
                <w:rFonts w:ascii="Arial" w:hAnsi="Arial" w:cs="Arial"/>
                <w:color w:val="000000"/>
                <w:lang w:val="ru-RU"/>
              </w:rPr>
              <w:t>–</w:t>
            </w:r>
            <w:r w:rsidRPr="003E5E5E">
              <w:rPr>
                <w:rFonts w:ascii="Arial" w:hAnsi="Arial" w:cs="Arial"/>
                <w:color w:val="000000"/>
                <w:lang w:val="ru-RU"/>
              </w:rPr>
              <w:t xml:space="preserve"> </w:t>
            </w:r>
            <w:r w:rsidR="005F2457" w:rsidRPr="003E5E5E">
              <w:rPr>
                <w:rFonts w:ascii="Arial" w:hAnsi="Arial" w:cs="Arial"/>
                <w:color w:val="000000"/>
                <w:lang w:val="ru-RU"/>
              </w:rPr>
              <w:t>Основи на веб развој/ Истражување на родниот крај</w:t>
            </w:r>
          </w:p>
          <w:p w14:paraId="37C3D04C" w14:textId="0D189DFF" w:rsidR="00E730B8" w:rsidRPr="003E5E5E" w:rsidRDefault="00E730B8" w:rsidP="00E730B8">
            <w:pPr>
              <w:pStyle w:val="ListParagraph"/>
              <w:numPr>
                <w:ilvl w:val="2"/>
                <w:numId w:val="11"/>
              </w:numPr>
              <w:ind w:left="575" w:hanging="142"/>
              <w:jc w:val="both"/>
              <w:rPr>
                <w:rFonts w:ascii="Arial" w:hAnsi="Arial" w:cs="Arial"/>
                <w:color w:val="000000"/>
                <w:lang w:val="ru-RU"/>
              </w:rPr>
            </w:pPr>
            <w:r w:rsidRPr="003E5E5E">
              <w:rPr>
                <w:rFonts w:ascii="Arial" w:hAnsi="Arial" w:cs="Arial"/>
                <w:color w:val="000000"/>
                <w:lang w:val="ru-RU"/>
              </w:rPr>
              <w:t xml:space="preserve">8 одд.- </w:t>
            </w:r>
            <w:r w:rsidR="002D0CE9" w:rsidRPr="003E5E5E">
              <w:rPr>
                <w:rFonts w:ascii="Arial" w:hAnsi="Arial" w:cs="Arial"/>
                <w:color w:val="000000"/>
                <w:lang w:val="ru-RU"/>
              </w:rPr>
              <w:t>Извидништво/ Игри за разрешување на конфликти</w:t>
            </w:r>
          </w:p>
          <w:p w14:paraId="6E1AD05E" w14:textId="77777777" w:rsidR="00E730B8" w:rsidRPr="003E5E5E" w:rsidRDefault="00E730B8" w:rsidP="00E730B8">
            <w:pPr>
              <w:pStyle w:val="ListParagraph"/>
              <w:numPr>
                <w:ilvl w:val="2"/>
                <w:numId w:val="11"/>
              </w:numPr>
              <w:ind w:left="575" w:hanging="142"/>
              <w:jc w:val="both"/>
              <w:rPr>
                <w:rFonts w:ascii="Arial" w:hAnsi="Arial" w:cs="Arial"/>
                <w:color w:val="000000"/>
                <w:lang w:val="ru-RU"/>
              </w:rPr>
            </w:pPr>
            <w:r w:rsidRPr="003E5E5E">
              <w:rPr>
                <w:rFonts w:ascii="Arial" w:hAnsi="Arial" w:cs="Arial"/>
                <w:color w:val="000000"/>
                <w:lang w:val="mk-MK"/>
              </w:rPr>
              <w:t>9  одд.- Вештини за живеење</w:t>
            </w:r>
          </w:p>
          <w:p w14:paraId="15B8A169" w14:textId="77777777" w:rsidR="00E730B8" w:rsidRPr="003E5E5E" w:rsidRDefault="00E730B8" w:rsidP="00EF5942">
            <w:pPr>
              <w:contextualSpacing/>
              <w:jc w:val="both"/>
              <w:rPr>
                <w:rFonts w:ascii="Arial" w:hAnsi="Arial" w:cs="Arial"/>
                <w:color w:val="000000"/>
                <w:lang w:val="mk-MK"/>
              </w:rPr>
            </w:pPr>
          </w:p>
          <w:p w14:paraId="6714E4FA" w14:textId="77777777" w:rsidR="00E730B8" w:rsidRPr="003E5E5E" w:rsidRDefault="00E730B8" w:rsidP="00EF5942">
            <w:pPr>
              <w:jc w:val="both"/>
              <w:rPr>
                <w:rFonts w:ascii="Arial" w:hAnsi="Arial" w:cs="Arial"/>
                <w:b/>
                <w:bCs/>
                <w:i/>
                <w:iCs/>
                <w:color w:val="000000"/>
                <w:lang w:val="mk-MK"/>
              </w:rPr>
            </w:pPr>
            <w:r w:rsidRPr="003E5E5E">
              <w:rPr>
                <w:rFonts w:ascii="Arial" w:hAnsi="Arial" w:cs="Arial"/>
                <w:b/>
                <w:bCs/>
                <w:i/>
                <w:iCs/>
                <w:color w:val="000000"/>
                <w:lang w:val="ru-RU"/>
              </w:rPr>
              <w:t xml:space="preserve">                  </w:t>
            </w:r>
            <w:proofErr w:type="gramStart"/>
            <w:r w:rsidRPr="003E5E5E">
              <w:rPr>
                <w:rFonts w:ascii="Arial" w:hAnsi="Arial" w:cs="Arial"/>
                <w:b/>
                <w:bCs/>
                <w:i/>
                <w:iCs/>
                <w:color w:val="000000"/>
              </w:rPr>
              <w:t xml:space="preserve">ПОУ  </w:t>
            </w:r>
            <w:proofErr w:type="spellStart"/>
            <w:r w:rsidRPr="003E5E5E">
              <w:rPr>
                <w:rFonts w:ascii="Arial" w:hAnsi="Arial" w:cs="Arial"/>
                <w:b/>
                <w:bCs/>
                <w:i/>
                <w:iCs/>
                <w:color w:val="000000"/>
              </w:rPr>
              <w:t>с.</w:t>
            </w:r>
            <w:proofErr w:type="gramEnd"/>
            <w:r w:rsidRPr="003E5E5E">
              <w:rPr>
                <w:rFonts w:ascii="Arial" w:hAnsi="Arial" w:cs="Arial"/>
                <w:b/>
                <w:bCs/>
                <w:i/>
                <w:iCs/>
                <w:color w:val="000000"/>
              </w:rPr>
              <w:t>Возарци</w:t>
            </w:r>
            <w:proofErr w:type="spellEnd"/>
            <w:r w:rsidRPr="003E5E5E">
              <w:rPr>
                <w:rFonts w:ascii="Arial" w:hAnsi="Arial" w:cs="Arial"/>
                <w:b/>
                <w:bCs/>
                <w:i/>
                <w:iCs/>
                <w:color w:val="000000"/>
                <w:lang w:val="mk-MK"/>
              </w:rPr>
              <w:t xml:space="preserve"> </w:t>
            </w:r>
          </w:p>
          <w:p w14:paraId="083B8BBD" w14:textId="42EDE3D5" w:rsidR="002D0CE9" w:rsidRPr="003E5E5E" w:rsidRDefault="002D0CE9" w:rsidP="002D0CE9">
            <w:pPr>
              <w:tabs>
                <w:tab w:val="left" w:pos="2146"/>
              </w:tabs>
              <w:jc w:val="both"/>
              <w:rPr>
                <w:rFonts w:ascii="Arial" w:hAnsi="Arial" w:cs="Arial"/>
                <w:color w:val="000000"/>
                <w:lang w:val="mk-MK"/>
              </w:rPr>
            </w:pPr>
            <w:r w:rsidRPr="003E5E5E">
              <w:rPr>
                <w:rFonts w:ascii="Arial" w:hAnsi="Arial" w:cs="Arial"/>
                <w:color w:val="000000"/>
                <w:lang w:val="mk-MK"/>
              </w:rPr>
              <w:t xml:space="preserve">- 6 одд – Етика во религиите/ Резбарство </w:t>
            </w:r>
          </w:p>
          <w:p w14:paraId="1461A7F3" w14:textId="20C78CD7" w:rsidR="0081181E" w:rsidRPr="003E5E5E" w:rsidRDefault="0081181E" w:rsidP="0081181E">
            <w:pPr>
              <w:tabs>
                <w:tab w:val="left" w:pos="2146"/>
              </w:tabs>
              <w:jc w:val="both"/>
              <w:rPr>
                <w:rFonts w:ascii="Arial" w:hAnsi="Arial" w:cs="Arial"/>
                <w:color w:val="000000"/>
                <w:lang w:val="mk-MK"/>
              </w:rPr>
            </w:pPr>
            <w:r w:rsidRPr="003E5E5E">
              <w:rPr>
                <w:rFonts w:ascii="Arial" w:hAnsi="Arial" w:cs="Arial"/>
                <w:color w:val="000000"/>
                <w:lang w:val="mk-MK"/>
              </w:rPr>
              <w:lastRenderedPageBreak/>
              <w:t xml:space="preserve">7 одд. - </w:t>
            </w:r>
            <w:r w:rsidR="00E730B8" w:rsidRPr="003E5E5E">
              <w:rPr>
                <w:rFonts w:ascii="Arial" w:hAnsi="Arial" w:cs="Arial"/>
                <w:color w:val="000000"/>
                <w:lang w:val="mk-MK"/>
              </w:rPr>
              <w:t xml:space="preserve"> </w:t>
            </w:r>
            <w:r w:rsidR="00EC10B4" w:rsidRPr="003E5E5E">
              <w:rPr>
                <w:rFonts w:ascii="Arial" w:hAnsi="Arial" w:cs="Arial"/>
                <w:color w:val="000000"/>
                <w:lang w:val="mk-MK"/>
              </w:rPr>
              <w:t>Готвење/Воспитување преку параболите, мурдите изреки и приказни</w:t>
            </w:r>
          </w:p>
          <w:p w14:paraId="6D8687DD" w14:textId="3C6B3B95" w:rsidR="00E730B8" w:rsidRPr="003E5E5E" w:rsidRDefault="0081181E" w:rsidP="00EF5942">
            <w:pPr>
              <w:tabs>
                <w:tab w:val="left" w:pos="2146"/>
              </w:tabs>
              <w:contextualSpacing/>
              <w:jc w:val="both"/>
              <w:rPr>
                <w:rFonts w:ascii="Arial" w:hAnsi="Arial" w:cs="Arial"/>
                <w:color w:val="000000"/>
                <w:lang w:val="mk-MK"/>
              </w:rPr>
            </w:pPr>
            <w:r w:rsidRPr="003E5E5E">
              <w:rPr>
                <w:rFonts w:ascii="Arial" w:hAnsi="Arial" w:cs="Arial"/>
                <w:color w:val="000000"/>
                <w:lang w:val="mk-MK"/>
              </w:rPr>
              <w:t xml:space="preserve">- </w:t>
            </w:r>
            <w:r w:rsidR="00E730B8" w:rsidRPr="003E5E5E">
              <w:rPr>
                <w:rFonts w:ascii="Arial" w:hAnsi="Arial" w:cs="Arial"/>
                <w:color w:val="000000"/>
                <w:lang w:val="mk-MK"/>
              </w:rPr>
              <w:t xml:space="preserve">8 одд. – </w:t>
            </w:r>
            <w:r w:rsidR="002D0CE9" w:rsidRPr="003E5E5E">
              <w:rPr>
                <w:rFonts w:ascii="Arial" w:hAnsi="Arial" w:cs="Arial"/>
                <w:color w:val="000000"/>
                <w:lang w:val="mk-MK"/>
              </w:rPr>
              <w:t>Гласот на традицијата</w:t>
            </w:r>
            <w:r w:rsidR="00EC10B4" w:rsidRPr="003E5E5E">
              <w:rPr>
                <w:rFonts w:ascii="Arial" w:hAnsi="Arial" w:cs="Arial"/>
                <w:color w:val="000000"/>
                <w:lang w:val="mk-MK"/>
              </w:rPr>
              <w:t>/Извидништво</w:t>
            </w:r>
            <w:r w:rsidR="00E730B8" w:rsidRPr="003E5E5E">
              <w:rPr>
                <w:rFonts w:ascii="Arial" w:hAnsi="Arial" w:cs="Arial"/>
                <w:color w:val="000000"/>
                <w:lang w:val="mk-MK"/>
              </w:rPr>
              <w:t xml:space="preserve">  </w:t>
            </w:r>
          </w:p>
          <w:p w14:paraId="3724ADEC" w14:textId="77777777" w:rsidR="0081181E" w:rsidRPr="003E5E5E" w:rsidRDefault="0081181E" w:rsidP="00EF5942">
            <w:pPr>
              <w:tabs>
                <w:tab w:val="left" w:pos="2146"/>
              </w:tabs>
              <w:contextualSpacing/>
              <w:jc w:val="both"/>
              <w:rPr>
                <w:rFonts w:ascii="Arial" w:hAnsi="Arial" w:cs="Arial"/>
                <w:color w:val="000000"/>
                <w:lang w:val="ru-RU"/>
              </w:rPr>
            </w:pPr>
          </w:p>
          <w:p w14:paraId="5AE7A604" w14:textId="7D2E70F9" w:rsidR="00E730B8" w:rsidRPr="003E5E5E" w:rsidRDefault="00E730B8" w:rsidP="00EF5942">
            <w:pPr>
              <w:tabs>
                <w:tab w:val="left" w:pos="2146"/>
              </w:tabs>
              <w:contextualSpacing/>
              <w:jc w:val="both"/>
              <w:rPr>
                <w:rFonts w:ascii="Arial" w:hAnsi="Arial" w:cs="Arial"/>
                <w:color w:val="000000"/>
                <w:lang w:val="mk-MK"/>
              </w:rPr>
            </w:pPr>
            <w:r w:rsidRPr="003E5E5E">
              <w:rPr>
                <w:rFonts w:ascii="Arial" w:hAnsi="Arial" w:cs="Arial"/>
                <w:color w:val="000000"/>
                <w:lang w:val="mk-MK"/>
              </w:rPr>
              <w:t>- 9</w:t>
            </w:r>
            <w:r w:rsidRPr="003E5E5E">
              <w:rPr>
                <w:rFonts w:ascii="Arial" w:hAnsi="Arial" w:cs="Arial"/>
                <w:color w:val="000000"/>
              </w:rPr>
              <w:t xml:space="preserve"> </w:t>
            </w:r>
            <w:proofErr w:type="spellStart"/>
            <w:r w:rsidRPr="003E5E5E">
              <w:rPr>
                <w:rFonts w:ascii="Arial" w:hAnsi="Arial" w:cs="Arial"/>
                <w:color w:val="000000"/>
              </w:rPr>
              <w:t>одд</w:t>
            </w:r>
            <w:proofErr w:type="spellEnd"/>
            <w:r w:rsidRPr="003E5E5E">
              <w:rPr>
                <w:rFonts w:ascii="Arial" w:hAnsi="Arial" w:cs="Arial"/>
                <w:color w:val="000000"/>
              </w:rPr>
              <w:t xml:space="preserve">.- </w:t>
            </w:r>
            <w:r w:rsidR="005F2457" w:rsidRPr="003E5E5E">
              <w:rPr>
                <w:rFonts w:ascii="Arial" w:hAnsi="Arial" w:cs="Arial"/>
                <w:color w:val="000000"/>
                <w:lang w:val="mk-MK"/>
              </w:rPr>
              <w:t>Унапредување на здравјето</w:t>
            </w:r>
          </w:p>
        </w:tc>
        <w:tc>
          <w:tcPr>
            <w:tcW w:w="5495" w:type="dxa"/>
          </w:tcPr>
          <w:p w14:paraId="1CF412CC" w14:textId="117B7542" w:rsidR="00AB101D" w:rsidRPr="003E5E5E" w:rsidRDefault="00E730B8" w:rsidP="00AB101D">
            <w:pPr>
              <w:jc w:val="center"/>
              <w:rPr>
                <w:rFonts w:ascii="Arial" w:hAnsi="Arial" w:cs="Arial"/>
                <w:b/>
                <w:bCs/>
                <w:i/>
                <w:color w:val="000000"/>
                <w:lang w:val="en-GB"/>
              </w:rPr>
            </w:pPr>
            <w:proofErr w:type="gramStart"/>
            <w:r w:rsidRPr="003E5E5E">
              <w:rPr>
                <w:rFonts w:ascii="Arial" w:hAnsi="Arial" w:cs="Arial"/>
                <w:b/>
                <w:bCs/>
                <w:i/>
                <w:color w:val="000000"/>
                <w:lang w:val="en-GB"/>
              </w:rPr>
              <w:lastRenderedPageBreak/>
              <w:t>ПОУ  с.</w:t>
            </w:r>
            <w:proofErr w:type="gramEnd"/>
            <w:r w:rsidRPr="003E5E5E">
              <w:rPr>
                <w:rFonts w:ascii="Arial" w:hAnsi="Arial" w:cs="Arial"/>
                <w:b/>
                <w:bCs/>
                <w:i/>
                <w:color w:val="000000"/>
                <w:lang w:val="en-GB"/>
              </w:rPr>
              <w:t xml:space="preserve"> </w:t>
            </w:r>
            <w:proofErr w:type="spellStart"/>
            <w:r w:rsidRPr="003E5E5E">
              <w:rPr>
                <w:rFonts w:ascii="Arial" w:hAnsi="Arial" w:cs="Arial"/>
                <w:b/>
                <w:bCs/>
                <w:i/>
                <w:color w:val="000000"/>
                <w:lang w:val="en-GB"/>
              </w:rPr>
              <w:t>Дреново</w:t>
            </w:r>
            <w:proofErr w:type="spellEnd"/>
          </w:p>
          <w:p w14:paraId="7A36AEC1" w14:textId="0C35DD8F" w:rsidR="0081181E" w:rsidRPr="003E5E5E" w:rsidRDefault="0081181E" w:rsidP="00E730B8">
            <w:pPr>
              <w:pStyle w:val="ListParagraph"/>
              <w:numPr>
                <w:ilvl w:val="2"/>
                <w:numId w:val="11"/>
              </w:numPr>
              <w:ind w:left="434" w:hanging="142"/>
              <w:jc w:val="both"/>
              <w:rPr>
                <w:rFonts w:ascii="Arial" w:hAnsi="Arial" w:cs="Arial"/>
                <w:color w:val="000000"/>
                <w:lang w:val="ru-RU"/>
              </w:rPr>
            </w:pPr>
            <w:r w:rsidRPr="003E5E5E">
              <w:rPr>
                <w:rFonts w:ascii="Arial" w:hAnsi="Arial" w:cs="Arial"/>
                <w:color w:val="000000"/>
                <w:lang w:val="ru-RU"/>
              </w:rPr>
              <w:t xml:space="preserve">7 одд. – </w:t>
            </w:r>
            <w:r w:rsidR="005F2457" w:rsidRPr="003E5E5E">
              <w:rPr>
                <w:rFonts w:ascii="Arial" w:hAnsi="Arial" w:cs="Arial"/>
                <w:color w:val="000000"/>
                <w:lang w:val="ru-RU"/>
              </w:rPr>
              <w:t>Основи на веб развој/иновации и претприемништво</w:t>
            </w:r>
          </w:p>
          <w:p w14:paraId="288661B3" w14:textId="43A4CDAB" w:rsidR="00E730B8" w:rsidRPr="003E5E5E" w:rsidRDefault="00E730B8" w:rsidP="00E730B8">
            <w:pPr>
              <w:pStyle w:val="ListParagraph"/>
              <w:numPr>
                <w:ilvl w:val="2"/>
                <w:numId w:val="11"/>
              </w:numPr>
              <w:ind w:left="434" w:hanging="142"/>
              <w:jc w:val="both"/>
              <w:rPr>
                <w:rFonts w:ascii="Arial" w:hAnsi="Arial" w:cs="Arial"/>
                <w:color w:val="000000"/>
                <w:lang w:val="ru-RU"/>
              </w:rPr>
            </w:pPr>
            <w:r w:rsidRPr="003E5E5E">
              <w:rPr>
                <w:rFonts w:ascii="Arial" w:hAnsi="Arial" w:cs="Arial"/>
                <w:color w:val="000000"/>
                <w:lang w:val="mk-MK"/>
              </w:rPr>
              <w:t xml:space="preserve">8 </w:t>
            </w:r>
            <w:proofErr w:type="spellStart"/>
            <w:r w:rsidRPr="003E5E5E">
              <w:rPr>
                <w:rFonts w:ascii="Arial" w:hAnsi="Arial" w:cs="Arial"/>
                <w:color w:val="000000"/>
              </w:rPr>
              <w:t>одд</w:t>
            </w:r>
            <w:proofErr w:type="spellEnd"/>
            <w:r w:rsidRPr="003E5E5E">
              <w:rPr>
                <w:rFonts w:ascii="Arial" w:hAnsi="Arial" w:cs="Arial"/>
                <w:color w:val="000000"/>
              </w:rPr>
              <w:t xml:space="preserve">.- </w:t>
            </w:r>
            <w:r w:rsidR="002D0CE9" w:rsidRPr="003E5E5E">
              <w:rPr>
                <w:rFonts w:ascii="Arial" w:hAnsi="Arial" w:cs="Arial"/>
                <w:color w:val="000000"/>
                <w:lang w:val="mk-MK"/>
              </w:rPr>
              <w:t>Иновации и претприемништво/</w:t>
            </w:r>
            <w:r w:rsidR="00EC10B4" w:rsidRPr="003E5E5E">
              <w:rPr>
                <w:rFonts w:ascii="Arial" w:hAnsi="Arial" w:cs="Arial"/>
                <w:color w:val="000000"/>
                <w:lang w:val="mk-MK"/>
              </w:rPr>
              <w:t>Игри за разрешување на конфликти</w:t>
            </w:r>
            <w:r w:rsidR="00471715" w:rsidRPr="003E5E5E">
              <w:rPr>
                <w:rFonts w:ascii="Arial" w:hAnsi="Arial" w:cs="Arial"/>
                <w:color w:val="000000"/>
                <w:lang w:val="mk-MK"/>
              </w:rPr>
              <w:t>-изборен спорт</w:t>
            </w:r>
          </w:p>
          <w:p w14:paraId="465EDBC8" w14:textId="77777777" w:rsidR="00E730B8" w:rsidRPr="003E5E5E" w:rsidRDefault="00E730B8" w:rsidP="00E730B8">
            <w:pPr>
              <w:pStyle w:val="ListParagraph"/>
              <w:numPr>
                <w:ilvl w:val="2"/>
                <w:numId w:val="11"/>
              </w:numPr>
              <w:ind w:left="575" w:hanging="142"/>
              <w:jc w:val="both"/>
              <w:rPr>
                <w:rFonts w:ascii="Arial" w:hAnsi="Arial" w:cs="Arial"/>
                <w:color w:val="000000"/>
                <w:lang w:val="mk-MK"/>
              </w:rPr>
            </w:pPr>
            <w:r w:rsidRPr="003E5E5E">
              <w:rPr>
                <w:rFonts w:ascii="Arial" w:hAnsi="Arial" w:cs="Arial"/>
                <w:color w:val="000000"/>
                <w:lang w:val="mk-MK"/>
              </w:rPr>
              <w:t>9 одд. – Унапредување на здравјето</w:t>
            </w:r>
          </w:p>
          <w:p w14:paraId="402253A2" w14:textId="77777777" w:rsidR="00E730B8" w:rsidRPr="003E5E5E" w:rsidRDefault="00E730B8" w:rsidP="00EF5942">
            <w:pPr>
              <w:jc w:val="both"/>
              <w:rPr>
                <w:rFonts w:ascii="Arial" w:hAnsi="Arial" w:cs="Arial"/>
                <w:color w:val="000000"/>
                <w:lang w:val="mk-MK"/>
              </w:rPr>
            </w:pPr>
            <w:r w:rsidRPr="003E5E5E">
              <w:rPr>
                <w:rFonts w:ascii="Arial" w:hAnsi="Arial" w:cs="Arial"/>
                <w:color w:val="000000"/>
                <w:lang w:val="mk-MK"/>
              </w:rPr>
              <w:t xml:space="preserve"> </w:t>
            </w:r>
          </w:p>
          <w:p w14:paraId="7FEF4EBB" w14:textId="77777777" w:rsidR="00E730B8" w:rsidRPr="003E5E5E" w:rsidRDefault="00E730B8" w:rsidP="00EF5942">
            <w:pPr>
              <w:jc w:val="center"/>
              <w:rPr>
                <w:rFonts w:ascii="Arial" w:hAnsi="Arial" w:cs="Arial"/>
                <w:b/>
                <w:bCs/>
                <w:i/>
                <w:color w:val="000000"/>
                <w:lang w:val="mk-MK"/>
              </w:rPr>
            </w:pPr>
            <w:r w:rsidRPr="003E5E5E">
              <w:rPr>
                <w:rFonts w:ascii="Arial" w:hAnsi="Arial" w:cs="Arial"/>
                <w:b/>
                <w:bCs/>
                <w:i/>
                <w:color w:val="000000"/>
                <w:lang w:val="mk-MK"/>
              </w:rPr>
              <w:t>ПП с. Марена</w:t>
            </w:r>
          </w:p>
          <w:p w14:paraId="1AAC56D2" w14:textId="77777777" w:rsidR="00E730B8" w:rsidRPr="003E5E5E" w:rsidRDefault="00E730B8" w:rsidP="00E730B8">
            <w:pPr>
              <w:pStyle w:val="ListParagraph"/>
              <w:numPr>
                <w:ilvl w:val="2"/>
                <w:numId w:val="11"/>
              </w:numPr>
              <w:ind w:left="575" w:hanging="142"/>
              <w:jc w:val="both"/>
              <w:rPr>
                <w:rFonts w:ascii="Arial" w:hAnsi="Arial" w:cs="Arial"/>
                <w:color w:val="000000"/>
                <w:lang w:val="ru-RU"/>
              </w:rPr>
            </w:pPr>
            <w:r w:rsidRPr="003E5E5E">
              <w:rPr>
                <w:rFonts w:ascii="Arial" w:hAnsi="Arial" w:cs="Arial"/>
                <w:color w:val="000000"/>
                <w:lang w:val="ru-RU"/>
              </w:rPr>
              <w:t>Од 1 до 5 одд.-</w:t>
            </w:r>
            <w:r w:rsidRPr="003E5E5E">
              <w:rPr>
                <w:rFonts w:ascii="Arial" w:hAnsi="Arial" w:cs="Arial"/>
                <w:color w:val="000000"/>
                <w:lang w:val="mk-MK"/>
              </w:rPr>
              <w:t xml:space="preserve"> Слободни изборни предмети според новата концепција; </w:t>
            </w:r>
            <w:r w:rsidRPr="003E5E5E">
              <w:rPr>
                <w:rFonts w:ascii="Arial" w:hAnsi="Arial" w:cs="Arial"/>
                <w:color w:val="000000"/>
                <w:lang w:val="ru-RU"/>
              </w:rPr>
              <w:t xml:space="preserve"> </w:t>
            </w:r>
          </w:p>
          <w:p w14:paraId="608B6591" w14:textId="77777777" w:rsidR="00E730B8" w:rsidRPr="003E5E5E" w:rsidRDefault="00E730B8" w:rsidP="00EF5942">
            <w:pPr>
              <w:jc w:val="both"/>
              <w:rPr>
                <w:rFonts w:ascii="Arial" w:hAnsi="Arial" w:cs="Arial"/>
                <w:b/>
                <w:bCs/>
                <w:color w:val="000000"/>
                <w:lang w:val="mk-MK"/>
              </w:rPr>
            </w:pPr>
          </w:p>
          <w:p w14:paraId="5EC45D1E" w14:textId="77777777" w:rsidR="00E730B8" w:rsidRPr="003E5E5E" w:rsidRDefault="00E730B8" w:rsidP="00EF5942">
            <w:pPr>
              <w:jc w:val="both"/>
              <w:rPr>
                <w:rFonts w:ascii="Arial" w:hAnsi="Arial" w:cs="Arial"/>
                <w:b/>
                <w:bCs/>
                <w:color w:val="000000"/>
                <w:lang w:val="mk-MK"/>
              </w:rPr>
            </w:pPr>
            <w:r w:rsidRPr="003E5E5E">
              <w:rPr>
                <w:rFonts w:ascii="Arial" w:hAnsi="Arial" w:cs="Arial"/>
                <w:b/>
                <w:bCs/>
                <w:color w:val="000000"/>
                <w:lang w:val="mk-MK"/>
              </w:rPr>
              <w:t>Втор јазик:</w:t>
            </w:r>
          </w:p>
          <w:p w14:paraId="2E3521E4" w14:textId="77777777" w:rsidR="00E730B8" w:rsidRPr="003E5E5E" w:rsidRDefault="00E730B8" w:rsidP="00E730B8">
            <w:pPr>
              <w:numPr>
                <w:ilvl w:val="0"/>
                <w:numId w:val="20"/>
              </w:numPr>
              <w:jc w:val="both"/>
              <w:rPr>
                <w:rFonts w:ascii="Arial" w:hAnsi="Arial" w:cs="Arial"/>
                <w:bCs/>
                <w:color w:val="000000"/>
                <w:lang w:val="mk-MK"/>
              </w:rPr>
            </w:pPr>
            <w:r w:rsidRPr="003E5E5E">
              <w:rPr>
                <w:rFonts w:ascii="Arial" w:hAnsi="Arial" w:cs="Arial"/>
                <w:bCs/>
                <w:color w:val="000000"/>
                <w:lang w:val="mk-MK"/>
              </w:rPr>
              <w:t>Централно училиште - Германски јазик</w:t>
            </w:r>
          </w:p>
          <w:p w14:paraId="4761E113" w14:textId="77777777" w:rsidR="00E730B8" w:rsidRPr="003E5E5E" w:rsidRDefault="00E730B8" w:rsidP="00E730B8">
            <w:pPr>
              <w:numPr>
                <w:ilvl w:val="0"/>
                <w:numId w:val="20"/>
              </w:numPr>
              <w:jc w:val="both"/>
              <w:rPr>
                <w:rFonts w:ascii="Arial" w:hAnsi="Arial" w:cs="Arial"/>
                <w:bCs/>
                <w:color w:val="000000"/>
                <w:lang w:val="mk-MK"/>
              </w:rPr>
            </w:pPr>
            <w:r w:rsidRPr="003E5E5E">
              <w:rPr>
                <w:rFonts w:ascii="Arial" w:hAnsi="Arial" w:cs="Arial"/>
                <w:bCs/>
                <w:color w:val="000000"/>
                <w:lang w:val="mk-MK"/>
              </w:rPr>
              <w:t xml:space="preserve">Подрачни училишта – Француски јазик </w:t>
            </w:r>
          </w:p>
        </w:tc>
      </w:tr>
    </w:tbl>
    <w:p w14:paraId="70F22CB2" w14:textId="6479D005" w:rsidR="00D87615" w:rsidRPr="00EE4C9C" w:rsidRDefault="00D87615" w:rsidP="009435AB">
      <w:pPr>
        <w:jc w:val="both"/>
        <w:rPr>
          <w:rFonts w:ascii="Arial" w:hAnsi="Arial" w:cs="Arial"/>
          <w:color w:val="000000"/>
          <w:sz w:val="24"/>
          <w:szCs w:val="24"/>
          <w:lang w:val="en-GB"/>
        </w:rPr>
      </w:pPr>
      <w:r w:rsidRPr="00EE4C9C">
        <w:rPr>
          <w:rFonts w:ascii="Arial" w:hAnsi="Arial" w:cs="Arial"/>
          <w:color w:val="000000"/>
          <w:sz w:val="24"/>
          <w:szCs w:val="24"/>
          <w:lang w:val="en-GB"/>
        </w:rPr>
        <w:t>*</w:t>
      </w:r>
      <w:proofErr w:type="spellStart"/>
      <w:r w:rsidRPr="00EE4C9C">
        <w:rPr>
          <w:rFonts w:ascii="Arial" w:hAnsi="Arial" w:cs="Arial"/>
          <w:color w:val="000000"/>
          <w:sz w:val="24"/>
          <w:szCs w:val="24"/>
          <w:lang w:val="en-GB"/>
        </w:rPr>
        <w:t>Изборните</w:t>
      </w:r>
      <w:proofErr w:type="spellEnd"/>
      <w:r w:rsidRPr="00EE4C9C">
        <w:rPr>
          <w:rFonts w:ascii="Arial" w:hAnsi="Arial" w:cs="Arial"/>
          <w:color w:val="000000"/>
          <w:sz w:val="24"/>
          <w:szCs w:val="24"/>
          <w:lang w:val="en-GB"/>
        </w:rPr>
        <w:t xml:space="preserve"> </w:t>
      </w:r>
      <w:proofErr w:type="spellStart"/>
      <w:r w:rsidRPr="00EE4C9C">
        <w:rPr>
          <w:rFonts w:ascii="Arial" w:hAnsi="Arial" w:cs="Arial"/>
          <w:color w:val="000000"/>
          <w:sz w:val="24"/>
          <w:szCs w:val="24"/>
          <w:lang w:val="en-GB"/>
        </w:rPr>
        <w:t>предмети</w:t>
      </w:r>
      <w:proofErr w:type="spellEnd"/>
      <w:r w:rsidRPr="00EE4C9C">
        <w:rPr>
          <w:rFonts w:ascii="Arial" w:hAnsi="Arial" w:cs="Arial"/>
          <w:color w:val="000000"/>
          <w:sz w:val="24"/>
          <w:szCs w:val="24"/>
          <w:lang w:val="en-GB"/>
        </w:rPr>
        <w:t xml:space="preserve"> </w:t>
      </w:r>
      <w:proofErr w:type="spellStart"/>
      <w:r w:rsidRPr="00EE4C9C">
        <w:rPr>
          <w:rFonts w:ascii="Arial" w:hAnsi="Arial" w:cs="Arial"/>
          <w:color w:val="000000"/>
          <w:sz w:val="24"/>
          <w:szCs w:val="24"/>
          <w:lang w:val="en-GB"/>
        </w:rPr>
        <w:t>се</w:t>
      </w:r>
      <w:proofErr w:type="spellEnd"/>
      <w:r w:rsidRPr="00EE4C9C">
        <w:rPr>
          <w:rFonts w:ascii="Arial" w:hAnsi="Arial" w:cs="Arial"/>
          <w:color w:val="000000"/>
          <w:sz w:val="24"/>
          <w:szCs w:val="24"/>
          <w:lang w:val="en-GB"/>
        </w:rPr>
        <w:t xml:space="preserve"> </w:t>
      </w:r>
      <w:proofErr w:type="spellStart"/>
      <w:r w:rsidRPr="00EE4C9C">
        <w:rPr>
          <w:rFonts w:ascii="Arial" w:hAnsi="Arial" w:cs="Arial"/>
          <w:color w:val="000000"/>
          <w:sz w:val="24"/>
          <w:szCs w:val="24"/>
          <w:lang w:val="en-GB"/>
        </w:rPr>
        <w:t>избираат</w:t>
      </w:r>
      <w:proofErr w:type="spellEnd"/>
      <w:r w:rsidRPr="00EE4C9C">
        <w:rPr>
          <w:rFonts w:ascii="Arial" w:hAnsi="Arial" w:cs="Arial"/>
          <w:color w:val="000000"/>
          <w:sz w:val="24"/>
          <w:szCs w:val="24"/>
          <w:lang w:val="en-GB"/>
        </w:rPr>
        <w:t xml:space="preserve"> </w:t>
      </w:r>
      <w:proofErr w:type="spellStart"/>
      <w:r w:rsidRPr="00EE4C9C">
        <w:rPr>
          <w:rFonts w:ascii="Arial" w:hAnsi="Arial" w:cs="Arial"/>
          <w:color w:val="000000"/>
          <w:sz w:val="24"/>
          <w:szCs w:val="24"/>
          <w:lang w:val="en-GB"/>
        </w:rPr>
        <w:t>по</w:t>
      </w:r>
      <w:proofErr w:type="spellEnd"/>
      <w:r w:rsidRPr="00EE4C9C">
        <w:rPr>
          <w:rFonts w:ascii="Arial" w:hAnsi="Arial" w:cs="Arial"/>
          <w:color w:val="000000"/>
          <w:sz w:val="24"/>
          <w:szCs w:val="24"/>
          <w:lang w:val="en-GB"/>
        </w:rPr>
        <w:t xml:space="preserve"> </w:t>
      </w:r>
      <w:proofErr w:type="spellStart"/>
      <w:r w:rsidRPr="00EE4C9C">
        <w:rPr>
          <w:rFonts w:ascii="Arial" w:hAnsi="Arial" w:cs="Arial"/>
          <w:color w:val="000000"/>
          <w:sz w:val="24"/>
          <w:szCs w:val="24"/>
          <w:lang w:val="en-GB"/>
        </w:rPr>
        <w:t>пат</w:t>
      </w:r>
      <w:proofErr w:type="spellEnd"/>
      <w:r w:rsidRPr="00EE4C9C">
        <w:rPr>
          <w:rFonts w:ascii="Arial" w:hAnsi="Arial" w:cs="Arial"/>
          <w:color w:val="000000"/>
          <w:sz w:val="24"/>
          <w:szCs w:val="24"/>
          <w:lang w:val="en-GB"/>
        </w:rPr>
        <w:t xml:space="preserve"> </w:t>
      </w:r>
      <w:proofErr w:type="spellStart"/>
      <w:r w:rsidRPr="00EE4C9C">
        <w:rPr>
          <w:rFonts w:ascii="Arial" w:hAnsi="Arial" w:cs="Arial"/>
          <w:color w:val="000000"/>
          <w:sz w:val="24"/>
          <w:szCs w:val="24"/>
          <w:lang w:val="en-GB"/>
        </w:rPr>
        <w:t>на</w:t>
      </w:r>
      <w:proofErr w:type="spellEnd"/>
      <w:r w:rsidRPr="00EE4C9C">
        <w:rPr>
          <w:rFonts w:ascii="Arial" w:hAnsi="Arial" w:cs="Arial"/>
          <w:color w:val="000000"/>
          <w:sz w:val="24"/>
          <w:szCs w:val="24"/>
          <w:lang w:val="en-GB"/>
        </w:rPr>
        <w:t xml:space="preserve"> </w:t>
      </w:r>
      <w:proofErr w:type="spellStart"/>
      <w:r w:rsidRPr="00EE4C9C">
        <w:rPr>
          <w:rFonts w:ascii="Arial" w:hAnsi="Arial" w:cs="Arial"/>
          <w:color w:val="000000"/>
          <w:sz w:val="24"/>
          <w:szCs w:val="24"/>
          <w:lang w:val="en-GB"/>
        </w:rPr>
        <w:t>анкета</w:t>
      </w:r>
      <w:proofErr w:type="spellEnd"/>
      <w:r w:rsidRPr="00EE4C9C">
        <w:rPr>
          <w:rFonts w:ascii="Arial" w:hAnsi="Arial" w:cs="Arial"/>
          <w:color w:val="000000"/>
          <w:sz w:val="24"/>
          <w:szCs w:val="24"/>
          <w:lang w:val="en-GB"/>
        </w:rPr>
        <w:t xml:space="preserve">, </w:t>
      </w:r>
      <w:proofErr w:type="spellStart"/>
      <w:r w:rsidRPr="00EE4C9C">
        <w:rPr>
          <w:rFonts w:ascii="Arial" w:hAnsi="Arial" w:cs="Arial"/>
          <w:color w:val="000000"/>
          <w:sz w:val="24"/>
          <w:szCs w:val="24"/>
          <w:lang w:val="en-GB"/>
        </w:rPr>
        <w:t>прикажана</w:t>
      </w:r>
      <w:proofErr w:type="spellEnd"/>
      <w:r w:rsidRPr="00EE4C9C">
        <w:rPr>
          <w:rFonts w:ascii="Arial" w:hAnsi="Arial" w:cs="Arial"/>
          <w:color w:val="000000"/>
          <w:sz w:val="24"/>
          <w:szCs w:val="24"/>
          <w:lang w:val="en-GB"/>
        </w:rPr>
        <w:t xml:space="preserve"> </w:t>
      </w:r>
      <w:proofErr w:type="spellStart"/>
      <w:r w:rsidRPr="00EE4C9C">
        <w:rPr>
          <w:rFonts w:ascii="Arial" w:hAnsi="Arial" w:cs="Arial"/>
          <w:color w:val="000000"/>
          <w:sz w:val="24"/>
          <w:szCs w:val="24"/>
          <w:lang w:val="en-GB"/>
        </w:rPr>
        <w:t>во</w:t>
      </w:r>
      <w:proofErr w:type="spellEnd"/>
      <w:r w:rsidRPr="00EE4C9C">
        <w:rPr>
          <w:rFonts w:ascii="Arial" w:hAnsi="Arial" w:cs="Arial"/>
          <w:color w:val="000000"/>
          <w:sz w:val="24"/>
          <w:szCs w:val="24"/>
          <w:lang w:val="en-GB"/>
        </w:rPr>
        <w:t xml:space="preserve"> </w:t>
      </w:r>
      <w:proofErr w:type="spellStart"/>
      <w:proofErr w:type="gramStart"/>
      <w:r w:rsidRPr="00EE4C9C">
        <w:rPr>
          <w:rFonts w:ascii="Arial" w:hAnsi="Arial" w:cs="Arial"/>
          <w:color w:val="000000"/>
          <w:sz w:val="24"/>
          <w:szCs w:val="24"/>
          <w:lang w:val="en-GB"/>
        </w:rPr>
        <w:t>Прилог</w:t>
      </w:r>
      <w:proofErr w:type="spellEnd"/>
      <w:r w:rsidRPr="00EE4C9C">
        <w:rPr>
          <w:rFonts w:ascii="Arial" w:hAnsi="Arial" w:cs="Arial"/>
          <w:color w:val="000000"/>
          <w:sz w:val="24"/>
          <w:szCs w:val="24"/>
          <w:lang w:val="en-GB"/>
        </w:rPr>
        <w:t xml:space="preserve"> </w:t>
      </w:r>
      <w:r w:rsidR="00A116E6" w:rsidRPr="00EE4C9C">
        <w:rPr>
          <w:rFonts w:ascii="Arial" w:hAnsi="Arial" w:cs="Arial"/>
          <w:color w:val="000000"/>
          <w:sz w:val="24"/>
          <w:szCs w:val="24"/>
          <w:lang w:val="en-GB"/>
        </w:rPr>
        <w:t xml:space="preserve"> </w:t>
      </w:r>
      <w:proofErr w:type="spellStart"/>
      <w:r w:rsidR="00A116E6" w:rsidRPr="00EE4C9C">
        <w:rPr>
          <w:rFonts w:ascii="Arial" w:hAnsi="Arial" w:cs="Arial"/>
          <w:color w:val="000000"/>
          <w:sz w:val="24"/>
          <w:szCs w:val="24"/>
          <w:lang w:val="en-GB"/>
        </w:rPr>
        <w:t>бр</w:t>
      </w:r>
      <w:proofErr w:type="spellEnd"/>
      <w:proofErr w:type="gramEnd"/>
      <w:r w:rsidR="00A116E6" w:rsidRPr="00EE4C9C">
        <w:rPr>
          <w:rFonts w:ascii="Arial" w:hAnsi="Arial" w:cs="Arial"/>
          <w:color w:val="000000"/>
          <w:sz w:val="24"/>
          <w:szCs w:val="24"/>
          <w:lang w:val="en-GB"/>
        </w:rPr>
        <w:t xml:space="preserve">. </w:t>
      </w:r>
      <w:r w:rsidR="00F76CA1" w:rsidRPr="00EE4C9C">
        <w:rPr>
          <w:rFonts w:ascii="Arial" w:hAnsi="Arial" w:cs="Arial"/>
          <w:color w:val="000000"/>
          <w:sz w:val="24"/>
          <w:szCs w:val="24"/>
          <w:lang w:val="mk-MK"/>
        </w:rPr>
        <w:t>10</w:t>
      </w:r>
      <w:r w:rsidRPr="00EE4C9C">
        <w:rPr>
          <w:rFonts w:ascii="Arial" w:hAnsi="Arial" w:cs="Arial"/>
          <w:color w:val="000000"/>
          <w:sz w:val="24"/>
          <w:szCs w:val="24"/>
          <w:lang w:val="en-GB"/>
        </w:rPr>
        <w:t xml:space="preserve">. </w:t>
      </w:r>
    </w:p>
    <w:p w14:paraId="506672B1" w14:textId="77777777" w:rsidR="002A640A" w:rsidRDefault="002A640A" w:rsidP="009435AB">
      <w:pPr>
        <w:jc w:val="both"/>
        <w:rPr>
          <w:rFonts w:ascii="Arial" w:hAnsi="Arial" w:cs="Arial"/>
          <w:color w:val="000000"/>
          <w:sz w:val="24"/>
          <w:szCs w:val="24"/>
        </w:rPr>
      </w:pPr>
    </w:p>
    <w:p w14:paraId="259582DE" w14:textId="23E62D59" w:rsidR="00AD51A6" w:rsidRPr="00EE4C9C" w:rsidRDefault="00AD51A6" w:rsidP="009435AB">
      <w:pPr>
        <w:jc w:val="both"/>
        <w:rPr>
          <w:rFonts w:ascii="Arial" w:hAnsi="Arial" w:cs="Arial"/>
          <w:i/>
          <w:sz w:val="24"/>
          <w:szCs w:val="24"/>
        </w:rPr>
      </w:pPr>
      <w:r w:rsidRPr="00EE4C9C">
        <w:rPr>
          <w:rFonts w:ascii="Arial" w:hAnsi="Arial" w:cs="Arial"/>
          <w:color w:val="000000"/>
          <w:sz w:val="24"/>
          <w:szCs w:val="24"/>
        </w:rPr>
        <w:t xml:space="preserve">8.10. </w:t>
      </w:r>
      <w:proofErr w:type="spellStart"/>
      <w:r w:rsidRPr="00EE4C9C">
        <w:rPr>
          <w:rFonts w:ascii="Arial" w:hAnsi="Arial" w:cs="Arial"/>
          <w:sz w:val="24"/>
          <w:szCs w:val="24"/>
        </w:rPr>
        <w:t>Дополнителна</w:t>
      </w:r>
      <w:proofErr w:type="spellEnd"/>
      <w:r w:rsidRPr="00EE4C9C">
        <w:rPr>
          <w:rFonts w:ascii="Arial" w:hAnsi="Arial" w:cs="Arial"/>
          <w:sz w:val="24"/>
          <w:szCs w:val="24"/>
        </w:rPr>
        <w:t xml:space="preserve"> </w:t>
      </w:r>
      <w:proofErr w:type="spellStart"/>
      <w:r w:rsidRPr="00EE4C9C">
        <w:rPr>
          <w:rFonts w:ascii="Arial" w:hAnsi="Arial" w:cs="Arial"/>
          <w:sz w:val="24"/>
          <w:szCs w:val="24"/>
        </w:rPr>
        <w:t>настава</w:t>
      </w:r>
      <w:proofErr w:type="spellEnd"/>
      <w:r w:rsidRPr="00EE4C9C">
        <w:rPr>
          <w:rFonts w:ascii="Arial" w:hAnsi="Arial" w:cs="Arial"/>
          <w:i/>
          <w:sz w:val="24"/>
          <w:szCs w:val="24"/>
        </w:rPr>
        <w:t xml:space="preserve"> </w:t>
      </w:r>
    </w:p>
    <w:p w14:paraId="73CA43E1" w14:textId="51597562" w:rsidR="003276EF" w:rsidRPr="00EE4C9C" w:rsidRDefault="003276EF" w:rsidP="009435AB">
      <w:pPr>
        <w:jc w:val="both"/>
        <w:rPr>
          <w:rFonts w:ascii="Arial" w:hAnsi="Arial" w:cs="Arial"/>
          <w:color w:val="000000"/>
          <w:sz w:val="24"/>
          <w:szCs w:val="24"/>
          <w:lang w:val="mk-MK"/>
        </w:rPr>
      </w:pPr>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Дополнителната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настава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како</w:t>
      </w:r>
      <w:proofErr w:type="spellEnd"/>
      <w:r w:rsidRPr="00EE4C9C">
        <w:rPr>
          <w:rFonts w:ascii="Arial" w:hAnsi="Arial" w:cs="Arial"/>
          <w:iCs/>
          <w:color w:val="000000"/>
          <w:sz w:val="24"/>
          <w:szCs w:val="24"/>
          <w:lang w:val="fr-FR"/>
        </w:rPr>
        <w:t xml:space="preserve"> </w:t>
      </w:r>
      <w:proofErr w:type="spellStart"/>
      <w:r w:rsidR="000F3A44" w:rsidRPr="00EE4C9C">
        <w:rPr>
          <w:rFonts w:ascii="Arial" w:hAnsi="Arial" w:cs="Arial"/>
          <w:iCs/>
          <w:color w:val="000000"/>
          <w:sz w:val="24"/>
          <w:szCs w:val="24"/>
          <w:lang w:val="en-GB"/>
        </w:rPr>
        <w:t>дидактички</w:t>
      </w:r>
      <w:proofErr w:type="spellEnd"/>
      <w:r w:rsidR="000F3A44" w:rsidRPr="00EE4C9C">
        <w:rPr>
          <w:rFonts w:ascii="Arial" w:hAnsi="Arial" w:cs="Arial"/>
          <w:iCs/>
          <w:color w:val="000000"/>
          <w:sz w:val="24"/>
          <w:szCs w:val="24"/>
          <w:lang w:val="fr-FR"/>
        </w:rPr>
        <w:t xml:space="preserve"> </w:t>
      </w:r>
      <w:proofErr w:type="spellStart"/>
      <w:r w:rsidR="000F3A44" w:rsidRPr="00EE4C9C">
        <w:rPr>
          <w:rFonts w:ascii="Arial" w:hAnsi="Arial" w:cs="Arial"/>
          <w:iCs/>
          <w:color w:val="000000"/>
          <w:sz w:val="24"/>
          <w:szCs w:val="24"/>
          <w:lang w:val="en-GB"/>
        </w:rPr>
        <w:t>модел</w:t>
      </w:r>
      <w:proofErr w:type="spellEnd"/>
      <w:r w:rsidR="000F3A44" w:rsidRPr="00EE4C9C">
        <w:rPr>
          <w:rFonts w:ascii="Arial" w:hAnsi="Arial" w:cs="Arial"/>
          <w:iCs/>
          <w:color w:val="000000"/>
          <w:sz w:val="24"/>
          <w:szCs w:val="24"/>
          <w:lang w:val="fr-FR"/>
        </w:rPr>
        <w:t xml:space="preserve"> </w:t>
      </w:r>
      <w:proofErr w:type="spellStart"/>
      <w:r w:rsidR="000F3A44" w:rsidRPr="00EE4C9C">
        <w:rPr>
          <w:rFonts w:ascii="Arial" w:hAnsi="Arial" w:cs="Arial"/>
          <w:iCs/>
          <w:color w:val="000000"/>
          <w:sz w:val="24"/>
          <w:szCs w:val="24"/>
          <w:lang w:val="en-GB"/>
        </w:rPr>
        <w:t>на</w:t>
      </w:r>
      <w:proofErr w:type="spellEnd"/>
      <w:r w:rsidR="000F3A44" w:rsidRPr="00EE4C9C">
        <w:rPr>
          <w:rFonts w:ascii="Arial" w:hAnsi="Arial" w:cs="Arial"/>
          <w:iCs/>
          <w:color w:val="000000"/>
          <w:sz w:val="24"/>
          <w:szCs w:val="24"/>
          <w:lang w:val="fr-FR"/>
        </w:rPr>
        <w:t xml:space="preserve"> </w:t>
      </w:r>
      <w:proofErr w:type="spellStart"/>
      <w:r w:rsidR="000F3A44" w:rsidRPr="00EE4C9C">
        <w:rPr>
          <w:rFonts w:ascii="Arial" w:hAnsi="Arial" w:cs="Arial"/>
          <w:iCs/>
          <w:color w:val="000000"/>
          <w:sz w:val="24"/>
          <w:szCs w:val="24"/>
          <w:lang w:val="en-GB"/>
        </w:rPr>
        <w:t>настава</w:t>
      </w:r>
      <w:proofErr w:type="spellEnd"/>
      <w:r w:rsidR="000F3A44" w:rsidRPr="00EE4C9C">
        <w:rPr>
          <w:rFonts w:ascii="Arial" w:hAnsi="Arial" w:cs="Arial"/>
          <w:iCs/>
          <w:color w:val="000000"/>
          <w:sz w:val="24"/>
          <w:szCs w:val="24"/>
          <w:lang w:val="fr-FR"/>
        </w:rPr>
        <w:t xml:space="preserve"> </w:t>
      </w:r>
      <w:proofErr w:type="spellStart"/>
      <w:r w:rsidR="000F3A44" w:rsidRPr="00EE4C9C">
        <w:rPr>
          <w:rFonts w:ascii="Arial" w:hAnsi="Arial" w:cs="Arial"/>
          <w:iCs/>
          <w:color w:val="000000"/>
          <w:sz w:val="24"/>
          <w:szCs w:val="24"/>
          <w:lang w:val="en-GB"/>
        </w:rPr>
        <w:t>во</w:t>
      </w:r>
      <w:proofErr w:type="spellEnd"/>
      <w:r w:rsidR="000F3A44" w:rsidRPr="00EE4C9C">
        <w:rPr>
          <w:rFonts w:ascii="Arial" w:hAnsi="Arial" w:cs="Arial"/>
          <w:iCs/>
          <w:color w:val="000000"/>
          <w:sz w:val="24"/>
          <w:szCs w:val="24"/>
          <w:lang w:val="fr-FR"/>
        </w:rPr>
        <w:t xml:space="preserve"> </w:t>
      </w:r>
      <w:r w:rsidR="000F3A44" w:rsidRPr="00EE4C9C">
        <w:rPr>
          <w:rFonts w:ascii="Arial" w:hAnsi="Arial" w:cs="Arial"/>
          <w:iCs/>
          <w:color w:val="000000"/>
          <w:sz w:val="24"/>
          <w:szCs w:val="24"/>
          <w:lang w:val="mk-MK"/>
        </w:rPr>
        <w:t>н</w:t>
      </w:r>
      <w:proofErr w:type="spellStart"/>
      <w:r w:rsidRPr="00EE4C9C">
        <w:rPr>
          <w:rFonts w:ascii="Arial" w:hAnsi="Arial" w:cs="Arial"/>
          <w:iCs/>
          <w:color w:val="000000"/>
          <w:sz w:val="24"/>
          <w:szCs w:val="24"/>
          <w:lang w:val="en-GB"/>
        </w:rPr>
        <w:t>аставниот</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план</w:t>
      </w:r>
      <w:proofErr w:type="spellEnd"/>
      <w:r w:rsidRPr="00EE4C9C">
        <w:rPr>
          <w:rFonts w:ascii="Arial" w:hAnsi="Arial" w:cs="Arial"/>
          <w:iCs/>
          <w:color w:val="000000"/>
          <w:sz w:val="24"/>
          <w:szCs w:val="24"/>
          <w:lang w:val="fr-FR"/>
        </w:rPr>
        <w:t xml:space="preserve"> </w:t>
      </w:r>
      <w:r w:rsidRPr="00EE4C9C">
        <w:rPr>
          <w:rFonts w:ascii="Arial" w:hAnsi="Arial" w:cs="Arial"/>
          <w:iCs/>
          <w:color w:val="000000"/>
          <w:sz w:val="24"/>
          <w:szCs w:val="24"/>
          <w:lang w:val="en-GB"/>
        </w:rPr>
        <w:t>е</w:t>
      </w:r>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застапена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со</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одреден</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број</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на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часови</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со</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што</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добива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задолжителен</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карактер</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Оваа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настава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се</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организира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за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ученици</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кои</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се</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соочуваат</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со</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повремени</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тешкотии</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во</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учењето</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побавно</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напредуваат</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или</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заостануваат</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во</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усво</w:t>
      </w:r>
      <w:r w:rsidR="00507BFA" w:rsidRPr="00EE4C9C">
        <w:rPr>
          <w:rFonts w:ascii="Arial" w:hAnsi="Arial" w:cs="Arial"/>
          <w:iCs/>
          <w:color w:val="000000"/>
          <w:sz w:val="24"/>
          <w:szCs w:val="24"/>
          <w:lang w:val="en-GB"/>
        </w:rPr>
        <w:t>јувањ</w:t>
      </w:r>
      <w:r w:rsidRPr="00EE4C9C">
        <w:rPr>
          <w:rFonts w:ascii="Arial" w:hAnsi="Arial" w:cs="Arial"/>
          <w:iCs/>
          <w:color w:val="000000"/>
          <w:sz w:val="24"/>
          <w:szCs w:val="24"/>
          <w:lang w:val="en-GB"/>
        </w:rPr>
        <w:t>ето</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на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некои</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содржини</w:t>
      </w:r>
      <w:proofErr w:type="spellEnd"/>
      <w:r w:rsidRPr="00EE4C9C">
        <w:rPr>
          <w:rFonts w:ascii="Arial" w:hAnsi="Arial" w:cs="Arial"/>
          <w:iCs/>
          <w:color w:val="000000"/>
          <w:sz w:val="24"/>
          <w:szCs w:val="24"/>
          <w:lang w:val="fr-FR"/>
        </w:rPr>
        <w:t xml:space="preserve"> </w:t>
      </w:r>
      <w:r w:rsidRPr="00EE4C9C">
        <w:rPr>
          <w:rFonts w:ascii="Arial" w:hAnsi="Arial" w:cs="Arial"/>
          <w:iCs/>
          <w:color w:val="000000"/>
          <w:sz w:val="24"/>
          <w:szCs w:val="24"/>
          <w:lang w:val="en-GB"/>
        </w:rPr>
        <w:t>и</w:t>
      </w:r>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задачи</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од</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еден</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или</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повеќе</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предмети</w:t>
      </w:r>
      <w:proofErr w:type="spellEnd"/>
      <w:r w:rsidR="00507BFA" w:rsidRPr="00EE4C9C">
        <w:rPr>
          <w:rFonts w:ascii="Arial" w:hAnsi="Arial" w:cs="Arial"/>
          <w:iCs/>
          <w:color w:val="000000"/>
          <w:sz w:val="24"/>
          <w:szCs w:val="24"/>
          <w:lang w:val="mk-MK"/>
        </w:rPr>
        <w:t>,</w:t>
      </w:r>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во</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помали</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групи</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Се</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организира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за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учениците</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од</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одделенска</w:t>
      </w:r>
      <w:proofErr w:type="spellEnd"/>
      <w:r w:rsidRPr="00EE4C9C">
        <w:rPr>
          <w:rFonts w:ascii="Arial" w:hAnsi="Arial" w:cs="Arial"/>
          <w:iCs/>
          <w:color w:val="000000"/>
          <w:sz w:val="24"/>
          <w:szCs w:val="24"/>
          <w:lang w:val="fr-FR"/>
        </w:rPr>
        <w:t xml:space="preserve"> </w:t>
      </w:r>
      <w:r w:rsidRPr="00EE4C9C">
        <w:rPr>
          <w:rFonts w:ascii="Arial" w:hAnsi="Arial" w:cs="Arial"/>
          <w:iCs/>
          <w:color w:val="000000"/>
          <w:sz w:val="24"/>
          <w:szCs w:val="24"/>
          <w:lang w:val="en-GB"/>
        </w:rPr>
        <w:t>и</w:t>
      </w:r>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предметна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настава</w:t>
      </w:r>
      <w:proofErr w:type="spellEnd"/>
      <w:r w:rsidR="00507BFA" w:rsidRPr="00EE4C9C">
        <w:rPr>
          <w:rFonts w:ascii="Arial" w:hAnsi="Arial" w:cs="Arial"/>
          <w:iCs/>
          <w:color w:val="000000"/>
          <w:sz w:val="24"/>
          <w:szCs w:val="24"/>
          <w:lang w:val="mk-MK"/>
        </w:rPr>
        <w:t>.</w:t>
      </w:r>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Оваа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настава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се</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организира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во</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текот</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на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целата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наставна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година</w:t>
      </w:r>
      <w:proofErr w:type="spellEnd"/>
      <w:r w:rsidR="00507BFA" w:rsidRPr="00EE4C9C">
        <w:rPr>
          <w:rFonts w:ascii="Arial" w:hAnsi="Arial" w:cs="Arial"/>
          <w:iCs/>
          <w:color w:val="000000"/>
          <w:sz w:val="24"/>
          <w:szCs w:val="24"/>
          <w:lang w:val="mk-MK"/>
        </w:rPr>
        <w:t>, како</w:t>
      </w:r>
      <w:r w:rsidRPr="00EE4C9C">
        <w:rPr>
          <w:rFonts w:ascii="Arial" w:hAnsi="Arial" w:cs="Arial"/>
          <w:iCs/>
          <w:color w:val="000000"/>
          <w:sz w:val="24"/>
          <w:szCs w:val="24"/>
          <w:lang w:val="fr-FR"/>
        </w:rPr>
        <w:t xml:space="preserve"> </w:t>
      </w:r>
      <w:r w:rsidRPr="00EE4C9C">
        <w:rPr>
          <w:rFonts w:ascii="Arial" w:hAnsi="Arial" w:cs="Arial"/>
          <w:iCs/>
          <w:color w:val="000000"/>
          <w:sz w:val="24"/>
          <w:szCs w:val="24"/>
          <w:lang w:val="en-GB"/>
        </w:rPr>
        <w:t>и</w:t>
      </w:r>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во</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вид</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на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продолжена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настава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на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крајот</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од</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наставната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iCs/>
          <w:color w:val="000000"/>
          <w:sz w:val="24"/>
          <w:szCs w:val="24"/>
          <w:lang w:val="en-GB"/>
        </w:rPr>
        <w:t>година</w:t>
      </w:r>
      <w:proofErr w:type="spellEnd"/>
      <w:r w:rsidRPr="00EE4C9C">
        <w:rPr>
          <w:rFonts w:ascii="Arial" w:hAnsi="Arial" w:cs="Arial"/>
          <w:iCs/>
          <w:color w:val="000000"/>
          <w:sz w:val="24"/>
          <w:szCs w:val="24"/>
          <w:lang w:val="fr-FR"/>
        </w:rPr>
        <w:t xml:space="preserve">. </w:t>
      </w:r>
      <w:proofErr w:type="spellStart"/>
      <w:r w:rsidRPr="00EE4C9C">
        <w:rPr>
          <w:rFonts w:ascii="Arial" w:hAnsi="Arial" w:cs="Arial"/>
          <w:color w:val="000000"/>
          <w:sz w:val="24"/>
          <w:szCs w:val="24"/>
          <w:lang w:val="en-GB"/>
        </w:rPr>
        <w:t>До</w:t>
      </w:r>
      <w:proofErr w:type="spellEnd"/>
      <w:r w:rsidRPr="00EE4C9C">
        <w:rPr>
          <w:rFonts w:ascii="Arial" w:hAnsi="Arial" w:cs="Arial"/>
          <w:color w:val="000000"/>
          <w:sz w:val="24"/>
          <w:szCs w:val="24"/>
          <w:lang w:val="fr-FR"/>
        </w:rPr>
        <w:t xml:space="preserve"> 20</w:t>
      </w:r>
      <w:r w:rsidR="00507BFA" w:rsidRPr="00EE4C9C">
        <w:rPr>
          <w:rFonts w:ascii="Arial" w:hAnsi="Arial" w:cs="Arial"/>
          <w:color w:val="000000"/>
          <w:sz w:val="24"/>
          <w:szCs w:val="24"/>
          <w:lang w:val="fr-FR"/>
        </w:rPr>
        <w:t>-</w:t>
      </w:r>
      <w:proofErr w:type="spellStart"/>
      <w:r w:rsidR="00507BFA" w:rsidRPr="00EE4C9C">
        <w:rPr>
          <w:rFonts w:ascii="Arial" w:hAnsi="Arial" w:cs="Arial"/>
          <w:color w:val="000000"/>
          <w:sz w:val="24"/>
          <w:szCs w:val="24"/>
          <w:lang w:val="en-GB"/>
        </w:rPr>
        <w:t>ти</w:t>
      </w:r>
      <w:proofErr w:type="spellEnd"/>
      <w:r w:rsidR="00507BFA" w:rsidRPr="00EE4C9C">
        <w:rPr>
          <w:rFonts w:ascii="Arial" w:hAnsi="Arial" w:cs="Arial"/>
          <w:color w:val="000000"/>
          <w:sz w:val="24"/>
          <w:szCs w:val="24"/>
          <w:lang w:val="fr-FR"/>
        </w:rPr>
        <w:t xml:space="preserve"> </w:t>
      </w:r>
      <w:proofErr w:type="spellStart"/>
      <w:r w:rsidR="00507BFA" w:rsidRPr="00EE4C9C">
        <w:rPr>
          <w:rFonts w:ascii="Arial" w:hAnsi="Arial" w:cs="Arial"/>
          <w:color w:val="000000"/>
          <w:sz w:val="24"/>
          <w:szCs w:val="24"/>
          <w:lang w:val="en-GB"/>
        </w:rPr>
        <w:t>септември</w:t>
      </w:r>
      <w:proofErr w:type="spellEnd"/>
      <w:r w:rsidR="00507BFA" w:rsidRPr="00EE4C9C">
        <w:rPr>
          <w:rFonts w:ascii="Arial" w:hAnsi="Arial" w:cs="Arial"/>
          <w:color w:val="000000"/>
          <w:sz w:val="24"/>
          <w:szCs w:val="24"/>
          <w:lang w:val="fr-FR"/>
        </w:rPr>
        <w:t xml:space="preserve"> </w:t>
      </w:r>
      <w:proofErr w:type="spellStart"/>
      <w:r w:rsidR="00507BFA" w:rsidRPr="00EE4C9C">
        <w:rPr>
          <w:rFonts w:ascii="Arial" w:hAnsi="Arial" w:cs="Arial"/>
          <w:color w:val="000000"/>
          <w:sz w:val="24"/>
          <w:szCs w:val="24"/>
          <w:lang w:val="en-GB"/>
        </w:rPr>
        <w:t>ќе</w:t>
      </w:r>
      <w:proofErr w:type="spellEnd"/>
      <w:r w:rsidR="00507BFA" w:rsidRPr="00EE4C9C">
        <w:rPr>
          <w:rFonts w:ascii="Arial" w:hAnsi="Arial" w:cs="Arial"/>
          <w:color w:val="000000"/>
          <w:sz w:val="24"/>
          <w:szCs w:val="24"/>
          <w:lang w:val="fr-FR"/>
        </w:rPr>
        <w:t xml:space="preserve"> </w:t>
      </w:r>
      <w:proofErr w:type="spellStart"/>
      <w:r w:rsidR="00507BFA" w:rsidRPr="00EE4C9C">
        <w:rPr>
          <w:rFonts w:ascii="Arial" w:hAnsi="Arial" w:cs="Arial"/>
          <w:color w:val="000000"/>
          <w:sz w:val="24"/>
          <w:szCs w:val="24"/>
          <w:lang w:val="en-GB"/>
        </w:rPr>
        <w:t>биде</w:t>
      </w:r>
      <w:proofErr w:type="spellEnd"/>
      <w:r w:rsidR="00507BFA" w:rsidRPr="00EE4C9C">
        <w:rPr>
          <w:rFonts w:ascii="Arial" w:hAnsi="Arial" w:cs="Arial"/>
          <w:color w:val="000000"/>
          <w:sz w:val="24"/>
          <w:szCs w:val="24"/>
          <w:lang w:val="fr-FR"/>
        </w:rPr>
        <w:t xml:space="preserve"> </w:t>
      </w:r>
      <w:proofErr w:type="spellStart"/>
      <w:r w:rsidR="00507BFA" w:rsidRPr="00EE4C9C">
        <w:rPr>
          <w:rFonts w:ascii="Arial" w:hAnsi="Arial" w:cs="Arial"/>
          <w:color w:val="000000"/>
          <w:sz w:val="24"/>
          <w:szCs w:val="24"/>
          <w:lang w:val="en-GB"/>
        </w:rPr>
        <w:t>изработен</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распоред</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за</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дополнителната</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настава</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кој</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по</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донесувањето</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на</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Годишната</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програма</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за</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работа</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на</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училиштето</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за</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учебната</w:t>
      </w:r>
      <w:proofErr w:type="spellEnd"/>
      <w:r w:rsidRPr="00EE4C9C">
        <w:rPr>
          <w:rFonts w:ascii="Arial" w:hAnsi="Arial" w:cs="Arial"/>
          <w:color w:val="000000"/>
          <w:sz w:val="24"/>
          <w:szCs w:val="24"/>
          <w:lang w:val="fr-FR"/>
        </w:rPr>
        <w:t xml:space="preserve"> 20</w:t>
      </w:r>
      <w:r w:rsidR="00C32986" w:rsidRPr="00EE4C9C">
        <w:rPr>
          <w:rFonts w:ascii="Arial" w:hAnsi="Arial" w:cs="Arial"/>
          <w:color w:val="000000"/>
          <w:sz w:val="24"/>
          <w:szCs w:val="24"/>
          <w:lang w:val="mk-MK"/>
        </w:rPr>
        <w:t>2</w:t>
      </w:r>
      <w:r w:rsidR="00F74E20" w:rsidRPr="00EE4C9C">
        <w:rPr>
          <w:rFonts w:ascii="Arial" w:hAnsi="Arial" w:cs="Arial"/>
          <w:color w:val="000000"/>
          <w:sz w:val="24"/>
          <w:szCs w:val="24"/>
          <w:lang w:val="mk-MK"/>
        </w:rPr>
        <w:t>5</w:t>
      </w:r>
      <w:r w:rsidRPr="00EE4C9C">
        <w:rPr>
          <w:rFonts w:ascii="Arial" w:hAnsi="Arial" w:cs="Arial"/>
          <w:color w:val="000000"/>
          <w:sz w:val="24"/>
          <w:szCs w:val="24"/>
          <w:lang w:val="fr-FR"/>
        </w:rPr>
        <w:t>/20</w:t>
      </w:r>
      <w:r w:rsidR="00C32986" w:rsidRPr="00EE4C9C">
        <w:rPr>
          <w:rFonts w:ascii="Arial" w:hAnsi="Arial" w:cs="Arial"/>
          <w:color w:val="000000"/>
          <w:sz w:val="24"/>
          <w:szCs w:val="24"/>
          <w:lang w:val="mk-MK"/>
        </w:rPr>
        <w:t>2</w:t>
      </w:r>
      <w:r w:rsidR="00F74E20" w:rsidRPr="00EE4C9C">
        <w:rPr>
          <w:rFonts w:ascii="Arial" w:hAnsi="Arial" w:cs="Arial"/>
          <w:color w:val="000000"/>
          <w:sz w:val="24"/>
          <w:szCs w:val="24"/>
          <w:lang w:val="mk-MK"/>
        </w:rPr>
        <w:t>6</w:t>
      </w:r>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година</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ќе</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стане</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составен</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дел</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на</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оваа</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годишна</w:t>
      </w:r>
      <w:proofErr w:type="spellEnd"/>
      <w:r w:rsidRPr="00EE4C9C">
        <w:rPr>
          <w:rFonts w:ascii="Arial" w:hAnsi="Arial" w:cs="Arial"/>
          <w:color w:val="000000"/>
          <w:sz w:val="24"/>
          <w:szCs w:val="24"/>
          <w:lang w:val="fr-FR"/>
        </w:rPr>
        <w:t xml:space="preserve"> </w:t>
      </w:r>
      <w:proofErr w:type="spellStart"/>
      <w:r w:rsidRPr="00EE4C9C">
        <w:rPr>
          <w:rFonts w:ascii="Arial" w:hAnsi="Arial" w:cs="Arial"/>
          <w:color w:val="000000"/>
          <w:sz w:val="24"/>
          <w:szCs w:val="24"/>
          <w:lang w:val="en-GB"/>
        </w:rPr>
        <w:t>програма</w:t>
      </w:r>
      <w:proofErr w:type="spellEnd"/>
      <w:r w:rsidRPr="00EE4C9C">
        <w:rPr>
          <w:rFonts w:ascii="Arial" w:hAnsi="Arial" w:cs="Arial"/>
          <w:color w:val="000000"/>
          <w:sz w:val="24"/>
          <w:szCs w:val="24"/>
          <w:lang w:val="fr-FR"/>
        </w:rPr>
        <w:t xml:space="preserve">. </w:t>
      </w:r>
    </w:p>
    <w:p w14:paraId="319B08A6" w14:textId="77777777" w:rsidR="00A40466" w:rsidRPr="00EE4C9C" w:rsidRDefault="00A40466" w:rsidP="009435AB">
      <w:pPr>
        <w:jc w:val="both"/>
        <w:rPr>
          <w:rFonts w:ascii="Arial" w:hAnsi="Arial" w:cs="Arial"/>
          <w:iCs/>
          <w:color w:val="000000"/>
          <w:sz w:val="24"/>
          <w:szCs w:val="24"/>
          <w:lang w:val="mk-MK"/>
        </w:rPr>
      </w:pPr>
    </w:p>
    <w:p w14:paraId="23A7902A" w14:textId="77777777" w:rsidR="00AD51A6" w:rsidRPr="00EE4C9C" w:rsidRDefault="00AD51A6" w:rsidP="009435AB">
      <w:pPr>
        <w:jc w:val="both"/>
        <w:rPr>
          <w:rFonts w:ascii="Arial" w:hAnsi="Arial" w:cs="Arial"/>
          <w:sz w:val="24"/>
          <w:szCs w:val="24"/>
          <w:lang w:val="mk-MK"/>
        </w:rPr>
      </w:pPr>
      <w:r w:rsidRPr="00EE4C9C">
        <w:rPr>
          <w:rFonts w:ascii="Arial" w:hAnsi="Arial" w:cs="Arial"/>
          <w:sz w:val="24"/>
          <w:szCs w:val="24"/>
          <w:lang w:val="mk-MK"/>
        </w:rPr>
        <w:t>8.11. Додатна настава</w:t>
      </w:r>
    </w:p>
    <w:p w14:paraId="6E525626" w14:textId="77777777" w:rsidR="000B4D6B" w:rsidRPr="00EE4C9C" w:rsidRDefault="003276EF" w:rsidP="00236742">
      <w:pPr>
        <w:ind w:firstLine="720"/>
        <w:jc w:val="both"/>
        <w:rPr>
          <w:rFonts w:ascii="Arial" w:hAnsi="Arial" w:cs="Arial"/>
          <w:color w:val="000000"/>
          <w:sz w:val="24"/>
          <w:szCs w:val="24"/>
          <w:lang w:val="mk-MK"/>
        </w:rPr>
      </w:pPr>
      <w:r w:rsidRPr="00EE4C9C">
        <w:rPr>
          <w:rFonts w:ascii="Arial" w:hAnsi="Arial" w:cs="Arial"/>
          <w:color w:val="000000"/>
          <w:sz w:val="24"/>
          <w:szCs w:val="24"/>
          <w:lang w:val="mk-MK"/>
        </w:rPr>
        <w:t xml:space="preserve">Додатната настава е наменета за учениците кои во текот на задолжителната настава постигнуваат надпросечни резултати и се потврдуваат со одредена надареност и талентираност во одделни наставни предмети. Идентификувањето на надарените ученици се прави по пат на систематско следење, испитување на развојните способности, постигањата и потребите. Се организира во слободното време на учениците, според одредена програма во помали групи. Изборот на додатната настава е според проценката на наставникот кој врши известување на родителот/старателот и по согласност од родителот/старателот и желбата на ученикот се реализира истата, како и долколку одредени ученици изразат желба да следат додатна настава по одреден предмет/предмети, за што го известуваат соодветниот наставник/наставници и прават заедничка подготовка за начинот на реализација. </w:t>
      </w:r>
    </w:p>
    <w:p w14:paraId="243249AD" w14:textId="77777777" w:rsidR="003E5E5E" w:rsidRDefault="003E5E5E" w:rsidP="009435AB">
      <w:pPr>
        <w:jc w:val="both"/>
        <w:rPr>
          <w:rFonts w:ascii="Arial" w:hAnsi="Arial" w:cs="Arial"/>
          <w:sz w:val="24"/>
          <w:szCs w:val="24"/>
          <w:lang w:val="mk-MK"/>
        </w:rPr>
      </w:pPr>
    </w:p>
    <w:p w14:paraId="22EBA539" w14:textId="77777777" w:rsidR="002A640A" w:rsidRDefault="002A640A" w:rsidP="009435AB">
      <w:pPr>
        <w:jc w:val="both"/>
        <w:rPr>
          <w:rFonts w:ascii="Arial" w:hAnsi="Arial" w:cs="Arial"/>
          <w:sz w:val="24"/>
          <w:szCs w:val="24"/>
          <w:lang w:val="mk-MK"/>
        </w:rPr>
      </w:pPr>
    </w:p>
    <w:p w14:paraId="67BFE72A" w14:textId="054AD575" w:rsidR="00AD51A6" w:rsidRPr="00EE4C9C" w:rsidRDefault="00AD51A6" w:rsidP="009435AB">
      <w:pPr>
        <w:jc w:val="both"/>
        <w:rPr>
          <w:rFonts w:ascii="Arial" w:hAnsi="Arial" w:cs="Arial"/>
          <w:sz w:val="24"/>
          <w:szCs w:val="24"/>
          <w:lang w:val="mk-MK"/>
        </w:rPr>
      </w:pPr>
      <w:r w:rsidRPr="00EE4C9C">
        <w:rPr>
          <w:rFonts w:ascii="Arial" w:hAnsi="Arial" w:cs="Arial"/>
          <w:sz w:val="24"/>
          <w:szCs w:val="24"/>
          <w:lang w:val="mk-MK"/>
        </w:rPr>
        <w:lastRenderedPageBreak/>
        <w:t xml:space="preserve"> 8.12. Работа со надарени и талентирани ученици</w:t>
      </w:r>
    </w:p>
    <w:p w14:paraId="48141DBC" w14:textId="77777777" w:rsidR="000B4D6B" w:rsidRPr="00EE4C9C" w:rsidRDefault="000B4D6B" w:rsidP="009435AB">
      <w:pPr>
        <w:ind w:firstLine="720"/>
        <w:jc w:val="both"/>
        <w:rPr>
          <w:rFonts w:ascii="Arial" w:hAnsi="Arial" w:cs="Arial"/>
          <w:sz w:val="24"/>
          <w:szCs w:val="24"/>
          <w:lang w:val="mk-MK"/>
        </w:rPr>
      </w:pPr>
      <w:r w:rsidRPr="00EE4C9C">
        <w:rPr>
          <w:rFonts w:ascii="Arial" w:hAnsi="Arial" w:cs="Arial"/>
          <w:sz w:val="24"/>
          <w:szCs w:val="24"/>
          <w:lang w:val="mk-MK"/>
        </w:rPr>
        <w:t xml:space="preserve">Секој наставник изработува идивидуална програма за работа со надарени и талентирани ученици, со време на реализација од септември до мај во текот на една училишна година во која ќе бидат вклучени предметите за кои ученикот покажува талент, целите во учењето, употребата на стратегии и дидактички материјали. Како одговорни лица се јавуваат одделенските и предметните наставници во соработка со стручната служба. Секој наставник со употреба на разновидни начини и мерки за вреднување, со цел избирање на надарени деца на различна возраст и со различни способности треба да изработи диференцирани наставни планови кои видно се разликуваат од постојните базични планови кои се задолжителни за сите ученици. Тие содржат различни наставни предмети, различен број на часови и други активности кои се одредуваат во зависност од видот на надареноста и возраста на ученикот. Овие наставни планови и програми подразбираат повисоко научно-теоретско ниво на програмските содржини, специфичен и проширен обем на содржини, поголема длабочина на суштината и разновидност на програмските содржини и висока меѓупредметна корелативна поврзаност на програмските содржини. Наставникот преку овие наставни програми за надарени деца треба да е во улога на соработник; наставниот диференциран програмски курикулум да е флексибилен и прилагодлив за наставниците кон секој ученик или група на ученици. Преку практична реализација на диференцираните планови и програми како и преку практичната реализација на работните вежби наменети за понапредните ученици би се афирмирал поквалитетен педагошки третман за овие ученици како во рамките на редовната настава, така и во додатната настава. Одговорни за реализацијата на програмата се наставниците како психологот и педагогот во училиштето. Конкретните активности разработени по месеци за оваа учебна </w:t>
      </w:r>
      <w:r w:rsidR="00A116E6" w:rsidRPr="00EE4C9C">
        <w:rPr>
          <w:rFonts w:ascii="Arial" w:hAnsi="Arial" w:cs="Arial"/>
          <w:sz w:val="24"/>
          <w:szCs w:val="24"/>
          <w:lang w:val="mk-MK"/>
        </w:rPr>
        <w:t>г</w:t>
      </w:r>
      <w:r w:rsidR="00F76CA1" w:rsidRPr="00EE4C9C">
        <w:rPr>
          <w:rFonts w:ascii="Arial" w:hAnsi="Arial" w:cs="Arial"/>
          <w:sz w:val="24"/>
          <w:szCs w:val="24"/>
          <w:lang w:val="mk-MK"/>
        </w:rPr>
        <w:t>одина се дадени во Прилог бр. 11</w:t>
      </w:r>
      <w:r w:rsidRPr="00EE4C9C">
        <w:rPr>
          <w:rFonts w:ascii="Arial" w:hAnsi="Arial" w:cs="Arial"/>
          <w:sz w:val="24"/>
          <w:szCs w:val="24"/>
          <w:lang w:val="mk-MK"/>
        </w:rPr>
        <w:t xml:space="preserve">. </w:t>
      </w:r>
    </w:p>
    <w:p w14:paraId="363BF315" w14:textId="77777777" w:rsidR="003E5E5E" w:rsidRDefault="003E5E5E" w:rsidP="009435AB">
      <w:pPr>
        <w:jc w:val="both"/>
        <w:rPr>
          <w:rFonts w:ascii="Arial" w:hAnsi="Arial" w:cs="Arial"/>
          <w:sz w:val="24"/>
          <w:szCs w:val="24"/>
          <w:lang w:val="mk-MK"/>
        </w:rPr>
      </w:pPr>
    </w:p>
    <w:p w14:paraId="46C58937" w14:textId="3841252D" w:rsidR="00AD51A6" w:rsidRPr="00EE4C9C" w:rsidRDefault="00AD51A6" w:rsidP="009435AB">
      <w:pPr>
        <w:jc w:val="both"/>
        <w:rPr>
          <w:rFonts w:ascii="Arial" w:hAnsi="Arial" w:cs="Arial"/>
          <w:color w:val="C00000"/>
          <w:sz w:val="24"/>
          <w:szCs w:val="24"/>
          <w:lang w:val="mk-MK"/>
        </w:rPr>
      </w:pPr>
      <w:r w:rsidRPr="00EE4C9C">
        <w:rPr>
          <w:rFonts w:ascii="Arial" w:hAnsi="Arial" w:cs="Arial"/>
          <w:sz w:val="24"/>
          <w:szCs w:val="24"/>
          <w:lang w:val="mk-MK"/>
        </w:rPr>
        <w:t>8.13. Работа со ученици со посебни образовни потреби</w:t>
      </w:r>
    </w:p>
    <w:p w14:paraId="232DED9B" w14:textId="380C7C4C" w:rsidR="00A116E6" w:rsidRPr="00EE4C9C" w:rsidRDefault="00A116E6" w:rsidP="009435AB">
      <w:pPr>
        <w:ind w:firstLine="720"/>
        <w:jc w:val="both"/>
        <w:rPr>
          <w:rFonts w:ascii="Arial" w:hAnsi="Arial" w:cs="Arial"/>
          <w:sz w:val="24"/>
          <w:szCs w:val="24"/>
          <w:lang w:val="mk-MK"/>
        </w:rPr>
      </w:pPr>
      <w:r w:rsidRPr="00EE4C9C">
        <w:rPr>
          <w:rFonts w:ascii="Arial" w:hAnsi="Arial" w:cs="Arial"/>
          <w:sz w:val="24"/>
          <w:szCs w:val="24"/>
          <w:lang w:val="mk-MK"/>
        </w:rPr>
        <w:t xml:space="preserve">Во училиштето е формиран инклузивен тим во состав од: Илинка </w:t>
      </w:r>
      <w:r w:rsidR="00495A77" w:rsidRPr="00EE4C9C">
        <w:rPr>
          <w:rFonts w:ascii="Arial" w:hAnsi="Arial" w:cs="Arial"/>
          <w:sz w:val="24"/>
          <w:szCs w:val="24"/>
          <w:lang w:val="mk-MK"/>
        </w:rPr>
        <w:t>Бакева - Тасева</w:t>
      </w:r>
      <w:r w:rsidR="00C2701A" w:rsidRPr="00EE4C9C">
        <w:rPr>
          <w:rFonts w:ascii="Arial" w:hAnsi="Arial" w:cs="Arial"/>
          <w:sz w:val="24"/>
          <w:szCs w:val="24"/>
          <w:lang w:val="mk-MK"/>
        </w:rPr>
        <w:t xml:space="preserve"> – директор, Стефанија Петрова</w:t>
      </w:r>
      <w:r w:rsidRPr="00EE4C9C">
        <w:rPr>
          <w:rFonts w:ascii="Arial" w:hAnsi="Arial" w:cs="Arial"/>
          <w:sz w:val="24"/>
          <w:szCs w:val="24"/>
          <w:lang w:val="mk-MK"/>
        </w:rPr>
        <w:t xml:space="preserve">, Анастасија Танева, </w:t>
      </w:r>
      <w:r w:rsidR="00C2701A" w:rsidRPr="00EE4C9C">
        <w:rPr>
          <w:rFonts w:ascii="Arial" w:hAnsi="Arial" w:cs="Arial"/>
          <w:sz w:val="24"/>
          <w:szCs w:val="24"/>
          <w:lang w:val="mk-MK"/>
        </w:rPr>
        <w:t>Весна Крстева, Наташа Карова, Драгиц</w:t>
      </w:r>
      <w:r w:rsidRPr="00EE4C9C">
        <w:rPr>
          <w:rFonts w:ascii="Arial" w:hAnsi="Arial" w:cs="Arial"/>
          <w:sz w:val="24"/>
          <w:szCs w:val="24"/>
          <w:lang w:val="mk-MK"/>
        </w:rPr>
        <w:t xml:space="preserve">а А. Фоулаки и </w:t>
      </w:r>
      <w:r w:rsidR="00E30F54" w:rsidRPr="00EE4C9C">
        <w:rPr>
          <w:rFonts w:ascii="Arial" w:hAnsi="Arial" w:cs="Arial"/>
          <w:sz w:val="24"/>
          <w:szCs w:val="24"/>
          <w:lang w:val="mk-MK"/>
        </w:rPr>
        <w:t>Елена Пендева Атанасова</w:t>
      </w:r>
      <w:r w:rsidRPr="00EE4C9C">
        <w:rPr>
          <w:rFonts w:ascii="Arial" w:hAnsi="Arial" w:cs="Arial"/>
          <w:sz w:val="24"/>
          <w:szCs w:val="24"/>
          <w:lang w:val="mk-MK"/>
        </w:rPr>
        <w:t>. Инклузивниот тим низ текот на целата година работи со учениците со посе</w:t>
      </w:r>
      <w:r w:rsidR="00C06B18" w:rsidRPr="00EE4C9C">
        <w:rPr>
          <w:rFonts w:ascii="Arial" w:hAnsi="Arial" w:cs="Arial"/>
          <w:sz w:val="24"/>
          <w:szCs w:val="24"/>
          <w:lang w:val="mk-MK"/>
        </w:rPr>
        <w:t>бни образовни потреби и ги нуди</w:t>
      </w:r>
      <w:r w:rsidRPr="00EE4C9C">
        <w:rPr>
          <w:rFonts w:ascii="Arial" w:hAnsi="Arial" w:cs="Arial"/>
          <w:sz w:val="24"/>
          <w:szCs w:val="24"/>
          <w:lang w:val="mk-MK"/>
        </w:rPr>
        <w:t xml:space="preserve"> сите видови поддршка, според програма за поддршка и работа со овие ученици, а соработува контуинуирано со родителите и со наставниците каде овие ученици се инклузирани. Инклузивниот училиштен тим редовно одржува свои состаноци, со цел следење на реализацијата на програмите а поддршка на учениците со посебни образовни потреби, потребата од дополнителна поддршка, како и евалуација на напредокот на овие ученици </w:t>
      </w:r>
      <w:r w:rsidRPr="00EE4C9C">
        <w:rPr>
          <w:rFonts w:ascii="Arial" w:hAnsi="Arial" w:cs="Arial"/>
          <w:sz w:val="24"/>
          <w:szCs w:val="24"/>
          <w:lang w:val="mk-MK"/>
        </w:rPr>
        <w:lastRenderedPageBreak/>
        <w:t xml:space="preserve">нивниот социјално-емоционален статус. Исто така, формирани се инклузивни тимови за секој ученик одделно: </w:t>
      </w:r>
    </w:p>
    <w:p w14:paraId="340118FE" w14:textId="45509533" w:rsidR="00036FC9" w:rsidRPr="00EE4C9C" w:rsidRDefault="00036FC9" w:rsidP="00036FC9">
      <w:pPr>
        <w:ind w:firstLine="720"/>
        <w:jc w:val="both"/>
        <w:rPr>
          <w:rFonts w:ascii="Arial" w:hAnsi="Arial" w:cs="Arial"/>
          <w:sz w:val="24"/>
          <w:szCs w:val="24"/>
          <w:lang w:val="mk-MK"/>
        </w:rPr>
      </w:pPr>
      <w:r w:rsidRPr="00EE4C9C">
        <w:rPr>
          <w:rFonts w:ascii="Arial" w:hAnsi="Arial" w:cs="Arial"/>
          <w:sz w:val="24"/>
          <w:szCs w:val="24"/>
          <w:lang w:val="mk-MK"/>
        </w:rPr>
        <w:t xml:space="preserve">Врз  основа на потребите за индивидуална  работа на ученици со потешкотии во учењето, како и според член 16 став 3 од Закон за основно образование на РСМ,службен весник на РСМ број 161 од 05.08.2019 год.и според Концепцијата за инклузивно образование,  Инклузивниот тим на својот состанок </w:t>
      </w:r>
      <w:r w:rsidR="00F74E20" w:rsidRPr="00EE4C9C">
        <w:rPr>
          <w:rFonts w:ascii="Arial" w:hAnsi="Arial" w:cs="Arial"/>
          <w:sz w:val="24"/>
          <w:szCs w:val="24"/>
          <w:lang w:val="mk-MK"/>
        </w:rPr>
        <w:t xml:space="preserve">на почетокот од учебната 2024/2025 </w:t>
      </w:r>
      <w:r w:rsidRPr="00EE4C9C">
        <w:rPr>
          <w:rFonts w:ascii="Arial" w:hAnsi="Arial" w:cs="Arial"/>
          <w:sz w:val="24"/>
          <w:szCs w:val="24"/>
          <w:lang w:val="mk-MK"/>
        </w:rPr>
        <w:t>година, направи тимови индивидуално по ученик со потешкотии во учењето</w:t>
      </w:r>
      <w:r w:rsidR="00F74E20" w:rsidRPr="00EE4C9C">
        <w:rPr>
          <w:rFonts w:ascii="Arial" w:hAnsi="Arial" w:cs="Arial"/>
          <w:sz w:val="24"/>
          <w:szCs w:val="24"/>
          <w:lang w:val="mk-MK"/>
        </w:rPr>
        <w:t>,</w:t>
      </w:r>
      <w:r w:rsidRPr="00EE4C9C">
        <w:rPr>
          <w:rFonts w:ascii="Arial" w:hAnsi="Arial" w:cs="Arial"/>
          <w:sz w:val="24"/>
          <w:szCs w:val="24"/>
          <w:lang w:val="mk-MK"/>
        </w:rPr>
        <w:t xml:space="preserve"> а вклучени во </w:t>
      </w:r>
      <w:r w:rsidR="00C04CC7" w:rsidRPr="00EE4C9C">
        <w:rPr>
          <w:rFonts w:ascii="Arial" w:hAnsi="Arial" w:cs="Arial"/>
          <w:sz w:val="24"/>
          <w:szCs w:val="24"/>
          <w:lang w:val="mk-MK"/>
        </w:rPr>
        <w:t>редовна настава</w:t>
      </w:r>
      <w:r w:rsidR="00F74E20" w:rsidRPr="00EE4C9C">
        <w:rPr>
          <w:rFonts w:ascii="Arial" w:hAnsi="Arial" w:cs="Arial"/>
          <w:sz w:val="24"/>
          <w:szCs w:val="24"/>
          <w:lang w:val="mk-MK"/>
        </w:rPr>
        <w:t>. За</w:t>
      </w:r>
      <w:r w:rsidR="00C04CC7" w:rsidRPr="00EE4C9C">
        <w:rPr>
          <w:rFonts w:ascii="Arial" w:hAnsi="Arial" w:cs="Arial"/>
          <w:sz w:val="24"/>
          <w:szCs w:val="24"/>
          <w:lang w:val="mk-MK"/>
        </w:rPr>
        <w:t xml:space="preserve"> учебната 202</w:t>
      </w:r>
      <w:r w:rsidR="00F74E20" w:rsidRPr="00EE4C9C">
        <w:rPr>
          <w:rFonts w:ascii="Arial" w:hAnsi="Arial" w:cs="Arial"/>
          <w:sz w:val="24"/>
          <w:szCs w:val="24"/>
          <w:lang w:val="mk-MK"/>
        </w:rPr>
        <w:t>5</w:t>
      </w:r>
      <w:r w:rsidR="00C04CC7" w:rsidRPr="00EE4C9C">
        <w:rPr>
          <w:rFonts w:ascii="Arial" w:hAnsi="Arial" w:cs="Arial"/>
          <w:sz w:val="24"/>
          <w:szCs w:val="24"/>
          <w:lang w:val="mk-MK"/>
        </w:rPr>
        <w:t>/2</w:t>
      </w:r>
      <w:r w:rsidR="00F74E20" w:rsidRPr="00EE4C9C">
        <w:rPr>
          <w:rFonts w:ascii="Arial" w:hAnsi="Arial" w:cs="Arial"/>
          <w:sz w:val="24"/>
          <w:szCs w:val="24"/>
          <w:lang w:val="mk-MK"/>
        </w:rPr>
        <w:t>026</w:t>
      </w:r>
      <w:r w:rsidRPr="00EE4C9C">
        <w:rPr>
          <w:rFonts w:ascii="Arial" w:hAnsi="Arial" w:cs="Arial"/>
          <w:sz w:val="24"/>
          <w:szCs w:val="24"/>
          <w:lang w:val="mk-MK"/>
        </w:rPr>
        <w:t xml:space="preserve"> година во ООУ,,Страшо Пинџур,,Кавадарци </w:t>
      </w:r>
      <w:r w:rsidR="00F74E20" w:rsidRPr="00EE4C9C">
        <w:rPr>
          <w:rFonts w:ascii="Arial" w:hAnsi="Arial" w:cs="Arial"/>
          <w:sz w:val="24"/>
          <w:szCs w:val="24"/>
          <w:lang w:val="mk-MK"/>
        </w:rPr>
        <w:t xml:space="preserve">учениците во инклузија имаат свои училишни тимови </w:t>
      </w:r>
      <w:r w:rsidRPr="00EE4C9C">
        <w:rPr>
          <w:rFonts w:ascii="Arial" w:hAnsi="Arial" w:cs="Arial"/>
          <w:sz w:val="24"/>
          <w:szCs w:val="24"/>
          <w:lang w:val="mk-MK"/>
        </w:rPr>
        <w:t>со следните членови:</w:t>
      </w:r>
    </w:p>
    <w:p w14:paraId="21BA0884" w14:textId="13A9B081" w:rsidR="00AF55D1" w:rsidRDefault="00AF55D1" w:rsidP="0091448B">
      <w:pPr>
        <w:spacing w:after="0"/>
        <w:ind w:firstLine="720"/>
        <w:jc w:val="both"/>
        <w:rPr>
          <w:rFonts w:ascii="Arial" w:hAnsi="Arial" w:cs="Arial"/>
          <w:sz w:val="24"/>
          <w:szCs w:val="24"/>
          <w:u w:val="single"/>
          <w:lang w:val="mk-MK"/>
        </w:rPr>
      </w:pPr>
    </w:p>
    <w:p w14:paraId="6FE502AD" w14:textId="77777777" w:rsidR="00953F0C" w:rsidRPr="00EE4C9C" w:rsidRDefault="00953F0C" w:rsidP="0091448B">
      <w:pPr>
        <w:spacing w:after="0"/>
        <w:ind w:firstLine="720"/>
        <w:jc w:val="both"/>
        <w:rPr>
          <w:rFonts w:ascii="Arial" w:hAnsi="Arial" w:cs="Arial"/>
          <w:sz w:val="24"/>
          <w:szCs w:val="24"/>
          <w:u w:val="single"/>
          <w:lang w:val="mk-MK"/>
        </w:rPr>
      </w:pPr>
    </w:p>
    <w:p w14:paraId="0A062C5F" w14:textId="0EB52B49" w:rsidR="00AF55D1" w:rsidRPr="00EE4C9C" w:rsidRDefault="00AF55D1" w:rsidP="00AF55D1">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 xml:space="preserve">Душко  - </w:t>
      </w:r>
      <w:r w:rsidR="00F74E20" w:rsidRPr="00EE4C9C">
        <w:rPr>
          <w:rFonts w:ascii="Arial" w:hAnsi="Arial" w:cs="Arial"/>
          <w:sz w:val="24"/>
          <w:szCs w:val="24"/>
          <w:u w:val="single"/>
          <w:lang w:val="mk-MK"/>
        </w:rPr>
        <w:t>2</w:t>
      </w:r>
      <w:r w:rsidRPr="00EE4C9C">
        <w:rPr>
          <w:rFonts w:ascii="Arial" w:hAnsi="Arial" w:cs="Arial"/>
          <w:sz w:val="24"/>
          <w:szCs w:val="24"/>
          <w:u w:val="single"/>
          <w:lang w:val="mk-MK"/>
        </w:rPr>
        <w:t xml:space="preserve"> одделение</w:t>
      </w:r>
      <w:r w:rsidR="0029668A" w:rsidRPr="00EE4C9C">
        <w:rPr>
          <w:rFonts w:ascii="Arial" w:hAnsi="Arial" w:cs="Arial"/>
          <w:sz w:val="24"/>
          <w:szCs w:val="24"/>
          <w:u w:val="single"/>
          <w:lang w:val="mk-MK"/>
        </w:rPr>
        <w:t xml:space="preserve">, ПОУ с. Возарци </w:t>
      </w:r>
    </w:p>
    <w:p w14:paraId="100BD4A0" w14:textId="18F10A19" w:rsidR="001A4B98" w:rsidRPr="00EE4C9C" w:rsidRDefault="001A4B98" w:rsidP="001A4B98">
      <w:pPr>
        <w:spacing w:after="0"/>
        <w:ind w:firstLine="720"/>
        <w:jc w:val="both"/>
        <w:rPr>
          <w:rFonts w:ascii="Arial" w:hAnsi="Arial" w:cs="Arial"/>
          <w:sz w:val="24"/>
          <w:szCs w:val="24"/>
          <w:lang w:val="mk-MK"/>
        </w:rPr>
      </w:pPr>
      <w:r w:rsidRPr="00EE4C9C">
        <w:rPr>
          <w:rFonts w:ascii="Arial" w:hAnsi="Arial" w:cs="Arial"/>
          <w:sz w:val="24"/>
          <w:szCs w:val="24"/>
          <w:lang w:val="mk-MK"/>
        </w:rPr>
        <w:t>1. Драгица Арсова Фоулакис-дефектолог</w:t>
      </w:r>
    </w:p>
    <w:p w14:paraId="30E8B400" w14:textId="77777777" w:rsidR="001A4B98" w:rsidRPr="00EE4C9C" w:rsidRDefault="001A4B98" w:rsidP="001A4B98">
      <w:pPr>
        <w:spacing w:after="0"/>
        <w:ind w:firstLine="720"/>
        <w:jc w:val="both"/>
        <w:rPr>
          <w:rFonts w:ascii="Arial" w:hAnsi="Arial" w:cs="Arial"/>
          <w:sz w:val="24"/>
          <w:szCs w:val="24"/>
          <w:lang w:val="mk-MK"/>
        </w:rPr>
      </w:pPr>
      <w:r w:rsidRPr="00EE4C9C">
        <w:rPr>
          <w:rFonts w:ascii="Arial" w:hAnsi="Arial" w:cs="Arial"/>
          <w:sz w:val="24"/>
          <w:szCs w:val="24"/>
          <w:lang w:val="mk-MK"/>
        </w:rPr>
        <w:t>2. Бети Темова-педагог</w:t>
      </w:r>
    </w:p>
    <w:p w14:paraId="6A4E2E7A" w14:textId="77777777" w:rsidR="001A4B98" w:rsidRPr="00EE4C9C" w:rsidRDefault="001A4B98" w:rsidP="001A4B98">
      <w:pPr>
        <w:spacing w:after="0"/>
        <w:ind w:firstLine="720"/>
        <w:jc w:val="both"/>
        <w:rPr>
          <w:rFonts w:ascii="Arial" w:hAnsi="Arial" w:cs="Arial"/>
          <w:sz w:val="24"/>
          <w:szCs w:val="24"/>
          <w:lang w:val="mk-MK"/>
        </w:rPr>
      </w:pPr>
      <w:r w:rsidRPr="00EE4C9C">
        <w:rPr>
          <w:rFonts w:ascii="Arial" w:hAnsi="Arial" w:cs="Arial"/>
          <w:sz w:val="24"/>
          <w:szCs w:val="24"/>
          <w:lang w:val="mk-MK"/>
        </w:rPr>
        <w:t>3. Анастасија Танева-психолог</w:t>
      </w:r>
    </w:p>
    <w:p w14:paraId="5459ED4A" w14:textId="77777777" w:rsidR="001A4B98" w:rsidRPr="00EE4C9C" w:rsidRDefault="001A4B98" w:rsidP="001A4B98">
      <w:pPr>
        <w:spacing w:after="0"/>
        <w:ind w:firstLine="720"/>
        <w:jc w:val="both"/>
        <w:rPr>
          <w:rFonts w:ascii="Arial" w:hAnsi="Arial" w:cs="Arial"/>
          <w:sz w:val="24"/>
          <w:szCs w:val="24"/>
          <w:lang w:val="mk-MK"/>
        </w:rPr>
      </w:pPr>
      <w:r w:rsidRPr="00EE4C9C">
        <w:rPr>
          <w:rFonts w:ascii="Arial" w:hAnsi="Arial" w:cs="Arial"/>
          <w:sz w:val="24"/>
          <w:szCs w:val="24"/>
          <w:lang w:val="mk-MK"/>
        </w:rPr>
        <w:t>4. Весна Хаџи-Мустафова-одделенски раководител</w:t>
      </w:r>
    </w:p>
    <w:p w14:paraId="3FC45A71" w14:textId="6A323614" w:rsidR="0029668A" w:rsidRPr="00EE4C9C" w:rsidRDefault="0029668A" w:rsidP="00AF55D1">
      <w:pPr>
        <w:spacing w:after="0"/>
        <w:ind w:firstLine="720"/>
        <w:jc w:val="both"/>
        <w:rPr>
          <w:rFonts w:ascii="Arial" w:hAnsi="Arial" w:cs="Arial"/>
          <w:sz w:val="24"/>
          <w:szCs w:val="24"/>
          <w:u w:val="single"/>
          <w:lang w:val="mk-MK"/>
        </w:rPr>
      </w:pPr>
    </w:p>
    <w:p w14:paraId="23519F91" w14:textId="36665D08" w:rsidR="001A4B98" w:rsidRPr="00EE4C9C" w:rsidRDefault="001A4B98" w:rsidP="00AF55D1">
      <w:pPr>
        <w:spacing w:after="0"/>
        <w:ind w:firstLine="720"/>
        <w:jc w:val="both"/>
        <w:rPr>
          <w:rFonts w:ascii="Arial" w:hAnsi="Arial" w:cs="Arial"/>
          <w:sz w:val="24"/>
          <w:szCs w:val="24"/>
          <w:u w:val="single"/>
          <w:lang w:val="mk-MK"/>
        </w:rPr>
      </w:pPr>
    </w:p>
    <w:p w14:paraId="0E8C971F" w14:textId="56B1258A" w:rsidR="0029668A" w:rsidRPr="00EE4C9C" w:rsidRDefault="0029668A" w:rsidP="00AF55D1">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 xml:space="preserve">Божидар Витанов – </w:t>
      </w:r>
      <w:r w:rsidR="00F74E20" w:rsidRPr="00EE4C9C">
        <w:rPr>
          <w:rFonts w:ascii="Arial" w:hAnsi="Arial" w:cs="Arial"/>
          <w:sz w:val="24"/>
          <w:szCs w:val="24"/>
          <w:u w:val="single"/>
          <w:lang w:val="mk-MK"/>
        </w:rPr>
        <w:t>3</w:t>
      </w:r>
      <w:r w:rsidRPr="00EE4C9C">
        <w:rPr>
          <w:rFonts w:ascii="Arial" w:hAnsi="Arial" w:cs="Arial"/>
          <w:sz w:val="24"/>
          <w:szCs w:val="24"/>
          <w:u w:val="single"/>
          <w:lang w:val="mk-MK"/>
        </w:rPr>
        <w:t xml:space="preserve"> одделение, ПОУ с. Возарци </w:t>
      </w:r>
    </w:p>
    <w:p w14:paraId="5BE08AEF" w14:textId="1678410D" w:rsidR="00D101DB" w:rsidRPr="00EE4C9C" w:rsidRDefault="00D101DB" w:rsidP="00D101DB">
      <w:pPr>
        <w:spacing w:after="0"/>
        <w:ind w:firstLine="720"/>
        <w:jc w:val="both"/>
        <w:rPr>
          <w:rFonts w:ascii="Arial" w:hAnsi="Arial" w:cs="Arial"/>
          <w:sz w:val="24"/>
          <w:szCs w:val="24"/>
          <w:lang w:val="mk-MK"/>
        </w:rPr>
      </w:pPr>
      <w:r w:rsidRPr="00EE4C9C">
        <w:rPr>
          <w:rFonts w:ascii="Arial" w:hAnsi="Arial" w:cs="Arial"/>
          <w:sz w:val="24"/>
          <w:szCs w:val="24"/>
          <w:lang w:val="mk-MK"/>
        </w:rPr>
        <w:t>1. Драгица Арсова Фоулакис-дефектолог</w:t>
      </w:r>
    </w:p>
    <w:p w14:paraId="503ECF83" w14:textId="77777777" w:rsidR="00D101DB" w:rsidRPr="00EE4C9C" w:rsidRDefault="00D101DB" w:rsidP="00D101DB">
      <w:pPr>
        <w:spacing w:after="0"/>
        <w:ind w:firstLine="720"/>
        <w:jc w:val="both"/>
        <w:rPr>
          <w:rFonts w:ascii="Arial" w:hAnsi="Arial" w:cs="Arial"/>
          <w:sz w:val="24"/>
          <w:szCs w:val="24"/>
          <w:lang w:val="mk-MK"/>
        </w:rPr>
      </w:pPr>
      <w:r w:rsidRPr="00EE4C9C">
        <w:rPr>
          <w:rFonts w:ascii="Arial" w:hAnsi="Arial" w:cs="Arial"/>
          <w:sz w:val="24"/>
          <w:szCs w:val="24"/>
          <w:lang w:val="mk-MK"/>
        </w:rPr>
        <w:t>2. Бети Темова-педагог</w:t>
      </w:r>
    </w:p>
    <w:p w14:paraId="14ABA285" w14:textId="77777777" w:rsidR="00D101DB" w:rsidRPr="00EE4C9C" w:rsidRDefault="00D101DB" w:rsidP="00D101DB">
      <w:pPr>
        <w:spacing w:after="0"/>
        <w:ind w:firstLine="720"/>
        <w:jc w:val="both"/>
        <w:rPr>
          <w:rFonts w:ascii="Arial" w:hAnsi="Arial" w:cs="Arial"/>
          <w:sz w:val="24"/>
          <w:szCs w:val="24"/>
          <w:lang w:val="mk-MK"/>
        </w:rPr>
      </w:pPr>
      <w:r w:rsidRPr="00EE4C9C">
        <w:rPr>
          <w:rFonts w:ascii="Arial" w:hAnsi="Arial" w:cs="Arial"/>
          <w:sz w:val="24"/>
          <w:szCs w:val="24"/>
          <w:lang w:val="mk-MK"/>
        </w:rPr>
        <w:t>3. Анастасија Танева-психолог</w:t>
      </w:r>
    </w:p>
    <w:p w14:paraId="17867833" w14:textId="75B1B8ED" w:rsidR="00D101DB" w:rsidRPr="00EE4C9C" w:rsidRDefault="00D101DB" w:rsidP="00D101DB">
      <w:pPr>
        <w:spacing w:after="0"/>
        <w:ind w:firstLine="720"/>
        <w:jc w:val="both"/>
        <w:rPr>
          <w:rFonts w:ascii="Arial" w:hAnsi="Arial" w:cs="Arial"/>
          <w:sz w:val="24"/>
          <w:szCs w:val="24"/>
          <w:lang w:val="mk-MK"/>
        </w:rPr>
      </w:pPr>
      <w:r w:rsidRPr="00EE4C9C">
        <w:rPr>
          <w:rFonts w:ascii="Arial" w:hAnsi="Arial" w:cs="Arial"/>
          <w:sz w:val="24"/>
          <w:szCs w:val="24"/>
          <w:lang w:val="mk-MK"/>
        </w:rPr>
        <w:t>4. Весна Хаџи-Мустафова-одделенски раководител</w:t>
      </w:r>
    </w:p>
    <w:p w14:paraId="1CBDF2A1" w14:textId="44FFBEE1" w:rsidR="00D101DB" w:rsidRPr="00EE4C9C" w:rsidRDefault="00D101DB" w:rsidP="00D101DB">
      <w:pPr>
        <w:spacing w:after="0"/>
        <w:ind w:firstLine="720"/>
        <w:jc w:val="both"/>
        <w:rPr>
          <w:rFonts w:ascii="Arial" w:hAnsi="Arial" w:cs="Arial"/>
          <w:sz w:val="24"/>
          <w:szCs w:val="24"/>
          <w:lang w:val="mk-MK"/>
        </w:rPr>
      </w:pPr>
      <w:r w:rsidRPr="00EE4C9C">
        <w:rPr>
          <w:rFonts w:ascii="Arial" w:hAnsi="Arial" w:cs="Arial"/>
          <w:sz w:val="24"/>
          <w:szCs w:val="24"/>
          <w:lang w:val="mk-MK"/>
        </w:rPr>
        <w:t>5. Сашо Витанов-родител</w:t>
      </w:r>
    </w:p>
    <w:p w14:paraId="3E11C382" w14:textId="3A5D68BA" w:rsidR="00D101DB" w:rsidRPr="00EE4C9C" w:rsidRDefault="00D101DB" w:rsidP="00D101DB">
      <w:pPr>
        <w:spacing w:after="0"/>
        <w:ind w:firstLine="720"/>
        <w:jc w:val="both"/>
        <w:rPr>
          <w:rFonts w:ascii="Arial" w:hAnsi="Arial" w:cs="Arial"/>
          <w:sz w:val="24"/>
          <w:szCs w:val="24"/>
          <w:lang w:val="mk-MK"/>
        </w:rPr>
      </w:pPr>
      <w:r w:rsidRPr="00EE4C9C">
        <w:rPr>
          <w:rFonts w:ascii="Arial" w:hAnsi="Arial" w:cs="Arial"/>
          <w:sz w:val="24"/>
          <w:szCs w:val="24"/>
          <w:lang w:val="mk-MK"/>
        </w:rPr>
        <w:t>6. Александра Кароловска-наставник по англиски јазик</w:t>
      </w:r>
    </w:p>
    <w:p w14:paraId="4A8634D5" w14:textId="66FC76E0" w:rsidR="00D101DB" w:rsidRPr="00EE4C9C" w:rsidRDefault="00D101DB" w:rsidP="00D101DB">
      <w:pPr>
        <w:spacing w:after="0"/>
        <w:ind w:firstLine="720"/>
        <w:jc w:val="both"/>
        <w:rPr>
          <w:rFonts w:ascii="Arial" w:hAnsi="Arial" w:cs="Arial"/>
          <w:sz w:val="24"/>
          <w:szCs w:val="24"/>
          <w:u w:val="single"/>
          <w:lang w:val="mk-MK"/>
        </w:rPr>
      </w:pPr>
      <w:r w:rsidRPr="00EE4C9C">
        <w:rPr>
          <w:rFonts w:ascii="Arial" w:hAnsi="Arial" w:cs="Arial"/>
          <w:sz w:val="24"/>
          <w:szCs w:val="24"/>
          <w:lang w:val="mk-MK"/>
        </w:rPr>
        <w:t>7. Ѓорѓи Велков-наставник по ФЗО</w:t>
      </w:r>
    </w:p>
    <w:p w14:paraId="15C20681" w14:textId="153D4426" w:rsidR="00AF55D1" w:rsidRPr="00EE4C9C" w:rsidRDefault="00AF55D1" w:rsidP="0091448B">
      <w:pPr>
        <w:spacing w:after="0"/>
        <w:ind w:firstLine="720"/>
        <w:jc w:val="both"/>
        <w:rPr>
          <w:rFonts w:ascii="Arial" w:hAnsi="Arial" w:cs="Arial"/>
          <w:sz w:val="24"/>
          <w:szCs w:val="24"/>
          <w:u w:val="single"/>
          <w:lang w:val="mk-MK"/>
        </w:rPr>
      </w:pPr>
    </w:p>
    <w:p w14:paraId="6A6C3381" w14:textId="6CA4B66A" w:rsidR="0029668A" w:rsidRPr="00EE4C9C" w:rsidRDefault="0029668A" w:rsidP="0091448B">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 xml:space="preserve">Димитар Димов – </w:t>
      </w:r>
      <w:r w:rsidR="00F74E20" w:rsidRPr="00EE4C9C">
        <w:rPr>
          <w:rFonts w:ascii="Arial" w:hAnsi="Arial" w:cs="Arial"/>
          <w:sz w:val="24"/>
          <w:szCs w:val="24"/>
          <w:u w:val="single"/>
          <w:lang w:val="mk-MK"/>
        </w:rPr>
        <w:t>3</w:t>
      </w:r>
      <w:r w:rsidRPr="00EE4C9C">
        <w:rPr>
          <w:rFonts w:ascii="Arial" w:hAnsi="Arial" w:cs="Arial"/>
          <w:sz w:val="24"/>
          <w:szCs w:val="24"/>
          <w:u w:val="single"/>
          <w:lang w:val="mk-MK"/>
        </w:rPr>
        <w:t xml:space="preserve">а одделение </w:t>
      </w:r>
    </w:p>
    <w:p w14:paraId="71D23FC1" w14:textId="77777777" w:rsidR="0067282E" w:rsidRPr="00EE4C9C" w:rsidRDefault="0067282E" w:rsidP="0067282E">
      <w:pPr>
        <w:spacing w:after="0"/>
        <w:ind w:firstLine="720"/>
        <w:jc w:val="both"/>
        <w:rPr>
          <w:rFonts w:ascii="Arial" w:hAnsi="Arial" w:cs="Arial"/>
          <w:sz w:val="24"/>
          <w:szCs w:val="24"/>
          <w:lang w:val="mk-MK"/>
        </w:rPr>
      </w:pPr>
      <w:r w:rsidRPr="00EE4C9C">
        <w:rPr>
          <w:rFonts w:ascii="Arial" w:hAnsi="Arial" w:cs="Arial"/>
          <w:sz w:val="24"/>
          <w:szCs w:val="24"/>
          <w:lang w:val="mk-MK"/>
        </w:rPr>
        <w:t>1. Наташа Карова-дефектолог</w:t>
      </w:r>
    </w:p>
    <w:p w14:paraId="29E4B671" w14:textId="77777777" w:rsidR="0067282E" w:rsidRPr="00EE4C9C" w:rsidRDefault="0067282E" w:rsidP="0067282E">
      <w:pPr>
        <w:spacing w:after="0"/>
        <w:ind w:firstLine="720"/>
        <w:jc w:val="both"/>
        <w:rPr>
          <w:rFonts w:ascii="Arial" w:hAnsi="Arial" w:cs="Arial"/>
          <w:sz w:val="24"/>
          <w:szCs w:val="24"/>
          <w:lang w:val="mk-MK"/>
        </w:rPr>
      </w:pPr>
      <w:r w:rsidRPr="00EE4C9C">
        <w:rPr>
          <w:rFonts w:ascii="Arial" w:hAnsi="Arial" w:cs="Arial"/>
          <w:sz w:val="24"/>
          <w:szCs w:val="24"/>
          <w:lang w:val="mk-MK"/>
        </w:rPr>
        <w:t>2. Бети Темова-педагог</w:t>
      </w:r>
    </w:p>
    <w:p w14:paraId="4637D31C" w14:textId="77777777" w:rsidR="0067282E" w:rsidRPr="00EE4C9C" w:rsidRDefault="0067282E" w:rsidP="0067282E">
      <w:pPr>
        <w:spacing w:after="0"/>
        <w:ind w:firstLine="720"/>
        <w:jc w:val="both"/>
        <w:rPr>
          <w:rFonts w:ascii="Arial" w:hAnsi="Arial" w:cs="Arial"/>
          <w:sz w:val="24"/>
          <w:szCs w:val="24"/>
          <w:lang w:val="mk-MK"/>
        </w:rPr>
      </w:pPr>
      <w:r w:rsidRPr="00EE4C9C">
        <w:rPr>
          <w:rFonts w:ascii="Arial" w:hAnsi="Arial" w:cs="Arial"/>
          <w:sz w:val="24"/>
          <w:szCs w:val="24"/>
          <w:lang w:val="mk-MK"/>
        </w:rPr>
        <w:t>3. Анастасија Танева-психолог</w:t>
      </w:r>
    </w:p>
    <w:p w14:paraId="66AAACA4" w14:textId="4A97B724" w:rsidR="0067282E" w:rsidRPr="00EE4C9C" w:rsidRDefault="0067282E" w:rsidP="0067282E">
      <w:pPr>
        <w:spacing w:after="0"/>
        <w:ind w:firstLine="720"/>
        <w:jc w:val="both"/>
        <w:rPr>
          <w:rFonts w:ascii="Arial" w:hAnsi="Arial" w:cs="Arial"/>
          <w:sz w:val="24"/>
          <w:szCs w:val="24"/>
          <w:lang w:val="mk-MK"/>
        </w:rPr>
      </w:pPr>
      <w:r w:rsidRPr="00EE4C9C">
        <w:rPr>
          <w:rFonts w:ascii="Arial" w:hAnsi="Arial" w:cs="Arial"/>
          <w:sz w:val="24"/>
          <w:szCs w:val="24"/>
          <w:lang w:val="mk-MK"/>
        </w:rPr>
        <w:t>4. Софија Јосифова-одделенски раководител</w:t>
      </w:r>
    </w:p>
    <w:p w14:paraId="3CADF6C1" w14:textId="2D9D11E0" w:rsidR="0067282E" w:rsidRPr="00EE4C9C" w:rsidRDefault="0067282E" w:rsidP="0067282E">
      <w:pPr>
        <w:spacing w:after="0"/>
        <w:ind w:firstLine="720"/>
        <w:jc w:val="both"/>
        <w:rPr>
          <w:rFonts w:ascii="Arial" w:hAnsi="Arial" w:cs="Arial"/>
          <w:sz w:val="24"/>
          <w:szCs w:val="24"/>
          <w:lang w:val="mk-MK"/>
        </w:rPr>
      </w:pPr>
      <w:r w:rsidRPr="00EE4C9C">
        <w:rPr>
          <w:rFonts w:ascii="Arial" w:hAnsi="Arial" w:cs="Arial"/>
          <w:sz w:val="24"/>
          <w:szCs w:val="24"/>
          <w:lang w:val="mk-MK"/>
        </w:rPr>
        <w:t>5. Мануела Димова-родител</w:t>
      </w:r>
    </w:p>
    <w:p w14:paraId="78E02885" w14:textId="77777777" w:rsidR="0067282E" w:rsidRPr="00EE4C9C" w:rsidRDefault="0067282E" w:rsidP="0067282E">
      <w:pPr>
        <w:spacing w:after="0"/>
        <w:ind w:firstLine="720"/>
        <w:jc w:val="both"/>
        <w:rPr>
          <w:rFonts w:ascii="Arial" w:hAnsi="Arial" w:cs="Arial"/>
          <w:sz w:val="24"/>
          <w:szCs w:val="24"/>
          <w:lang w:val="mk-MK"/>
        </w:rPr>
      </w:pPr>
      <w:r w:rsidRPr="00EE4C9C">
        <w:rPr>
          <w:rFonts w:ascii="Arial" w:hAnsi="Arial" w:cs="Arial"/>
          <w:sz w:val="24"/>
          <w:szCs w:val="24"/>
          <w:lang w:val="mk-MK"/>
        </w:rPr>
        <w:t>6. Миланка Радојевиќ Кузева-наставник по англиски јазик</w:t>
      </w:r>
    </w:p>
    <w:p w14:paraId="16E888BC" w14:textId="4A7F716C" w:rsidR="0067282E" w:rsidRPr="00EE4C9C" w:rsidRDefault="0067282E" w:rsidP="0067282E">
      <w:pPr>
        <w:spacing w:after="0"/>
        <w:ind w:firstLine="720"/>
        <w:jc w:val="both"/>
        <w:rPr>
          <w:rFonts w:ascii="Arial" w:hAnsi="Arial" w:cs="Arial"/>
          <w:sz w:val="24"/>
          <w:szCs w:val="24"/>
          <w:u w:val="single"/>
          <w:lang w:val="mk-MK"/>
        </w:rPr>
      </w:pPr>
      <w:r w:rsidRPr="00EE4C9C">
        <w:rPr>
          <w:rFonts w:ascii="Arial" w:hAnsi="Arial" w:cs="Arial"/>
          <w:sz w:val="24"/>
          <w:szCs w:val="24"/>
          <w:lang w:val="mk-MK"/>
        </w:rPr>
        <w:t>7. Сашко Илов-наставник по ФЗО</w:t>
      </w:r>
    </w:p>
    <w:p w14:paraId="588EDB5B" w14:textId="7B8204A0" w:rsidR="0029668A" w:rsidRPr="00EE4C9C" w:rsidRDefault="0029668A" w:rsidP="0091448B">
      <w:pPr>
        <w:spacing w:after="0"/>
        <w:ind w:firstLine="720"/>
        <w:jc w:val="both"/>
        <w:rPr>
          <w:rFonts w:ascii="Arial" w:hAnsi="Arial" w:cs="Arial"/>
          <w:sz w:val="24"/>
          <w:szCs w:val="24"/>
          <w:u w:val="single"/>
          <w:lang w:val="mk-MK"/>
        </w:rPr>
      </w:pPr>
    </w:p>
    <w:p w14:paraId="45F874C5" w14:textId="6FAC7A3E" w:rsidR="0029668A" w:rsidRPr="00EE4C9C" w:rsidRDefault="0029668A" w:rsidP="0091448B">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 xml:space="preserve">Леонардо Османовски – </w:t>
      </w:r>
      <w:r w:rsidR="00F74E20" w:rsidRPr="00EE4C9C">
        <w:rPr>
          <w:rFonts w:ascii="Arial" w:hAnsi="Arial" w:cs="Arial"/>
          <w:sz w:val="24"/>
          <w:szCs w:val="24"/>
          <w:u w:val="single"/>
          <w:lang w:val="mk-MK"/>
        </w:rPr>
        <w:t>3</w:t>
      </w:r>
      <w:r w:rsidRPr="00EE4C9C">
        <w:rPr>
          <w:rFonts w:ascii="Arial" w:hAnsi="Arial" w:cs="Arial"/>
          <w:sz w:val="24"/>
          <w:szCs w:val="24"/>
          <w:u w:val="single"/>
          <w:lang w:val="mk-MK"/>
        </w:rPr>
        <w:t xml:space="preserve">б одделение </w:t>
      </w:r>
    </w:p>
    <w:p w14:paraId="4FEBDEDD" w14:textId="104E4182" w:rsidR="0029668A" w:rsidRPr="00EE4C9C" w:rsidRDefault="0029668A" w:rsidP="0029668A">
      <w:pPr>
        <w:spacing w:after="0"/>
        <w:ind w:firstLine="720"/>
        <w:jc w:val="both"/>
        <w:rPr>
          <w:rFonts w:ascii="Arial" w:hAnsi="Arial" w:cs="Arial"/>
          <w:sz w:val="24"/>
          <w:szCs w:val="24"/>
          <w:lang w:val="mk-MK"/>
        </w:rPr>
      </w:pPr>
      <w:r w:rsidRPr="00EE4C9C">
        <w:rPr>
          <w:rFonts w:ascii="Arial" w:hAnsi="Arial" w:cs="Arial"/>
          <w:sz w:val="24"/>
          <w:szCs w:val="24"/>
          <w:lang w:val="mk-MK"/>
        </w:rPr>
        <w:t>1. Наташа Карова-дефектолог</w:t>
      </w:r>
    </w:p>
    <w:p w14:paraId="26D1A685" w14:textId="4F3D0883" w:rsidR="0029668A" w:rsidRPr="00EE4C9C" w:rsidRDefault="0029668A" w:rsidP="0029668A">
      <w:pPr>
        <w:spacing w:after="0"/>
        <w:ind w:firstLine="720"/>
        <w:jc w:val="both"/>
        <w:rPr>
          <w:rFonts w:ascii="Arial" w:hAnsi="Arial" w:cs="Arial"/>
          <w:sz w:val="24"/>
          <w:szCs w:val="24"/>
          <w:lang w:val="mk-MK"/>
        </w:rPr>
      </w:pPr>
      <w:r w:rsidRPr="00EE4C9C">
        <w:rPr>
          <w:rFonts w:ascii="Arial" w:hAnsi="Arial" w:cs="Arial"/>
          <w:sz w:val="24"/>
          <w:szCs w:val="24"/>
          <w:lang w:val="mk-MK"/>
        </w:rPr>
        <w:lastRenderedPageBreak/>
        <w:t>2. Бети Темова-педагог</w:t>
      </w:r>
    </w:p>
    <w:p w14:paraId="53EDF4D0" w14:textId="0444988E" w:rsidR="0029668A" w:rsidRPr="00EE4C9C" w:rsidRDefault="0029668A" w:rsidP="0029668A">
      <w:pPr>
        <w:spacing w:after="0"/>
        <w:ind w:firstLine="720"/>
        <w:jc w:val="both"/>
        <w:rPr>
          <w:rFonts w:ascii="Arial" w:hAnsi="Arial" w:cs="Arial"/>
          <w:sz w:val="24"/>
          <w:szCs w:val="24"/>
          <w:lang w:val="mk-MK"/>
        </w:rPr>
      </w:pPr>
      <w:r w:rsidRPr="00EE4C9C">
        <w:rPr>
          <w:rFonts w:ascii="Arial" w:hAnsi="Arial" w:cs="Arial"/>
          <w:sz w:val="24"/>
          <w:szCs w:val="24"/>
          <w:lang w:val="mk-MK"/>
        </w:rPr>
        <w:t>3. Анастасија Танева-психолог</w:t>
      </w:r>
    </w:p>
    <w:p w14:paraId="6AD5A7C0" w14:textId="0F74B675" w:rsidR="0029668A" w:rsidRPr="00EE4C9C" w:rsidRDefault="0029668A" w:rsidP="0029668A">
      <w:pPr>
        <w:spacing w:after="0"/>
        <w:ind w:firstLine="720"/>
        <w:jc w:val="both"/>
        <w:rPr>
          <w:rFonts w:ascii="Arial" w:hAnsi="Arial" w:cs="Arial"/>
          <w:sz w:val="24"/>
          <w:szCs w:val="24"/>
          <w:lang w:val="mk-MK"/>
        </w:rPr>
      </w:pPr>
      <w:r w:rsidRPr="00EE4C9C">
        <w:rPr>
          <w:rFonts w:ascii="Arial" w:hAnsi="Arial" w:cs="Arial"/>
          <w:sz w:val="24"/>
          <w:szCs w:val="24"/>
          <w:lang w:val="mk-MK"/>
        </w:rPr>
        <w:t>4. Силвана Лазова-одделенски раководител</w:t>
      </w:r>
    </w:p>
    <w:p w14:paraId="219168F0" w14:textId="05E42F85" w:rsidR="0029668A" w:rsidRPr="00EE4C9C" w:rsidRDefault="0029668A" w:rsidP="0029668A">
      <w:pPr>
        <w:spacing w:after="0"/>
        <w:ind w:firstLine="720"/>
        <w:jc w:val="both"/>
        <w:rPr>
          <w:rFonts w:ascii="Arial" w:hAnsi="Arial" w:cs="Arial"/>
          <w:sz w:val="24"/>
          <w:szCs w:val="24"/>
          <w:lang w:val="mk-MK"/>
        </w:rPr>
      </w:pPr>
      <w:r w:rsidRPr="00EE4C9C">
        <w:rPr>
          <w:rFonts w:ascii="Arial" w:hAnsi="Arial" w:cs="Arial"/>
          <w:sz w:val="24"/>
          <w:szCs w:val="24"/>
          <w:lang w:val="mk-MK"/>
        </w:rPr>
        <w:t xml:space="preserve">5. </w:t>
      </w:r>
      <w:r w:rsidR="0067282E" w:rsidRPr="00EE4C9C">
        <w:rPr>
          <w:rFonts w:ascii="Arial" w:hAnsi="Arial" w:cs="Arial"/>
          <w:sz w:val="24"/>
          <w:szCs w:val="24"/>
          <w:lang w:val="mk-MK"/>
        </w:rPr>
        <w:t>Емран Османовски</w:t>
      </w:r>
      <w:r w:rsidRPr="00EE4C9C">
        <w:rPr>
          <w:rFonts w:ascii="Arial" w:hAnsi="Arial" w:cs="Arial"/>
          <w:sz w:val="24"/>
          <w:szCs w:val="24"/>
          <w:lang w:val="mk-MK"/>
        </w:rPr>
        <w:t>-родител</w:t>
      </w:r>
    </w:p>
    <w:p w14:paraId="62738026" w14:textId="55AC7A00" w:rsidR="0029668A" w:rsidRPr="00EE4C9C" w:rsidRDefault="0029668A" w:rsidP="0029668A">
      <w:pPr>
        <w:spacing w:after="0"/>
        <w:ind w:firstLine="720"/>
        <w:jc w:val="both"/>
        <w:rPr>
          <w:rFonts w:ascii="Arial" w:hAnsi="Arial" w:cs="Arial"/>
          <w:sz w:val="24"/>
          <w:szCs w:val="24"/>
          <w:lang w:val="mk-MK"/>
        </w:rPr>
      </w:pPr>
      <w:r w:rsidRPr="00EE4C9C">
        <w:rPr>
          <w:rFonts w:ascii="Arial" w:hAnsi="Arial" w:cs="Arial"/>
          <w:sz w:val="24"/>
          <w:szCs w:val="24"/>
          <w:lang w:val="mk-MK"/>
        </w:rPr>
        <w:t>6. Миланка Радојевиќ Кузева-наставник по англиски јазик</w:t>
      </w:r>
    </w:p>
    <w:p w14:paraId="04081E28" w14:textId="47D225C0" w:rsidR="0029668A" w:rsidRPr="00EE4C9C" w:rsidRDefault="0029668A" w:rsidP="0029668A">
      <w:pPr>
        <w:spacing w:after="0"/>
        <w:ind w:firstLine="720"/>
        <w:jc w:val="both"/>
        <w:rPr>
          <w:rFonts w:ascii="Arial" w:hAnsi="Arial" w:cs="Arial"/>
          <w:sz w:val="24"/>
          <w:szCs w:val="24"/>
          <w:lang w:val="mk-MK"/>
        </w:rPr>
      </w:pPr>
      <w:r w:rsidRPr="00EE4C9C">
        <w:rPr>
          <w:rFonts w:ascii="Arial" w:hAnsi="Arial" w:cs="Arial"/>
          <w:sz w:val="24"/>
          <w:szCs w:val="24"/>
          <w:lang w:val="mk-MK"/>
        </w:rPr>
        <w:t xml:space="preserve">7. </w:t>
      </w:r>
      <w:r w:rsidR="0067282E" w:rsidRPr="00EE4C9C">
        <w:rPr>
          <w:rFonts w:ascii="Arial" w:hAnsi="Arial" w:cs="Arial"/>
          <w:sz w:val="24"/>
          <w:szCs w:val="24"/>
          <w:lang w:val="mk-MK"/>
        </w:rPr>
        <w:t>Сашко Илов</w:t>
      </w:r>
      <w:r w:rsidRPr="00EE4C9C">
        <w:rPr>
          <w:rFonts w:ascii="Arial" w:hAnsi="Arial" w:cs="Arial"/>
          <w:sz w:val="24"/>
          <w:szCs w:val="24"/>
          <w:lang w:val="mk-MK"/>
        </w:rPr>
        <w:t>-наставник по ФЗО</w:t>
      </w:r>
    </w:p>
    <w:p w14:paraId="521A64E8" w14:textId="599DE801" w:rsidR="0029668A" w:rsidRPr="00EE4C9C" w:rsidRDefault="0029668A" w:rsidP="0091448B">
      <w:pPr>
        <w:spacing w:after="0"/>
        <w:ind w:firstLine="720"/>
        <w:jc w:val="both"/>
        <w:rPr>
          <w:rFonts w:ascii="Arial" w:hAnsi="Arial" w:cs="Arial"/>
          <w:sz w:val="24"/>
          <w:szCs w:val="24"/>
          <w:u w:val="single"/>
          <w:lang w:val="mk-MK"/>
        </w:rPr>
      </w:pPr>
    </w:p>
    <w:p w14:paraId="19DA5265" w14:textId="4BE67B74" w:rsidR="0029668A" w:rsidRPr="00EE4C9C" w:rsidRDefault="00D101DB" w:rsidP="0091448B">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Сердар Везировиќ</w:t>
      </w:r>
      <w:r w:rsidR="0029668A" w:rsidRPr="00EE4C9C">
        <w:rPr>
          <w:rFonts w:ascii="Arial" w:hAnsi="Arial" w:cs="Arial"/>
          <w:sz w:val="24"/>
          <w:szCs w:val="24"/>
          <w:u w:val="single"/>
          <w:lang w:val="mk-MK"/>
        </w:rPr>
        <w:t xml:space="preserve"> – </w:t>
      </w:r>
      <w:r w:rsidR="00F74E20" w:rsidRPr="00EE4C9C">
        <w:rPr>
          <w:rFonts w:ascii="Arial" w:hAnsi="Arial" w:cs="Arial"/>
          <w:sz w:val="24"/>
          <w:szCs w:val="24"/>
          <w:u w:val="single"/>
          <w:lang w:val="mk-MK"/>
        </w:rPr>
        <w:t>4</w:t>
      </w:r>
      <w:r w:rsidR="0029668A" w:rsidRPr="00EE4C9C">
        <w:rPr>
          <w:rFonts w:ascii="Arial" w:hAnsi="Arial" w:cs="Arial"/>
          <w:sz w:val="24"/>
          <w:szCs w:val="24"/>
          <w:u w:val="single"/>
          <w:lang w:val="mk-MK"/>
        </w:rPr>
        <w:t xml:space="preserve">а одделение </w:t>
      </w:r>
      <w:r w:rsidRPr="00EE4C9C">
        <w:rPr>
          <w:rFonts w:ascii="Arial" w:hAnsi="Arial" w:cs="Arial"/>
          <w:sz w:val="24"/>
          <w:szCs w:val="24"/>
          <w:u w:val="single"/>
          <w:lang w:val="mk-MK"/>
        </w:rPr>
        <w:t xml:space="preserve"> </w:t>
      </w:r>
    </w:p>
    <w:p w14:paraId="39810B60" w14:textId="77777777" w:rsidR="00D101DB" w:rsidRPr="00EE4C9C" w:rsidRDefault="00D101DB" w:rsidP="00D101DB">
      <w:pPr>
        <w:spacing w:after="0"/>
        <w:ind w:firstLine="720"/>
        <w:jc w:val="both"/>
        <w:rPr>
          <w:rFonts w:ascii="Arial" w:hAnsi="Arial" w:cs="Arial"/>
          <w:sz w:val="24"/>
          <w:szCs w:val="24"/>
          <w:lang w:val="mk-MK"/>
        </w:rPr>
      </w:pPr>
      <w:r w:rsidRPr="00EE4C9C">
        <w:rPr>
          <w:rFonts w:ascii="Arial" w:hAnsi="Arial" w:cs="Arial"/>
          <w:sz w:val="24"/>
          <w:szCs w:val="24"/>
          <w:lang w:val="mk-MK"/>
        </w:rPr>
        <w:t>1. Наташа Карова-дефектолог</w:t>
      </w:r>
    </w:p>
    <w:p w14:paraId="269E3F50" w14:textId="77777777" w:rsidR="00D101DB" w:rsidRPr="00EE4C9C" w:rsidRDefault="00D101DB" w:rsidP="00D101DB">
      <w:pPr>
        <w:spacing w:after="0"/>
        <w:ind w:firstLine="720"/>
        <w:jc w:val="both"/>
        <w:rPr>
          <w:rFonts w:ascii="Arial" w:hAnsi="Arial" w:cs="Arial"/>
          <w:sz w:val="24"/>
          <w:szCs w:val="24"/>
          <w:lang w:val="mk-MK"/>
        </w:rPr>
      </w:pPr>
      <w:r w:rsidRPr="00EE4C9C">
        <w:rPr>
          <w:rFonts w:ascii="Arial" w:hAnsi="Arial" w:cs="Arial"/>
          <w:sz w:val="24"/>
          <w:szCs w:val="24"/>
          <w:lang w:val="mk-MK"/>
        </w:rPr>
        <w:t>2. Бети Темова-педагог</w:t>
      </w:r>
    </w:p>
    <w:p w14:paraId="1FEFA6F2" w14:textId="77777777" w:rsidR="00D101DB" w:rsidRPr="00EE4C9C" w:rsidRDefault="00D101DB" w:rsidP="00D101DB">
      <w:pPr>
        <w:spacing w:after="0"/>
        <w:ind w:firstLine="720"/>
        <w:jc w:val="both"/>
        <w:rPr>
          <w:rFonts w:ascii="Arial" w:hAnsi="Arial" w:cs="Arial"/>
          <w:sz w:val="24"/>
          <w:szCs w:val="24"/>
          <w:lang w:val="mk-MK"/>
        </w:rPr>
      </w:pPr>
      <w:r w:rsidRPr="00EE4C9C">
        <w:rPr>
          <w:rFonts w:ascii="Arial" w:hAnsi="Arial" w:cs="Arial"/>
          <w:sz w:val="24"/>
          <w:szCs w:val="24"/>
          <w:lang w:val="mk-MK"/>
        </w:rPr>
        <w:t>3. Анастасија Танева-психолог</w:t>
      </w:r>
    </w:p>
    <w:p w14:paraId="47E4654F" w14:textId="76688451" w:rsidR="00D101DB" w:rsidRPr="00EE4C9C" w:rsidRDefault="00D101DB" w:rsidP="00D101DB">
      <w:pPr>
        <w:spacing w:after="0"/>
        <w:ind w:firstLine="720"/>
        <w:jc w:val="both"/>
        <w:rPr>
          <w:rFonts w:ascii="Arial" w:hAnsi="Arial" w:cs="Arial"/>
          <w:sz w:val="24"/>
          <w:szCs w:val="24"/>
          <w:lang w:val="mk-MK"/>
        </w:rPr>
      </w:pPr>
      <w:r w:rsidRPr="00EE4C9C">
        <w:rPr>
          <w:rFonts w:ascii="Arial" w:hAnsi="Arial" w:cs="Arial"/>
          <w:sz w:val="24"/>
          <w:szCs w:val="24"/>
          <w:lang w:val="mk-MK"/>
        </w:rPr>
        <w:t>4. Роза Кујунџиева-одделенски раководител</w:t>
      </w:r>
    </w:p>
    <w:p w14:paraId="200F67E9" w14:textId="20F5E43F" w:rsidR="00D101DB" w:rsidRPr="00EE4C9C" w:rsidRDefault="00D101DB" w:rsidP="00D101DB">
      <w:pPr>
        <w:spacing w:after="0"/>
        <w:ind w:firstLine="720"/>
        <w:jc w:val="both"/>
        <w:rPr>
          <w:rFonts w:ascii="Arial" w:hAnsi="Arial" w:cs="Arial"/>
          <w:sz w:val="24"/>
          <w:szCs w:val="24"/>
          <w:lang w:val="mk-MK"/>
        </w:rPr>
      </w:pPr>
      <w:r w:rsidRPr="00EE4C9C">
        <w:rPr>
          <w:rFonts w:ascii="Arial" w:hAnsi="Arial" w:cs="Arial"/>
          <w:sz w:val="24"/>
          <w:szCs w:val="24"/>
          <w:lang w:val="mk-MK"/>
        </w:rPr>
        <w:t>5. Севдет Везировиќ-родител</w:t>
      </w:r>
    </w:p>
    <w:p w14:paraId="0A1211D1" w14:textId="3EDFFCD0" w:rsidR="00D101DB" w:rsidRPr="00EE4C9C" w:rsidRDefault="00D101DB" w:rsidP="00D101DB">
      <w:pPr>
        <w:spacing w:after="0"/>
        <w:ind w:firstLine="720"/>
        <w:jc w:val="both"/>
        <w:rPr>
          <w:rFonts w:ascii="Arial" w:hAnsi="Arial" w:cs="Arial"/>
          <w:sz w:val="24"/>
          <w:szCs w:val="24"/>
          <w:lang w:val="mk-MK"/>
        </w:rPr>
      </w:pPr>
      <w:r w:rsidRPr="00EE4C9C">
        <w:rPr>
          <w:rFonts w:ascii="Arial" w:hAnsi="Arial" w:cs="Arial"/>
          <w:sz w:val="24"/>
          <w:szCs w:val="24"/>
          <w:lang w:val="mk-MK"/>
        </w:rPr>
        <w:t>6. Анета Мелова-наставник по англиски јазик</w:t>
      </w:r>
    </w:p>
    <w:p w14:paraId="79186FAC" w14:textId="72422CEE" w:rsidR="00D101DB" w:rsidRPr="00EE4C9C" w:rsidRDefault="00D101DB" w:rsidP="00D101DB">
      <w:pPr>
        <w:spacing w:after="0"/>
        <w:ind w:firstLine="720"/>
        <w:jc w:val="both"/>
        <w:rPr>
          <w:rFonts w:ascii="Arial" w:hAnsi="Arial" w:cs="Arial"/>
          <w:sz w:val="24"/>
          <w:szCs w:val="24"/>
          <w:u w:val="single"/>
          <w:lang w:val="mk-MK"/>
        </w:rPr>
      </w:pPr>
      <w:r w:rsidRPr="00EE4C9C">
        <w:rPr>
          <w:rFonts w:ascii="Arial" w:hAnsi="Arial" w:cs="Arial"/>
          <w:sz w:val="24"/>
          <w:szCs w:val="24"/>
          <w:lang w:val="mk-MK"/>
        </w:rPr>
        <w:t>7. Сашко Илов-наставник по ФЗО</w:t>
      </w:r>
    </w:p>
    <w:p w14:paraId="154C34B2" w14:textId="05803A40" w:rsidR="0029668A" w:rsidRPr="00EE4C9C" w:rsidRDefault="0029668A" w:rsidP="0091448B">
      <w:pPr>
        <w:spacing w:after="0"/>
        <w:ind w:firstLine="720"/>
        <w:jc w:val="both"/>
        <w:rPr>
          <w:rFonts w:ascii="Arial" w:hAnsi="Arial" w:cs="Arial"/>
          <w:sz w:val="24"/>
          <w:szCs w:val="24"/>
          <w:u w:val="single"/>
          <w:lang w:val="mk-MK"/>
        </w:rPr>
      </w:pPr>
    </w:p>
    <w:p w14:paraId="048F0A26" w14:textId="7637220E" w:rsidR="00050085" w:rsidRPr="00EE4C9C" w:rsidRDefault="00050085" w:rsidP="00050085">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 xml:space="preserve">Лазар Бошков – </w:t>
      </w:r>
      <w:r w:rsidR="00F74E20" w:rsidRPr="00EE4C9C">
        <w:rPr>
          <w:rFonts w:ascii="Arial" w:hAnsi="Arial" w:cs="Arial"/>
          <w:sz w:val="24"/>
          <w:szCs w:val="24"/>
          <w:u w:val="single"/>
          <w:lang w:val="mk-MK"/>
        </w:rPr>
        <w:t>4</w:t>
      </w:r>
      <w:r w:rsidRPr="00EE4C9C">
        <w:rPr>
          <w:rFonts w:ascii="Arial" w:hAnsi="Arial" w:cs="Arial"/>
          <w:sz w:val="24"/>
          <w:szCs w:val="24"/>
          <w:u w:val="single"/>
          <w:lang w:val="mk-MK"/>
        </w:rPr>
        <w:t xml:space="preserve">а одделение  </w:t>
      </w:r>
    </w:p>
    <w:p w14:paraId="7E84FE6F" w14:textId="77777777" w:rsidR="00050085" w:rsidRPr="00EE4C9C" w:rsidRDefault="00050085" w:rsidP="00050085">
      <w:pPr>
        <w:spacing w:after="0"/>
        <w:ind w:firstLine="720"/>
        <w:jc w:val="both"/>
        <w:rPr>
          <w:rFonts w:ascii="Arial" w:hAnsi="Arial" w:cs="Arial"/>
          <w:sz w:val="24"/>
          <w:szCs w:val="24"/>
          <w:lang w:val="mk-MK"/>
        </w:rPr>
      </w:pPr>
      <w:r w:rsidRPr="00EE4C9C">
        <w:rPr>
          <w:rFonts w:ascii="Arial" w:hAnsi="Arial" w:cs="Arial"/>
          <w:sz w:val="24"/>
          <w:szCs w:val="24"/>
          <w:lang w:val="mk-MK"/>
        </w:rPr>
        <w:t>1. Наташа Карова-дефектолог</w:t>
      </w:r>
    </w:p>
    <w:p w14:paraId="4F21F617" w14:textId="77777777" w:rsidR="00050085" w:rsidRPr="00EE4C9C" w:rsidRDefault="00050085" w:rsidP="00050085">
      <w:pPr>
        <w:spacing w:after="0"/>
        <w:ind w:firstLine="720"/>
        <w:jc w:val="both"/>
        <w:rPr>
          <w:rFonts w:ascii="Arial" w:hAnsi="Arial" w:cs="Arial"/>
          <w:sz w:val="24"/>
          <w:szCs w:val="24"/>
          <w:lang w:val="mk-MK"/>
        </w:rPr>
      </w:pPr>
      <w:r w:rsidRPr="00EE4C9C">
        <w:rPr>
          <w:rFonts w:ascii="Arial" w:hAnsi="Arial" w:cs="Arial"/>
          <w:sz w:val="24"/>
          <w:szCs w:val="24"/>
          <w:lang w:val="mk-MK"/>
        </w:rPr>
        <w:t>2. Бети Темова-педагог</w:t>
      </w:r>
    </w:p>
    <w:p w14:paraId="64EA9D4E" w14:textId="77777777" w:rsidR="00050085" w:rsidRPr="00EE4C9C" w:rsidRDefault="00050085" w:rsidP="00050085">
      <w:pPr>
        <w:spacing w:after="0"/>
        <w:ind w:firstLine="720"/>
        <w:jc w:val="both"/>
        <w:rPr>
          <w:rFonts w:ascii="Arial" w:hAnsi="Arial" w:cs="Arial"/>
          <w:sz w:val="24"/>
          <w:szCs w:val="24"/>
          <w:lang w:val="mk-MK"/>
        </w:rPr>
      </w:pPr>
      <w:r w:rsidRPr="00EE4C9C">
        <w:rPr>
          <w:rFonts w:ascii="Arial" w:hAnsi="Arial" w:cs="Arial"/>
          <w:sz w:val="24"/>
          <w:szCs w:val="24"/>
          <w:lang w:val="mk-MK"/>
        </w:rPr>
        <w:t>3. Анастасија Танева-психолог</w:t>
      </w:r>
    </w:p>
    <w:p w14:paraId="17A1A815" w14:textId="77777777" w:rsidR="00050085" w:rsidRPr="00EE4C9C" w:rsidRDefault="00050085" w:rsidP="00050085">
      <w:pPr>
        <w:spacing w:after="0"/>
        <w:ind w:firstLine="720"/>
        <w:jc w:val="both"/>
        <w:rPr>
          <w:rFonts w:ascii="Arial" w:hAnsi="Arial" w:cs="Arial"/>
          <w:sz w:val="24"/>
          <w:szCs w:val="24"/>
          <w:lang w:val="mk-MK"/>
        </w:rPr>
      </w:pPr>
      <w:r w:rsidRPr="00EE4C9C">
        <w:rPr>
          <w:rFonts w:ascii="Arial" w:hAnsi="Arial" w:cs="Arial"/>
          <w:sz w:val="24"/>
          <w:szCs w:val="24"/>
          <w:lang w:val="mk-MK"/>
        </w:rPr>
        <w:t>4. Роза Кујунџиева-одделенски раководител</w:t>
      </w:r>
    </w:p>
    <w:p w14:paraId="2FB9F2F0" w14:textId="77777777" w:rsidR="00050085" w:rsidRPr="00EE4C9C" w:rsidRDefault="00050085" w:rsidP="00050085">
      <w:pPr>
        <w:spacing w:after="0"/>
        <w:ind w:firstLine="720"/>
        <w:jc w:val="both"/>
        <w:rPr>
          <w:rFonts w:ascii="Arial" w:hAnsi="Arial" w:cs="Arial"/>
          <w:sz w:val="24"/>
          <w:szCs w:val="24"/>
          <w:lang w:val="mk-MK"/>
        </w:rPr>
      </w:pPr>
      <w:r w:rsidRPr="00EE4C9C">
        <w:rPr>
          <w:rFonts w:ascii="Arial" w:hAnsi="Arial" w:cs="Arial"/>
          <w:sz w:val="24"/>
          <w:szCs w:val="24"/>
          <w:lang w:val="mk-MK"/>
        </w:rPr>
        <w:t>5. Горан Бошков-родител</w:t>
      </w:r>
    </w:p>
    <w:p w14:paraId="0BA9BBB4" w14:textId="77777777" w:rsidR="00050085" w:rsidRPr="00EE4C9C" w:rsidRDefault="00050085" w:rsidP="00050085">
      <w:pPr>
        <w:spacing w:after="0"/>
        <w:ind w:firstLine="720"/>
        <w:jc w:val="both"/>
        <w:rPr>
          <w:rFonts w:ascii="Arial" w:hAnsi="Arial" w:cs="Arial"/>
          <w:sz w:val="24"/>
          <w:szCs w:val="24"/>
          <w:lang w:val="mk-MK"/>
        </w:rPr>
      </w:pPr>
      <w:r w:rsidRPr="00EE4C9C">
        <w:rPr>
          <w:rFonts w:ascii="Arial" w:hAnsi="Arial" w:cs="Arial"/>
          <w:sz w:val="24"/>
          <w:szCs w:val="24"/>
          <w:lang w:val="mk-MK"/>
        </w:rPr>
        <w:t>6. Анета Мелова-наставник по англиски јазик</w:t>
      </w:r>
    </w:p>
    <w:p w14:paraId="430F2C90" w14:textId="77777777" w:rsidR="00050085" w:rsidRPr="00EE4C9C" w:rsidRDefault="00050085" w:rsidP="00050085">
      <w:pPr>
        <w:spacing w:after="0"/>
        <w:ind w:firstLine="720"/>
        <w:jc w:val="both"/>
        <w:rPr>
          <w:rFonts w:ascii="Arial" w:hAnsi="Arial" w:cs="Arial"/>
          <w:sz w:val="24"/>
          <w:szCs w:val="24"/>
          <w:lang w:val="mk-MK"/>
        </w:rPr>
      </w:pPr>
      <w:r w:rsidRPr="00EE4C9C">
        <w:rPr>
          <w:rFonts w:ascii="Arial" w:hAnsi="Arial" w:cs="Arial"/>
          <w:sz w:val="24"/>
          <w:szCs w:val="24"/>
          <w:lang w:val="mk-MK"/>
        </w:rPr>
        <w:t>7. Сашко Илов-наставник по ФЗО</w:t>
      </w:r>
    </w:p>
    <w:p w14:paraId="403198A5" w14:textId="77777777" w:rsidR="00050085" w:rsidRPr="00EE4C9C" w:rsidRDefault="00050085" w:rsidP="00050085">
      <w:pPr>
        <w:spacing w:after="0"/>
        <w:ind w:firstLine="720"/>
        <w:jc w:val="both"/>
        <w:rPr>
          <w:rFonts w:ascii="Arial" w:hAnsi="Arial" w:cs="Arial"/>
          <w:sz w:val="24"/>
          <w:szCs w:val="24"/>
          <w:lang w:val="mk-MK"/>
        </w:rPr>
      </w:pPr>
    </w:p>
    <w:p w14:paraId="01645847" w14:textId="0C833F8A" w:rsidR="00600DDC" w:rsidRPr="00EE4C9C" w:rsidRDefault="00600DDC" w:rsidP="00050085">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 xml:space="preserve">Ристе Митрев – </w:t>
      </w:r>
      <w:r w:rsidR="00F74E20" w:rsidRPr="00EE4C9C">
        <w:rPr>
          <w:rFonts w:ascii="Arial" w:hAnsi="Arial" w:cs="Arial"/>
          <w:sz w:val="24"/>
          <w:szCs w:val="24"/>
          <w:u w:val="single"/>
          <w:lang w:val="mk-MK"/>
        </w:rPr>
        <w:t>4</w:t>
      </w:r>
      <w:r w:rsidRPr="00EE4C9C">
        <w:rPr>
          <w:rFonts w:ascii="Arial" w:hAnsi="Arial" w:cs="Arial"/>
          <w:sz w:val="24"/>
          <w:szCs w:val="24"/>
          <w:u w:val="single"/>
          <w:lang w:val="mk-MK"/>
        </w:rPr>
        <w:t xml:space="preserve">б одделение  </w:t>
      </w:r>
    </w:p>
    <w:p w14:paraId="45C48D29" w14:textId="44438AAE" w:rsidR="00600DDC" w:rsidRPr="00EE4C9C" w:rsidRDefault="00600DDC" w:rsidP="00600DDC">
      <w:pPr>
        <w:spacing w:after="0"/>
        <w:ind w:firstLine="720"/>
        <w:jc w:val="both"/>
        <w:rPr>
          <w:rFonts w:ascii="Arial" w:hAnsi="Arial" w:cs="Arial"/>
          <w:sz w:val="24"/>
          <w:szCs w:val="24"/>
          <w:lang w:val="mk-MK"/>
        </w:rPr>
      </w:pPr>
      <w:r w:rsidRPr="00EE4C9C">
        <w:rPr>
          <w:rFonts w:ascii="Arial" w:hAnsi="Arial" w:cs="Arial"/>
          <w:sz w:val="24"/>
          <w:szCs w:val="24"/>
          <w:lang w:val="mk-MK"/>
        </w:rPr>
        <w:t>1. Стефанија Петрова-дефектолог</w:t>
      </w:r>
    </w:p>
    <w:p w14:paraId="20684B11" w14:textId="77777777" w:rsidR="00600DDC" w:rsidRPr="00EE4C9C" w:rsidRDefault="00600DDC" w:rsidP="00600DDC">
      <w:pPr>
        <w:spacing w:after="0"/>
        <w:ind w:firstLine="720"/>
        <w:jc w:val="both"/>
        <w:rPr>
          <w:rFonts w:ascii="Arial" w:hAnsi="Arial" w:cs="Arial"/>
          <w:sz w:val="24"/>
          <w:szCs w:val="24"/>
          <w:lang w:val="mk-MK"/>
        </w:rPr>
      </w:pPr>
      <w:r w:rsidRPr="00EE4C9C">
        <w:rPr>
          <w:rFonts w:ascii="Arial" w:hAnsi="Arial" w:cs="Arial"/>
          <w:sz w:val="24"/>
          <w:szCs w:val="24"/>
          <w:lang w:val="mk-MK"/>
        </w:rPr>
        <w:t>2. Бети Темова-педагог</w:t>
      </w:r>
    </w:p>
    <w:p w14:paraId="5C14979A" w14:textId="77777777" w:rsidR="00600DDC" w:rsidRPr="00EE4C9C" w:rsidRDefault="00600DDC" w:rsidP="00600DDC">
      <w:pPr>
        <w:spacing w:after="0"/>
        <w:ind w:firstLine="720"/>
        <w:jc w:val="both"/>
        <w:rPr>
          <w:rFonts w:ascii="Arial" w:hAnsi="Arial" w:cs="Arial"/>
          <w:sz w:val="24"/>
          <w:szCs w:val="24"/>
          <w:lang w:val="mk-MK"/>
        </w:rPr>
      </w:pPr>
      <w:r w:rsidRPr="00EE4C9C">
        <w:rPr>
          <w:rFonts w:ascii="Arial" w:hAnsi="Arial" w:cs="Arial"/>
          <w:sz w:val="24"/>
          <w:szCs w:val="24"/>
          <w:lang w:val="mk-MK"/>
        </w:rPr>
        <w:t>3. Анастасија Танева-психолог</w:t>
      </w:r>
    </w:p>
    <w:p w14:paraId="1D08D347" w14:textId="44448372" w:rsidR="00600DDC" w:rsidRPr="00EE4C9C" w:rsidRDefault="00600DDC" w:rsidP="00600DDC">
      <w:pPr>
        <w:spacing w:after="0"/>
        <w:ind w:firstLine="720"/>
        <w:jc w:val="both"/>
        <w:rPr>
          <w:rFonts w:ascii="Arial" w:hAnsi="Arial" w:cs="Arial"/>
          <w:sz w:val="24"/>
          <w:szCs w:val="24"/>
          <w:lang w:val="mk-MK"/>
        </w:rPr>
      </w:pPr>
      <w:r w:rsidRPr="00EE4C9C">
        <w:rPr>
          <w:rFonts w:ascii="Arial" w:hAnsi="Arial" w:cs="Arial"/>
          <w:sz w:val="24"/>
          <w:szCs w:val="24"/>
          <w:lang w:val="mk-MK"/>
        </w:rPr>
        <w:t>4. Билјана Јованчева-одделенски раководител</w:t>
      </w:r>
    </w:p>
    <w:p w14:paraId="769E0695" w14:textId="098EC71A" w:rsidR="00600DDC" w:rsidRPr="00EE4C9C" w:rsidRDefault="00600DDC" w:rsidP="00600DDC">
      <w:pPr>
        <w:spacing w:after="0"/>
        <w:ind w:firstLine="720"/>
        <w:jc w:val="both"/>
        <w:rPr>
          <w:rFonts w:ascii="Arial" w:hAnsi="Arial" w:cs="Arial"/>
          <w:sz w:val="24"/>
          <w:szCs w:val="24"/>
          <w:lang w:val="mk-MK"/>
        </w:rPr>
      </w:pPr>
      <w:r w:rsidRPr="00EE4C9C">
        <w:rPr>
          <w:rFonts w:ascii="Arial" w:hAnsi="Arial" w:cs="Arial"/>
          <w:sz w:val="24"/>
          <w:szCs w:val="24"/>
          <w:lang w:val="mk-MK"/>
        </w:rPr>
        <w:t>5. Александар Митрев-родител</w:t>
      </w:r>
    </w:p>
    <w:p w14:paraId="276F8063" w14:textId="77777777" w:rsidR="00600DDC" w:rsidRPr="00EE4C9C" w:rsidRDefault="00600DDC" w:rsidP="00600DDC">
      <w:pPr>
        <w:spacing w:after="0"/>
        <w:ind w:firstLine="720"/>
        <w:jc w:val="both"/>
        <w:rPr>
          <w:rFonts w:ascii="Arial" w:hAnsi="Arial" w:cs="Arial"/>
          <w:sz w:val="24"/>
          <w:szCs w:val="24"/>
          <w:lang w:val="mk-MK"/>
        </w:rPr>
      </w:pPr>
      <w:r w:rsidRPr="00EE4C9C">
        <w:rPr>
          <w:rFonts w:ascii="Arial" w:hAnsi="Arial" w:cs="Arial"/>
          <w:sz w:val="24"/>
          <w:szCs w:val="24"/>
          <w:lang w:val="mk-MK"/>
        </w:rPr>
        <w:t>6. Анета Мелова-наставник по англиски јазик</w:t>
      </w:r>
    </w:p>
    <w:p w14:paraId="7B9D0BFC" w14:textId="77777777" w:rsidR="00600DDC" w:rsidRPr="00EE4C9C" w:rsidRDefault="00600DDC" w:rsidP="00600DDC">
      <w:pPr>
        <w:spacing w:after="0"/>
        <w:ind w:firstLine="720"/>
        <w:jc w:val="both"/>
        <w:rPr>
          <w:rFonts w:ascii="Arial" w:hAnsi="Arial" w:cs="Arial"/>
          <w:sz w:val="24"/>
          <w:szCs w:val="24"/>
          <w:u w:val="single"/>
          <w:lang w:val="mk-MK"/>
        </w:rPr>
      </w:pPr>
      <w:r w:rsidRPr="00EE4C9C">
        <w:rPr>
          <w:rFonts w:ascii="Arial" w:hAnsi="Arial" w:cs="Arial"/>
          <w:sz w:val="24"/>
          <w:szCs w:val="24"/>
          <w:lang w:val="mk-MK"/>
        </w:rPr>
        <w:t>7. Сашко Илов-наставник по ФЗО</w:t>
      </w:r>
    </w:p>
    <w:p w14:paraId="1868A449" w14:textId="64772F4C" w:rsidR="0029668A" w:rsidRPr="00EE4C9C" w:rsidRDefault="0029668A" w:rsidP="0091448B">
      <w:pPr>
        <w:spacing w:after="0"/>
        <w:ind w:firstLine="720"/>
        <w:jc w:val="both"/>
        <w:rPr>
          <w:rFonts w:ascii="Arial" w:hAnsi="Arial" w:cs="Arial"/>
          <w:sz w:val="24"/>
          <w:szCs w:val="24"/>
          <w:u w:val="single"/>
          <w:lang w:val="mk-MK"/>
        </w:rPr>
      </w:pPr>
    </w:p>
    <w:p w14:paraId="13A5E637" w14:textId="235110D2" w:rsidR="00600DDC" w:rsidRPr="00EE4C9C" w:rsidRDefault="00600DDC" w:rsidP="00050085">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 xml:space="preserve">Петар Панов – </w:t>
      </w:r>
      <w:r w:rsidR="00F74E20" w:rsidRPr="00EE4C9C">
        <w:rPr>
          <w:rFonts w:ascii="Arial" w:hAnsi="Arial" w:cs="Arial"/>
          <w:sz w:val="24"/>
          <w:szCs w:val="24"/>
          <w:u w:val="single"/>
          <w:lang w:val="mk-MK"/>
        </w:rPr>
        <w:t>4</w:t>
      </w:r>
      <w:r w:rsidRPr="00EE4C9C">
        <w:rPr>
          <w:rFonts w:ascii="Arial" w:hAnsi="Arial" w:cs="Arial"/>
          <w:sz w:val="24"/>
          <w:szCs w:val="24"/>
          <w:u w:val="single"/>
          <w:lang w:val="mk-MK"/>
        </w:rPr>
        <w:t xml:space="preserve">б одделение  </w:t>
      </w:r>
    </w:p>
    <w:p w14:paraId="5E7D975C" w14:textId="7413EB82" w:rsidR="00600DDC" w:rsidRPr="00EE4C9C" w:rsidRDefault="00600DDC" w:rsidP="00600DDC">
      <w:pPr>
        <w:spacing w:after="0"/>
        <w:ind w:firstLine="720"/>
        <w:jc w:val="both"/>
        <w:rPr>
          <w:rFonts w:ascii="Arial" w:hAnsi="Arial" w:cs="Arial"/>
          <w:sz w:val="24"/>
          <w:szCs w:val="24"/>
          <w:lang w:val="mk-MK"/>
        </w:rPr>
      </w:pPr>
      <w:r w:rsidRPr="00EE4C9C">
        <w:rPr>
          <w:rFonts w:ascii="Arial" w:hAnsi="Arial" w:cs="Arial"/>
          <w:sz w:val="24"/>
          <w:szCs w:val="24"/>
          <w:lang w:val="mk-MK"/>
        </w:rPr>
        <w:t>1. Наташа Карова-дефектолог</w:t>
      </w:r>
    </w:p>
    <w:p w14:paraId="13247F6D" w14:textId="77777777" w:rsidR="00600DDC" w:rsidRPr="00EE4C9C" w:rsidRDefault="00600DDC" w:rsidP="00600DDC">
      <w:pPr>
        <w:spacing w:after="0"/>
        <w:ind w:firstLine="720"/>
        <w:jc w:val="both"/>
        <w:rPr>
          <w:rFonts w:ascii="Arial" w:hAnsi="Arial" w:cs="Arial"/>
          <w:sz w:val="24"/>
          <w:szCs w:val="24"/>
          <w:lang w:val="mk-MK"/>
        </w:rPr>
      </w:pPr>
      <w:r w:rsidRPr="00EE4C9C">
        <w:rPr>
          <w:rFonts w:ascii="Arial" w:hAnsi="Arial" w:cs="Arial"/>
          <w:sz w:val="24"/>
          <w:szCs w:val="24"/>
          <w:lang w:val="mk-MK"/>
        </w:rPr>
        <w:t>2. Бети Темова-педагог</w:t>
      </w:r>
    </w:p>
    <w:p w14:paraId="7A39300B" w14:textId="77777777" w:rsidR="00600DDC" w:rsidRPr="00EE4C9C" w:rsidRDefault="00600DDC" w:rsidP="00600DDC">
      <w:pPr>
        <w:spacing w:after="0"/>
        <w:ind w:firstLine="720"/>
        <w:jc w:val="both"/>
        <w:rPr>
          <w:rFonts w:ascii="Arial" w:hAnsi="Arial" w:cs="Arial"/>
          <w:sz w:val="24"/>
          <w:szCs w:val="24"/>
          <w:lang w:val="mk-MK"/>
        </w:rPr>
      </w:pPr>
      <w:r w:rsidRPr="00EE4C9C">
        <w:rPr>
          <w:rFonts w:ascii="Arial" w:hAnsi="Arial" w:cs="Arial"/>
          <w:sz w:val="24"/>
          <w:szCs w:val="24"/>
          <w:lang w:val="mk-MK"/>
        </w:rPr>
        <w:t>3. Анастасија Танева-психолог</w:t>
      </w:r>
    </w:p>
    <w:p w14:paraId="7EF4FFB7" w14:textId="77777777" w:rsidR="00600DDC" w:rsidRPr="00EE4C9C" w:rsidRDefault="00600DDC" w:rsidP="00600DDC">
      <w:pPr>
        <w:spacing w:after="0"/>
        <w:ind w:firstLine="720"/>
        <w:jc w:val="both"/>
        <w:rPr>
          <w:rFonts w:ascii="Arial" w:hAnsi="Arial" w:cs="Arial"/>
          <w:sz w:val="24"/>
          <w:szCs w:val="24"/>
          <w:lang w:val="mk-MK"/>
        </w:rPr>
      </w:pPr>
      <w:r w:rsidRPr="00EE4C9C">
        <w:rPr>
          <w:rFonts w:ascii="Arial" w:hAnsi="Arial" w:cs="Arial"/>
          <w:sz w:val="24"/>
          <w:szCs w:val="24"/>
          <w:lang w:val="mk-MK"/>
        </w:rPr>
        <w:t>4. Билјана Јованчева-одделенски раководител</w:t>
      </w:r>
    </w:p>
    <w:p w14:paraId="18031B13" w14:textId="52706CE3" w:rsidR="00600DDC" w:rsidRPr="00EE4C9C" w:rsidRDefault="00600DDC" w:rsidP="00600DDC">
      <w:pPr>
        <w:spacing w:after="0"/>
        <w:ind w:firstLine="720"/>
        <w:jc w:val="both"/>
        <w:rPr>
          <w:rFonts w:ascii="Arial" w:hAnsi="Arial" w:cs="Arial"/>
          <w:sz w:val="24"/>
          <w:szCs w:val="24"/>
          <w:lang w:val="mk-MK"/>
        </w:rPr>
      </w:pPr>
      <w:r w:rsidRPr="00EE4C9C">
        <w:rPr>
          <w:rFonts w:ascii="Arial" w:hAnsi="Arial" w:cs="Arial"/>
          <w:sz w:val="24"/>
          <w:szCs w:val="24"/>
          <w:lang w:val="mk-MK"/>
        </w:rPr>
        <w:lastRenderedPageBreak/>
        <w:t>5. Тоде Панов-родител</w:t>
      </w:r>
    </w:p>
    <w:p w14:paraId="4A326AAA" w14:textId="77777777" w:rsidR="00600DDC" w:rsidRPr="00EE4C9C" w:rsidRDefault="00600DDC" w:rsidP="00600DDC">
      <w:pPr>
        <w:spacing w:after="0"/>
        <w:ind w:firstLine="720"/>
        <w:jc w:val="both"/>
        <w:rPr>
          <w:rFonts w:ascii="Arial" w:hAnsi="Arial" w:cs="Arial"/>
          <w:sz w:val="24"/>
          <w:szCs w:val="24"/>
          <w:lang w:val="mk-MK"/>
        </w:rPr>
      </w:pPr>
      <w:r w:rsidRPr="00EE4C9C">
        <w:rPr>
          <w:rFonts w:ascii="Arial" w:hAnsi="Arial" w:cs="Arial"/>
          <w:sz w:val="24"/>
          <w:szCs w:val="24"/>
          <w:lang w:val="mk-MK"/>
        </w:rPr>
        <w:t>6. Анета Мелова-наставник по англиски јазик</w:t>
      </w:r>
    </w:p>
    <w:p w14:paraId="0B32CF88" w14:textId="77777777" w:rsidR="00600DDC" w:rsidRPr="00EE4C9C" w:rsidRDefault="00600DDC" w:rsidP="00600DDC">
      <w:pPr>
        <w:spacing w:after="0"/>
        <w:ind w:firstLine="720"/>
        <w:jc w:val="both"/>
        <w:rPr>
          <w:rFonts w:ascii="Arial" w:hAnsi="Arial" w:cs="Arial"/>
          <w:sz w:val="24"/>
          <w:szCs w:val="24"/>
          <w:u w:val="single"/>
          <w:lang w:val="mk-MK"/>
        </w:rPr>
      </w:pPr>
      <w:r w:rsidRPr="00EE4C9C">
        <w:rPr>
          <w:rFonts w:ascii="Arial" w:hAnsi="Arial" w:cs="Arial"/>
          <w:sz w:val="24"/>
          <w:szCs w:val="24"/>
          <w:lang w:val="mk-MK"/>
        </w:rPr>
        <w:t>7. Сашко Илов-наставник по ФЗО</w:t>
      </w:r>
    </w:p>
    <w:p w14:paraId="4B5E6E92" w14:textId="3E0E14D6" w:rsidR="00600DDC" w:rsidRPr="00EE4C9C" w:rsidRDefault="00600DDC" w:rsidP="0091448B">
      <w:pPr>
        <w:spacing w:after="0"/>
        <w:ind w:firstLine="720"/>
        <w:jc w:val="both"/>
        <w:rPr>
          <w:rFonts w:ascii="Arial" w:hAnsi="Arial" w:cs="Arial"/>
          <w:sz w:val="24"/>
          <w:szCs w:val="24"/>
          <w:u w:val="single"/>
          <w:lang w:val="mk-MK"/>
        </w:rPr>
      </w:pPr>
    </w:p>
    <w:p w14:paraId="2C709819" w14:textId="782F949D" w:rsidR="00600DDC" w:rsidRPr="00EE4C9C" w:rsidRDefault="00050085" w:rsidP="00600DDC">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Дарко Богев</w:t>
      </w:r>
      <w:r w:rsidR="00600DDC" w:rsidRPr="00EE4C9C">
        <w:rPr>
          <w:rFonts w:ascii="Arial" w:hAnsi="Arial" w:cs="Arial"/>
          <w:sz w:val="24"/>
          <w:szCs w:val="24"/>
          <w:u w:val="single"/>
          <w:lang w:val="mk-MK"/>
        </w:rPr>
        <w:t xml:space="preserve"> – </w:t>
      </w:r>
      <w:r w:rsidR="004E162E" w:rsidRPr="00EE4C9C">
        <w:rPr>
          <w:rFonts w:ascii="Arial" w:hAnsi="Arial" w:cs="Arial"/>
          <w:sz w:val="24"/>
          <w:szCs w:val="24"/>
          <w:u w:val="single"/>
          <w:lang w:val="mk-MK"/>
        </w:rPr>
        <w:t>4</w:t>
      </w:r>
      <w:r w:rsidR="00600DDC" w:rsidRPr="00EE4C9C">
        <w:rPr>
          <w:rFonts w:ascii="Arial" w:hAnsi="Arial" w:cs="Arial"/>
          <w:sz w:val="24"/>
          <w:szCs w:val="24"/>
          <w:u w:val="single"/>
          <w:lang w:val="mk-MK"/>
        </w:rPr>
        <w:t xml:space="preserve">б одделение  </w:t>
      </w:r>
    </w:p>
    <w:p w14:paraId="3B4ECCCA" w14:textId="15197C5E" w:rsidR="00B43CFA" w:rsidRPr="00EE4C9C" w:rsidRDefault="00600DDC" w:rsidP="00B43CFA">
      <w:pPr>
        <w:spacing w:after="0"/>
        <w:ind w:firstLine="720"/>
        <w:jc w:val="both"/>
        <w:rPr>
          <w:rFonts w:ascii="Arial" w:hAnsi="Arial" w:cs="Arial"/>
          <w:sz w:val="24"/>
          <w:szCs w:val="24"/>
          <w:lang w:val="mk-MK"/>
        </w:rPr>
      </w:pPr>
      <w:r w:rsidRPr="00EE4C9C">
        <w:rPr>
          <w:rFonts w:ascii="Arial" w:hAnsi="Arial" w:cs="Arial"/>
          <w:sz w:val="24"/>
          <w:szCs w:val="24"/>
          <w:lang w:val="mk-MK"/>
        </w:rPr>
        <w:t xml:space="preserve">1. </w:t>
      </w:r>
      <w:r w:rsidR="00B43CFA" w:rsidRPr="00EE4C9C">
        <w:rPr>
          <w:rFonts w:ascii="Arial" w:hAnsi="Arial" w:cs="Arial"/>
          <w:sz w:val="24"/>
          <w:szCs w:val="24"/>
          <w:lang w:val="mk-MK"/>
        </w:rPr>
        <w:t>Зоран Велков-дефектолог</w:t>
      </w:r>
    </w:p>
    <w:p w14:paraId="591339F2" w14:textId="5723E02E" w:rsidR="00B43CFA" w:rsidRPr="00EE4C9C" w:rsidRDefault="00B43CFA" w:rsidP="00B43CFA">
      <w:pPr>
        <w:spacing w:after="0"/>
        <w:ind w:firstLine="720"/>
        <w:jc w:val="both"/>
        <w:rPr>
          <w:rFonts w:ascii="Arial" w:hAnsi="Arial" w:cs="Arial"/>
          <w:sz w:val="24"/>
          <w:szCs w:val="24"/>
          <w:lang w:val="mk-MK"/>
        </w:rPr>
      </w:pPr>
      <w:r w:rsidRPr="00EE4C9C">
        <w:rPr>
          <w:rFonts w:ascii="Arial" w:hAnsi="Arial" w:cs="Arial"/>
          <w:sz w:val="24"/>
          <w:szCs w:val="24"/>
          <w:lang w:val="mk-MK"/>
        </w:rPr>
        <w:t>2. Анастасија Танева-психолог</w:t>
      </w:r>
    </w:p>
    <w:p w14:paraId="51A2ED94" w14:textId="66A27DAD" w:rsidR="00B43CFA" w:rsidRPr="00EE4C9C" w:rsidRDefault="00B43CFA" w:rsidP="00B43CFA">
      <w:pPr>
        <w:spacing w:after="0"/>
        <w:ind w:firstLine="720"/>
        <w:jc w:val="both"/>
        <w:rPr>
          <w:rFonts w:ascii="Arial" w:hAnsi="Arial" w:cs="Arial"/>
          <w:sz w:val="24"/>
          <w:szCs w:val="24"/>
          <w:lang w:val="mk-MK"/>
        </w:rPr>
      </w:pPr>
      <w:r w:rsidRPr="00EE4C9C">
        <w:rPr>
          <w:rFonts w:ascii="Arial" w:hAnsi="Arial" w:cs="Arial"/>
          <w:sz w:val="24"/>
          <w:szCs w:val="24"/>
          <w:lang w:val="mk-MK"/>
        </w:rPr>
        <w:t>3. Билјана Јованчева-одделенски раководител</w:t>
      </w:r>
    </w:p>
    <w:p w14:paraId="7281197C" w14:textId="5D993040" w:rsidR="00B43CFA" w:rsidRPr="00EE4C9C" w:rsidRDefault="00B43CFA" w:rsidP="00B43CFA">
      <w:pPr>
        <w:spacing w:after="0"/>
        <w:ind w:firstLine="720"/>
        <w:jc w:val="both"/>
        <w:rPr>
          <w:rFonts w:ascii="Arial" w:hAnsi="Arial" w:cs="Arial"/>
          <w:sz w:val="24"/>
          <w:szCs w:val="24"/>
          <w:lang w:val="mk-MK"/>
        </w:rPr>
      </w:pPr>
      <w:r w:rsidRPr="00EE4C9C">
        <w:rPr>
          <w:rFonts w:ascii="Arial" w:hAnsi="Arial" w:cs="Arial"/>
          <w:sz w:val="24"/>
          <w:szCs w:val="24"/>
          <w:lang w:val="mk-MK"/>
        </w:rPr>
        <w:t>4. Анета Мелова-наставник по англиски</w:t>
      </w:r>
    </w:p>
    <w:p w14:paraId="5DBB9844" w14:textId="2E29B037" w:rsidR="00B43CFA" w:rsidRPr="00EE4C9C" w:rsidRDefault="00B43CFA" w:rsidP="00B43CFA">
      <w:pPr>
        <w:spacing w:after="0"/>
        <w:ind w:firstLine="720"/>
        <w:jc w:val="both"/>
        <w:rPr>
          <w:rFonts w:ascii="Arial" w:hAnsi="Arial" w:cs="Arial"/>
          <w:sz w:val="24"/>
          <w:szCs w:val="24"/>
          <w:lang w:val="mk-MK"/>
        </w:rPr>
      </w:pPr>
      <w:r w:rsidRPr="00EE4C9C">
        <w:rPr>
          <w:rFonts w:ascii="Arial" w:hAnsi="Arial" w:cs="Arial"/>
          <w:sz w:val="24"/>
          <w:szCs w:val="24"/>
          <w:lang w:val="mk-MK"/>
        </w:rPr>
        <w:t>5. Ѓорѓи велков-наставник по ФЗО</w:t>
      </w:r>
    </w:p>
    <w:p w14:paraId="00CD4A0A" w14:textId="690D5368" w:rsidR="00B43CFA" w:rsidRPr="00EE4C9C" w:rsidRDefault="00B43CFA" w:rsidP="00B43CFA">
      <w:pPr>
        <w:spacing w:after="0"/>
        <w:ind w:firstLine="720"/>
        <w:jc w:val="both"/>
        <w:rPr>
          <w:rFonts w:ascii="Arial" w:hAnsi="Arial" w:cs="Arial"/>
          <w:sz w:val="24"/>
          <w:szCs w:val="24"/>
          <w:lang w:val="mk-MK"/>
        </w:rPr>
      </w:pPr>
      <w:r w:rsidRPr="00EE4C9C">
        <w:rPr>
          <w:rFonts w:ascii="Arial" w:hAnsi="Arial" w:cs="Arial"/>
          <w:sz w:val="24"/>
          <w:szCs w:val="24"/>
          <w:lang w:val="mk-MK"/>
        </w:rPr>
        <w:t>6. Васка Богева-родител</w:t>
      </w:r>
    </w:p>
    <w:p w14:paraId="3D421D73" w14:textId="180E4D7B" w:rsidR="00600DDC" w:rsidRPr="00EE4C9C" w:rsidRDefault="00B43CFA" w:rsidP="00B43CFA">
      <w:pPr>
        <w:spacing w:after="0"/>
        <w:ind w:firstLine="720"/>
        <w:jc w:val="both"/>
        <w:rPr>
          <w:rFonts w:ascii="Arial" w:hAnsi="Arial" w:cs="Arial"/>
          <w:sz w:val="24"/>
          <w:szCs w:val="24"/>
          <w:u w:val="single"/>
          <w:lang w:val="mk-MK"/>
        </w:rPr>
      </w:pPr>
      <w:r w:rsidRPr="00EE4C9C">
        <w:rPr>
          <w:rFonts w:ascii="Arial" w:hAnsi="Arial" w:cs="Arial"/>
          <w:sz w:val="24"/>
          <w:szCs w:val="24"/>
          <w:lang w:val="mk-MK"/>
        </w:rPr>
        <w:t xml:space="preserve">7. Цветанка Кабранова -образовен асистент </w:t>
      </w:r>
    </w:p>
    <w:p w14:paraId="5AAC1458" w14:textId="77777777" w:rsidR="00036FC9" w:rsidRPr="00EE4C9C" w:rsidRDefault="00036FC9" w:rsidP="0091448B">
      <w:pPr>
        <w:spacing w:after="0"/>
        <w:ind w:firstLine="720"/>
        <w:jc w:val="both"/>
        <w:rPr>
          <w:rFonts w:ascii="Arial" w:hAnsi="Arial" w:cs="Arial"/>
          <w:sz w:val="24"/>
          <w:szCs w:val="24"/>
          <w:lang w:val="mk-MK"/>
        </w:rPr>
      </w:pPr>
    </w:p>
    <w:p w14:paraId="16955AC6" w14:textId="49BCDAAB" w:rsidR="0091448B" w:rsidRPr="00EE4C9C" w:rsidRDefault="001D488A" w:rsidP="0091448B">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 xml:space="preserve">Андреј Трајков - </w:t>
      </w:r>
      <w:r w:rsidR="004E162E" w:rsidRPr="00EE4C9C">
        <w:rPr>
          <w:rFonts w:ascii="Arial" w:hAnsi="Arial" w:cs="Arial"/>
          <w:sz w:val="24"/>
          <w:szCs w:val="24"/>
          <w:u w:val="single"/>
          <w:lang w:val="mk-MK"/>
        </w:rPr>
        <w:t>4</w:t>
      </w:r>
      <w:r w:rsidR="00467E41" w:rsidRPr="00EE4C9C">
        <w:rPr>
          <w:rFonts w:ascii="Arial" w:hAnsi="Arial" w:cs="Arial"/>
          <w:sz w:val="24"/>
          <w:szCs w:val="24"/>
          <w:u w:val="single"/>
          <w:lang w:val="mk-MK"/>
        </w:rPr>
        <w:t xml:space="preserve"> одделение</w:t>
      </w:r>
      <w:r w:rsidR="00600DDC" w:rsidRPr="00EE4C9C">
        <w:rPr>
          <w:rFonts w:ascii="Arial" w:hAnsi="Arial" w:cs="Arial"/>
          <w:sz w:val="24"/>
          <w:szCs w:val="24"/>
          <w:u w:val="single"/>
        </w:rPr>
        <w:t xml:space="preserve">, </w:t>
      </w:r>
      <w:r w:rsidR="00600DDC" w:rsidRPr="00EE4C9C">
        <w:rPr>
          <w:rFonts w:ascii="Arial" w:hAnsi="Arial" w:cs="Arial"/>
          <w:sz w:val="24"/>
          <w:szCs w:val="24"/>
          <w:u w:val="single"/>
          <w:lang w:val="mk-MK"/>
        </w:rPr>
        <w:t>ПП с. Марена</w:t>
      </w:r>
    </w:p>
    <w:p w14:paraId="7AC8197F" w14:textId="5F509DAE" w:rsidR="0091448B" w:rsidRPr="00EE4C9C" w:rsidRDefault="0091448B" w:rsidP="0091448B">
      <w:pPr>
        <w:spacing w:after="0"/>
        <w:ind w:firstLine="720"/>
        <w:jc w:val="both"/>
        <w:rPr>
          <w:rFonts w:ascii="Arial" w:hAnsi="Arial" w:cs="Arial"/>
          <w:sz w:val="24"/>
          <w:szCs w:val="24"/>
          <w:lang w:val="mk-MK"/>
        </w:rPr>
      </w:pPr>
      <w:r w:rsidRPr="00EE4C9C">
        <w:rPr>
          <w:rFonts w:ascii="Arial" w:hAnsi="Arial" w:cs="Arial"/>
          <w:sz w:val="24"/>
          <w:szCs w:val="24"/>
          <w:lang w:val="mk-MK"/>
        </w:rPr>
        <w:t>1</w:t>
      </w:r>
      <w:r w:rsidR="00050085" w:rsidRPr="00EE4C9C">
        <w:rPr>
          <w:rFonts w:ascii="Arial" w:hAnsi="Arial" w:cs="Arial"/>
          <w:sz w:val="24"/>
          <w:szCs w:val="24"/>
          <w:lang w:val="mk-MK"/>
        </w:rPr>
        <w:t xml:space="preserve">. </w:t>
      </w:r>
      <w:r w:rsidRPr="00EE4C9C">
        <w:rPr>
          <w:rFonts w:ascii="Arial" w:hAnsi="Arial" w:cs="Arial"/>
          <w:sz w:val="24"/>
          <w:szCs w:val="24"/>
          <w:lang w:val="mk-MK"/>
        </w:rPr>
        <w:t>Наташа Карова-дефектолог</w:t>
      </w:r>
    </w:p>
    <w:p w14:paraId="6987067C" w14:textId="409FF3D6" w:rsidR="0091448B" w:rsidRPr="00EE4C9C" w:rsidRDefault="0091448B" w:rsidP="0091448B">
      <w:pPr>
        <w:spacing w:after="0"/>
        <w:ind w:firstLine="720"/>
        <w:jc w:val="both"/>
        <w:rPr>
          <w:rFonts w:ascii="Arial" w:hAnsi="Arial" w:cs="Arial"/>
          <w:sz w:val="24"/>
          <w:szCs w:val="24"/>
          <w:lang w:val="mk-MK"/>
        </w:rPr>
      </w:pPr>
      <w:r w:rsidRPr="00EE4C9C">
        <w:rPr>
          <w:rFonts w:ascii="Arial" w:hAnsi="Arial" w:cs="Arial"/>
          <w:sz w:val="24"/>
          <w:szCs w:val="24"/>
          <w:lang w:val="mk-MK"/>
        </w:rPr>
        <w:t>2.</w:t>
      </w:r>
      <w:r w:rsidR="00050085" w:rsidRPr="00EE4C9C">
        <w:rPr>
          <w:rFonts w:ascii="Arial" w:hAnsi="Arial" w:cs="Arial"/>
          <w:sz w:val="24"/>
          <w:szCs w:val="24"/>
          <w:lang w:val="mk-MK"/>
        </w:rPr>
        <w:t xml:space="preserve"> </w:t>
      </w:r>
      <w:r w:rsidRPr="00EE4C9C">
        <w:rPr>
          <w:rFonts w:ascii="Arial" w:hAnsi="Arial" w:cs="Arial"/>
          <w:sz w:val="24"/>
          <w:szCs w:val="24"/>
          <w:lang w:val="mk-MK"/>
        </w:rPr>
        <w:t>Бети Темова-педагог</w:t>
      </w:r>
    </w:p>
    <w:p w14:paraId="7C10ABDE" w14:textId="318E615C" w:rsidR="0091448B" w:rsidRPr="00EE4C9C" w:rsidRDefault="0091448B" w:rsidP="0091448B">
      <w:pPr>
        <w:spacing w:after="0"/>
        <w:ind w:firstLine="720"/>
        <w:jc w:val="both"/>
        <w:rPr>
          <w:rFonts w:ascii="Arial" w:hAnsi="Arial" w:cs="Arial"/>
          <w:sz w:val="24"/>
          <w:szCs w:val="24"/>
          <w:lang w:val="mk-MK"/>
        </w:rPr>
      </w:pPr>
      <w:r w:rsidRPr="00EE4C9C">
        <w:rPr>
          <w:rFonts w:ascii="Arial" w:hAnsi="Arial" w:cs="Arial"/>
          <w:sz w:val="24"/>
          <w:szCs w:val="24"/>
          <w:lang w:val="mk-MK"/>
        </w:rPr>
        <w:t>3.</w:t>
      </w:r>
      <w:r w:rsidR="00050085" w:rsidRPr="00EE4C9C">
        <w:rPr>
          <w:rFonts w:ascii="Arial" w:hAnsi="Arial" w:cs="Arial"/>
          <w:sz w:val="24"/>
          <w:szCs w:val="24"/>
          <w:lang w:val="mk-MK"/>
        </w:rPr>
        <w:t xml:space="preserve"> </w:t>
      </w:r>
      <w:r w:rsidR="00F3717C" w:rsidRPr="00EE4C9C">
        <w:rPr>
          <w:rFonts w:ascii="Arial" w:hAnsi="Arial" w:cs="Arial"/>
          <w:sz w:val="24"/>
          <w:szCs w:val="24"/>
          <w:lang w:val="mk-MK"/>
        </w:rPr>
        <w:t>Анастасија Танева</w:t>
      </w:r>
      <w:r w:rsidRPr="00EE4C9C">
        <w:rPr>
          <w:rFonts w:ascii="Arial" w:hAnsi="Arial" w:cs="Arial"/>
          <w:sz w:val="24"/>
          <w:szCs w:val="24"/>
          <w:lang w:val="mk-MK"/>
        </w:rPr>
        <w:t>-психолог</w:t>
      </w:r>
    </w:p>
    <w:p w14:paraId="269E6846" w14:textId="3DC9BFE3" w:rsidR="0091448B" w:rsidRPr="00EE4C9C" w:rsidRDefault="0091448B" w:rsidP="0091448B">
      <w:pPr>
        <w:spacing w:after="0"/>
        <w:ind w:firstLine="720"/>
        <w:jc w:val="both"/>
        <w:rPr>
          <w:rFonts w:ascii="Arial" w:hAnsi="Arial" w:cs="Arial"/>
          <w:sz w:val="24"/>
          <w:szCs w:val="24"/>
          <w:lang w:val="mk-MK"/>
        </w:rPr>
      </w:pPr>
      <w:r w:rsidRPr="00EE4C9C">
        <w:rPr>
          <w:rFonts w:ascii="Arial" w:hAnsi="Arial" w:cs="Arial"/>
          <w:sz w:val="24"/>
          <w:szCs w:val="24"/>
          <w:lang w:val="mk-MK"/>
        </w:rPr>
        <w:t>4.</w:t>
      </w:r>
      <w:r w:rsidR="00050085" w:rsidRPr="00EE4C9C">
        <w:rPr>
          <w:rFonts w:ascii="Arial" w:hAnsi="Arial" w:cs="Arial"/>
          <w:sz w:val="24"/>
          <w:szCs w:val="24"/>
          <w:lang w:val="mk-MK"/>
        </w:rPr>
        <w:t xml:space="preserve"> </w:t>
      </w:r>
      <w:r w:rsidRPr="00EE4C9C">
        <w:rPr>
          <w:rFonts w:ascii="Arial" w:hAnsi="Arial" w:cs="Arial"/>
          <w:sz w:val="24"/>
          <w:szCs w:val="24"/>
          <w:lang w:val="mk-MK"/>
        </w:rPr>
        <w:t>Милена Соколова - одделенски раководител</w:t>
      </w:r>
    </w:p>
    <w:p w14:paraId="26130C64" w14:textId="6FF35ABA" w:rsidR="0091448B" w:rsidRPr="00EE4C9C" w:rsidRDefault="0091448B" w:rsidP="0091448B">
      <w:pPr>
        <w:spacing w:after="0"/>
        <w:ind w:firstLine="720"/>
        <w:jc w:val="both"/>
        <w:rPr>
          <w:rFonts w:ascii="Arial" w:hAnsi="Arial" w:cs="Arial"/>
          <w:sz w:val="24"/>
          <w:szCs w:val="24"/>
          <w:lang w:val="mk-MK"/>
        </w:rPr>
      </w:pPr>
      <w:r w:rsidRPr="00EE4C9C">
        <w:rPr>
          <w:rFonts w:ascii="Arial" w:hAnsi="Arial" w:cs="Arial"/>
          <w:sz w:val="24"/>
          <w:szCs w:val="24"/>
          <w:lang w:val="mk-MK"/>
        </w:rPr>
        <w:t>5.</w:t>
      </w:r>
      <w:r w:rsidR="00050085" w:rsidRPr="00EE4C9C">
        <w:rPr>
          <w:rFonts w:ascii="Arial" w:hAnsi="Arial" w:cs="Arial"/>
          <w:sz w:val="24"/>
          <w:szCs w:val="24"/>
          <w:lang w:val="mk-MK"/>
        </w:rPr>
        <w:t xml:space="preserve"> </w:t>
      </w:r>
      <w:r w:rsidRPr="00EE4C9C">
        <w:rPr>
          <w:rFonts w:ascii="Arial" w:hAnsi="Arial" w:cs="Arial"/>
          <w:sz w:val="24"/>
          <w:szCs w:val="24"/>
          <w:lang w:val="mk-MK"/>
        </w:rPr>
        <w:t>Васко Трајков-родител</w:t>
      </w:r>
    </w:p>
    <w:p w14:paraId="334A6002" w14:textId="1F65F945" w:rsidR="00050085" w:rsidRPr="00EE4C9C" w:rsidRDefault="00050085" w:rsidP="0091448B">
      <w:pPr>
        <w:spacing w:after="0"/>
        <w:ind w:firstLine="720"/>
        <w:jc w:val="both"/>
        <w:rPr>
          <w:rFonts w:ascii="Arial" w:hAnsi="Arial" w:cs="Arial"/>
          <w:sz w:val="24"/>
          <w:szCs w:val="24"/>
          <w:lang w:val="mk-MK"/>
        </w:rPr>
      </w:pPr>
      <w:r w:rsidRPr="00EE4C9C">
        <w:rPr>
          <w:rFonts w:ascii="Arial" w:hAnsi="Arial" w:cs="Arial"/>
          <w:sz w:val="24"/>
          <w:szCs w:val="24"/>
          <w:lang w:val="mk-MK"/>
        </w:rPr>
        <w:t xml:space="preserve">6. Миланка Р. Кузева – наставник по англиски јазик </w:t>
      </w:r>
    </w:p>
    <w:p w14:paraId="26188623" w14:textId="0813375C" w:rsidR="00050085" w:rsidRPr="00EE4C9C" w:rsidRDefault="00050085" w:rsidP="0091448B">
      <w:pPr>
        <w:spacing w:after="0"/>
        <w:ind w:firstLine="720"/>
        <w:jc w:val="both"/>
        <w:rPr>
          <w:rFonts w:ascii="Arial" w:hAnsi="Arial" w:cs="Arial"/>
          <w:sz w:val="24"/>
          <w:szCs w:val="24"/>
          <w:lang w:val="mk-MK"/>
        </w:rPr>
      </w:pPr>
      <w:r w:rsidRPr="00EE4C9C">
        <w:rPr>
          <w:rFonts w:ascii="Arial" w:hAnsi="Arial" w:cs="Arial"/>
          <w:sz w:val="24"/>
          <w:szCs w:val="24"/>
          <w:lang w:val="mk-MK"/>
        </w:rPr>
        <w:t>7. Илија Грозданов – наставник по ФЗО</w:t>
      </w:r>
    </w:p>
    <w:p w14:paraId="7874BE06" w14:textId="77777777" w:rsidR="00600DDC" w:rsidRPr="00EE4C9C" w:rsidRDefault="00600DDC" w:rsidP="00050085">
      <w:pPr>
        <w:spacing w:after="0"/>
        <w:jc w:val="both"/>
        <w:rPr>
          <w:rFonts w:ascii="Arial" w:hAnsi="Arial" w:cs="Arial"/>
          <w:sz w:val="24"/>
          <w:szCs w:val="24"/>
          <w:u w:val="single"/>
          <w:lang w:val="mk-MK"/>
        </w:rPr>
      </w:pPr>
    </w:p>
    <w:p w14:paraId="208561E9" w14:textId="74D8CF09" w:rsidR="00600DDC" w:rsidRPr="00EE4C9C" w:rsidRDefault="00600DDC" w:rsidP="00600DDC">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 xml:space="preserve">Весна Ифтимова </w:t>
      </w:r>
      <w:r w:rsidR="00050085" w:rsidRPr="00EE4C9C">
        <w:rPr>
          <w:rFonts w:ascii="Arial" w:hAnsi="Arial" w:cs="Arial"/>
          <w:sz w:val="24"/>
          <w:szCs w:val="24"/>
          <w:u w:val="single"/>
          <w:lang w:val="mk-MK"/>
        </w:rPr>
        <w:t>–</w:t>
      </w:r>
      <w:r w:rsidRPr="00EE4C9C">
        <w:rPr>
          <w:rFonts w:ascii="Arial" w:hAnsi="Arial" w:cs="Arial"/>
          <w:sz w:val="24"/>
          <w:szCs w:val="24"/>
          <w:u w:val="single"/>
          <w:lang w:val="mk-MK"/>
        </w:rPr>
        <w:t xml:space="preserve"> </w:t>
      </w:r>
      <w:r w:rsidR="004E162E" w:rsidRPr="00EE4C9C">
        <w:rPr>
          <w:rFonts w:ascii="Arial" w:hAnsi="Arial" w:cs="Arial"/>
          <w:sz w:val="24"/>
          <w:szCs w:val="24"/>
          <w:u w:val="single"/>
          <w:lang w:val="mk-MK"/>
        </w:rPr>
        <w:t>5а</w:t>
      </w:r>
      <w:r w:rsidRPr="00EE4C9C">
        <w:rPr>
          <w:rFonts w:ascii="Arial" w:hAnsi="Arial" w:cs="Arial"/>
          <w:sz w:val="24"/>
          <w:szCs w:val="24"/>
          <w:u w:val="single"/>
          <w:lang w:val="mk-MK"/>
        </w:rPr>
        <w:t xml:space="preserve"> одделение</w:t>
      </w:r>
    </w:p>
    <w:p w14:paraId="3809EFCD" w14:textId="7520531B" w:rsidR="00600DDC" w:rsidRPr="00EE4C9C" w:rsidRDefault="00600DDC" w:rsidP="00600DDC">
      <w:pPr>
        <w:spacing w:after="0"/>
        <w:ind w:firstLine="720"/>
        <w:jc w:val="both"/>
        <w:rPr>
          <w:rFonts w:ascii="Arial" w:hAnsi="Arial" w:cs="Arial"/>
          <w:sz w:val="24"/>
          <w:szCs w:val="24"/>
          <w:lang w:val="mk-MK"/>
        </w:rPr>
      </w:pPr>
      <w:r w:rsidRPr="00EE4C9C">
        <w:rPr>
          <w:rFonts w:ascii="Arial" w:hAnsi="Arial" w:cs="Arial"/>
          <w:sz w:val="24"/>
          <w:szCs w:val="24"/>
          <w:lang w:val="mk-MK"/>
        </w:rPr>
        <w:t>1.</w:t>
      </w:r>
      <w:r w:rsidR="00050085" w:rsidRPr="00EE4C9C">
        <w:rPr>
          <w:rFonts w:ascii="Arial" w:hAnsi="Arial" w:cs="Arial"/>
          <w:sz w:val="24"/>
          <w:szCs w:val="24"/>
          <w:lang w:val="mk-MK"/>
        </w:rPr>
        <w:t xml:space="preserve"> </w:t>
      </w:r>
      <w:r w:rsidRPr="00EE4C9C">
        <w:rPr>
          <w:rFonts w:ascii="Arial" w:hAnsi="Arial" w:cs="Arial"/>
          <w:sz w:val="24"/>
          <w:szCs w:val="24"/>
          <w:lang w:val="mk-MK"/>
        </w:rPr>
        <w:t>Наташа Карова-дефектолог</w:t>
      </w:r>
    </w:p>
    <w:p w14:paraId="7041623D" w14:textId="74212BE4" w:rsidR="00600DDC" w:rsidRPr="00EE4C9C" w:rsidRDefault="00600DDC" w:rsidP="00600DDC">
      <w:pPr>
        <w:spacing w:after="0"/>
        <w:ind w:firstLine="720"/>
        <w:jc w:val="both"/>
        <w:rPr>
          <w:rFonts w:ascii="Arial" w:hAnsi="Arial" w:cs="Arial"/>
          <w:sz w:val="24"/>
          <w:szCs w:val="24"/>
          <w:lang w:val="mk-MK"/>
        </w:rPr>
      </w:pPr>
      <w:r w:rsidRPr="00EE4C9C">
        <w:rPr>
          <w:rFonts w:ascii="Arial" w:hAnsi="Arial" w:cs="Arial"/>
          <w:sz w:val="24"/>
          <w:szCs w:val="24"/>
          <w:lang w:val="mk-MK"/>
        </w:rPr>
        <w:t>2. Бети Темова-педагог</w:t>
      </w:r>
    </w:p>
    <w:p w14:paraId="1762A50A" w14:textId="38AA85B1" w:rsidR="00600DDC" w:rsidRPr="00EE4C9C" w:rsidRDefault="00600DDC" w:rsidP="00600DDC">
      <w:pPr>
        <w:spacing w:after="0"/>
        <w:ind w:firstLine="720"/>
        <w:jc w:val="both"/>
        <w:rPr>
          <w:rFonts w:ascii="Arial" w:hAnsi="Arial" w:cs="Arial"/>
          <w:sz w:val="24"/>
          <w:szCs w:val="24"/>
          <w:lang w:val="mk-MK"/>
        </w:rPr>
      </w:pPr>
      <w:r w:rsidRPr="00EE4C9C">
        <w:rPr>
          <w:rFonts w:ascii="Arial" w:hAnsi="Arial" w:cs="Arial"/>
          <w:sz w:val="24"/>
          <w:szCs w:val="24"/>
          <w:lang w:val="mk-MK"/>
        </w:rPr>
        <w:t>3.</w:t>
      </w:r>
      <w:r w:rsidR="00050085" w:rsidRPr="00EE4C9C">
        <w:rPr>
          <w:rFonts w:ascii="Arial" w:hAnsi="Arial" w:cs="Arial"/>
          <w:sz w:val="24"/>
          <w:szCs w:val="24"/>
          <w:lang w:val="mk-MK"/>
        </w:rPr>
        <w:t xml:space="preserve"> </w:t>
      </w:r>
      <w:r w:rsidRPr="00EE4C9C">
        <w:rPr>
          <w:rFonts w:ascii="Arial" w:hAnsi="Arial" w:cs="Arial"/>
          <w:sz w:val="24"/>
          <w:szCs w:val="24"/>
          <w:lang w:val="mk-MK"/>
        </w:rPr>
        <w:t>Анастасија Танева-психолог</w:t>
      </w:r>
    </w:p>
    <w:p w14:paraId="3E62333F" w14:textId="6D6BA6FB" w:rsidR="00600DDC" w:rsidRPr="00EE4C9C" w:rsidRDefault="00600DDC" w:rsidP="00600DDC">
      <w:pPr>
        <w:spacing w:after="0"/>
        <w:ind w:firstLine="720"/>
        <w:jc w:val="both"/>
        <w:rPr>
          <w:rFonts w:ascii="Arial" w:hAnsi="Arial" w:cs="Arial"/>
          <w:sz w:val="24"/>
          <w:szCs w:val="24"/>
          <w:lang w:val="mk-MK"/>
        </w:rPr>
      </w:pPr>
      <w:r w:rsidRPr="00EE4C9C">
        <w:rPr>
          <w:rFonts w:ascii="Arial" w:hAnsi="Arial" w:cs="Arial"/>
          <w:sz w:val="24"/>
          <w:szCs w:val="24"/>
          <w:lang w:val="mk-MK"/>
        </w:rPr>
        <w:t>4.</w:t>
      </w:r>
      <w:r w:rsidR="00050085" w:rsidRPr="00EE4C9C">
        <w:rPr>
          <w:rFonts w:ascii="Arial" w:hAnsi="Arial" w:cs="Arial"/>
          <w:sz w:val="24"/>
          <w:szCs w:val="24"/>
          <w:lang w:val="mk-MK"/>
        </w:rPr>
        <w:t xml:space="preserve"> </w:t>
      </w:r>
      <w:r w:rsidRPr="00EE4C9C">
        <w:rPr>
          <w:rFonts w:ascii="Arial" w:hAnsi="Arial" w:cs="Arial"/>
          <w:sz w:val="24"/>
          <w:szCs w:val="24"/>
          <w:lang w:val="mk-MK"/>
        </w:rPr>
        <w:t>Соња Спанџова - одделенски раководител</w:t>
      </w:r>
    </w:p>
    <w:p w14:paraId="5854BDB8" w14:textId="0B370CF3" w:rsidR="00600DDC" w:rsidRPr="00EE4C9C" w:rsidRDefault="00600DDC" w:rsidP="00600DDC">
      <w:pPr>
        <w:spacing w:after="0"/>
        <w:ind w:firstLine="720"/>
        <w:jc w:val="both"/>
        <w:rPr>
          <w:rFonts w:ascii="Arial" w:hAnsi="Arial" w:cs="Arial"/>
          <w:sz w:val="24"/>
          <w:szCs w:val="24"/>
          <w:lang w:val="mk-MK"/>
        </w:rPr>
      </w:pPr>
      <w:r w:rsidRPr="00EE4C9C">
        <w:rPr>
          <w:rFonts w:ascii="Arial" w:hAnsi="Arial" w:cs="Arial"/>
          <w:sz w:val="24"/>
          <w:szCs w:val="24"/>
          <w:lang w:val="mk-MK"/>
        </w:rPr>
        <w:t>5.</w:t>
      </w:r>
      <w:r w:rsidR="00050085" w:rsidRPr="00EE4C9C">
        <w:rPr>
          <w:rFonts w:ascii="Arial" w:hAnsi="Arial" w:cs="Arial"/>
          <w:sz w:val="24"/>
          <w:szCs w:val="24"/>
          <w:lang w:val="mk-MK"/>
        </w:rPr>
        <w:t xml:space="preserve"> </w:t>
      </w:r>
      <w:r w:rsidRPr="00EE4C9C">
        <w:rPr>
          <w:rFonts w:ascii="Arial" w:hAnsi="Arial" w:cs="Arial"/>
          <w:sz w:val="24"/>
          <w:szCs w:val="24"/>
          <w:lang w:val="mk-MK"/>
        </w:rPr>
        <w:t>Милица Петрова-родител</w:t>
      </w:r>
    </w:p>
    <w:p w14:paraId="59F88DD5" w14:textId="6D3D6466" w:rsidR="00050085" w:rsidRPr="00EE4C9C" w:rsidRDefault="00050085" w:rsidP="00600DDC">
      <w:pPr>
        <w:spacing w:after="0"/>
        <w:ind w:firstLine="720"/>
        <w:jc w:val="both"/>
        <w:rPr>
          <w:rFonts w:ascii="Arial" w:hAnsi="Arial" w:cs="Arial"/>
          <w:sz w:val="24"/>
          <w:szCs w:val="24"/>
          <w:lang w:val="mk-MK"/>
        </w:rPr>
      </w:pPr>
      <w:r w:rsidRPr="00EE4C9C">
        <w:rPr>
          <w:rFonts w:ascii="Arial" w:hAnsi="Arial" w:cs="Arial"/>
          <w:sz w:val="24"/>
          <w:szCs w:val="24"/>
          <w:lang w:val="mk-MK"/>
        </w:rPr>
        <w:t xml:space="preserve">6. Миланка Р. Кузева – наставник по англиски јазик </w:t>
      </w:r>
    </w:p>
    <w:p w14:paraId="67419E3B" w14:textId="2CD1666D" w:rsidR="00050085" w:rsidRPr="00EE4C9C" w:rsidRDefault="00050085" w:rsidP="00600DDC">
      <w:pPr>
        <w:spacing w:after="0"/>
        <w:ind w:firstLine="720"/>
        <w:jc w:val="both"/>
        <w:rPr>
          <w:rFonts w:ascii="Arial" w:hAnsi="Arial" w:cs="Arial"/>
          <w:sz w:val="24"/>
          <w:szCs w:val="24"/>
          <w:lang w:val="mk-MK"/>
        </w:rPr>
      </w:pPr>
      <w:r w:rsidRPr="00EE4C9C">
        <w:rPr>
          <w:rFonts w:ascii="Arial" w:hAnsi="Arial" w:cs="Arial"/>
          <w:sz w:val="24"/>
          <w:szCs w:val="24"/>
          <w:lang w:val="mk-MK"/>
        </w:rPr>
        <w:t xml:space="preserve">7. Ѓорѓи Велков – наставник по ФЗО </w:t>
      </w:r>
    </w:p>
    <w:p w14:paraId="43CF0C54" w14:textId="65657F0A" w:rsidR="00467E41" w:rsidRPr="00EE4C9C" w:rsidRDefault="00467E41" w:rsidP="0091448B">
      <w:pPr>
        <w:spacing w:after="0"/>
        <w:ind w:firstLine="720"/>
        <w:jc w:val="both"/>
        <w:rPr>
          <w:rFonts w:ascii="Arial" w:hAnsi="Arial" w:cs="Arial"/>
          <w:sz w:val="24"/>
          <w:szCs w:val="24"/>
          <w:lang w:val="mk-MK"/>
        </w:rPr>
      </w:pPr>
    </w:p>
    <w:p w14:paraId="5ED94A4A" w14:textId="4C76FF4C" w:rsidR="00050085" w:rsidRPr="00EE4C9C" w:rsidRDefault="00050085" w:rsidP="00050085">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 xml:space="preserve">Леон Богев – </w:t>
      </w:r>
      <w:r w:rsidR="004E162E" w:rsidRPr="00EE4C9C">
        <w:rPr>
          <w:rFonts w:ascii="Arial" w:hAnsi="Arial" w:cs="Arial"/>
          <w:sz w:val="24"/>
          <w:szCs w:val="24"/>
          <w:u w:val="single"/>
          <w:lang w:val="mk-MK"/>
        </w:rPr>
        <w:t>5</w:t>
      </w:r>
      <w:r w:rsidRPr="00EE4C9C">
        <w:rPr>
          <w:rFonts w:ascii="Arial" w:hAnsi="Arial" w:cs="Arial"/>
          <w:sz w:val="24"/>
          <w:szCs w:val="24"/>
          <w:u w:val="single"/>
          <w:lang w:val="mk-MK"/>
        </w:rPr>
        <w:t>а одделение</w:t>
      </w:r>
    </w:p>
    <w:p w14:paraId="5103DCD7" w14:textId="7B9A3F83" w:rsidR="00050085" w:rsidRPr="00EE4C9C" w:rsidRDefault="00050085" w:rsidP="00050085">
      <w:pPr>
        <w:spacing w:after="0"/>
        <w:ind w:firstLine="720"/>
        <w:jc w:val="both"/>
        <w:rPr>
          <w:rFonts w:ascii="Arial" w:hAnsi="Arial" w:cs="Arial"/>
          <w:sz w:val="24"/>
          <w:szCs w:val="24"/>
          <w:lang w:val="mk-MK"/>
        </w:rPr>
      </w:pPr>
      <w:r w:rsidRPr="00EE4C9C">
        <w:rPr>
          <w:rFonts w:ascii="Arial" w:hAnsi="Arial" w:cs="Arial"/>
          <w:sz w:val="24"/>
          <w:szCs w:val="24"/>
          <w:lang w:val="mk-MK"/>
        </w:rPr>
        <w:t>1. Драгица Арсова Фоулаки -дефектолог</w:t>
      </w:r>
    </w:p>
    <w:p w14:paraId="1C3BFA6D" w14:textId="77777777" w:rsidR="00050085" w:rsidRPr="00EE4C9C" w:rsidRDefault="00050085" w:rsidP="00050085">
      <w:pPr>
        <w:spacing w:after="0"/>
        <w:ind w:firstLine="720"/>
        <w:jc w:val="both"/>
        <w:rPr>
          <w:rFonts w:ascii="Arial" w:hAnsi="Arial" w:cs="Arial"/>
          <w:sz w:val="24"/>
          <w:szCs w:val="24"/>
          <w:lang w:val="mk-MK"/>
        </w:rPr>
      </w:pPr>
      <w:r w:rsidRPr="00EE4C9C">
        <w:rPr>
          <w:rFonts w:ascii="Arial" w:hAnsi="Arial" w:cs="Arial"/>
          <w:sz w:val="24"/>
          <w:szCs w:val="24"/>
          <w:lang w:val="mk-MK"/>
        </w:rPr>
        <w:t>2. Бети Темова-педагог</w:t>
      </w:r>
    </w:p>
    <w:p w14:paraId="4402E4AA" w14:textId="77777777" w:rsidR="00050085" w:rsidRPr="00EE4C9C" w:rsidRDefault="00050085" w:rsidP="00050085">
      <w:pPr>
        <w:spacing w:after="0"/>
        <w:ind w:firstLine="720"/>
        <w:jc w:val="both"/>
        <w:rPr>
          <w:rFonts w:ascii="Arial" w:hAnsi="Arial" w:cs="Arial"/>
          <w:sz w:val="24"/>
          <w:szCs w:val="24"/>
          <w:lang w:val="mk-MK"/>
        </w:rPr>
      </w:pPr>
      <w:r w:rsidRPr="00EE4C9C">
        <w:rPr>
          <w:rFonts w:ascii="Arial" w:hAnsi="Arial" w:cs="Arial"/>
          <w:sz w:val="24"/>
          <w:szCs w:val="24"/>
          <w:lang w:val="mk-MK"/>
        </w:rPr>
        <w:t>3. Анастасија Танева-психолог</w:t>
      </w:r>
    </w:p>
    <w:p w14:paraId="3E0B2905" w14:textId="77777777" w:rsidR="00050085" w:rsidRPr="00EE4C9C" w:rsidRDefault="00050085" w:rsidP="00050085">
      <w:pPr>
        <w:spacing w:after="0"/>
        <w:ind w:firstLine="720"/>
        <w:jc w:val="both"/>
        <w:rPr>
          <w:rFonts w:ascii="Arial" w:hAnsi="Arial" w:cs="Arial"/>
          <w:sz w:val="24"/>
          <w:szCs w:val="24"/>
          <w:lang w:val="mk-MK"/>
        </w:rPr>
      </w:pPr>
      <w:r w:rsidRPr="00EE4C9C">
        <w:rPr>
          <w:rFonts w:ascii="Arial" w:hAnsi="Arial" w:cs="Arial"/>
          <w:sz w:val="24"/>
          <w:szCs w:val="24"/>
          <w:lang w:val="mk-MK"/>
        </w:rPr>
        <w:t>4. Соња Спанџова - одделенски раководител</w:t>
      </w:r>
    </w:p>
    <w:p w14:paraId="4D3187CC" w14:textId="5A6973E9" w:rsidR="00050085" w:rsidRPr="00EE4C9C" w:rsidRDefault="00050085" w:rsidP="00050085">
      <w:pPr>
        <w:spacing w:after="0"/>
        <w:ind w:firstLine="720"/>
        <w:jc w:val="both"/>
        <w:rPr>
          <w:rFonts w:ascii="Arial" w:hAnsi="Arial" w:cs="Arial"/>
          <w:sz w:val="24"/>
          <w:szCs w:val="24"/>
          <w:lang w:val="mk-MK"/>
        </w:rPr>
      </w:pPr>
      <w:r w:rsidRPr="00EE4C9C">
        <w:rPr>
          <w:rFonts w:ascii="Arial" w:hAnsi="Arial" w:cs="Arial"/>
          <w:sz w:val="24"/>
          <w:szCs w:val="24"/>
          <w:lang w:val="mk-MK"/>
        </w:rPr>
        <w:t>5. Звонко Богев-родител</w:t>
      </w:r>
    </w:p>
    <w:p w14:paraId="003374EE" w14:textId="77777777" w:rsidR="00050085" w:rsidRPr="00EE4C9C" w:rsidRDefault="00050085" w:rsidP="00050085">
      <w:pPr>
        <w:spacing w:after="0"/>
        <w:ind w:firstLine="720"/>
        <w:jc w:val="both"/>
        <w:rPr>
          <w:rFonts w:ascii="Arial" w:hAnsi="Arial" w:cs="Arial"/>
          <w:sz w:val="24"/>
          <w:szCs w:val="24"/>
          <w:lang w:val="mk-MK"/>
        </w:rPr>
      </w:pPr>
      <w:r w:rsidRPr="00EE4C9C">
        <w:rPr>
          <w:rFonts w:ascii="Arial" w:hAnsi="Arial" w:cs="Arial"/>
          <w:sz w:val="24"/>
          <w:szCs w:val="24"/>
          <w:lang w:val="mk-MK"/>
        </w:rPr>
        <w:t xml:space="preserve">6. Миланка Р. Кузева – наставник по англиски јазик </w:t>
      </w:r>
    </w:p>
    <w:p w14:paraId="01C788D7" w14:textId="51197D71" w:rsidR="00050085" w:rsidRPr="00EE4C9C" w:rsidRDefault="00050085" w:rsidP="00050085">
      <w:pPr>
        <w:spacing w:after="0"/>
        <w:ind w:firstLine="720"/>
        <w:jc w:val="both"/>
        <w:rPr>
          <w:rFonts w:ascii="Arial" w:hAnsi="Arial" w:cs="Arial"/>
          <w:sz w:val="24"/>
          <w:szCs w:val="24"/>
          <w:lang w:val="mk-MK"/>
        </w:rPr>
      </w:pPr>
      <w:r w:rsidRPr="00EE4C9C">
        <w:rPr>
          <w:rFonts w:ascii="Arial" w:hAnsi="Arial" w:cs="Arial"/>
          <w:sz w:val="24"/>
          <w:szCs w:val="24"/>
          <w:lang w:val="mk-MK"/>
        </w:rPr>
        <w:t>7. Ѓорѓи Велков – наставник по ФЗО</w:t>
      </w:r>
    </w:p>
    <w:p w14:paraId="382C8FBC" w14:textId="77777777" w:rsidR="00050085" w:rsidRPr="00EE4C9C" w:rsidRDefault="00050085" w:rsidP="00B6489F">
      <w:pPr>
        <w:spacing w:after="0"/>
        <w:ind w:firstLine="720"/>
        <w:jc w:val="both"/>
        <w:rPr>
          <w:rFonts w:ascii="Arial" w:hAnsi="Arial" w:cs="Arial"/>
          <w:sz w:val="24"/>
          <w:szCs w:val="24"/>
          <w:u w:val="single"/>
          <w:lang w:val="mk-MK"/>
        </w:rPr>
      </w:pPr>
    </w:p>
    <w:p w14:paraId="342CF53B" w14:textId="2EF3A13D" w:rsidR="009B4D8B" w:rsidRPr="00EE4C9C" w:rsidRDefault="00C422AD" w:rsidP="009B4D8B">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Ѓорѓи Јошев</w:t>
      </w:r>
      <w:r w:rsidR="009B4D8B" w:rsidRPr="00EE4C9C">
        <w:rPr>
          <w:rFonts w:ascii="Arial" w:hAnsi="Arial" w:cs="Arial"/>
          <w:sz w:val="24"/>
          <w:szCs w:val="24"/>
          <w:u w:val="single"/>
          <w:lang w:val="mk-MK"/>
        </w:rPr>
        <w:t xml:space="preserve"> – </w:t>
      </w:r>
      <w:r w:rsidR="004E162E" w:rsidRPr="00EE4C9C">
        <w:rPr>
          <w:rFonts w:ascii="Arial" w:hAnsi="Arial" w:cs="Arial"/>
          <w:sz w:val="24"/>
          <w:szCs w:val="24"/>
          <w:u w:val="single"/>
          <w:lang w:val="mk-MK"/>
        </w:rPr>
        <w:t>5</w:t>
      </w:r>
      <w:r w:rsidR="009B4D8B" w:rsidRPr="00EE4C9C">
        <w:rPr>
          <w:rFonts w:ascii="Arial" w:hAnsi="Arial" w:cs="Arial"/>
          <w:sz w:val="24"/>
          <w:szCs w:val="24"/>
          <w:u w:val="single"/>
          <w:lang w:val="mk-MK"/>
        </w:rPr>
        <w:t>а одделение</w:t>
      </w:r>
    </w:p>
    <w:p w14:paraId="3BC8A3D0" w14:textId="50E32683" w:rsidR="009B4D8B" w:rsidRPr="00EE4C9C" w:rsidRDefault="009B4D8B" w:rsidP="009B4D8B">
      <w:pPr>
        <w:spacing w:after="0"/>
        <w:ind w:firstLine="720"/>
        <w:jc w:val="both"/>
        <w:rPr>
          <w:rFonts w:ascii="Arial" w:hAnsi="Arial" w:cs="Arial"/>
          <w:sz w:val="24"/>
          <w:szCs w:val="24"/>
          <w:lang w:val="mk-MK"/>
        </w:rPr>
      </w:pPr>
      <w:r w:rsidRPr="00EE4C9C">
        <w:rPr>
          <w:rFonts w:ascii="Arial" w:hAnsi="Arial" w:cs="Arial"/>
          <w:sz w:val="24"/>
          <w:szCs w:val="24"/>
          <w:lang w:val="mk-MK"/>
        </w:rPr>
        <w:t xml:space="preserve">1. </w:t>
      </w:r>
      <w:r w:rsidR="00C422AD" w:rsidRPr="00EE4C9C">
        <w:rPr>
          <w:rFonts w:ascii="Arial" w:hAnsi="Arial" w:cs="Arial"/>
          <w:sz w:val="24"/>
          <w:szCs w:val="24"/>
          <w:lang w:val="mk-MK"/>
        </w:rPr>
        <w:t>Наташа Карова</w:t>
      </w:r>
      <w:r w:rsidRPr="00EE4C9C">
        <w:rPr>
          <w:rFonts w:ascii="Arial" w:hAnsi="Arial" w:cs="Arial"/>
          <w:sz w:val="24"/>
          <w:szCs w:val="24"/>
          <w:lang w:val="mk-MK"/>
        </w:rPr>
        <w:t xml:space="preserve"> -дефектолог</w:t>
      </w:r>
    </w:p>
    <w:p w14:paraId="1B413210" w14:textId="77777777" w:rsidR="009B4D8B" w:rsidRPr="00EE4C9C" w:rsidRDefault="009B4D8B" w:rsidP="009B4D8B">
      <w:pPr>
        <w:spacing w:after="0"/>
        <w:ind w:firstLine="720"/>
        <w:jc w:val="both"/>
        <w:rPr>
          <w:rFonts w:ascii="Arial" w:hAnsi="Arial" w:cs="Arial"/>
          <w:sz w:val="24"/>
          <w:szCs w:val="24"/>
          <w:lang w:val="mk-MK"/>
        </w:rPr>
      </w:pPr>
      <w:r w:rsidRPr="00EE4C9C">
        <w:rPr>
          <w:rFonts w:ascii="Arial" w:hAnsi="Arial" w:cs="Arial"/>
          <w:sz w:val="24"/>
          <w:szCs w:val="24"/>
          <w:lang w:val="mk-MK"/>
        </w:rPr>
        <w:t>2. Бети Темова-педагог</w:t>
      </w:r>
    </w:p>
    <w:p w14:paraId="2F2A5EF0" w14:textId="77777777" w:rsidR="009B4D8B" w:rsidRPr="00EE4C9C" w:rsidRDefault="009B4D8B" w:rsidP="009B4D8B">
      <w:pPr>
        <w:spacing w:after="0"/>
        <w:ind w:firstLine="720"/>
        <w:jc w:val="both"/>
        <w:rPr>
          <w:rFonts w:ascii="Arial" w:hAnsi="Arial" w:cs="Arial"/>
          <w:sz w:val="24"/>
          <w:szCs w:val="24"/>
          <w:lang w:val="mk-MK"/>
        </w:rPr>
      </w:pPr>
      <w:r w:rsidRPr="00EE4C9C">
        <w:rPr>
          <w:rFonts w:ascii="Arial" w:hAnsi="Arial" w:cs="Arial"/>
          <w:sz w:val="24"/>
          <w:szCs w:val="24"/>
          <w:lang w:val="mk-MK"/>
        </w:rPr>
        <w:t>3. Анастасија Танева-психолог</w:t>
      </w:r>
    </w:p>
    <w:p w14:paraId="0788EFD6" w14:textId="77777777" w:rsidR="009B4D8B" w:rsidRPr="00EE4C9C" w:rsidRDefault="009B4D8B" w:rsidP="009B4D8B">
      <w:pPr>
        <w:spacing w:after="0"/>
        <w:ind w:firstLine="720"/>
        <w:jc w:val="both"/>
        <w:rPr>
          <w:rFonts w:ascii="Arial" w:hAnsi="Arial" w:cs="Arial"/>
          <w:sz w:val="24"/>
          <w:szCs w:val="24"/>
          <w:lang w:val="mk-MK"/>
        </w:rPr>
      </w:pPr>
      <w:r w:rsidRPr="00EE4C9C">
        <w:rPr>
          <w:rFonts w:ascii="Arial" w:hAnsi="Arial" w:cs="Arial"/>
          <w:sz w:val="24"/>
          <w:szCs w:val="24"/>
          <w:lang w:val="mk-MK"/>
        </w:rPr>
        <w:t>4. Соња Спанџова - одделенски раководител</w:t>
      </w:r>
    </w:p>
    <w:p w14:paraId="2B65A5A2" w14:textId="6EA9D1A4" w:rsidR="009B4D8B" w:rsidRPr="00EE4C9C" w:rsidRDefault="009B4D8B" w:rsidP="009B4D8B">
      <w:pPr>
        <w:spacing w:after="0"/>
        <w:ind w:firstLine="720"/>
        <w:jc w:val="both"/>
        <w:rPr>
          <w:rFonts w:ascii="Arial" w:hAnsi="Arial" w:cs="Arial"/>
          <w:sz w:val="24"/>
          <w:szCs w:val="24"/>
          <w:lang w:val="mk-MK"/>
        </w:rPr>
      </w:pPr>
      <w:r w:rsidRPr="00EE4C9C">
        <w:rPr>
          <w:rFonts w:ascii="Arial" w:hAnsi="Arial" w:cs="Arial"/>
          <w:sz w:val="24"/>
          <w:szCs w:val="24"/>
          <w:lang w:val="mk-MK"/>
        </w:rPr>
        <w:t xml:space="preserve">5. </w:t>
      </w:r>
      <w:r w:rsidR="00C422AD" w:rsidRPr="00EE4C9C">
        <w:rPr>
          <w:rFonts w:ascii="Arial" w:hAnsi="Arial" w:cs="Arial"/>
          <w:sz w:val="24"/>
          <w:szCs w:val="24"/>
          <w:lang w:val="mk-MK"/>
        </w:rPr>
        <w:t>Билјана К. Јошева</w:t>
      </w:r>
      <w:r w:rsidRPr="00EE4C9C">
        <w:rPr>
          <w:rFonts w:ascii="Arial" w:hAnsi="Arial" w:cs="Arial"/>
          <w:sz w:val="24"/>
          <w:szCs w:val="24"/>
          <w:lang w:val="mk-MK"/>
        </w:rPr>
        <w:t>-родител</w:t>
      </w:r>
    </w:p>
    <w:p w14:paraId="758FF6DD" w14:textId="77777777" w:rsidR="009B4D8B" w:rsidRPr="00EE4C9C" w:rsidRDefault="009B4D8B" w:rsidP="009B4D8B">
      <w:pPr>
        <w:spacing w:after="0"/>
        <w:ind w:firstLine="720"/>
        <w:jc w:val="both"/>
        <w:rPr>
          <w:rFonts w:ascii="Arial" w:hAnsi="Arial" w:cs="Arial"/>
          <w:sz w:val="24"/>
          <w:szCs w:val="24"/>
          <w:lang w:val="mk-MK"/>
        </w:rPr>
      </w:pPr>
      <w:r w:rsidRPr="00EE4C9C">
        <w:rPr>
          <w:rFonts w:ascii="Arial" w:hAnsi="Arial" w:cs="Arial"/>
          <w:sz w:val="24"/>
          <w:szCs w:val="24"/>
          <w:lang w:val="mk-MK"/>
        </w:rPr>
        <w:t xml:space="preserve">6. Миланка Р. Кузева – наставник по англиски јазик </w:t>
      </w:r>
    </w:p>
    <w:p w14:paraId="79CC94E5" w14:textId="2EFE7346" w:rsidR="00050085" w:rsidRPr="00EE4C9C" w:rsidRDefault="009B4D8B" w:rsidP="009B4D8B">
      <w:pPr>
        <w:spacing w:after="0"/>
        <w:ind w:firstLine="720"/>
        <w:jc w:val="both"/>
        <w:rPr>
          <w:rFonts w:ascii="Arial" w:hAnsi="Arial" w:cs="Arial"/>
          <w:sz w:val="24"/>
          <w:szCs w:val="24"/>
          <w:u w:val="single"/>
          <w:lang w:val="mk-MK"/>
        </w:rPr>
      </w:pPr>
      <w:r w:rsidRPr="00EE4C9C">
        <w:rPr>
          <w:rFonts w:ascii="Arial" w:hAnsi="Arial" w:cs="Arial"/>
          <w:sz w:val="24"/>
          <w:szCs w:val="24"/>
          <w:lang w:val="mk-MK"/>
        </w:rPr>
        <w:t>7. Ѓорѓи Велков – наставник по ФЗО</w:t>
      </w:r>
    </w:p>
    <w:p w14:paraId="414BF7A8" w14:textId="574A4153" w:rsidR="00C422AD" w:rsidRPr="00EE4C9C" w:rsidRDefault="00C422AD" w:rsidP="00C422AD">
      <w:pPr>
        <w:spacing w:after="0"/>
        <w:ind w:firstLine="720"/>
        <w:jc w:val="both"/>
        <w:rPr>
          <w:rFonts w:ascii="Arial" w:hAnsi="Arial" w:cs="Arial"/>
          <w:sz w:val="24"/>
          <w:szCs w:val="24"/>
          <w:u w:val="single"/>
          <w:lang w:val="mk-MK"/>
        </w:rPr>
      </w:pPr>
    </w:p>
    <w:p w14:paraId="7918CE99" w14:textId="0C9486D4" w:rsidR="00B6489F" w:rsidRPr="00EE4C9C" w:rsidRDefault="001D488A" w:rsidP="00B6489F">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 xml:space="preserve">Огнен Јаковлев - </w:t>
      </w:r>
      <w:r w:rsidR="004E162E" w:rsidRPr="00EE4C9C">
        <w:rPr>
          <w:rFonts w:ascii="Arial" w:hAnsi="Arial" w:cs="Arial"/>
          <w:sz w:val="24"/>
          <w:szCs w:val="24"/>
          <w:u w:val="single"/>
          <w:lang w:val="mk-MK"/>
        </w:rPr>
        <w:t>6</w:t>
      </w:r>
      <w:r w:rsidR="00B6489F" w:rsidRPr="00EE4C9C">
        <w:rPr>
          <w:rFonts w:ascii="Arial" w:hAnsi="Arial" w:cs="Arial"/>
          <w:sz w:val="24"/>
          <w:szCs w:val="24"/>
          <w:u w:val="single"/>
          <w:lang w:val="mk-MK"/>
        </w:rPr>
        <w:t>б одделение</w:t>
      </w:r>
    </w:p>
    <w:p w14:paraId="47BACCDA" w14:textId="040EED33" w:rsidR="00B6489F" w:rsidRPr="00EE4C9C" w:rsidRDefault="00B6489F" w:rsidP="00B6489F">
      <w:pPr>
        <w:spacing w:after="0"/>
        <w:ind w:firstLine="720"/>
        <w:jc w:val="both"/>
        <w:rPr>
          <w:rFonts w:ascii="Arial" w:hAnsi="Arial" w:cs="Arial"/>
          <w:sz w:val="24"/>
          <w:szCs w:val="24"/>
          <w:lang w:val="mk-MK"/>
        </w:rPr>
      </w:pPr>
      <w:r w:rsidRPr="00EE4C9C">
        <w:rPr>
          <w:rFonts w:ascii="Arial" w:hAnsi="Arial" w:cs="Arial"/>
          <w:sz w:val="24"/>
          <w:szCs w:val="24"/>
          <w:lang w:val="mk-MK"/>
        </w:rPr>
        <w:t>1.</w:t>
      </w:r>
      <w:r w:rsidR="00050085" w:rsidRPr="00EE4C9C">
        <w:rPr>
          <w:rFonts w:ascii="Arial" w:hAnsi="Arial" w:cs="Arial"/>
          <w:sz w:val="24"/>
          <w:szCs w:val="24"/>
          <w:lang w:val="mk-MK"/>
        </w:rPr>
        <w:t xml:space="preserve"> </w:t>
      </w:r>
      <w:r w:rsidRPr="00EE4C9C">
        <w:rPr>
          <w:rFonts w:ascii="Arial" w:hAnsi="Arial" w:cs="Arial"/>
          <w:sz w:val="24"/>
          <w:szCs w:val="24"/>
          <w:lang w:val="mk-MK"/>
        </w:rPr>
        <w:t>Драгица Арсова Фоулаки-дефектолог</w:t>
      </w:r>
    </w:p>
    <w:p w14:paraId="6451980B" w14:textId="00EC859D" w:rsidR="00B6489F" w:rsidRPr="00EE4C9C" w:rsidRDefault="00B6489F" w:rsidP="00B6489F">
      <w:pPr>
        <w:spacing w:after="0"/>
        <w:ind w:firstLine="720"/>
        <w:jc w:val="both"/>
        <w:rPr>
          <w:rFonts w:ascii="Arial" w:hAnsi="Arial" w:cs="Arial"/>
          <w:sz w:val="24"/>
          <w:szCs w:val="24"/>
          <w:lang w:val="mk-MK"/>
        </w:rPr>
      </w:pPr>
      <w:r w:rsidRPr="00EE4C9C">
        <w:rPr>
          <w:rFonts w:ascii="Arial" w:hAnsi="Arial" w:cs="Arial"/>
          <w:sz w:val="24"/>
          <w:szCs w:val="24"/>
          <w:lang w:val="mk-MK"/>
        </w:rPr>
        <w:t>2.</w:t>
      </w:r>
      <w:r w:rsidR="00050085" w:rsidRPr="00EE4C9C">
        <w:rPr>
          <w:rFonts w:ascii="Arial" w:hAnsi="Arial" w:cs="Arial"/>
          <w:sz w:val="24"/>
          <w:szCs w:val="24"/>
          <w:lang w:val="mk-MK"/>
        </w:rPr>
        <w:t xml:space="preserve"> </w:t>
      </w:r>
      <w:r w:rsidRPr="00EE4C9C">
        <w:rPr>
          <w:rFonts w:ascii="Arial" w:hAnsi="Arial" w:cs="Arial"/>
          <w:sz w:val="24"/>
          <w:szCs w:val="24"/>
          <w:lang w:val="mk-MK"/>
        </w:rPr>
        <w:t>Бети Темова-педагог</w:t>
      </w:r>
    </w:p>
    <w:p w14:paraId="2942B776" w14:textId="6A2159E4" w:rsidR="00B6489F" w:rsidRPr="00EE4C9C" w:rsidRDefault="00B6489F" w:rsidP="00B6489F">
      <w:pPr>
        <w:spacing w:after="0"/>
        <w:ind w:firstLine="720"/>
        <w:jc w:val="both"/>
        <w:rPr>
          <w:rFonts w:ascii="Arial" w:hAnsi="Arial" w:cs="Arial"/>
          <w:sz w:val="24"/>
          <w:szCs w:val="24"/>
          <w:lang w:val="mk-MK"/>
        </w:rPr>
      </w:pPr>
      <w:r w:rsidRPr="00EE4C9C">
        <w:rPr>
          <w:rFonts w:ascii="Arial" w:hAnsi="Arial" w:cs="Arial"/>
          <w:sz w:val="24"/>
          <w:szCs w:val="24"/>
          <w:lang w:val="mk-MK"/>
        </w:rPr>
        <w:t>3.</w:t>
      </w:r>
      <w:r w:rsidR="00050085" w:rsidRPr="00EE4C9C">
        <w:rPr>
          <w:rFonts w:ascii="Arial" w:hAnsi="Arial" w:cs="Arial"/>
          <w:sz w:val="24"/>
          <w:szCs w:val="24"/>
          <w:lang w:val="mk-MK"/>
        </w:rPr>
        <w:t xml:space="preserve"> </w:t>
      </w:r>
      <w:r w:rsidR="00F3717C" w:rsidRPr="00EE4C9C">
        <w:rPr>
          <w:rFonts w:ascii="Arial" w:hAnsi="Arial" w:cs="Arial"/>
          <w:sz w:val="24"/>
          <w:szCs w:val="24"/>
          <w:lang w:val="mk-MK"/>
        </w:rPr>
        <w:t>Анастасија Танева</w:t>
      </w:r>
      <w:r w:rsidRPr="00EE4C9C">
        <w:rPr>
          <w:rFonts w:ascii="Arial" w:hAnsi="Arial" w:cs="Arial"/>
          <w:sz w:val="24"/>
          <w:szCs w:val="24"/>
          <w:lang w:val="mk-MK"/>
        </w:rPr>
        <w:t>-психолог</w:t>
      </w:r>
    </w:p>
    <w:p w14:paraId="7F84FF0F" w14:textId="53500D4E" w:rsidR="00B6489F" w:rsidRPr="00EE4C9C" w:rsidRDefault="00B6489F" w:rsidP="00B6489F">
      <w:pPr>
        <w:spacing w:after="0"/>
        <w:ind w:firstLine="720"/>
        <w:jc w:val="both"/>
        <w:rPr>
          <w:rFonts w:ascii="Arial" w:hAnsi="Arial" w:cs="Arial"/>
          <w:sz w:val="24"/>
          <w:szCs w:val="24"/>
          <w:lang w:val="mk-MK"/>
        </w:rPr>
      </w:pPr>
      <w:r w:rsidRPr="00EE4C9C">
        <w:rPr>
          <w:rFonts w:ascii="Arial" w:hAnsi="Arial" w:cs="Arial"/>
          <w:sz w:val="24"/>
          <w:szCs w:val="24"/>
          <w:lang w:val="mk-MK"/>
        </w:rPr>
        <w:t>4.</w:t>
      </w:r>
      <w:r w:rsidR="00050085" w:rsidRPr="00EE4C9C">
        <w:rPr>
          <w:rFonts w:ascii="Arial" w:hAnsi="Arial" w:cs="Arial"/>
          <w:sz w:val="24"/>
          <w:szCs w:val="24"/>
          <w:lang w:val="mk-MK"/>
        </w:rPr>
        <w:t xml:space="preserve"> </w:t>
      </w:r>
      <w:r w:rsidRPr="00EE4C9C">
        <w:rPr>
          <w:rFonts w:ascii="Arial" w:hAnsi="Arial" w:cs="Arial"/>
          <w:sz w:val="24"/>
          <w:szCs w:val="24"/>
          <w:lang w:val="mk-MK"/>
        </w:rPr>
        <w:t>Елена Соколова - одделенски раководител</w:t>
      </w:r>
    </w:p>
    <w:p w14:paraId="2C39D072" w14:textId="7808AA9D" w:rsidR="00B6489F" w:rsidRPr="00EE4C9C" w:rsidRDefault="00B6489F" w:rsidP="00B6489F">
      <w:pPr>
        <w:spacing w:after="0"/>
        <w:ind w:firstLine="720"/>
        <w:jc w:val="both"/>
        <w:rPr>
          <w:rFonts w:ascii="Arial" w:hAnsi="Arial" w:cs="Arial"/>
          <w:sz w:val="24"/>
          <w:szCs w:val="24"/>
          <w:lang w:val="mk-MK"/>
        </w:rPr>
      </w:pPr>
      <w:r w:rsidRPr="00EE4C9C">
        <w:rPr>
          <w:rFonts w:ascii="Arial" w:hAnsi="Arial" w:cs="Arial"/>
          <w:sz w:val="24"/>
          <w:szCs w:val="24"/>
          <w:lang w:val="mk-MK"/>
        </w:rPr>
        <w:t>5.</w:t>
      </w:r>
      <w:r w:rsidR="00050085" w:rsidRPr="00EE4C9C">
        <w:rPr>
          <w:rFonts w:ascii="Arial" w:hAnsi="Arial" w:cs="Arial"/>
          <w:sz w:val="24"/>
          <w:szCs w:val="24"/>
          <w:lang w:val="mk-MK"/>
        </w:rPr>
        <w:t xml:space="preserve"> </w:t>
      </w:r>
      <w:r w:rsidRPr="00EE4C9C">
        <w:rPr>
          <w:rFonts w:ascii="Arial" w:hAnsi="Arial" w:cs="Arial"/>
          <w:sz w:val="24"/>
          <w:szCs w:val="24"/>
          <w:lang w:val="mk-MK"/>
        </w:rPr>
        <w:t>Љубинка Јаковлева-родител</w:t>
      </w:r>
    </w:p>
    <w:p w14:paraId="5A1F8416" w14:textId="4EE4DFB2" w:rsidR="00C422AD" w:rsidRPr="00EE4C9C" w:rsidRDefault="00C422AD" w:rsidP="00C422AD">
      <w:pPr>
        <w:spacing w:after="0"/>
        <w:ind w:firstLine="720"/>
        <w:jc w:val="both"/>
        <w:rPr>
          <w:rFonts w:ascii="Arial" w:hAnsi="Arial" w:cs="Arial"/>
          <w:sz w:val="24"/>
          <w:szCs w:val="24"/>
          <w:lang w:val="mk-MK"/>
        </w:rPr>
      </w:pPr>
      <w:r w:rsidRPr="00EE4C9C">
        <w:rPr>
          <w:rFonts w:ascii="Arial" w:hAnsi="Arial" w:cs="Arial"/>
          <w:sz w:val="24"/>
          <w:szCs w:val="24"/>
          <w:lang w:val="mk-MK"/>
        </w:rPr>
        <w:t xml:space="preserve">6. Анета Мелова – наставник по англиски јазик </w:t>
      </w:r>
    </w:p>
    <w:p w14:paraId="061B23BA" w14:textId="77777777" w:rsidR="00C422AD" w:rsidRPr="00EE4C9C" w:rsidRDefault="00C422AD" w:rsidP="00C422AD">
      <w:pPr>
        <w:spacing w:after="0"/>
        <w:ind w:firstLine="720"/>
        <w:jc w:val="both"/>
        <w:rPr>
          <w:rFonts w:ascii="Arial" w:hAnsi="Arial" w:cs="Arial"/>
          <w:sz w:val="24"/>
          <w:szCs w:val="24"/>
          <w:u w:val="single"/>
          <w:lang w:val="mk-MK"/>
        </w:rPr>
      </w:pPr>
      <w:r w:rsidRPr="00EE4C9C">
        <w:rPr>
          <w:rFonts w:ascii="Arial" w:hAnsi="Arial" w:cs="Arial"/>
          <w:sz w:val="24"/>
          <w:szCs w:val="24"/>
          <w:lang w:val="mk-MK"/>
        </w:rPr>
        <w:t>7. Ѓорѓи Велков – наставник по ФЗО</w:t>
      </w:r>
    </w:p>
    <w:p w14:paraId="7F863155" w14:textId="77777777" w:rsidR="00C422AD" w:rsidRPr="00EE4C9C" w:rsidRDefault="00C422AD" w:rsidP="00B6489F">
      <w:pPr>
        <w:spacing w:after="0"/>
        <w:ind w:firstLine="720"/>
        <w:jc w:val="both"/>
        <w:rPr>
          <w:rFonts w:ascii="Arial" w:hAnsi="Arial" w:cs="Arial"/>
          <w:sz w:val="24"/>
          <w:szCs w:val="24"/>
          <w:lang w:val="mk-MK"/>
        </w:rPr>
      </w:pPr>
    </w:p>
    <w:p w14:paraId="7C5F498F" w14:textId="13C836C9" w:rsidR="00983128" w:rsidRPr="00EE4C9C" w:rsidRDefault="001D488A" w:rsidP="00983128">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 xml:space="preserve">Христијан Ангелов - </w:t>
      </w:r>
      <w:r w:rsidR="004E162E" w:rsidRPr="00EE4C9C">
        <w:rPr>
          <w:rFonts w:ascii="Arial" w:hAnsi="Arial" w:cs="Arial"/>
          <w:sz w:val="24"/>
          <w:szCs w:val="24"/>
          <w:u w:val="single"/>
          <w:lang w:val="mk-MK"/>
        </w:rPr>
        <w:t>7</w:t>
      </w:r>
      <w:r w:rsidR="00983128" w:rsidRPr="00EE4C9C">
        <w:rPr>
          <w:rFonts w:ascii="Arial" w:hAnsi="Arial" w:cs="Arial"/>
          <w:sz w:val="24"/>
          <w:szCs w:val="24"/>
          <w:u w:val="single"/>
          <w:lang w:val="mk-MK"/>
        </w:rPr>
        <w:t>а одделение</w:t>
      </w:r>
    </w:p>
    <w:p w14:paraId="6E95FF96" w14:textId="23FD4E7E" w:rsidR="00983128" w:rsidRPr="00EE4C9C" w:rsidRDefault="00983128" w:rsidP="00983128">
      <w:pPr>
        <w:spacing w:after="0"/>
        <w:ind w:firstLine="720"/>
        <w:jc w:val="both"/>
        <w:rPr>
          <w:rFonts w:ascii="Arial" w:hAnsi="Arial" w:cs="Arial"/>
          <w:sz w:val="24"/>
          <w:szCs w:val="24"/>
          <w:lang w:val="mk-MK"/>
        </w:rPr>
      </w:pPr>
      <w:r w:rsidRPr="00EE4C9C">
        <w:rPr>
          <w:rFonts w:ascii="Arial" w:hAnsi="Arial" w:cs="Arial"/>
          <w:sz w:val="24"/>
          <w:szCs w:val="24"/>
          <w:lang w:val="mk-MK"/>
        </w:rPr>
        <w:t>1. Драгица Арсова Фоулаки-дефектолог</w:t>
      </w:r>
    </w:p>
    <w:p w14:paraId="0B7B1B73" w14:textId="1F7E6163" w:rsidR="00983128" w:rsidRPr="00EE4C9C" w:rsidRDefault="00983128" w:rsidP="00983128">
      <w:pPr>
        <w:spacing w:after="0"/>
        <w:ind w:firstLine="720"/>
        <w:jc w:val="both"/>
        <w:rPr>
          <w:rFonts w:ascii="Arial" w:hAnsi="Arial" w:cs="Arial"/>
          <w:sz w:val="24"/>
          <w:szCs w:val="24"/>
          <w:lang w:val="mk-MK"/>
        </w:rPr>
      </w:pPr>
      <w:r w:rsidRPr="00EE4C9C">
        <w:rPr>
          <w:rFonts w:ascii="Arial" w:hAnsi="Arial" w:cs="Arial"/>
          <w:sz w:val="24"/>
          <w:szCs w:val="24"/>
          <w:lang w:val="mk-MK"/>
        </w:rPr>
        <w:t>2.</w:t>
      </w:r>
      <w:r w:rsidR="00C422AD" w:rsidRPr="00EE4C9C">
        <w:rPr>
          <w:rFonts w:ascii="Arial" w:hAnsi="Arial" w:cs="Arial"/>
          <w:sz w:val="24"/>
          <w:szCs w:val="24"/>
          <w:lang w:val="mk-MK"/>
        </w:rPr>
        <w:t xml:space="preserve"> </w:t>
      </w:r>
      <w:r w:rsidRPr="00EE4C9C">
        <w:rPr>
          <w:rFonts w:ascii="Arial" w:hAnsi="Arial" w:cs="Arial"/>
          <w:sz w:val="24"/>
          <w:szCs w:val="24"/>
          <w:lang w:val="mk-MK"/>
        </w:rPr>
        <w:t>Бети Темова-педагог</w:t>
      </w:r>
    </w:p>
    <w:p w14:paraId="0CD8CB4B" w14:textId="71293046" w:rsidR="00983128" w:rsidRPr="00EE4C9C" w:rsidRDefault="00983128" w:rsidP="00983128">
      <w:pPr>
        <w:spacing w:after="0"/>
        <w:ind w:firstLine="720"/>
        <w:jc w:val="both"/>
        <w:rPr>
          <w:rFonts w:ascii="Arial" w:hAnsi="Arial" w:cs="Arial"/>
          <w:sz w:val="24"/>
          <w:szCs w:val="24"/>
          <w:lang w:val="mk-MK"/>
        </w:rPr>
      </w:pPr>
      <w:r w:rsidRPr="00EE4C9C">
        <w:rPr>
          <w:rFonts w:ascii="Arial" w:hAnsi="Arial" w:cs="Arial"/>
          <w:sz w:val="24"/>
          <w:szCs w:val="24"/>
          <w:lang w:val="mk-MK"/>
        </w:rPr>
        <w:t>3.</w:t>
      </w:r>
      <w:r w:rsidR="00C422AD" w:rsidRPr="00EE4C9C">
        <w:rPr>
          <w:rFonts w:ascii="Arial" w:hAnsi="Arial" w:cs="Arial"/>
          <w:sz w:val="24"/>
          <w:szCs w:val="24"/>
          <w:lang w:val="mk-MK"/>
        </w:rPr>
        <w:t xml:space="preserve"> </w:t>
      </w:r>
      <w:r w:rsidR="00F3717C" w:rsidRPr="00EE4C9C">
        <w:rPr>
          <w:rFonts w:ascii="Arial" w:hAnsi="Arial" w:cs="Arial"/>
          <w:sz w:val="24"/>
          <w:szCs w:val="24"/>
          <w:lang w:val="mk-MK"/>
        </w:rPr>
        <w:t>Анастасија Танева</w:t>
      </w:r>
      <w:r w:rsidRPr="00EE4C9C">
        <w:rPr>
          <w:rFonts w:ascii="Arial" w:hAnsi="Arial" w:cs="Arial"/>
          <w:sz w:val="24"/>
          <w:szCs w:val="24"/>
          <w:lang w:val="mk-MK"/>
        </w:rPr>
        <w:t>-психолог</w:t>
      </w:r>
    </w:p>
    <w:p w14:paraId="73FBBEC8" w14:textId="7CDAA172" w:rsidR="00983128" w:rsidRPr="00EE4C9C" w:rsidRDefault="00983128" w:rsidP="00983128">
      <w:pPr>
        <w:spacing w:after="0"/>
        <w:ind w:firstLine="720"/>
        <w:jc w:val="both"/>
        <w:rPr>
          <w:rFonts w:ascii="Arial" w:hAnsi="Arial" w:cs="Arial"/>
          <w:sz w:val="24"/>
          <w:szCs w:val="24"/>
          <w:lang w:val="mk-MK"/>
        </w:rPr>
      </w:pPr>
      <w:r w:rsidRPr="00EE4C9C">
        <w:rPr>
          <w:rFonts w:ascii="Arial" w:hAnsi="Arial" w:cs="Arial"/>
          <w:sz w:val="24"/>
          <w:szCs w:val="24"/>
          <w:lang w:val="mk-MK"/>
        </w:rPr>
        <w:t>4.</w:t>
      </w:r>
      <w:r w:rsidR="00C422AD" w:rsidRPr="00EE4C9C">
        <w:rPr>
          <w:rFonts w:ascii="Arial" w:hAnsi="Arial" w:cs="Arial"/>
          <w:sz w:val="24"/>
          <w:szCs w:val="24"/>
          <w:lang w:val="mk-MK"/>
        </w:rPr>
        <w:t xml:space="preserve"> </w:t>
      </w:r>
      <w:r w:rsidRPr="00EE4C9C">
        <w:rPr>
          <w:rFonts w:ascii="Arial" w:hAnsi="Arial" w:cs="Arial"/>
          <w:sz w:val="24"/>
          <w:szCs w:val="24"/>
          <w:lang w:val="mk-MK"/>
        </w:rPr>
        <w:t>Милка Маневска- одделенски раководител</w:t>
      </w:r>
    </w:p>
    <w:p w14:paraId="1BD2E3E3" w14:textId="6266FCCE" w:rsidR="00983128" w:rsidRPr="00EE4C9C" w:rsidRDefault="00983128" w:rsidP="00983128">
      <w:pPr>
        <w:spacing w:after="0"/>
        <w:ind w:firstLine="720"/>
        <w:jc w:val="both"/>
        <w:rPr>
          <w:rFonts w:ascii="Arial" w:hAnsi="Arial" w:cs="Arial"/>
          <w:sz w:val="24"/>
          <w:szCs w:val="24"/>
          <w:lang w:val="mk-MK"/>
        </w:rPr>
      </w:pPr>
      <w:r w:rsidRPr="00EE4C9C">
        <w:rPr>
          <w:rFonts w:ascii="Arial" w:hAnsi="Arial" w:cs="Arial"/>
          <w:sz w:val="24"/>
          <w:szCs w:val="24"/>
          <w:lang w:val="mk-MK"/>
        </w:rPr>
        <w:t>5.</w:t>
      </w:r>
      <w:r w:rsidR="00C422AD" w:rsidRPr="00EE4C9C">
        <w:rPr>
          <w:rFonts w:ascii="Arial" w:hAnsi="Arial" w:cs="Arial"/>
          <w:sz w:val="24"/>
          <w:szCs w:val="24"/>
          <w:lang w:val="mk-MK"/>
        </w:rPr>
        <w:t xml:space="preserve"> </w:t>
      </w:r>
      <w:r w:rsidRPr="00EE4C9C">
        <w:rPr>
          <w:rFonts w:ascii="Arial" w:hAnsi="Arial" w:cs="Arial"/>
          <w:sz w:val="24"/>
          <w:szCs w:val="24"/>
          <w:lang w:val="mk-MK"/>
        </w:rPr>
        <w:t>Христина Ангелова-родител</w:t>
      </w:r>
    </w:p>
    <w:p w14:paraId="047D3E3B" w14:textId="77777777" w:rsidR="00983128" w:rsidRPr="00EE4C9C" w:rsidRDefault="00983128" w:rsidP="00983128">
      <w:pPr>
        <w:spacing w:after="0"/>
        <w:ind w:firstLine="720"/>
        <w:jc w:val="both"/>
        <w:rPr>
          <w:rFonts w:ascii="Arial" w:hAnsi="Arial" w:cs="Arial"/>
          <w:sz w:val="24"/>
          <w:szCs w:val="24"/>
          <w:lang w:val="mk-MK"/>
        </w:rPr>
      </w:pPr>
    </w:p>
    <w:p w14:paraId="53C90AD7" w14:textId="56DA29C1" w:rsidR="00983128" w:rsidRPr="00EE4C9C" w:rsidRDefault="001D488A" w:rsidP="00983128">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 xml:space="preserve">Влатко Василев </w:t>
      </w:r>
      <w:r w:rsidR="004E162E" w:rsidRPr="00EE4C9C">
        <w:rPr>
          <w:rFonts w:ascii="Arial" w:hAnsi="Arial" w:cs="Arial"/>
          <w:sz w:val="24"/>
          <w:szCs w:val="24"/>
          <w:u w:val="single"/>
          <w:lang w:val="mk-MK"/>
        </w:rPr>
        <w:t>–</w:t>
      </w:r>
      <w:r w:rsidRPr="00EE4C9C">
        <w:rPr>
          <w:rFonts w:ascii="Arial" w:hAnsi="Arial" w:cs="Arial"/>
          <w:sz w:val="24"/>
          <w:szCs w:val="24"/>
          <w:u w:val="single"/>
          <w:lang w:val="mk-MK"/>
        </w:rPr>
        <w:t xml:space="preserve"> </w:t>
      </w:r>
      <w:r w:rsidR="004E162E" w:rsidRPr="00EE4C9C">
        <w:rPr>
          <w:rFonts w:ascii="Arial" w:hAnsi="Arial" w:cs="Arial"/>
          <w:sz w:val="24"/>
          <w:szCs w:val="24"/>
          <w:u w:val="single"/>
          <w:lang w:val="mk-MK"/>
        </w:rPr>
        <w:t>7б</w:t>
      </w:r>
      <w:r w:rsidR="00983128" w:rsidRPr="00EE4C9C">
        <w:rPr>
          <w:rFonts w:ascii="Arial" w:hAnsi="Arial" w:cs="Arial"/>
          <w:sz w:val="24"/>
          <w:szCs w:val="24"/>
          <w:u w:val="single"/>
          <w:lang w:val="mk-MK"/>
        </w:rPr>
        <w:t xml:space="preserve"> одделение</w:t>
      </w:r>
      <w:r w:rsidR="00600DDC" w:rsidRPr="00EE4C9C">
        <w:rPr>
          <w:rFonts w:ascii="Arial" w:hAnsi="Arial" w:cs="Arial"/>
          <w:sz w:val="24"/>
          <w:szCs w:val="24"/>
          <w:u w:val="single"/>
          <w:lang w:val="mk-MK"/>
        </w:rPr>
        <w:t>. ПОУ с. Возарци</w:t>
      </w:r>
    </w:p>
    <w:p w14:paraId="62B1B6CA" w14:textId="7B39EEA1" w:rsidR="00983128" w:rsidRPr="00EE4C9C" w:rsidRDefault="00983128" w:rsidP="00983128">
      <w:pPr>
        <w:spacing w:after="0"/>
        <w:ind w:firstLine="720"/>
        <w:jc w:val="both"/>
        <w:rPr>
          <w:rFonts w:ascii="Arial" w:hAnsi="Arial" w:cs="Arial"/>
          <w:sz w:val="24"/>
          <w:szCs w:val="24"/>
          <w:lang w:val="mk-MK"/>
        </w:rPr>
      </w:pPr>
      <w:r w:rsidRPr="00EE4C9C">
        <w:rPr>
          <w:rFonts w:ascii="Arial" w:hAnsi="Arial" w:cs="Arial"/>
          <w:sz w:val="24"/>
          <w:szCs w:val="24"/>
          <w:lang w:val="mk-MK"/>
        </w:rPr>
        <w:t>1.</w:t>
      </w:r>
      <w:r w:rsidR="00C422AD" w:rsidRPr="00EE4C9C">
        <w:rPr>
          <w:rFonts w:ascii="Arial" w:hAnsi="Arial" w:cs="Arial"/>
          <w:sz w:val="24"/>
          <w:szCs w:val="24"/>
          <w:lang w:val="mk-MK"/>
        </w:rPr>
        <w:t xml:space="preserve"> </w:t>
      </w:r>
      <w:r w:rsidRPr="00EE4C9C">
        <w:rPr>
          <w:rFonts w:ascii="Arial" w:hAnsi="Arial" w:cs="Arial"/>
          <w:sz w:val="24"/>
          <w:szCs w:val="24"/>
          <w:lang w:val="mk-MK"/>
        </w:rPr>
        <w:t xml:space="preserve"> Драгица Арсова Фоулаки-дефектолог</w:t>
      </w:r>
    </w:p>
    <w:p w14:paraId="56BE57AC" w14:textId="0F54101F" w:rsidR="00983128" w:rsidRPr="00EE4C9C" w:rsidRDefault="00983128" w:rsidP="00983128">
      <w:pPr>
        <w:spacing w:after="0"/>
        <w:ind w:firstLine="720"/>
        <w:jc w:val="both"/>
        <w:rPr>
          <w:rFonts w:ascii="Arial" w:hAnsi="Arial" w:cs="Arial"/>
          <w:sz w:val="24"/>
          <w:szCs w:val="24"/>
          <w:lang w:val="mk-MK"/>
        </w:rPr>
      </w:pPr>
      <w:r w:rsidRPr="00EE4C9C">
        <w:rPr>
          <w:rFonts w:ascii="Arial" w:hAnsi="Arial" w:cs="Arial"/>
          <w:sz w:val="24"/>
          <w:szCs w:val="24"/>
          <w:lang w:val="mk-MK"/>
        </w:rPr>
        <w:t>2.</w:t>
      </w:r>
      <w:r w:rsidR="00C422AD" w:rsidRPr="00EE4C9C">
        <w:rPr>
          <w:rFonts w:ascii="Arial" w:hAnsi="Arial" w:cs="Arial"/>
          <w:sz w:val="24"/>
          <w:szCs w:val="24"/>
          <w:lang w:val="mk-MK"/>
        </w:rPr>
        <w:t xml:space="preserve"> </w:t>
      </w:r>
      <w:r w:rsidRPr="00EE4C9C">
        <w:rPr>
          <w:rFonts w:ascii="Arial" w:hAnsi="Arial" w:cs="Arial"/>
          <w:sz w:val="24"/>
          <w:szCs w:val="24"/>
          <w:lang w:val="mk-MK"/>
        </w:rPr>
        <w:t>Бети Темова-педагог</w:t>
      </w:r>
    </w:p>
    <w:p w14:paraId="5F3637BA" w14:textId="0C062FF5" w:rsidR="00983128" w:rsidRPr="00EE4C9C" w:rsidRDefault="00983128" w:rsidP="00983128">
      <w:pPr>
        <w:spacing w:after="0"/>
        <w:ind w:firstLine="720"/>
        <w:jc w:val="both"/>
        <w:rPr>
          <w:rFonts w:ascii="Arial" w:hAnsi="Arial" w:cs="Arial"/>
          <w:sz w:val="24"/>
          <w:szCs w:val="24"/>
          <w:lang w:val="mk-MK"/>
        </w:rPr>
      </w:pPr>
      <w:r w:rsidRPr="00EE4C9C">
        <w:rPr>
          <w:rFonts w:ascii="Arial" w:hAnsi="Arial" w:cs="Arial"/>
          <w:sz w:val="24"/>
          <w:szCs w:val="24"/>
          <w:lang w:val="mk-MK"/>
        </w:rPr>
        <w:t>3.</w:t>
      </w:r>
      <w:r w:rsidR="00C422AD" w:rsidRPr="00EE4C9C">
        <w:rPr>
          <w:rFonts w:ascii="Arial" w:hAnsi="Arial" w:cs="Arial"/>
          <w:sz w:val="24"/>
          <w:szCs w:val="24"/>
          <w:lang w:val="mk-MK"/>
        </w:rPr>
        <w:t xml:space="preserve"> </w:t>
      </w:r>
      <w:r w:rsidR="00F3717C" w:rsidRPr="00EE4C9C">
        <w:rPr>
          <w:rFonts w:ascii="Arial" w:hAnsi="Arial" w:cs="Arial"/>
          <w:sz w:val="24"/>
          <w:szCs w:val="24"/>
          <w:lang w:val="mk-MK"/>
        </w:rPr>
        <w:t>Анастасија Танева</w:t>
      </w:r>
      <w:r w:rsidRPr="00EE4C9C">
        <w:rPr>
          <w:rFonts w:ascii="Arial" w:hAnsi="Arial" w:cs="Arial"/>
          <w:sz w:val="24"/>
          <w:szCs w:val="24"/>
          <w:lang w:val="mk-MK"/>
        </w:rPr>
        <w:t>-психолог</w:t>
      </w:r>
    </w:p>
    <w:p w14:paraId="3E04B708" w14:textId="25124D6D" w:rsidR="00983128" w:rsidRPr="00EE4C9C" w:rsidRDefault="00983128" w:rsidP="00983128">
      <w:pPr>
        <w:spacing w:after="0"/>
        <w:ind w:firstLine="720"/>
        <w:jc w:val="both"/>
        <w:rPr>
          <w:rFonts w:ascii="Arial" w:hAnsi="Arial" w:cs="Arial"/>
          <w:sz w:val="24"/>
          <w:szCs w:val="24"/>
          <w:lang w:val="mk-MK"/>
        </w:rPr>
      </w:pPr>
      <w:r w:rsidRPr="00EE4C9C">
        <w:rPr>
          <w:rFonts w:ascii="Arial" w:hAnsi="Arial" w:cs="Arial"/>
          <w:sz w:val="24"/>
          <w:szCs w:val="24"/>
          <w:lang w:val="mk-MK"/>
        </w:rPr>
        <w:t>4.</w:t>
      </w:r>
      <w:r w:rsidR="00C422AD" w:rsidRPr="00EE4C9C">
        <w:rPr>
          <w:rFonts w:ascii="Arial" w:hAnsi="Arial" w:cs="Arial"/>
          <w:sz w:val="24"/>
          <w:szCs w:val="24"/>
          <w:lang w:val="mk-MK"/>
        </w:rPr>
        <w:t xml:space="preserve"> </w:t>
      </w:r>
      <w:r w:rsidR="005B4B69" w:rsidRPr="00EE4C9C">
        <w:rPr>
          <w:rFonts w:ascii="Arial" w:hAnsi="Arial" w:cs="Arial"/>
          <w:sz w:val="24"/>
          <w:szCs w:val="24"/>
          <w:lang w:val="mk-MK"/>
        </w:rPr>
        <w:t>Милан Николов</w:t>
      </w:r>
      <w:r w:rsidRPr="00EE4C9C">
        <w:rPr>
          <w:rFonts w:ascii="Arial" w:hAnsi="Arial" w:cs="Arial"/>
          <w:sz w:val="24"/>
          <w:szCs w:val="24"/>
          <w:lang w:val="mk-MK"/>
        </w:rPr>
        <w:t xml:space="preserve"> - одделенски раководител</w:t>
      </w:r>
    </w:p>
    <w:p w14:paraId="55EE8D4A" w14:textId="28122699" w:rsidR="00983128" w:rsidRPr="00EE4C9C" w:rsidRDefault="00983128" w:rsidP="00983128">
      <w:pPr>
        <w:spacing w:after="0"/>
        <w:ind w:firstLine="720"/>
        <w:jc w:val="both"/>
        <w:rPr>
          <w:rFonts w:ascii="Arial" w:hAnsi="Arial" w:cs="Arial"/>
          <w:sz w:val="24"/>
          <w:szCs w:val="24"/>
          <w:lang w:val="mk-MK"/>
        </w:rPr>
      </w:pPr>
      <w:r w:rsidRPr="00EE4C9C">
        <w:rPr>
          <w:rFonts w:ascii="Arial" w:hAnsi="Arial" w:cs="Arial"/>
          <w:sz w:val="24"/>
          <w:szCs w:val="24"/>
          <w:lang w:val="mk-MK"/>
        </w:rPr>
        <w:t>5.</w:t>
      </w:r>
      <w:r w:rsidR="00C422AD" w:rsidRPr="00EE4C9C">
        <w:rPr>
          <w:rFonts w:ascii="Arial" w:hAnsi="Arial" w:cs="Arial"/>
          <w:sz w:val="24"/>
          <w:szCs w:val="24"/>
          <w:lang w:val="mk-MK"/>
        </w:rPr>
        <w:t xml:space="preserve"> </w:t>
      </w:r>
      <w:r w:rsidRPr="00EE4C9C">
        <w:rPr>
          <w:rFonts w:ascii="Arial" w:hAnsi="Arial" w:cs="Arial"/>
          <w:sz w:val="24"/>
          <w:szCs w:val="24"/>
          <w:lang w:val="mk-MK"/>
        </w:rPr>
        <w:t>Катерина Василева-родител</w:t>
      </w:r>
    </w:p>
    <w:p w14:paraId="18D8B896" w14:textId="4841BECB" w:rsidR="00467E41" w:rsidRPr="00EE4C9C" w:rsidRDefault="00467E41" w:rsidP="00467E41">
      <w:pPr>
        <w:spacing w:after="0"/>
        <w:ind w:firstLine="720"/>
        <w:jc w:val="both"/>
        <w:rPr>
          <w:rFonts w:ascii="Arial" w:hAnsi="Arial" w:cs="Arial"/>
          <w:sz w:val="24"/>
          <w:szCs w:val="24"/>
          <w:lang w:val="mk-MK"/>
        </w:rPr>
      </w:pPr>
    </w:p>
    <w:p w14:paraId="1D4147FE" w14:textId="77777777" w:rsidR="001A24B7" w:rsidRPr="00EE4C9C" w:rsidRDefault="001A24B7" w:rsidP="00467E41">
      <w:pPr>
        <w:spacing w:after="0"/>
        <w:ind w:firstLine="720"/>
        <w:jc w:val="both"/>
        <w:rPr>
          <w:rFonts w:ascii="Arial" w:hAnsi="Arial" w:cs="Arial"/>
          <w:sz w:val="24"/>
          <w:szCs w:val="24"/>
          <w:lang w:val="mk-MK"/>
        </w:rPr>
      </w:pPr>
    </w:p>
    <w:p w14:paraId="4D2E201E" w14:textId="278B8386" w:rsidR="00467E41" w:rsidRPr="00EE4C9C" w:rsidRDefault="001D488A" w:rsidP="00983128">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 xml:space="preserve">Давид Попов </w:t>
      </w:r>
      <w:r w:rsidR="004E162E" w:rsidRPr="00EE4C9C">
        <w:rPr>
          <w:rFonts w:ascii="Arial" w:hAnsi="Arial" w:cs="Arial"/>
          <w:sz w:val="24"/>
          <w:szCs w:val="24"/>
          <w:u w:val="single"/>
          <w:lang w:val="mk-MK"/>
        </w:rPr>
        <w:t>–</w:t>
      </w:r>
      <w:r w:rsidRPr="00EE4C9C">
        <w:rPr>
          <w:rFonts w:ascii="Arial" w:hAnsi="Arial" w:cs="Arial"/>
          <w:sz w:val="24"/>
          <w:szCs w:val="24"/>
          <w:u w:val="single"/>
          <w:lang w:val="mk-MK"/>
        </w:rPr>
        <w:t xml:space="preserve"> </w:t>
      </w:r>
      <w:r w:rsidR="004E162E" w:rsidRPr="00EE4C9C">
        <w:rPr>
          <w:rFonts w:ascii="Arial" w:hAnsi="Arial" w:cs="Arial"/>
          <w:sz w:val="24"/>
          <w:szCs w:val="24"/>
          <w:u w:val="single"/>
          <w:lang w:val="mk-MK"/>
        </w:rPr>
        <w:t>7а</w:t>
      </w:r>
      <w:r w:rsidR="00983128" w:rsidRPr="00EE4C9C">
        <w:rPr>
          <w:rFonts w:ascii="Arial" w:hAnsi="Arial" w:cs="Arial"/>
          <w:sz w:val="24"/>
          <w:szCs w:val="24"/>
          <w:u w:val="single"/>
          <w:lang w:val="mk-MK"/>
        </w:rPr>
        <w:t xml:space="preserve"> одделение </w:t>
      </w:r>
    </w:p>
    <w:p w14:paraId="7D92FFA1" w14:textId="2374D70E" w:rsidR="00467E41" w:rsidRPr="00EE4C9C" w:rsidRDefault="00467E41" w:rsidP="00467E41">
      <w:pPr>
        <w:spacing w:after="0"/>
        <w:ind w:firstLine="720"/>
        <w:jc w:val="both"/>
        <w:rPr>
          <w:rFonts w:ascii="Arial" w:hAnsi="Arial" w:cs="Arial"/>
          <w:sz w:val="24"/>
          <w:szCs w:val="24"/>
          <w:lang w:val="mk-MK"/>
        </w:rPr>
      </w:pPr>
      <w:r w:rsidRPr="00EE4C9C">
        <w:rPr>
          <w:rFonts w:ascii="Arial" w:hAnsi="Arial" w:cs="Arial"/>
          <w:sz w:val="24"/>
          <w:szCs w:val="24"/>
          <w:lang w:val="mk-MK"/>
        </w:rPr>
        <w:t>1.</w:t>
      </w:r>
      <w:r w:rsidR="005B4B69" w:rsidRPr="00EE4C9C">
        <w:rPr>
          <w:rFonts w:ascii="Arial" w:hAnsi="Arial" w:cs="Arial"/>
          <w:sz w:val="24"/>
          <w:szCs w:val="24"/>
          <w:lang w:val="mk-MK"/>
        </w:rPr>
        <w:t xml:space="preserve"> </w:t>
      </w:r>
      <w:r w:rsidRPr="00EE4C9C">
        <w:rPr>
          <w:rFonts w:ascii="Arial" w:hAnsi="Arial" w:cs="Arial"/>
          <w:sz w:val="24"/>
          <w:szCs w:val="24"/>
          <w:lang w:val="mk-MK"/>
        </w:rPr>
        <w:t>Стефанија Петрова-дефектолог</w:t>
      </w:r>
    </w:p>
    <w:p w14:paraId="0B65B070" w14:textId="2689D6BC" w:rsidR="00467E41" w:rsidRPr="00EE4C9C" w:rsidRDefault="00467E41" w:rsidP="00467E41">
      <w:pPr>
        <w:spacing w:after="0"/>
        <w:ind w:firstLine="720"/>
        <w:jc w:val="both"/>
        <w:rPr>
          <w:rFonts w:ascii="Arial" w:hAnsi="Arial" w:cs="Arial"/>
          <w:sz w:val="24"/>
          <w:szCs w:val="24"/>
          <w:lang w:val="mk-MK"/>
        </w:rPr>
      </w:pPr>
      <w:r w:rsidRPr="00EE4C9C">
        <w:rPr>
          <w:rFonts w:ascii="Arial" w:hAnsi="Arial" w:cs="Arial"/>
          <w:sz w:val="24"/>
          <w:szCs w:val="24"/>
          <w:lang w:val="mk-MK"/>
        </w:rPr>
        <w:t>2.</w:t>
      </w:r>
      <w:r w:rsidR="005B4B69" w:rsidRPr="00EE4C9C">
        <w:rPr>
          <w:rFonts w:ascii="Arial" w:hAnsi="Arial" w:cs="Arial"/>
          <w:sz w:val="24"/>
          <w:szCs w:val="24"/>
          <w:lang w:val="mk-MK"/>
        </w:rPr>
        <w:t xml:space="preserve"> </w:t>
      </w:r>
      <w:r w:rsidRPr="00EE4C9C">
        <w:rPr>
          <w:rFonts w:ascii="Arial" w:hAnsi="Arial" w:cs="Arial"/>
          <w:sz w:val="24"/>
          <w:szCs w:val="24"/>
          <w:lang w:val="mk-MK"/>
        </w:rPr>
        <w:t>Бети Темова-педагог</w:t>
      </w:r>
    </w:p>
    <w:p w14:paraId="572E705C" w14:textId="3A5FDA93" w:rsidR="00467E41" w:rsidRPr="00EE4C9C" w:rsidRDefault="00467E41" w:rsidP="00467E41">
      <w:pPr>
        <w:spacing w:after="0"/>
        <w:ind w:firstLine="720"/>
        <w:jc w:val="both"/>
        <w:rPr>
          <w:rFonts w:ascii="Arial" w:hAnsi="Arial" w:cs="Arial"/>
          <w:sz w:val="24"/>
          <w:szCs w:val="24"/>
          <w:lang w:val="mk-MK"/>
        </w:rPr>
      </w:pPr>
      <w:r w:rsidRPr="00EE4C9C">
        <w:rPr>
          <w:rFonts w:ascii="Arial" w:hAnsi="Arial" w:cs="Arial"/>
          <w:sz w:val="24"/>
          <w:szCs w:val="24"/>
          <w:lang w:val="mk-MK"/>
        </w:rPr>
        <w:t>3.</w:t>
      </w:r>
      <w:r w:rsidR="005B4B69" w:rsidRPr="00EE4C9C">
        <w:rPr>
          <w:rFonts w:ascii="Arial" w:hAnsi="Arial" w:cs="Arial"/>
          <w:sz w:val="24"/>
          <w:szCs w:val="24"/>
          <w:lang w:val="mk-MK"/>
        </w:rPr>
        <w:t xml:space="preserve"> </w:t>
      </w:r>
      <w:r w:rsidR="00F3717C" w:rsidRPr="00EE4C9C">
        <w:rPr>
          <w:rFonts w:ascii="Arial" w:hAnsi="Arial" w:cs="Arial"/>
          <w:sz w:val="24"/>
          <w:szCs w:val="24"/>
          <w:lang w:val="mk-MK"/>
        </w:rPr>
        <w:t>Анастасија Танева</w:t>
      </w:r>
      <w:r w:rsidRPr="00EE4C9C">
        <w:rPr>
          <w:rFonts w:ascii="Arial" w:hAnsi="Arial" w:cs="Arial"/>
          <w:sz w:val="24"/>
          <w:szCs w:val="24"/>
          <w:lang w:val="mk-MK"/>
        </w:rPr>
        <w:t>-психолог</w:t>
      </w:r>
    </w:p>
    <w:p w14:paraId="2B9951B0" w14:textId="18501F42" w:rsidR="00467E41" w:rsidRPr="00EE4C9C" w:rsidRDefault="00467E41" w:rsidP="00467E41">
      <w:pPr>
        <w:spacing w:after="0"/>
        <w:ind w:firstLine="720"/>
        <w:jc w:val="both"/>
        <w:rPr>
          <w:rFonts w:ascii="Arial" w:hAnsi="Arial" w:cs="Arial"/>
          <w:sz w:val="24"/>
          <w:szCs w:val="24"/>
          <w:lang w:val="mk-MK"/>
        </w:rPr>
      </w:pPr>
      <w:r w:rsidRPr="00EE4C9C">
        <w:rPr>
          <w:rFonts w:ascii="Arial" w:hAnsi="Arial" w:cs="Arial"/>
          <w:sz w:val="24"/>
          <w:szCs w:val="24"/>
          <w:lang w:val="mk-MK"/>
        </w:rPr>
        <w:t>4.</w:t>
      </w:r>
      <w:r w:rsidR="005B4B69" w:rsidRPr="00EE4C9C">
        <w:rPr>
          <w:rFonts w:ascii="Arial" w:hAnsi="Arial" w:cs="Arial"/>
          <w:sz w:val="24"/>
          <w:szCs w:val="24"/>
          <w:lang w:val="mk-MK"/>
        </w:rPr>
        <w:t xml:space="preserve"> Елеонора Коцева</w:t>
      </w:r>
      <w:r w:rsidRPr="00EE4C9C">
        <w:rPr>
          <w:rFonts w:ascii="Arial" w:hAnsi="Arial" w:cs="Arial"/>
          <w:sz w:val="24"/>
          <w:szCs w:val="24"/>
          <w:lang w:val="mk-MK"/>
        </w:rPr>
        <w:t>- одделенски раководител</w:t>
      </w:r>
    </w:p>
    <w:p w14:paraId="33DFA5BB" w14:textId="2C9F3945" w:rsidR="00467E41" w:rsidRPr="00EE4C9C" w:rsidRDefault="00467E41" w:rsidP="00467E41">
      <w:pPr>
        <w:spacing w:after="0"/>
        <w:ind w:firstLine="720"/>
        <w:jc w:val="both"/>
        <w:rPr>
          <w:rFonts w:ascii="Arial" w:hAnsi="Arial" w:cs="Arial"/>
          <w:sz w:val="24"/>
          <w:szCs w:val="24"/>
          <w:lang w:val="mk-MK"/>
        </w:rPr>
      </w:pPr>
      <w:r w:rsidRPr="00EE4C9C">
        <w:rPr>
          <w:rFonts w:ascii="Arial" w:hAnsi="Arial" w:cs="Arial"/>
          <w:sz w:val="24"/>
          <w:szCs w:val="24"/>
          <w:lang w:val="mk-MK"/>
        </w:rPr>
        <w:lastRenderedPageBreak/>
        <w:t>5.</w:t>
      </w:r>
      <w:r w:rsidR="005B4B69" w:rsidRPr="00EE4C9C">
        <w:rPr>
          <w:rFonts w:ascii="Arial" w:hAnsi="Arial" w:cs="Arial"/>
          <w:sz w:val="24"/>
          <w:szCs w:val="24"/>
          <w:lang w:val="mk-MK"/>
        </w:rPr>
        <w:t xml:space="preserve"> </w:t>
      </w:r>
      <w:r w:rsidRPr="00EE4C9C">
        <w:rPr>
          <w:rFonts w:ascii="Arial" w:hAnsi="Arial" w:cs="Arial"/>
          <w:sz w:val="24"/>
          <w:szCs w:val="24"/>
          <w:lang w:val="mk-MK"/>
        </w:rPr>
        <w:t>Роска Попова-родител</w:t>
      </w:r>
    </w:p>
    <w:p w14:paraId="25E5B3C7" w14:textId="77777777" w:rsidR="00467E41" w:rsidRPr="00EE4C9C" w:rsidRDefault="00467E41" w:rsidP="0091448B">
      <w:pPr>
        <w:spacing w:after="0"/>
        <w:ind w:firstLine="720"/>
        <w:jc w:val="both"/>
        <w:rPr>
          <w:rFonts w:ascii="Arial" w:hAnsi="Arial" w:cs="Arial"/>
          <w:sz w:val="24"/>
          <w:szCs w:val="24"/>
          <w:lang w:val="mk-MK"/>
        </w:rPr>
      </w:pPr>
    </w:p>
    <w:p w14:paraId="782E9FA6" w14:textId="208FA94E" w:rsidR="00983128" w:rsidRPr="00EE4C9C" w:rsidRDefault="00983128" w:rsidP="00983128">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 xml:space="preserve">Ангел Камчев </w:t>
      </w:r>
      <w:r w:rsidR="001D488A" w:rsidRPr="00EE4C9C">
        <w:rPr>
          <w:rFonts w:ascii="Arial" w:hAnsi="Arial" w:cs="Arial"/>
          <w:sz w:val="24"/>
          <w:szCs w:val="24"/>
          <w:u w:val="single"/>
          <w:lang w:val="mk-MK"/>
        </w:rPr>
        <w:t xml:space="preserve">- </w:t>
      </w:r>
      <w:r w:rsidR="004E162E" w:rsidRPr="00EE4C9C">
        <w:rPr>
          <w:rFonts w:ascii="Arial" w:hAnsi="Arial" w:cs="Arial"/>
          <w:sz w:val="24"/>
          <w:szCs w:val="24"/>
          <w:u w:val="single"/>
          <w:lang w:val="mk-MK"/>
        </w:rPr>
        <w:t>8</w:t>
      </w:r>
      <w:r w:rsidR="00B6489F" w:rsidRPr="00EE4C9C">
        <w:rPr>
          <w:rFonts w:ascii="Arial" w:hAnsi="Arial" w:cs="Arial"/>
          <w:sz w:val="24"/>
          <w:szCs w:val="24"/>
          <w:u w:val="single"/>
          <w:lang w:val="mk-MK"/>
        </w:rPr>
        <w:t>а одделение</w:t>
      </w:r>
    </w:p>
    <w:p w14:paraId="2FAF92A6" w14:textId="14A3B652" w:rsidR="00983128" w:rsidRPr="00EE4C9C" w:rsidRDefault="00983128" w:rsidP="00983128">
      <w:pPr>
        <w:spacing w:after="0"/>
        <w:ind w:firstLine="720"/>
        <w:jc w:val="both"/>
        <w:rPr>
          <w:rFonts w:ascii="Arial" w:hAnsi="Arial" w:cs="Arial"/>
          <w:sz w:val="24"/>
          <w:szCs w:val="24"/>
          <w:lang w:val="mk-MK"/>
        </w:rPr>
      </w:pPr>
      <w:r w:rsidRPr="00EE4C9C">
        <w:rPr>
          <w:rFonts w:ascii="Arial" w:hAnsi="Arial" w:cs="Arial"/>
          <w:sz w:val="24"/>
          <w:szCs w:val="24"/>
          <w:lang w:val="mk-MK"/>
        </w:rPr>
        <w:t>1.</w:t>
      </w:r>
      <w:r w:rsidR="005B4B69" w:rsidRPr="00EE4C9C">
        <w:rPr>
          <w:rFonts w:ascii="Arial" w:hAnsi="Arial" w:cs="Arial"/>
          <w:sz w:val="24"/>
          <w:szCs w:val="24"/>
          <w:lang w:val="mk-MK"/>
        </w:rPr>
        <w:t xml:space="preserve"> </w:t>
      </w:r>
      <w:r w:rsidRPr="00EE4C9C">
        <w:rPr>
          <w:rFonts w:ascii="Arial" w:hAnsi="Arial" w:cs="Arial"/>
          <w:sz w:val="24"/>
          <w:szCs w:val="24"/>
          <w:lang w:val="mk-MK"/>
        </w:rPr>
        <w:t>Драгица Арсова Фоулаки-дефектолог</w:t>
      </w:r>
    </w:p>
    <w:p w14:paraId="7D99C125" w14:textId="06054158" w:rsidR="00983128" w:rsidRPr="00EE4C9C" w:rsidRDefault="00983128" w:rsidP="00983128">
      <w:pPr>
        <w:spacing w:after="0"/>
        <w:ind w:firstLine="720"/>
        <w:jc w:val="both"/>
        <w:rPr>
          <w:rFonts w:ascii="Arial" w:hAnsi="Arial" w:cs="Arial"/>
          <w:sz w:val="24"/>
          <w:szCs w:val="24"/>
          <w:lang w:val="mk-MK"/>
        </w:rPr>
      </w:pPr>
      <w:r w:rsidRPr="00EE4C9C">
        <w:rPr>
          <w:rFonts w:ascii="Arial" w:hAnsi="Arial" w:cs="Arial"/>
          <w:sz w:val="24"/>
          <w:szCs w:val="24"/>
          <w:lang w:val="mk-MK"/>
        </w:rPr>
        <w:t>2.</w:t>
      </w:r>
      <w:r w:rsidR="005B4B69" w:rsidRPr="00EE4C9C">
        <w:rPr>
          <w:rFonts w:ascii="Arial" w:hAnsi="Arial" w:cs="Arial"/>
          <w:sz w:val="24"/>
          <w:szCs w:val="24"/>
          <w:lang w:val="mk-MK"/>
        </w:rPr>
        <w:t xml:space="preserve"> </w:t>
      </w:r>
      <w:r w:rsidRPr="00EE4C9C">
        <w:rPr>
          <w:rFonts w:ascii="Arial" w:hAnsi="Arial" w:cs="Arial"/>
          <w:sz w:val="24"/>
          <w:szCs w:val="24"/>
          <w:lang w:val="mk-MK"/>
        </w:rPr>
        <w:t>Бети Темова-педагог</w:t>
      </w:r>
    </w:p>
    <w:p w14:paraId="0E93964A" w14:textId="636BBD12" w:rsidR="00983128" w:rsidRPr="00EE4C9C" w:rsidRDefault="00983128" w:rsidP="00983128">
      <w:pPr>
        <w:spacing w:after="0"/>
        <w:ind w:firstLine="720"/>
        <w:jc w:val="both"/>
        <w:rPr>
          <w:rFonts w:ascii="Arial" w:hAnsi="Arial" w:cs="Arial"/>
          <w:sz w:val="24"/>
          <w:szCs w:val="24"/>
          <w:lang w:val="mk-MK"/>
        </w:rPr>
      </w:pPr>
      <w:r w:rsidRPr="00EE4C9C">
        <w:rPr>
          <w:rFonts w:ascii="Arial" w:hAnsi="Arial" w:cs="Arial"/>
          <w:sz w:val="24"/>
          <w:szCs w:val="24"/>
          <w:lang w:val="mk-MK"/>
        </w:rPr>
        <w:t>3.</w:t>
      </w:r>
      <w:r w:rsidR="005B4B69" w:rsidRPr="00EE4C9C">
        <w:rPr>
          <w:rFonts w:ascii="Arial" w:hAnsi="Arial" w:cs="Arial"/>
          <w:sz w:val="24"/>
          <w:szCs w:val="24"/>
          <w:lang w:val="mk-MK"/>
        </w:rPr>
        <w:t xml:space="preserve"> </w:t>
      </w:r>
      <w:r w:rsidR="00F3717C" w:rsidRPr="00EE4C9C">
        <w:rPr>
          <w:rFonts w:ascii="Arial" w:hAnsi="Arial" w:cs="Arial"/>
          <w:sz w:val="24"/>
          <w:szCs w:val="24"/>
          <w:lang w:val="mk-MK"/>
        </w:rPr>
        <w:t>Анастасија Танева</w:t>
      </w:r>
      <w:r w:rsidRPr="00EE4C9C">
        <w:rPr>
          <w:rFonts w:ascii="Arial" w:hAnsi="Arial" w:cs="Arial"/>
          <w:sz w:val="24"/>
          <w:szCs w:val="24"/>
          <w:lang w:val="mk-MK"/>
        </w:rPr>
        <w:t>-психолог</w:t>
      </w:r>
    </w:p>
    <w:p w14:paraId="4EF95373" w14:textId="2D3A0FEC" w:rsidR="00983128" w:rsidRPr="00EE4C9C" w:rsidRDefault="00983128" w:rsidP="00983128">
      <w:pPr>
        <w:spacing w:after="0"/>
        <w:ind w:firstLine="720"/>
        <w:jc w:val="both"/>
        <w:rPr>
          <w:rFonts w:ascii="Arial" w:hAnsi="Arial" w:cs="Arial"/>
          <w:sz w:val="24"/>
          <w:szCs w:val="24"/>
          <w:lang w:val="mk-MK"/>
        </w:rPr>
      </w:pPr>
      <w:r w:rsidRPr="00EE4C9C">
        <w:rPr>
          <w:rFonts w:ascii="Arial" w:hAnsi="Arial" w:cs="Arial"/>
          <w:sz w:val="24"/>
          <w:szCs w:val="24"/>
          <w:lang w:val="mk-MK"/>
        </w:rPr>
        <w:t>4.</w:t>
      </w:r>
      <w:r w:rsidR="005B4B69" w:rsidRPr="00EE4C9C">
        <w:rPr>
          <w:rFonts w:ascii="Arial" w:hAnsi="Arial" w:cs="Arial"/>
          <w:sz w:val="24"/>
          <w:szCs w:val="24"/>
          <w:lang w:val="mk-MK"/>
        </w:rPr>
        <w:t xml:space="preserve"> Даниела Кочова</w:t>
      </w:r>
      <w:r w:rsidRPr="00EE4C9C">
        <w:rPr>
          <w:rFonts w:ascii="Arial" w:hAnsi="Arial" w:cs="Arial"/>
          <w:sz w:val="24"/>
          <w:szCs w:val="24"/>
          <w:lang w:val="mk-MK"/>
        </w:rPr>
        <w:t xml:space="preserve"> - одделенски раководител</w:t>
      </w:r>
    </w:p>
    <w:p w14:paraId="4E032FF4" w14:textId="2D9407FF" w:rsidR="00983128" w:rsidRPr="00EE4C9C" w:rsidRDefault="00983128" w:rsidP="00983128">
      <w:pPr>
        <w:spacing w:after="0"/>
        <w:ind w:firstLine="720"/>
        <w:jc w:val="both"/>
        <w:rPr>
          <w:rFonts w:ascii="Arial" w:hAnsi="Arial" w:cs="Arial"/>
          <w:sz w:val="24"/>
          <w:szCs w:val="24"/>
          <w:lang w:val="mk-MK"/>
        </w:rPr>
      </w:pPr>
      <w:r w:rsidRPr="00EE4C9C">
        <w:rPr>
          <w:rFonts w:ascii="Arial" w:hAnsi="Arial" w:cs="Arial"/>
          <w:sz w:val="24"/>
          <w:szCs w:val="24"/>
          <w:lang w:val="mk-MK"/>
        </w:rPr>
        <w:t>5.</w:t>
      </w:r>
      <w:r w:rsidR="005B4B69" w:rsidRPr="00EE4C9C">
        <w:rPr>
          <w:rFonts w:ascii="Arial" w:hAnsi="Arial" w:cs="Arial"/>
          <w:sz w:val="24"/>
          <w:szCs w:val="24"/>
          <w:lang w:val="mk-MK"/>
        </w:rPr>
        <w:t xml:space="preserve"> Ване Камчев</w:t>
      </w:r>
      <w:r w:rsidRPr="00EE4C9C">
        <w:rPr>
          <w:rFonts w:ascii="Arial" w:hAnsi="Arial" w:cs="Arial"/>
          <w:sz w:val="24"/>
          <w:szCs w:val="24"/>
          <w:lang w:val="mk-MK"/>
        </w:rPr>
        <w:t>-родител</w:t>
      </w:r>
    </w:p>
    <w:p w14:paraId="6B5380ED" w14:textId="77777777" w:rsidR="001D488A" w:rsidRPr="00EE4C9C" w:rsidRDefault="001D488A" w:rsidP="00983128">
      <w:pPr>
        <w:spacing w:after="0"/>
        <w:ind w:firstLine="720"/>
        <w:jc w:val="both"/>
        <w:rPr>
          <w:rFonts w:ascii="Arial" w:hAnsi="Arial" w:cs="Arial"/>
          <w:sz w:val="24"/>
          <w:szCs w:val="24"/>
          <w:lang w:val="mk-MK"/>
        </w:rPr>
      </w:pPr>
    </w:p>
    <w:p w14:paraId="7D85E367" w14:textId="4A58D914" w:rsidR="00597E3A" w:rsidRPr="00EE4C9C" w:rsidRDefault="001D488A" w:rsidP="00597E3A">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 xml:space="preserve">Лазар Јанчев - </w:t>
      </w:r>
      <w:r w:rsidR="004E162E" w:rsidRPr="00EE4C9C">
        <w:rPr>
          <w:rFonts w:ascii="Arial" w:hAnsi="Arial" w:cs="Arial"/>
          <w:sz w:val="24"/>
          <w:szCs w:val="24"/>
          <w:u w:val="single"/>
          <w:lang w:val="mk-MK"/>
        </w:rPr>
        <w:t>8</w:t>
      </w:r>
      <w:r w:rsidR="00597E3A" w:rsidRPr="00EE4C9C">
        <w:rPr>
          <w:rFonts w:ascii="Arial" w:hAnsi="Arial" w:cs="Arial"/>
          <w:sz w:val="24"/>
          <w:szCs w:val="24"/>
          <w:u w:val="single"/>
          <w:lang w:val="mk-MK"/>
        </w:rPr>
        <w:t>б одделение</w:t>
      </w:r>
    </w:p>
    <w:p w14:paraId="1471E86C" w14:textId="0EF0C7CD" w:rsidR="00597E3A" w:rsidRPr="00EE4C9C" w:rsidRDefault="00597E3A" w:rsidP="00597E3A">
      <w:pPr>
        <w:spacing w:after="0"/>
        <w:ind w:firstLine="720"/>
        <w:jc w:val="both"/>
        <w:rPr>
          <w:rFonts w:ascii="Arial" w:hAnsi="Arial" w:cs="Arial"/>
          <w:sz w:val="24"/>
          <w:szCs w:val="24"/>
          <w:lang w:val="mk-MK"/>
        </w:rPr>
      </w:pPr>
      <w:r w:rsidRPr="00EE4C9C">
        <w:rPr>
          <w:rFonts w:ascii="Arial" w:hAnsi="Arial" w:cs="Arial"/>
          <w:sz w:val="24"/>
          <w:szCs w:val="24"/>
          <w:lang w:val="mk-MK"/>
        </w:rPr>
        <w:t>1.</w:t>
      </w:r>
      <w:r w:rsidR="005B4B69" w:rsidRPr="00EE4C9C">
        <w:rPr>
          <w:rFonts w:ascii="Arial" w:hAnsi="Arial" w:cs="Arial"/>
          <w:sz w:val="24"/>
          <w:szCs w:val="24"/>
          <w:lang w:val="mk-MK"/>
        </w:rPr>
        <w:t xml:space="preserve"> </w:t>
      </w:r>
      <w:r w:rsidRPr="00EE4C9C">
        <w:rPr>
          <w:rFonts w:ascii="Arial" w:hAnsi="Arial" w:cs="Arial"/>
          <w:sz w:val="24"/>
          <w:szCs w:val="24"/>
          <w:lang w:val="mk-MK"/>
        </w:rPr>
        <w:t>Драгица Арсова Фоулаки-дефектолог</w:t>
      </w:r>
    </w:p>
    <w:p w14:paraId="70EE3067" w14:textId="6656F157" w:rsidR="00597E3A" w:rsidRPr="00EE4C9C" w:rsidRDefault="00597E3A" w:rsidP="00597E3A">
      <w:pPr>
        <w:spacing w:after="0"/>
        <w:ind w:firstLine="720"/>
        <w:jc w:val="both"/>
        <w:rPr>
          <w:rFonts w:ascii="Arial" w:hAnsi="Arial" w:cs="Arial"/>
          <w:sz w:val="24"/>
          <w:szCs w:val="24"/>
          <w:lang w:val="mk-MK"/>
        </w:rPr>
      </w:pPr>
      <w:r w:rsidRPr="00EE4C9C">
        <w:rPr>
          <w:rFonts w:ascii="Arial" w:hAnsi="Arial" w:cs="Arial"/>
          <w:sz w:val="24"/>
          <w:szCs w:val="24"/>
          <w:lang w:val="mk-MK"/>
        </w:rPr>
        <w:t>2.</w:t>
      </w:r>
      <w:r w:rsidR="005B4B69" w:rsidRPr="00EE4C9C">
        <w:rPr>
          <w:rFonts w:ascii="Arial" w:hAnsi="Arial" w:cs="Arial"/>
          <w:sz w:val="24"/>
          <w:szCs w:val="24"/>
          <w:lang w:val="mk-MK"/>
        </w:rPr>
        <w:t xml:space="preserve"> </w:t>
      </w:r>
      <w:r w:rsidRPr="00EE4C9C">
        <w:rPr>
          <w:rFonts w:ascii="Arial" w:hAnsi="Arial" w:cs="Arial"/>
          <w:sz w:val="24"/>
          <w:szCs w:val="24"/>
          <w:lang w:val="mk-MK"/>
        </w:rPr>
        <w:t>Бети Темова-педагог</w:t>
      </w:r>
    </w:p>
    <w:p w14:paraId="7CC3CFF5" w14:textId="25E30604" w:rsidR="00597E3A" w:rsidRPr="00EE4C9C" w:rsidRDefault="00597E3A" w:rsidP="00597E3A">
      <w:pPr>
        <w:spacing w:after="0"/>
        <w:ind w:firstLine="720"/>
        <w:jc w:val="both"/>
        <w:rPr>
          <w:rFonts w:ascii="Arial" w:hAnsi="Arial" w:cs="Arial"/>
          <w:sz w:val="24"/>
          <w:szCs w:val="24"/>
          <w:lang w:val="mk-MK"/>
        </w:rPr>
      </w:pPr>
      <w:r w:rsidRPr="00EE4C9C">
        <w:rPr>
          <w:rFonts w:ascii="Arial" w:hAnsi="Arial" w:cs="Arial"/>
          <w:sz w:val="24"/>
          <w:szCs w:val="24"/>
          <w:lang w:val="mk-MK"/>
        </w:rPr>
        <w:t>3.</w:t>
      </w:r>
      <w:r w:rsidR="005B4B69" w:rsidRPr="00EE4C9C">
        <w:rPr>
          <w:rFonts w:ascii="Arial" w:hAnsi="Arial" w:cs="Arial"/>
          <w:sz w:val="24"/>
          <w:szCs w:val="24"/>
          <w:lang w:val="mk-MK"/>
        </w:rPr>
        <w:t xml:space="preserve"> </w:t>
      </w:r>
      <w:r w:rsidR="00F3717C" w:rsidRPr="00EE4C9C">
        <w:rPr>
          <w:rFonts w:ascii="Arial" w:hAnsi="Arial" w:cs="Arial"/>
          <w:sz w:val="24"/>
          <w:szCs w:val="24"/>
          <w:lang w:val="mk-MK"/>
        </w:rPr>
        <w:t>Анастасија Танева</w:t>
      </w:r>
      <w:r w:rsidRPr="00EE4C9C">
        <w:rPr>
          <w:rFonts w:ascii="Arial" w:hAnsi="Arial" w:cs="Arial"/>
          <w:sz w:val="24"/>
          <w:szCs w:val="24"/>
          <w:lang w:val="mk-MK"/>
        </w:rPr>
        <w:t>-психолог</w:t>
      </w:r>
    </w:p>
    <w:p w14:paraId="7F0DE39C" w14:textId="451BCF45" w:rsidR="00597E3A" w:rsidRPr="00EE4C9C" w:rsidRDefault="00597E3A" w:rsidP="00597E3A">
      <w:pPr>
        <w:spacing w:after="0"/>
        <w:ind w:firstLine="720"/>
        <w:jc w:val="both"/>
        <w:rPr>
          <w:rFonts w:ascii="Arial" w:hAnsi="Arial" w:cs="Arial"/>
          <w:sz w:val="24"/>
          <w:szCs w:val="24"/>
          <w:lang w:val="mk-MK"/>
        </w:rPr>
      </w:pPr>
      <w:r w:rsidRPr="00EE4C9C">
        <w:rPr>
          <w:rFonts w:ascii="Arial" w:hAnsi="Arial" w:cs="Arial"/>
          <w:sz w:val="24"/>
          <w:szCs w:val="24"/>
          <w:lang w:val="mk-MK"/>
        </w:rPr>
        <w:t>4.</w:t>
      </w:r>
      <w:r w:rsidR="005B4B69" w:rsidRPr="00EE4C9C">
        <w:rPr>
          <w:rFonts w:ascii="Arial" w:hAnsi="Arial" w:cs="Arial"/>
          <w:sz w:val="24"/>
          <w:szCs w:val="24"/>
          <w:lang w:val="mk-MK"/>
        </w:rPr>
        <w:t xml:space="preserve"> Милан Колев </w:t>
      </w:r>
      <w:r w:rsidRPr="00EE4C9C">
        <w:rPr>
          <w:rFonts w:ascii="Arial" w:hAnsi="Arial" w:cs="Arial"/>
          <w:sz w:val="24"/>
          <w:szCs w:val="24"/>
          <w:lang w:val="mk-MK"/>
        </w:rPr>
        <w:t>- одделенски раководител</w:t>
      </w:r>
    </w:p>
    <w:p w14:paraId="52E1D061" w14:textId="7E1E38BF" w:rsidR="00597E3A" w:rsidRPr="00EE4C9C" w:rsidRDefault="00597E3A" w:rsidP="00597E3A">
      <w:pPr>
        <w:spacing w:after="0"/>
        <w:ind w:firstLine="720"/>
        <w:jc w:val="both"/>
        <w:rPr>
          <w:rFonts w:ascii="Arial" w:hAnsi="Arial" w:cs="Arial"/>
          <w:sz w:val="24"/>
          <w:szCs w:val="24"/>
          <w:lang w:val="mk-MK"/>
        </w:rPr>
      </w:pPr>
      <w:r w:rsidRPr="00EE4C9C">
        <w:rPr>
          <w:rFonts w:ascii="Arial" w:hAnsi="Arial" w:cs="Arial"/>
          <w:sz w:val="24"/>
          <w:szCs w:val="24"/>
          <w:lang w:val="mk-MK"/>
        </w:rPr>
        <w:t>5.</w:t>
      </w:r>
      <w:r w:rsidR="005B4B69" w:rsidRPr="00EE4C9C">
        <w:rPr>
          <w:rFonts w:ascii="Arial" w:hAnsi="Arial" w:cs="Arial"/>
          <w:sz w:val="24"/>
          <w:szCs w:val="24"/>
          <w:lang w:val="mk-MK"/>
        </w:rPr>
        <w:t xml:space="preserve"> Здравко Јанчев</w:t>
      </w:r>
      <w:r w:rsidRPr="00EE4C9C">
        <w:rPr>
          <w:rFonts w:ascii="Arial" w:hAnsi="Arial" w:cs="Arial"/>
          <w:sz w:val="24"/>
          <w:szCs w:val="24"/>
          <w:lang w:val="mk-MK"/>
        </w:rPr>
        <w:t>-родител</w:t>
      </w:r>
    </w:p>
    <w:p w14:paraId="3C040B0E" w14:textId="77777777" w:rsidR="00597E3A" w:rsidRPr="00EE4C9C" w:rsidRDefault="00597E3A" w:rsidP="00597E3A">
      <w:pPr>
        <w:spacing w:after="0"/>
        <w:ind w:firstLine="720"/>
        <w:jc w:val="both"/>
        <w:rPr>
          <w:rFonts w:ascii="Arial" w:hAnsi="Arial" w:cs="Arial"/>
          <w:sz w:val="24"/>
          <w:szCs w:val="24"/>
          <w:u w:val="single"/>
          <w:lang w:val="mk-MK"/>
        </w:rPr>
      </w:pPr>
    </w:p>
    <w:p w14:paraId="0228EE8F" w14:textId="285F1AB9" w:rsidR="00597E3A" w:rsidRPr="00EE4C9C" w:rsidRDefault="001D488A" w:rsidP="00597E3A">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 xml:space="preserve">Благица Стојанова </w:t>
      </w:r>
      <w:r w:rsidR="005B4B69" w:rsidRPr="00EE4C9C">
        <w:rPr>
          <w:rFonts w:ascii="Arial" w:hAnsi="Arial" w:cs="Arial"/>
          <w:sz w:val="24"/>
          <w:szCs w:val="24"/>
          <w:u w:val="single"/>
          <w:lang w:val="mk-MK"/>
        </w:rPr>
        <w:t>–</w:t>
      </w:r>
      <w:r w:rsidRPr="00EE4C9C">
        <w:rPr>
          <w:rFonts w:ascii="Arial" w:hAnsi="Arial" w:cs="Arial"/>
          <w:sz w:val="24"/>
          <w:szCs w:val="24"/>
          <w:u w:val="single"/>
          <w:lang w:val="mk-MK"/>
        </w:rPr>
        <w:t xml:space="preserve"> </w:t>
      </w:r>
      <w:r w:rsidR="004E162E" w:rsidRPr="00EE4C9C">
        <w:rPr>
          <w:rFonts w:ascii="Arial" w:hAnsi="Arial" w:cs="Arial"/>
          <w:sz w:val="24"/>
          <w:szCs w:val="24"/>
          <w:u w:val="single"/>
          <w:lang w:val="mk-MK"/>
        </w:rPr>
        <w:t>8</w:t>
      </w:r>
      <w:r w:rsidR="005B4B69" w:rsidRPr="00EE4C9C">
        <w:rPr>
          <w:rFonts w:ascii="Arial" w:hAnsi="Arial" w:cs="Arial"/>
          <w:sz w:val="24"/>
          <w:szCs w:val="24"/>
          <w:u w:val="single"/>
          <w:lang w:val="mk-MK"/>
        </w:rPr>
        <w:t>а</w:t>
      </w:r>
      <w:r w:rsidR="00597E3A" w:rsidRPr="00EE4C9C">
        <w:rPr>
          <w:rFonts w:ascii="Arial" w:hAnsi="Arial" w:cs="Arial"/>
          <w:sz w:val="24"/>
          <w:szCs w:val="24"/>
          <w:u w:val="single"/>
          <w:lang w:val="mk-MK"/>
        </w:rPr>
        <w:t xml:space="preserve"> одделение</w:t>
      </w:r>
    </w:p>
    <w:p w14:paraId="77548896" w14:textId="53117D86" w:rsidR="00597E3A" w:rsidRPr="00EE4C9C" w:rsidRDefault="00597E3A" w:rsidP="00597E3A">
      <w:pPr>
        <w:spacing w:after="0"/>
        <w:ind w:firstLine="720"/>
        <w:jc w:val="both"/>
        <w:rPr>
          <w:rFonts w:ascii="Arial" w:hAnsi="Arial" w:cs="Arial"/>
          <w:sz w:val="24"/>
          <w:szCs w:val="24"/>
          <w:lang w:val="mk-MK"/>
        </w:rPr>
      </w:pPr>
      <w:r w:rsidRPr="00EE4C9C">
        <w:rPr>
          <w:rFonts w:ascii="Arial" w:hAnsi="Arial" w:cs="Arial"/>
          <w:sz w:val="24"/>
          <w:szCs w:val="24"/>
          <w:lang w:val="mk-MK"/>
        </w:rPr>
        <w:t>1.</w:t>
      </w:r>
      <w:r w:rsidR="005B4B69" w:rsidRPr="00EE4C9C">
        <w:rPr>
          <w:rFonts w:ascii="Arial" w:hAnsi="Arial" w:cs="Arial"/>
          <w:sz w:val="24"/>
          <w:szCs w:val="24"/>
          <w:lang w:val="mk-MK"/>
        </w:rPr>
        <w:t xml:space="preserve"> </w:t>
      </w:r>
      <w:r w:rsidRPr="00EE4C9C">
        <w:rPr>
          <w:rFonts w:ascii="Arial" w:hAnsi="Arial" w:cs="Arial"/>
          <w:sz w:val="24"/>
          <w:szCs w:val="24"/>
          <w:lang w:val="mk-MK"/>
        </w:rPr>
        <w:t>Драгица Арсова Фоулаки-дефектолог</w:t>
      </w:r>
    </w:p>
    <w:p w14:paraId="0108DBE2" w14:textId="3F2D1274" w:rsidR="00597E3A" w:rsidRPr="00EE4C9C" w:rsidRDefault="00597E3A" w:rsidP="00597E3A">
      <w:pPr>
        <w:spacing w:after="0"/>
        <w:ind w:firstLine="720"/>
        <w:jc w:val="both"/>
        <w:rPr>
          <w:rFonts w:ascii="Arial" w:hAnsi="Arial" w:cs="Arial"/>
          <w:sz w:val="24"/>
          <w:szCs w:val="24"/>
          <w:lang w:val="mk-MK"/>
        </w:rPr>
      </w:pPr>
      <w:r w:rsidRPr="00EE4C9C">
        <w:rPr>
          <w:rFonts w:ascii="Arial" w:hAnsi="Arial" w:cs="Arial"/>
          <w:sz w:val="24"/>
          <w:szCs w:val="24"/>
          <w:lang w:val="mk-MK"/>
        </w:rPr>
        <w:t>2.</w:t>
      </w:r>
      <w:r w:rsidR="005B4B69" w:rsidRPr="00EE4C9C">
        <w:rPr>
          <w:rFonts w:ascii="Arial" w:hAnsi="Arial" w:cs="Arial"/>
          <w:sz w:val="24"/>
          <w:szCs w:val="24"/>
          <w:lang w:val="mk-MK"/>
        </w:rPr>
        <w:t xml:space="preserve"> </w:t>
      </w:r>
      <w:r w:rsidRPr="00EE4C9C">
        <w:rPr>
          <w:rFonts w:ascii="Arial" w:hAnsi="Arial" w:cs="Arial"/>
          <w:sz w:val="24"/>
          <w:szCs w:val="24"/>
          <w:lang w:val="mk-MK"/>
        </w:rPr>
        <w:t>Бети Темова-педагог</w:t>
      </w:r>
    </w:p>
    <w:p w14:paraId="4BE81B2F" w14:textId="40078695" w:rsidR="00597E3A" w:rsidRPr="00EE4C9C" w:rsidRDefault="00597E3A" w:rsidP="00597E3A">
      <w:pPr>
        <w:spacing w:after="0"/>
        <w:ind w:firstLine="720"/>
        <w:jc w:val="both"/>
        <w:rPr>
          <w:rFonts w:ascii="Arial" w:hAnsi="Arial" w:cs="Arial"/>
          <w:sz w:val="24"/>
          <w:szCs w:val="24"/>
          <w:lang w:val="mk-MK"/>
        </w:rPr>
      </w:pPr>
      <w:r w:rsidRPr="00EE4C9C">
        <w:rPr>
          <w:rFonts w:ascii="Arial" w:hAnsi="Arial" w:cs="Arial"/>
          <w:sz w:val="24"/>
          <w:szCs w:val="24"/>
          <w:lang w:val="mk-MK"/>
        </w:rPr>
        <w:t>3.</w:t>
      </w:r>
      <w:r w:rsidR="005B4B69" w:rsidRPr="00EE4C9C">
        <w:rPr>
          <w:rFonts w:ascii="Arial" w:hAnsi="Arial" w:cs="Arial"/>
          <w:sz w:val="24"/>
          <w:szCs w:val="24"/>
          <w:lang w:val="mk-MK"/>
        </w:rPr>
        <w:t xml:space="preserve"> </w:t>
      </w:r>
      <w:r w:rsidR="00F3717C" w:rsidRPr="00EE4C9C">
        <w:rPr>
          <w:rFonts w:ascii="Arial" w:hAnsi="Arial" w:cs="Arial"/>
          <w:sz w:val="24"/>
          <w:szCs w:val="24"/>
          <w:lang w:val="mk-MK"/>
        </w:rPr>
        <w:t>Анастасија Танева</w:t>
      </w:r>
      <w:r w:rsidRPr="00EE4C9C">
        <w:rPr>
          <w:rFonts w:ascii="Arial" w:hAnsi="Arial" w:cs="Arial"/>
          <w:sz w:val="24"/>
          <w:szCs w:val="24"/>
          <w:lang w:val="mk-MK"/>
        </w:rPr>
        <w:t>-психолог</w:t>
      </w:r>
    </w:p>
    <w:p w14:paraId="2267A8C1" w14:textId="487583F4" w:rsidR="00597E3A" w:rsidRPr="00EE4C9C" w:rsidRDefault="00597E3A" w:rsidP="00597E3A">
      <w:pPr>
        <w:spacing w:after="0"/>
        <w:ind w:firstLine="720"/>
        <w:jc w:val="both"/>
        <w:rPr>
          <w:rFonts w:ascii="Arial" w:hAnsi="Arial" w:cs="Arial"/>
          <w:sz w:val="24"/>
          <w:szCs w:val="24"/>
          <w:lang w:val="mk-MK"/>
        </w:rPr>
      </w:pPr>
      <w:r w:rsidRPr="00EE4C9C">
        <w:rPr>
          <w:rFonts w:ascii="Arial" w:hAnsi="Arial" w:cs="Arial"/>
          <w:sz w:val="24"/>
          <w:szCs w:val="24"/>
          <w:lang w:val="mk-MK"/>
        </w:rPr>
        <w:t>4.</w:t>
      </w:r>
      <w:r w:rsidR="005B4B69" w:rsidRPr="00EE4C9C">
        <w:rPr>
          <w:rFonts w:ascii="Arial" w:hAnsi="Arial" w:cs="Arial"/>
          <w:sz w:val="24"/>
          <w:szCs w:val="24"/>
          <w:lang w:val="mk-MK"/>
        </w:rPr>
        <w:t xml:space="preserve"> Даниела Кочова</w:t>
      </w:r>
      <w:r w:rsidRPr="00EE4C9C">
        <w:rPr>
          <w:rFonts w:ascii="Arial" w:hAnsi="Arial" w:cs="Arial"/>
          <w:sz w:val="24"/>
          <w:szCs w:val="24"/>
          <w:lang w:val="mk-MK"/>
        </w:rPr>
        <w:t xml:space="preserve"> - одделенски раководител</w:t>
      </w:r>
    </w:p>
    <w:p w14:paraId="7DC1A869" w14:textId="35E070D0" w:rsidR="00597E3A" w:rsidRPr="00EE4C9C" w:rsidRDefault="00597E3A" w:rsidP="00597E3A">
      <w:pPr>
        <w:spacing w:after="0"/>
        <w:ind w:firstLine="720"/>
        <w:jc w:val="both"/>
        <w:rPr>
          <w:rFonts w:ascii="Arial" w:hAnsi="Arial" w:cs="Arial"/>
          <w:sz w:val="24"/>
          <w:szCs w:val="24"/>
          <w:lang w:val="mk-MK"/>
        </w:rPr>
      </w:pPr>
      <w:r w:rsidRPr="00EE4C9C">
        <w:rPr>
          <w:rFonts w:ascii="Arial" w:hAnsi="Arial" w:cs="Arial"/>
          <w:sz w:val="24"/>
          <w:szCs w:val="24"/>
          <w:lang w:val="mk-MK"/>
        </w:rPr>
        <w:t>5.</w:t>
      </w:r>
      <w:r w:rsidR="005B4B69" w:rsidRPr="00EE4C9C">
        <w:rPr>
          <w:rFonts w:ascii="Arial" w:hAnsi="Arial" w:cs="Arial"/>
          <w:sz w:val="24"/>
          <w:szCs w:val="24"/>
          <w:lang w:val="mk-MK"/>
        </w:rPr>
        <w:t xml:space="preserve"> </w:t>
      </w:r>
      <w:r w:rsidRPr="00EE4C9C">
        <w:rPr>
          <w:rFonts w:ascii="Arial" w:hAnsi="Arial" w:cs="Arial"/>
          <w:sz w:val="24"/>
          <w:szCs w:val="24"/>
          <w:lang w:val="mk-MK"/>
        </w:rPr>
        <w:t>Татјана Стојанова-родител</w:t>
      </w:r>
    </w:p>
    <w:p w14:paraId="0966BC1C" w14:textId="77777777" w:rsidR="00597E3A" w:rsidRPr="00EE4C9C" w:rsidRDefault="00597E3A" w:rsidP="00597E3A">
      <w:pPr>
        <w:spacing w:after="0"/>
        <w:ind w:firstLine="720"/>
        <w:jc w:val="both"/>
        <w:rPr>
          <w:rFonts w:ascii="Arial" w:hAnsi="Arial" w:cs="Arial"/>
          <w:sz w:val="24"/>
          <w:szCs w:val="24"/>
          <w:lang w:val="mk-MK"/>
        </w:rPr>
      </w:pPr>
    </w:p>
    <w:p w14:paraId="50903865" w14:textId="4D812EC6" w:rsidR="005B4B69" w:rsidRPr="00EE4C9C" w:rsidRDefault="005B4B69" w:rsidP="005B4B69">
      <w:pPr>
        <w:spacing w:after="0"/>
        <w:ind w:firstLine="720"/>
        <w:jc w:val="both"/>
        <w:rPr>
          <w:rFonts w:ascii="Arial" w:hAnsi="Arial" w:cs="Arial"/>
          <w:sz w:val="24"/>
          <w:szCs w:val="24"/>
          <w:u w:val="single"/>
          <w:lang w:val="mk-MK"/>
        </w:rPr>
      </w:pPr>
      <w:r w:rsidRPr="00EE4C9C">
        <w:rPr>
          <w:rFonts w:ascii="Arial" w:hAnsi="Arial" w:cs="Arial"/>
          <w:sz w:val="24"/>
          <w:szCs w:val="24"/>
          <w:u w:val="single"/>
          <w:lang w:val="mk-MK"/>
        </w:rPr>
        <w:t xml:space="preserve">Стојанче Николов - </w:t>
      </w:r>
      <w:r w:rsidR="004E162E" w:rsidRPr="00EE4C9C">
        <w:rPr>
          <w:rFonts w:ascii="Arial" w:hAnsi="Arial" w:cs="Arial"/>
          <w:sz w:val="24"/>
          <w:szCs w:val="24"/>
          <w:u w:val="single"/>
          <w:lang w:val="mk-MK"/>
        </w:rPr>
        <w:t>9</w:t>
      </w:r>
      <w:r w:rsidRPr="00EE4C9C">
        <w:rPr>
          <w:rFonts w:ascii="Arial" w:hAnsi="Arial" w:cs="Arial"/>
          <w:sz w:val="24"/>
          <w:szCs w:val="24"/>
          <w:u w:val="single"/>
          <w:lang w:val="mk-MK"/>
        </w:rPr>
        <w:t>б одделение</w:t>
      </w:r>
    </w:p>
    <w:p w14:paraId="47D05C9F" w14:textId="7B56649F" w:rsidR="005B4B69" w:rsidRPr="00EE4C9C" w:rsidRDefault="005B4B69" w:rsidP="005B4B69">
      <w:pPr>
        <w:spacing w:after="0"/>
        <w:ind w:firstLine="720"/>
        <w:jc w:val="both"/>
        <w:rPr>
          <w:rFonts w:ascii="Arial" w:hAnsi="Arial" w:cs="Arial"/>
          <w:sz w:val="24"/>
          <w:szCs w:val="24"/>
          <w:lang w:val="mk-MK"/>
        </w:rPr>
      </w:pPr>
      <w:r w:rsidRPr="00EE4C9C">
        <w:rPr>
          <w:rFonts w:ascii="Arial" w:hAnsi="Arial" w:cs="Arial"/>
          <w:sz w:val="24"/>
          <w:szCs w:val="24"/>
          <w:lang w:val="mk-MK"/>
        </w:rPr>
        <w:t>1. Стефанија Петрова-дефектолог</w:t>
      </w:r>
    </w:p>
    <w:p w14:paraId="1F7E291D" w14:textId="2905E67B" w:rsidR="005B4B69" w:rsidRPr="00EE4C9C" w:rsidRDefault="005B4B69" w:rsidP="005B4B69">
      <w:pPr>
        <w:spacing w:after="0"/>
        <w:ind w:firstLine="720"/>
        <w:jc w:val="both"/>
        <w:rPr>
          <w:rFonts w:ascii="Arial" w:hAnsi="Arial" w:cs="Arial"/>
          <w:sz w:val="24"/>
          <w:szCs w:val="24"/>
          <w:lang w:val="mk-MK"/>
        </w:rPr>
      </w:pPr>
      <w:r w:rsidRPr="00EE4C9C">
        <w:rPr>
          <w:rFonts w:ascii="Arial" w:hAnsi="Arial" w:cs="Arial"/>
          <w:sz w:val="24"/>
          <w:szCs w:val="24"/>
          <w:lang w:val="mk-MK"/>
        </w:rPr>
        <w:t>2. Бети Темова-педагог</w:t>
      </w:r>
    </w:p>
    <w:p w14:paraId="45FBFFD9" w14:textId="44D441E5" w:rsidR="005B4B69" w:rsidRPr="00EE4C9C" w:rsidRDefault="005B4B69" w:rsidP="005B4B69">
      <w:pPr>
        <w:spacing w:after="0"/>
        <w:ind w:firstLine="720"/>
        <w:jc w:val="both"/>
        <w:rPr>
          <w:rFonts w:ascii="Arial" w:hAnsi="Arial" w:cs="Arial"/>
          <w:sz w:val="24"/>
          <w:szCs w:val="24"/>
          <w:lang w:val="mk-MK"/>
        </w:rPr>
      </w:pPr>
      <w:r w:rsidRPr="00EE4C9C">
        <w:rPr>
          <w:rFonts w:ascii="Arial" w:hAnsi="Arial" w:cs="Arial"/>
          <w:sz w:val="24"/>
          <w:szCs w:val="24"/>
          <w:lang w:val="mk-MK"/>
        </w:rPr>
        <w:t>3. Анастасија Танева-психолог</w:t>
      </w:r>
    </w:p>
    <w:p w14:paraId="6F92F827" w14:textId="667BF549" w:rsidR="005B4B69" w:rsidRPr="00EE4C9C" w:rsidRDefault="005B4B69" w:rsidP="005B4B69">
      <w:pPr>
        <w:spacing w:after="0"/>
        <w:ind w:firstLine="720"/>
        <w:jc w:val="both"/>
        <w:rPr>
          <w:rFonts w:ascii="Arial" w:hAnsi="Arial" w:cs="Arial"/>
          <w:sz w:val="24"/>
          <w:szCs w:val="24"/>
          <w:lang w:val="mk-MK"/>
        </w:rPr>
      </w:pPr>
      <w:r w:rsidRPr="00EE4C9C">
        <w:rPr>
          <w:rFonts w:ascii="Arial" w:hAnsi="Arial" w:cs="Arial"/>
          <w:sz w:val="24"/>
          <w:szCs w:val="24"/>
          <w:lang w:val="mk-MK"/>
        </w:rPr>
        <w:t>4. Драган Илов - одделенски раководител</w:t>
      </w:r>
    </w:p>
    <w:p w14:paraId="011A8287" w14:textId="5D21FE16" w:rsidR="00597E3A" w:rsidRPr="00EE4C9C" w:rsidRDefault="005B4B69" w:rsidP="005B4B69">
      <w:pPr>
        <w:spacing w:after="0"/>
        <w:ind w:firstLine="720"/>
        <w:jc w:val="both"/>
        <w:rPr>
          <w:rFonts w:ascii="Arial" w:hAnsi="Arial" w:cs="Arial"/>
          <w:sz w:val="24"/>
          <w:szCs w:val="24"/>
          <w:u w:val="single"/>
          <w:lang w:val="mk-MK"/>
        </w:rPr>
      </w:pPr>
      <w:r w:rsidRPr="00EE4C9C">
        <w:rPr>
          <w:rFonts w:ascii="Arial" w:hAnsi="Arial" w:cs="Arial"/>
          <w:sz w:val="24"/>
          <w:szCs w:val="24"/>
          <w:lang w:val="mk-MK"/>
        </w:rPr>
        <w:t xml:space="preserve">5. </w:t>
      </w:r>
      <w:r w:rsidR="004E162E" w:rsidRPr="00EE4C9C">
        <w:rPr>
          <w:rFonts w:ascii="Arial" w:hAnsi="Arial" w:cs="Arial"/>
          <w:sz w:val="24"/>
          <w:szCs w:val="24"/>
          <w:lang w:val="mk-MK"/>
        </w:rPr>
        <w:t>Милица Николова</w:t>
      </w:r>
      <w:r w:rsidRPr="00EE4C9C">
        <w:rPr>
          <w:rFonts w:ascii="Arial" w:hAnsi="Arial" w:cs="Arial"/>
          <w:sz w:val="24"/>
          <w:szCs w:val="24"/>
          <w:lang w:val="mk-MK"/>
        </w:rPr>
        <w:t>-родител</w:t>
      </w:r>
    </w:p>
    <w:p w14:paraId="61F4F92E" w14:textId="77777777" w:rsidR="009C4677" w:rsidRPr="00EE4C9C" w:rsidRDefault="009C4677" w:rsidP="0091448B">
      <w:pPr>
        <w:spacing w:after="0"/>
        <w:ind w:firstLine="720"/>
        <w:jc w:val="both"/>
        <w:rPr>
          <w:rFonts w:ascii="Arial" w:hAnsi="Arial" w:cs="Arial"/>
          <w:sz w:val="24"/>
          <w:szCs w:val="24"/>
        </w:rPr>
      </w:pPr>
    </w:p>
    <w:p w14:paraId="0E084DDA" w14:textId="154CB6AC" w:rsidR="00036FC9" w:rsidRPr="00EE4C9C" w:rsidRDefault="00253D12" w:rsidP="0091448B">
      <w:pPr>
        <w:spacing w:after="0"/>
        <w:ind w:firstLine="720"/>
        <w:jc w:val="both"/>
        <w:rPr>
          <w:rFonts w:ascii="Arial" w:hAnsi="Arial" w:cs="Arial"/>
          <w:sz w:val="24"/>
          <w:szCs w:val="24"/>
          <w:lang w:val="mk-MK"/>
        </w:rPr>
      </w:pPr>
      <w:r w:rsidRPr="00EE4C9C">
        <w:rPr>
          <w:rFonts w:ascii="Arial" w:hAnsi="Arial" w:cs="Arial"/>
          <w:sz w:val="24"/>
          <w:szCs w:val="24"/>
          <w:lang w:val="mk-MK"/>
        </w:rPr>
        <w:t>*Забелешка: Со добивање на повратна информација од МКФ за новите ученици запишани во учебната 202</w:t>
      </w:r>
      <w:r w:rsidR="004E162E" w:rsidRPr="00EE4C9C">
        <w:rPr>
          <w:rFonts w:ascii="Arial" w:hAnsi="Arial" w:cs="Arial"/>
          <w:sz w:val="24"/>
          <w:szCs w:val="24"/>
          <w:lang w:val="mk-MK"/>
        </w:rPr>
        <w:t>5</w:t>
      </w:r>
      <w:r w:rsidRPr="00EE4C9C">
        <w:rPr>
          <w:rFonts w:ascii="Arial" w:hAnsi="Arial" w:cs="Arial"/>
          <w:sz w:val="24"/>
          <w:szCs w:val="24"/>
          <w:lang w:val="mk-MK"/>
        </w:rPr>
        <w:t>/202</w:t>
      </w:r>
      <w:r w:rsidR="004E162E" w:rsidRPr="00EE4C9C">
        <w:rPr>
          <w:rFonts w:ascii="Arial" w:hAnsi="Arial" w:cs="Arial"/>
          <w:sz w:val="24"/>
          <w:szCs w:val="24"/>
          <w:lang w:val="mk-MK"/>
        </w:rPr>
        <w:t>6</w:t>
      </w:r>
      <w:r w:rsidRPr="00EE4C9C">
        <w:rPr>
          <w:rFonts w:ascii="Arial" w:hAnsi="Arial" w:cs="Arial"/>
          <w:sz w:val="24"/>
          <w:szCs w:val="24"/>
          <w:lang w:val="mk-MK"/>
        </w:rPr>
        <w:t xml:space="preserve"> година, оваа листа на инклузирани ученици ќе претрпи измени и ќе се прошири. </w:t>
      </w:r>
    </w:p>
    <w:p w14:paraId="756C2DD0" w14:textId="77777777" w:rsidR="003E5E5E" w:rsidRDefault="003E5E5E" w:rsidP="009435AB">
      <w:pPr>
        <w:ind w:firstLine="720"/>
        <w:jc w:val="both"/>
        <w:rPr>
          <w:rFonts w:ascii="Arial" w:hAnsi="Arial" w:cs="Arial"/>
          <w:sz w:val="24"/>
          <w:szCs w:val="24"/>
          <w:lang w:val="mk-MK"/>
        </w:rPr>
      </w:pPr>
    </w:p>
    <w:p w14:paraId="6F9F6C80" w14:textId="34E94E43" w:rsidR="00A35219" w:rsidRPr="00EE4C9C" w:rsidRDefault="00A116E6" w:rsidP="009435AB">
      <w:pPr>
        <w:ind w:firstLine="720"/>
        <w:jc w:val="both"/>
        <w:rPr>
          <w:rFonts w:ascii="Arial" w:hAnsi="Arial" w:cs="Arial"/>
          <w:sz w:val="24"/>
          <w:szCs w:val="24"/>
          <w:lang w:val="mk-MK"/>
        </w:rPr>
      </w:pPr>
      <w:r w:rsidRPr="00EE4C9C">
        <w:rPr>
          <w:rFonts w:ascii="Arial" w:hAnsi="Arial" w:cs="Arial"/>
          <w:sz w:val="24"/>
          <w:szCs w:val="24"/>
          <w:lang w:val="mk-MK"/>
        </w:rPr>
        <w:t xml:space="preserve">Во рамките на училиштето функционираат </w:t>
      </w:r>
      <w:r w:rsidR="00901FE9" w:rsidRPr="00EE4C9C">
        <w:rPr>
          <w:rFonts w:ascii="Arial" w:hAnsi="Arial" w:cs="Arial"/>
          <w:sz w:val="24"/>
          <w:szCs w:val="24"/>
          <w:lang w:val="mk-MK"/>
        </w:rPr>
        <w:t>паралел</w:t>
      </w:r>
      <w:r w:rsidR="00FE7167" w:rsidRPr="00EE4C9C">
        <w:rPr>
          <w:rFonts w:ascii="Arial" w:hAnsi="Arial" w:cs="Arial"/>
          <w:sz w:val="24"/>
          <w:szCs w:val="24"/>
          <w:lang w:val="mk-MK"/>
        </w:rPr>
        <w:t>к</w:t>
      </w:r>
      <w:r w:rsidR="00901FE9" w:rsidRPr="00EE4C9C">
        <w:rPr>
          <w:rFonts w:ascii="Arial" w:hAnsi="Arial" w:cs="Arial"/>
          <w:sz w:val="24"/>
          <w:szCs w:val="24"/>
          <w:lang w:val="mk-MK"/>
        </w:rPr>
        <w:t>и за ученици со посебни образовни потреби</w:t>
      </w:r>
      <w:r w:rsidRPr="00EE4C9C">
        <w:rPr>
          <w:rFonts w:ascii="Arial" w:hAnsi="Arial" w:cs="Arial"/>
          <w:sz w:val="24"/>
          <w:szCs w:val="24"/>
          <w:lang w:val="mk-MK"/>
        </w:rPr>
        <w:t xml:space="preserve"> во кои воспитно-образовниот процес се изведува со прилагодени наставни планови и програми според можностите на учениците, изработени од страна на тимот на дефектолози. Покрај тоа, во училиштето се инклузирани ученици со кои </w:t>
      </w:r>
      <w:r w:rsidRPr="00EE4C9C">
        <w:rPr>
          <w:rFonts w:ascii="Arial" w:hAnsi="Arial" w:cs="Arial"/>
          <w:sz w:val="24"/>
          <w:szCs w:val="24"/>
          <w:lang w:val="mk-MK"/>
        </w:rPr>
        <w:lastRenderedPageBreak/>
        <w:t xml:space="preserve">наставниците работат на база на индивидуализирани програми за ученици со </w:t>
      </w:r>
      <w:r w:rsidR="00901FE9" w:rsidRPr="00EE4C9C">
        <w:rPr>
          <w:rFonts w:ascii="Arial" w:hAnsi="Arial" w:cs="Arial"/>
          <w:sz w:val="24"/>
          <w:szCs w:val="24"/>
          <w:lang w:val="mk-MK"/>
        </w:rPr>
        <w:t>посебни образовни потре</w:t>
      </w:r>
      <w:r w:rsidR="00EE4C9C" w:rsidRPr="00EE4C9C">
        <w:rPr>
          <w:rFonts w:ascii="Arial" w:hAnsi="Arial" w:cs="Arial"/>
          <w:sz w:val="24"/>
          <w:szCs w:val="24"/>
          <w:lang w:val="mk-MK"/>
        </w:rPr>
        <w:t>б</w:t>
      </w:r>
      <w:r w:rsidR="00901FE9" w:rsidRPr="00EE4C9C">
        <w:rPr>
          <w:rFonts w:ascii="Arial" w:hAnsi="Arial" w:cs="Arial"/>
          <w:sz w:val="24"/>
          <w:szCs w:val="24"/>
          <w:lang w:val="mk-MK"/>
        </w:rPr>
        <w:t>и</w:t>
      </w:r>
      <w:r w:rsidRPr="00EE4C9C">
        <w:rPr>
          <w:rFonts w:ascii="Arial" w:hAnsi="Arial" w:cs="Arial"/>
          <w:sz w:val="24"/>
          <w:szCs w:val="24"/>
          <w:lang w:val="mk-MK"/>
        </w:rPr>
        <w:t xml:space="preserve">. </w:t>
      </w:r>
      <w:r w:rsidR="00F42902" w:rsidRPr="00EE4C9C">
        <w:rPr>
          <w:rFonts w:ascii="Arial" w:hAnsi="Arial" w:cs="Arial"/>
          <w:sz w:val="24"/>
          <w:szCs w:val="24"/>
          <w:lang w:val="mk-MK"/>
        </w:rPr>
        <w:t xml:space="preserve">Исто така, </w:t>
      </w:r>
      <w:r w:rsidR="00FE7167" w:rsidRPr="00EE4C9C">
        <w:rPr>
          <w:rFonts w:ascii="Arial" w:hAnsi="Arial" w:cs="Arial"/>
          <w:sz w:val="24"/>
          <w:szCs w:val="24"/>
          <w:lang w:val="mk-MK"/>
        </w:rPr>
        <w:t>во рамките на училиштето од 2021</w:t>
      </w:r>
      <w:r w:rsidR="00F42902" w:rsidRPr="00EE4C9C">
        <w:rPr>
          <w:rFonts w:ascii="Arial" w:hAnsi="Arial" w:cs="Arial"/>
          <w:sz w:val="24"/>
          <w:szCs w:val="24"/>
          <w:lang w:val="mk-MK"/>
        </w:rPr>
        <w:t xml:space="preserve"> година функционира и центарот за поддршка за учениците со посебни образовни потреби на ниво на цела општина</w:t>
      </w:r>
      <w:r w:rsidR="00D56634" w:rsidRPr="00EE4C9C">
        <w:rPr>
          <w:rFonts w:ascii="Arial" w:hAnsi="Arial" w:cs="Arial"/>
          <w:sz w:val="24"/>
          <w:szCs w:val="24"/>
          <w:lang w:val="mk-MK"/>
        </w:rPr>
        <w:t xml:space="preserve">, а во соработка </w:t>
      </w:r>
      <w:r w:rsidR="00FE7167" w:rsidRPr="00EE4C9C">
        <w:rPr>
          <w:rFonts w:ascii="Arial" w:hAnsi="Arial" w:cs="Arial"/>
          <w:sz w:val="24"/>
          <w:szCs w:val="24"/>
          <w:lang w:val="mk-MK"/>
        </w:rPr>
        <w:t>со ПОУ “Мац</w:t>
      </w:r>
      <w:r w:rsidR="00491DF6" w:rsidRPr="00EE4C9C">
        <w:rPr>
          <w:rFonts w:ascii="Arial" w:hAnsi="Arial" w:cs="Arial"/>
          <w:sz w:val="24"/>
          <w:szCs w:val="24"/>
          <w:lang w:val="mk-MK"/>
        </w:rPr>
        <w:t xml:space="preserve">а Овчарова“ од Велес кој се води како регионален ресурсен центар, се ангажирани и образовни медијатори за учениците. </w:t>
      </w:r>
    </w:p>
    <w:p w14:paraId="52124F34" w14:textId="77777777" w:rsidR="00AD51A6" w:rsidRPr="00EE4C9C" w:rsidRDefault="00A116E6" w:rsidP="009435AB">
      <w:pPr>
        <w:ind w:firstLine="720"/>
        <w:jc w:val="both"/>
        <w:rPr>
          <w:rFonts w:ascii="Arial" w:hAnsi="Arial" w:cs="Arial"/>
          <w:sz w:val="24"/>
          <w:szCs w:val="24"/>
          <w:lang w:val="mk-MK"/>
        </w:rPr>
      </w:pPr>
      <w:r w:rsidRPr="00EE4C9C">
        <w:rPr>
          <w:rFonts w:ascii="Arial" w:hAnsi="Arial" w:cs="Arial"/>
          <w:sz w:val="24"/>
          <w:szCs w:val="24"/>
          <w:lang w:val="mk-MK"/>
        </w:rPr>
        <w:t>Во Прилог на Годишната програма е дадена програмата на стручниот соработник – дефектолог кој работи со учениците вклучени во редовната настава со инклузија, како и програмата за работа со деца со посебни образовни потреби и ученици со потешкотии и работа на инклузивниот тим во училиштето</w:t>
      </w:r>
      <w:r w:rsidR="00D2710D" w:rsidRPr="00EE4C9C">
        <w:rPr>
          <w:rFonts w:ascii="Arial" w:hAnsi="Arial" w:cs="Arial"/>
          <w:sz w:val="24"/>
          <w:szCs w:val="24"/>
          <w:lang w:val="mk-MK"/>
        </w:rPr>
        <w:t xml:space="preserve"> (Прилог</w:t>
      </w:r>
      <w:r w:rsidR="00F76CA1" w:rsidRPr="00EE4C9C">
        <w:rPr>
          <w:rFonts w:ascii="Arial" w:hAnsi="Arial" w:cs="Arial"/>
          <w:sz w:val="24"/>
          <w:szCs w:val="24"/>
          <w:lang w:val="mk-MK"/>
        </w:rPr>
        <w:t xml:space="preserve"> бр. 12</w:t>
      </w:r>
      <w:r w:rsidR="00D2710D" w:rsidRPr="00EE4C9C">
        <w:rPr>
          <w:rFonts w:ascii="Arial" w:hAnsi="Arial" w:cs="Arial"/>
          <w:sz w:val="24"/>
          <w:szCs w:val="24"/>
          <w:lang w:val="mk-MK"/>
        </w:rPr>
        <w:t>)</w:t>
      </w:r>
      <w:r w:rsidRPr="00EE4C9C">
        <w:rPr>
          <w:rFonts w:ascii="Arial" w:hAnsi="Arial" w:cs="Arial"/>
          <w:sz w:val="24"/>
          <w:szCs w:val="24"/>
          <w:lang w:val="mk-MK"/>
        </w:rPr>
        <w:t>.</w:t>
      </w:r>
      <w:r w:rsidR="00A35219" w:rsidRPr="00EE4C9C">
        <w:rPr>
          <w:rFonts w:ascii="Arial" w:hAnsi="Arial" w:cs="Arial"/>
          <w:sz w:val="24"/>
          <w:szCs w:val="24"/>
          <w:lang w:val="mk-MK"/>
        </w:rPr>
        <w:t xml:space="preserve"> Во составен дел на пролозите се наоѓа и програмата за работата на центарот за поддршка во рамките на нашето училиште. </w:t>
      </w:r>
    </w:p>
    <w:p w14:paraId="686B6A54" w14:textId="77777777" w:rsidR="00AD51A6" w:rsidRPr="00EE4C9C" w:rsidRDefault="00AD51A6" w:rsidP="009435AB">
      <w:pPr>
        <w:jc w:val="both"/>
        <w:rPr>
          <w:rFonts w:ascii="Arial" w:hAnsi="Arial" w:cs="Arial"/>
          <w:sz w:val="24"/>
          <w:szCs w:val="24"/>
          <w:lang w:val="mk-MK"/>
        </w:rPr>
      </w:pPr>
      <w:r w:rsidRPr="00EE4C9C">
        <w:rPr>
          <w:rFonts w:ascii="Arial" w:hAnsi="Arial" w:cs="Arial"/>
          <w:b/>
          <w:sz w:val="24"/>
          <w:szCs w:val="24"/>
          <w:lang w:val="mk-MK"/>
        </w:rPr>
        <w:t xml:space="preserve">  </w:t>
      </w:r>
      <w:r w:rsidRPr="00EE4C9C">
        <w:rPr>
          <w:rFonts w:ascii="Arial" w:hAnsi="Arial" w:cs="Arial"/>
          <w:sz w:val="24"/>
          <w:szCs w:val="24"/>
          <w:lang w:val="mk-MK"/>
        </w:rPr>
        <w:t>8.14. Туторска поддршка на учениците</w:t>
      </w:r>
    </w:p>
    <w:p w14:paraId="7BDAF6B2" w14:textId="77777777" w:rsidR="00AD51A6" w:rsidRPr="00EE4C9C" w:rsidRDefault="00A116E6" w:rsidP="009435AB">
      <w:pPr>
        <w:ind w:firstLine="720"/>
        <w:jc w:val="both"/>
        <w:rPr>
          <w:rFonts w:ascii="Arial" w:hAnsi="Arial" w:cs="Arial"/>
          <w:color w:val="000000"/>
          <w:sz w:val="24"/>
          <w:szCs w:val="24"/>
          <w:lang w:val="mk-MK"/>
        </w:rPr>
      </w:pPr>
      <w:r w:rsidRPr="00EE4C9C">
        <w:rPr>
          <w:rFonts w:ascii="Arial" w:hAnsi="Arial" w:cs="Arial"/>
          <w:color w:val="000000"/>
          <w:sz w:val="24"/>
          <w:szCs w:val="24"/>
          <w:lang w:val="mk-MK"/>
        </w:rPr>
        <w:t>Во учи</w:t>
      </w:r>
      <w:r w:rsidR="00D2710D" w:rsidRPr="00EE4C9C">
        <w:rPr>
          <w:rFonts w:ascii="Arial" w:hAnsi="Arial" w:cs="Arial"/>
          <w:color w:val="000000"/>
          <w:sz w:val="24"/>
          <w:szCs w:val="24"/>
          <w:lang w:val="mk-MK"/>
        </w:rPr>
        <w:t>лиштето до сега не се реализирала</w:t>
      </w:r>
      <w:r w:rsidRPr="00EE4C9C">
        <w:rPr>
          <w:rFonts w:ascii="Arial" w:hAnsi="Arial" w:cs="Arial"/>
          <w:color w:val="000000"/>
          <w:sz w:val="24"/>
          <w:szCs w:val="24"/>
          <w:lang w:val="mk-MK"/>
        </w:rPr>
        <w:t xml:space="preserve"> </w:t>
      </w:r>
      <w:r w:rsidR="00FC309A" w:rsidRPr="00EE4C9C">
        <w:rPr>
          <w:rFonts w:ascii="Arial" w:hAnsi="Arial" w:cs="Arial"/>
          <w:color w:val="000000"/>
          <w:sz w:val="24"/>
          <w:szCs w:val="24"/>
          <w:lang w:val="mk-MK"/>
        </w:rPr>
        <w:t>туторска поддршка на учениците, но од оваа година училиштето ќе бар</w:t>
      </w:r>
      <w:r w:rsidR="00415D8E" w:rsidRPr="00EE4C9C">
        <w:rPr>
          <w:rFonts w:ascii="Arial" w:hAnsi="Arial" w:cs="Arial"/>
          <w:color w:val="000000"/>
          <w:sz w:val="24"/>
          <w:szCs w:val="24"/>
          <w:lang w:val="mk-MK"/>
        </w:rPr>
        <w:t>а таков вид на поддршка преку Ло</w:t>
      </w:r>
      <w:r w:rsidR="00733827" w:rsidRPr="00EE4C9C">
        <w:rPr>
          <w:rFonts w:ascii="Arial" w:hAnsi="Arial" w:cs="Arial"/>
          <w:color w:val="000000"/>
          <w:sz w:val="24"/>
          <w:szCs w:val="24"/>
          <w:lang w:val="mk-MK"/>
        </w:rPr>
        <w:t>калната Сам</w:t>
      </w:r>
      <w:r w:rsidR="00FC309A" w:rsidRPr="00EE4C9C">
        <w:rPr>
          <w:rFonts w:ascii="Arial" w:hAnsi="Arial" w:cs="Arial"/>
          <w:color w:val="000000"/>
          <w:sz w:val="24"/>
          <w:szCs w:val="24"/>
          <w:lang w:val="mk-MK"/>
        </w:rPr>
        <w:t xml:space="preserve">оуправа и Министерството за образование и наука за потребата одредени ученици во училиштето, по чие одобрување, ќе следи планот за активностите кои ќе ги реализира туторот и истите ќе влезат во состав на годишната програма за работа на училиштето. </w:t>
      </w:r>
    </w:p>
    <w:p w14:paraId="1A37173B" w14:textId="77777777" w:rsidR="0086527C" w:rsidRPr="00EE4C9C" w:rsidRDefault="0086527C" w:rsidP="009435AB">
      <w:pPr>
        <w:ind w:firstLine="720"/>
        <w:jc w:val="both"/>
        <w:rPr>
          <w:rFonts w:ascii="Arial" w:hAnsi="Arial" w:cs="Arial"/>
          <w:color w:val="000000"/>
          <w:sz w:val="24"/>
          <w:szCs w:val="24"/>
        </w:rPr>
      </w:pPr>
    </w:p>
    <w:p w14:paraId="13163B24" w14:textId="77777777" w:rsidR="00AD51A6" w:rsidRPr="00EE4C9C" w:rsidRDefault="00AD51A6" w:rsidP="009435AB">
      <w:pPr>
        <w:jc w:val="both"/>
        <w:rPr>
          <w:rFonts w:ascii="Arial" w:hAnsi="Arial" w:cs="Arial"/>
          <w:sz w:val="24"/>
          <w:szCs w:val="24"/>
          <w:lang w:val="mk-MK"/>
        </w:rPr>
      </w:pPr>
      <w:r w:rsidRPr="00EE4C9C">
        <w:rPr>
          <w:rFonts w:ascii="Arial" w:hAnsi="Arial" w:cs="Arial"/>
          <w:sz w:val="24"/>
          <w:szCs w:val="24"/>
          <w:lang w:val="mk-MK"/>
        </w:rPr>
        <w:t xml:space="preserve">  8.15. План на образовниот медијатор</w:t>
      </w:r>
    </w:p>
    <w:p w14:paraId="56E79364" w14:textId="77777777" w:rsidR="00AD51A6" w:rsidRPr="00EE4C9C" w:rsidRDefault="003659CF" w:rsidP="003659CF">
      <w:pPr>
        <w:ind w:firstLine="720"/>
        <w:jc w:val="both"/>
        <w:rPr>
          <w:rFonts w:ascii="Arial" w:hAnsi="Arial" w:cs="Arial"/>
          <w:sz w:val="24"/>
          <w:szCs w:val="24"/>
        </w:rPr>
      </w:pPr>
      <w:r w:rsidRPr="00EE4C9C">
        <w:rPr>
          <w:rFonts w:ascii="Arial" w:hAnsi="Arial" w:cs="Arial"/>
          <w:sz w:val="24"/>
          <w:szCs w:val="24"/>
          <w:lang w:val="mk-MK"/>
        </w:rPr>
        <w:t>Џулиета Аскова од Кавадарци според потпишаниот  Договор  со Министерството за образование и наука, потпишан на ден 01.02.2020 год. со назнака за - Изршување работни задачи како Ромски Образовен Медијатор за Општина Кавадарци ги извршува своите должности во однос на соработка, помош и поддршка на учениците од ромската етничка припадност и во нашето училиште. Нејзината програма и план за р</w:t>
      </w:r>
      <w:r w:rsidR="00F76CA1" w:rsidRPr="00EE4C9C">
        <w:rPr>
          <w:rFonts w:ascii="Arial" w:hAnsi="Arial" w:cs="Arial"/>
          <w:sz w:val="24"/>
          <w:szCs w:val="24"/>
          <w:lang w:val="mk-MK"/>
        </w:rPr>
        <w:t>абота се дадени во Прилог бр. 13</w:t>
      </w:r>
      <w:r w:rsidRPr="00EE4C9C">
        <w:rPr>
          <w:rFonts w:ascii="Arial" w:hAnsi="Arial" w:cs="Arial"/>
          <w:sz w:val="24"/>
          <w:szCs w:val="24"/>
          <w:lang w:val="mk-MK"/>
        </w:rPr>
        <w:t xml:space="preserve"> во рамките на Прилози на годишната програма на училиштето. </w:t>
      </w:r>
    </w:p>
    <w:p w14:paraId="289CC8E6" w14:textId="77777777" w:rsidR="001A24B7" w:rsidRPr="00EE4C9C" w:rsidRDefault="001A24B7" w:rsidP="003659CF">
      <w:pPr>
        <w:ind w:firstLine="720"/>
        <w:jc w:val="both"/>
        <w:rPr>
          <w:rFonts w:ascii="Arial" w:hAnsi="Arial" w:cs="Arial"/>
          <w:sz w:val="24"/>
          <w:szCs w:val="24"/>
        </w:rPr>
      </w:pPr>
    </w:p>
    <w:p w14:paraId="79192C16" w14:textId="77777777" w:rsidR="00AD51A6" w:rsidRPr="00EE4C9C" w:rsidRDefault="00AD51A6" w:rsidP="009435AB">
      <w:pPr>
        <w:jc w:val="both"/>
        <w:rPr>
          <w:rFonts w:ascii="Arial" w:hAnsi="Arial" w:cs="Arial"/>
          <w:b/>
          <w:sz w:val="24"/>
          <w:szCs w:val="24"/>
          <w:lang w:val="mk-MK"/>
        </w:rPr>
      </w:pPr>
      <w:r w:rsidRPr="00EE4C9C">
        <w:rPr>
          <w:rFonts w:ascii="Arial" w:hAnsi="Arial" w:cs="Arial"/>
          <w:b/>
          <w:sz w:val="24"/>
          <w:szCs w:val="24"/>
          <w:lang w:val="mk-MK"/>
        </w:rPr>
        <w:t>9.  Воннаставни активности</w:t>
      </w:r>
    </w:p>
    <w:p w14:paraId="55BD5169" w14:textId="77777777" w:rsidR="00AD51A6" w:rsidRPr="00EE4C9C" w:rsidRDefault="00AD51A6" w:rsidP="009435AB">
      <w:pPr>
        <w:jc w:val="both"/>
        <w:rPr>
          <w:rFonts w:ascii="Arial" w:hAnsi="Arial" w:cs="Arial"/>
          <w:sz w:val="24"/>
          <w:szCs w:val="24"/>
          <w:lang w:val="mk-MK"/>
        </w:rPr>
      </w:pPr>
      <w:r w:rsidRPr="00EE4C9C">
        <w:rPr>
          <w:rFonts w:ascii="Arial" w:hAnsi="Arial" w:cs="Arial"/>
          <w:b/>
          <w:sz w:val="24"/>
          <w:szCs w:val="24"/>
          <w:lang w:val="mk-MK"/>
        </w:rPr>
        <w:t xml:space="preserve">     </w:t>
      </w:r>
      <w:r w:rsidRPr="00EE4C9C">
        <w:rPr>
          <w:rFonts w:ascii="Arial" w:hAnsi="Arial" w:cs="Arial"/>
          <w:sz w:val="24"/>
          <w:szCs w:val="24"/>
          <w:lang w:val="mk-MK"/>
        </w:rPr>
        <w:t>9.1. Училиштни спортски клубови</w:t>
      </w:r>
    </w:p>
    <w:p w14:paraId="7C0241EF" w14:textId="77777777" w:rsidR="00EE4C9C" w:rsidRPr="00EE4C9C" w:rsidRDefault="00EE4C9C" w:rsidP="00EE4C9C">
      <w:pPr>
        <w:jc w:val="both"/>
        <w:rPr>
          <w:rFonts w:ascii="Arial" w:hAnsi="Arial" w:cs="Arial"/>
          <w:sz w:val="24"/>
          <w:szCs w:val="24"/>
        </w:rPr>
      </w:pPr>
      <w:r w:rsidRPr="00EE4C9C">
        <w:rPr>
          <w:rFonts w:ascii="Arial" w:hAnsi="Arial" w:cs="Arial"/>
          <w:sz w:val="24"/>
          <w:szCs w:val="24"/>
        </w:rPr>
        <w:t xml:space="preserve">            </w:t>
      </w:r>
      <w:proofErr w:type="spellStart"/>
      <w:r w:rsidRPr="00EE4C9C">
        <w:rPr>
          <w:rFonts w:ascii="Arial" w:hAnsi="Arial" w:cs="Arial"/>
          <w:sz w:val="24"/>
          <w:szCs w:val="24"/>
        </w:rPr>
        <w:t>Училишниот</w:t>
      </w:r>
      <w:proofErr w:type="spellEnd"/>
      <w:r w:rsidRPr="00EE4C9C">
        <w:rPr>
          <w:rFonts w:ascii="Arial" w:hAnsi="Arial" w:cs="Arial"/>
          <w:sz w:val="24"/>
          <w:szCs w:val="24"/>
        </w:rPr>
        <w:t xml:space="preserve"> </w:t>
      </w:r>
      <w:proofErr w:type="spellStart"/>
      <w:r w:rsidRPr="00EE4C9C">
        <w:rPr>
          <w:rFonts w:ascii="Arial" w:hAnsi="Arial" w:cs="Arial"/>
          <w:sz w:val="24"/>
          <w:szCs w:val="24"/>
        </w:rPr>
        <w:t>спорт</w:t>
      </w:r>
      <w:proofErr w:type="spellEnd"/>
      <w:r w:rsidRPr="00EE4C9C">
        <w:rPr>
          <w:rFonts w:ascii="Arial" w:hAnsi="Arial" w:cs="Arial"/>
          <w:sz w:val="24"/>
          <w:szCs w:val="24"/>
        </w:rPr>
        <w:t xml:space="preserve"> </w:t>
      </w:r>
      <w:proofErr w:type="spellStart"/>
      <w:r w:rsidRPr="00EE4C9C">
        <w:rPr>
          <w:rFonts w:ascii="Arial" w:hAnsi="Arial" w:cs="Arial"/>
          <w:sz w:val="24"/>
          <w:szCs w:val="24"/>
        </w:rPr>
        <w:t>претставува</w:t>
      </w:r>
      <w:proofErr w:type="spellEnd"/>
      <w:r w:rsidRPr="00EE4C9C">
        <w:rPr>
          <w:rFonts w:ascii="Arial" w:hAnsi="Arial" w:cs="Arial"/>
          <w:sz w:val="24"/>
          <w:szCs w:val="24"/>
        </w:rPr>
        <w:t xml:space="preserve"> </w:t>
      </w:r>
      <w:proofErr w:type="spellStart"/>
      <w:r w:rsidRPr="00EE4C9C">
        <w:rPr>
          <w:rFonts w:ascii="Arial" w:hAnsi="Arial" w:cs="Arial"/>
          <w:sz w:val="24"/>
          <w:szCs w:val="24"/>
        </w:rPr>
        <w:t>основен</w:t>
      </w:r>
      <w:proofErr w:type="spellEnd"/>
      <w:r w:rsidRPr="00EE4C9C">
        <w:rPr>
          <w:rFonts w:ascii="Arial" w:hAnsi="Arial" w:cs="Arial"/>
          <w:sz w:val="24"/>
          <w:szCs w:val="24"/>
        </w:rPr>
        <w:t xml:space="preserve"> </w:t>
      </w:r>
      <w:proofErr w:type="spellStart"/>
      <w:r w:rsidRPr="00EE4C9C">
        <w:rPr>
          <w:rFonts w:ascii="Arial" w:hAnsi="Arial" w:cs="Arial"/>
          <w:sz w:val="24"/>
          <w:szCs w:val="24"/>
        </w:rPr>
        <w:t>сегмент</w:t>
      </w:r>
      <w:proofErr w:type="spellEnd"/>
      <w:r w:rsidRPr="00EE4C9C">
        <w:rPr>
          <w:rFonts w:ascii="Arial" w:hAnsi="Arial" w:cs="Arial"/>
          <w:sz w:val="24"/>
          <w:szCs w:val="24"/>
        </w:rPr>
        <w:t xml:space="preserve"> </w:t>
      </w:r>
      <w:proofErr w:type="spellStart"/>
      <w:r w:rsidRPr="00EE4C9C">
        <w:rPr>
          <w:rFonts w:ascii="Arial" w:hAnsi="Arial" w:cs="Arial"/>
          <w:sz w:val="24"/>
          <w:szCs w:val="24"/>
        </w:rPr>
        <w:t>во</w:t>
      </w:r>
      <w:proofErr w:type="spellEnd"/>
      <w:r w:rsidRPr="00EE4C9C">
        <w:rPr>
          <w:rFonts w:ascii="Arial" w:hAnsi="Arial" w:cs="Arial"/>
          <w:sz w:val="24"/>
          <w:szCs w:val="24"/>
        </w:rPr>
        <w:t xml:space="preserve"> </w:t>
      </w:r>
      <w:proofErr w:type="spellStart"/>
      <w:r w:rsidRPr="00EE4C9C">
        <w:rPr>
          <w:rFonts w:ascii="Arial" w:hAnsi="Arial" w:cs="Arial"/>
          <w:sz w:val="24"/>
          <w:szCs w:val="24"/>
        </w:rPr>
        <w:t>реализацијата</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масовниот</w:t>
      </w:r>
      <w:proofErr w:type="spellEnd"/>
      <w:r w:rsidRPr="00EE4C9C">
        <w:rPr>
          <w:rFonts w:ascii="Arial" w:hAnsi="Arial" w:cs="Arial"/>
          <w:sz w:val="24"/>
          <w:szCs w:val="24"/>
        </w:rPr>
        <w:t xml:space="preserve"> </w:t>
      </w:r>
      <w:proofErr w:type="spellStart"/>
      <w:r w:rsidRPr="00EE4C9C">
        <w:rPr>
          <w:rFonts w:ascii="Arial" w:hAnsi="Arial" w:cs="Arial"/>
          <w:sz w:val="24"/>
          <w:szCs w:val="24"/>
        </w:rPr>
        <w:t>спорт</w:t>
      </w:r>
      <w:proofErr w:type="spellEnd"/>
      <w:r w:rsidRPr="00EE4C9C">
        <w:rPr>
          <w:rFonts w:ascii="Arial" w:hAnsi="Arial" w:cs="Arial"/>
          <w:sz w:val="24"/>
          <w:szCs w:val="24"/>
        </w:rPr>
        <w:t xml:space="preserve">, </w:t>
      </w:r>
      <w:proofErr w:type="spellStart"/>
      <w:r w:rsidRPr="00EE4C9C">
        <w:rPr>
          <w:rFonts w:ascii="Arial" w:hAnsi="Arial" w:cs="Arial"/>
          <w:sz w:val="24"/>
          <w:szCs w:val="24"/>
        </w:rPr>
        <w:t>каде</w:t>
      </w:r>
      <w:proofErr w:type="spellEnd"/>
      <w:r w:rsidRPr="00EE4C9C">
        <w:rPr>
          <w:rFonts w:ascii="Arial" w:hAnsi="Arial" w:cs="Arial"/>
          <w:sz w:val="24"/>
          <w:szCs w:val="24"/>
        </w:rPr>
        <w:t xml:space="preserve"> </w:t>
      </w:r>
      <w:proofErr w:type="spellStart"/>
      <w:r w:rsidRPr="00EE4C9C">
        <w:rPr>
          <w:rFonts w:ascii="Arial" w:hAnsi="Arial" w:cs="Arial"/>
          <w:sz w:val="24"/>
          <w:szCs w:val="24"/>
        </w:rPr>
        <w:t>преку</w:t>
      </w:r>
      <w:proofErr w:type="spellEnd"/>
      <w:r w:rsidRPr="00EE4C9C">
        <w:rPr>
          <w:rFonts w:ascii="Arial" w:hAnsi="Arial" w:cs="Arial"/>
          <w:sz w:val="24"/>
          <w:szCs w:val="24"/>
        </w:rPr>
        <w:t xml:space="preserve"> </w:t>
      </w:r>
      <w:proofErr w:type="spellStart"/>
      <w:r w:rsidRPr="00EE4C9C">
        <w:rPr>
          <w:rFonts w:ascii="Arial" w:hAnsi="Arial" w:cs="Arial"/>
          <w:sz w:val="24"/>
          <w:szCs w:val="24"/>
        </w:rPr>
        <w:t>системите</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активности</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училишниот</w:t>
      </w:r>
      <w:proofErr w:type="spellEnd"/>
      <w:r w:rsidRPr="00EE4C9C">
        <w:rPr>
          <w:rFonts w:ascii="Arial" w:hAnsi="Arial" w:cs="Arial"/>
          <w:sz w:val="24"/>
          <w:szCs w:val="24"/>
        </w:rPr>
        <w:t xml:space="preserve"> </w:t>
      </w:r>
      <w:proofErr w:type="spellStart"/>
      <w:r w:rsidRPr="00EE4C9C">
        <w:rPr>
          <w:rFonts w:ascii="Arial" w:hAnsi="Arial" w:cs="Arial"/>
          <w:sz w:val="24"/>
          <w:szCs w:val="24"/>
        </w:rPr>
        <w:t>спорт</w:t>
      </w:r>
      <w:proofErr w:type="spellEnd"/>
      <w:r w:rsidRPr="00EE4C9C">
        <w:rPr>
          <w:rFonts w:ascii="Arial" w:hAnsi="Arial" w:cs="Arial"/>
          <w:sz w:val="24"/>
          <w:szCs w:val="24"/>
        </w:rPr>
        <w:t xml:space="preserve"> </w:t>
      </w:r>
      <w:proofErr w:type="spellStart"/>
      <w:r w:rsidRPr="00EE4C9C">
        <w:rPr>
          <w:rFonts w:ascii="Arial" w:hAnsi="Arial" w:cs="Arial"/>
          <w:sz w:val="24"/>
          <w:szCs w:val="24"/>
        </w:rPr>
        <w:t>почнувајќи</w:t>
      </w:r>
      <w:proofErr w:type="spellEnd"/>
      <w:r w:rsidRPr="00EE4C9C">
        <w:rPr>
          <w:rFonts w:ascii="Arial" w:hAnsi="Arial" w:cs="Arial"/>
          <w:sz w:val="24"/>
          <w:szCs w:val="24"/>
        </w:rPr>
        <w:t xml:space="preserve"> </w:t>
      </w:r>
      <w:proofErr w:type="spellStart"/>
      <w:r w:rsidRPr="00EE4C9C">
        <w:rPr>
          <w:rFonts w:ascii="Arial" w:hAnsi="Arial" w:cs="Arial"/>
          <w:sz w:val="24"/>
          <w:szCs w:val="24"/>
        </w:rPr>
        <w:t>со</w:t>
      </w:r>
      <w:proofErr w:type="spellEnd"/>
      <w:r w:rsidRPr="00EE4C9C">
        <w:rPr>
          <w:rFonts w:ascii="Arial" w:hAnsi="Arial" w:cs="Arial"/>
          <w:sz w:val="24"/>
          <w:szCs w:val="24"/>
        </w:rPr>
        <w:t xml:space="preserve"> </w:t>
      </w:r>
      <w:proofErr w:type="spellStart"/>
      <w:r w:rsidRPr="00EE4C9C">
        <w:rPr>
          <w:rFonts w:ascii="Arial" w:hAnsi="Arial" w:cs="Arial"/>
          <w:sz w:val="24"/>
          <w:szCs w:val="24"/>
        </w:rPr>
        <w:t>меѓуодделенските</w:t>
      </w:r>
      <w:proofErr w:type="spellEnd"/>
      <w:r w:rsidRPr="00EE4C9C">
        <w:rPr>
          <w:rFonts w:ascii="Arial" w:hAnsi="Arial" w:cs="Arial"/>
          <w:sz w:val="24"/>
          <w:szCs w:val="24"/>
        </w:rPr>
        <w:t xml:space="preserve"> (</w:t>
      </w:r>
      <w:proofErr w:type="spellStart"/>
      <w:r w:rsidRPr="00EE4C9C">
        <w:rPr>
          <w:rFonts w:ascii="Arial" w:hAnsi="Arial" w:cs="Arial"/>
          <w:sz w:val="24"/>
          <w:szCs w:val="24"/>
        </w:rPr>
        <w:t>меѓукласни</w:t>
      </w:r>
      <w:proofErr w:type="spellEnd"/>
      <w:r w:rsidRPr="00EE4C9C">
        <w:rPr>
          <w:rFonts w:ascii="Arial" w:hAnsi="Arial" w:cs="Arial"/>
          <w:sz w:val="24"/>
          <w:szCs w:val="24"/>
        </w:rPr>
        <w:t xml:space="preserve">) </w:t>
      </w:r>
      <w:proofErr w:type="spellStart"/>
      <w:r w:rsidRPr="00EE4C9C">
        <w:rPr>
          <w:rFonts w:ascii="Arial" w:hAnsi="Arial" w:cs="Arial"/>
          <w:sz w:val="24"/>
          <w:szCs w:val="24"/>
        </w:rPr>
        <w:t>натпревари</w:t>
      </w:r>
      <w:proofErr w:type="spellEnd"/>
      <w:r w:rsidRPr="00EE4C9C">
        <w:rPr>
          <w:rFonts w:ascii="Arial" w:hAnsi="Arial" w:cs="Arial"/>
          <w:sz w:val="24"/>
          <w:szCs w:val="24"/>
        </w:rPr>
        <w:t xml:space="preserve"> </w:t>
      </w:r>
      <w:proofErr w:type="spellStart"/>
      <w:r w:rsidRPr="00EE4C9C">
        <w:rPr>
          <w:rFonts w:ascii="Arial" w:hAnsi="Arial" w:cs="Arial"/>
          <w:sz w:val="24"/>
          <w:szCs w:val="24"/>
        </w:rPr>
        <w:t>потоа</w:t>
      </w:r>
      <w:proofErr w:type="spellEnd"/>
      <w:r w:rsidRPr="00EE4C9C">
        <w:rPr>
          <w:rFonts w:ascii="Arial" w:hAnsi="Arial" w:cs="Arial"/>
          <w:sz w:val="24"/>
          <w:szCs w:val="24"/>
        </w:rPr>
        <w:t xml:space="preserve"> </w:t>
      </w:r>
      <w:proofErr w:type="spellStart"/>
      <w:r w:rsidRPr="00EE4C9C">
        <w:rPr>
          <w:rFonts w:ascii="Arial" w:hAnsi="Arial" w:cs="Arial"/>
          <w:sz w:val="24"/>
          <w:szCs w:val="24"/>
        </w:rPr>
        <w:t>преку</w:t>
      </w:r>
      <w:proofErr w:type="spellEnd"/>
      <w:r w:rsidRPr="00EE4C9C">
        <w:rPr>
          <w:rFonts w:ascii="Arial" w:hAnsi="Arial" w:cs="Arial"/>
          <w:sz w:val="24"/>
          <w:szCs w:val="24"/>
        </w:rPr>
        <w:t xml:space="preserve"> (</w:t>
      </w:r>
      <w:proofErr w:type="spellStart"/>
      <w:r w:rsidRPr="00EE4C9C">
        <w:rPr>
          <w:rFonts w:ascii="Arial" w:hAnsi="Arial" w:cs="Arial"/>
          <w:sz w:val="24"/>
          <w:szCs w:val="24"/>
        </w:rPr>
        <w:t>меѓу</w:t>
      </w:r>
      <w:proofErr w:type="spellEnd"/>
      <w:r w:rsidRPr="00EE4C9C">
        <w:rPr>
          <w:rFonts w:ascii="Arial" w:hAnsi="Arial" w:cs="Arial"/>
          <w:sz w:val="24"/>
          <w:szCs w:val="24"/>
        </w:rPr>
        <w:t xml:space="preserve">) </w:t>
      </w:r>
      <w:proofErr w:type="spellStart"/>
      <w:r w:rsidRPr="00EE4C9C">
        <w:rPr>
          <w:rFonts w:ascii="Arial" w:hAnsi="Arial" w:cs="Arial"/>
          <w:sz w:val="24"/>
          <w:szCs w:val="24"/>
        </w:rPr>
        <w:t>општинските</w:t>
      </w:r>
      <w:proofErr w:type="spellEnd"/>
      <w:r w:rsidRPr="00EE4C9C">
        <w:rPr>
          <w:rFonts w:ascii="Arial" w:hAnsi="Arial" w:cs="Arial"/>
          <w:sz w:val="24"/>
          <w:szCs w:val="24"/>
        </w:rPr>
        <w:t xml:space="preserve">, </w:t>
      </w:r>
      <w:proofErr w:type="spellStart"/>
      <w:r w:rsidRPr="00EE4C9C">
        <w:rPr>
          <w:rFonts w:ascii="Arial" w:hAnsi="Arial" w:cs="Arial"/>
          <w:sz w:val="24"/>
          <w:szCs w:val="24"/>
        </w:rPr>
        <w:t>зонски</w:t>
      </w:r>
      <w:proofErr w:type="spellEnd"/>
      <w:r w:rsidRPr="00EE4C9C">
        <w:rPr>
          <w:rFonts w:ascii="Arial" w:hAnsi="Arial" w:cs="Arial"/>
          <w:sz w:val="24"/>
          <w:szCs w:val="24"/>
        </w:rPr>
        <w:t xml:space="preserve">, </w:t>
      </w:r>
      <w:proofErr w:type="spellStart"/>
      <w:r w:rsidRPr="00EE4C9C">
        <w:rPr>
          <w:rFonts w:ascii="Arial" w:hAnsi="Arial" w:cs="Arial"/>
          <w:sz w:val="24"/>
          <w:szCs w:val="24"/>
        </w:rPr>
        <w:t>регионални</w:t>
      </w:r>
      <w:proofErr w:type="spellEnd"/>
      <w:r w:rsidRPr="00EE4C9C">
        <w:rPr>
          <w:rFonts w:ascii="Arial" w:hAnsi="Arial" w:cs="Arial"/>
          <w:sz w:val="24"/>
          <w:szCs w:val="24"/>
        </w:rPr>
        <w:t xml:space="preserve"> и </w:t>
      </w:r>
      <w:proofErr w:type="spellStart"/>
      <w:r w:rsidRPr="00EE4C9C">
        <w:rPr>
          <w:rFonts w:ascii="Arial" w:hAnsi="Arial" w:cs="Arial"/>
          <w:sz w:val="24"/>
          <w:szCs w:val="24"/>
        </w:rPr>
        <w:t>државни</w:t>
      </w:r>
      <w:proofErr w:type="spellEnd"/>
      <w:r w:rsidRPr="00EE4C9C">
        <w:rPr>
          <w:rFonts w:ascii="Arial" w:hAnsi="Arial" w:cs="Arial"/>
          <w:sz w:val="24"/>
          <w:szCs w:val="24"/>
        </w:rPr>
        <w:t xml:space="preserve"> </w:t>
      </w:r>
      <w:proofErr w:type="spellStart"/>
      <w:r w:rsidRPr="00EE4C9C">
        <w:rPr>
          <w:rFonts w:ascii="Arial" w:hAnsi="Arial" w:cs="Arial"/>
          <w:sz w:val="24"/>
          <w:szCs w:val="24"/>
        </w:rPr>
        <w:t>натпревари-првенства</w:t>
      </w:r>
      <w:proofErr w:type="spellEnd"/>
      <w:r w:rsidRPr="00EE4C9C">
        <w:rPr>
          <w:rFonts w:ascii="Arial" w:hAnsi="Arial" w:cs="Arial"/>
          <w:sz w:val="24"/>
          <w:szCs w:val="24"/>
        </w:rPr>
        <w:t xml:space="preserve">, </w:t>
      </w:r>
      <w:proofErr w:type="spellStart"/>
      <w:r w:rsidRPr="00EE4C9C">
        <w:rPr>
          <w:rFonts w:ascii="Arial" w:hAnsi="Arial" w:cs="Arial"/>
          <w:sz w:val="24"/>
          <w:szCs w:val="24"/>
        </w:rPr>
        <w:t>се</w:t>
      </w:r>
      <w:proofErr w:type="spellEnd"/>
      <w:r w:rsidRPr="00EE4C9C">
        <w:rPr>
          <w:rFonts w:ascii="Arial" w:hAnsi="Arial" w:cs="Arial"/>
          <w:sz w:val="24"/>
          <w:szCs w:val="24"/>
        </w:rPr>
        <w:t xml:space="preserve"> </w:t>
      </w:r>
      <w:proofErr w:type="spellStart"/>
      <w:r w:rsidRPr="00EE4C9C">
        <w:rPr>
          <w:rFonts w:ascii="Arial" w:hAnsi="Arial" w:cs="Arial"/>
          <w:sz w:val="24"/>
          <w:szCs w:val="24"/>
        </w:rPr>
        <w:t>вклучуваат</w:t>
      </w:r>
      <w:proofErr w:type="spellEnd"/>
      <w:r w:rsidRPr="00EE4C9C">
        <w:rPr>
          <w:rFonts w:ascii="Arial" w:hAnsi="Arial" w:cs="Arial"/>
          <w:sz w:val="24"/>
          <w:szCs w:val="24"/>
        </w:rPr>
        <w:t xml:space="preserve"> </w:t>
      </w:r>
      <w:proofErr w:type="spellStart"/>
      <w:r w:rsidRPr="00EE4C9C">
        <w:rPr>
          <w:rFonts w:ascii="Arial" w:hAnsi="Arial" w:cs="Arial"/>
          <w:sz w:val="24"/>
          <w:szCs w:val="24"/>
        </w:rPr>
        <w:t>илјадници</w:t>
      </w:r>
      <w:proofErr w:type="spellEnd"/>
      <w:r w:rsidRPr="00EE4C9C">
        <w:rPr>
          <w:rFonts w:ascii="Arial" w:hAnsi="Arial" w:cs="Arial"/>
          <w:sz w:val="24"/>
          <w:szCs w:val="24"/>
        </w:rPr>
        <w:t xml:space="preserve"> </w:t>
      </w:r>
      <w:proofErr w:type="spellStart"/>
      <w:r w:rsidRPr="00EE4C9C">
        <w:rPr>
          <w:rFonts w:ascii="Arial" w:hAnsi="Arial" w:cs="Arial"/>
          <w:sz w:val="24"/>
          <w:szCs w:val="24"/>
        </w:rPr>
        <w:t>деца-ученици</w:t>
      </w:r>
      <w:proofErr w:type="spellEnd"/>
      <w:r w:rsidRPr="00EE4C9C">
        <w:rPr>
          <w:rFonts w:ascii="Arial" w:hAnsi="Arial" w:cs="Arial"/>
          <w:sz w:val="24"/>
          <w:szCs w:val="24"/>
        </w:rPr>
        <w:t xml:space="preserve"> </w:t>
      </w:r>
      <w:proofErr w:type="spellStart"/>
      <w:r w:rsidRPr="00EE4C9C">
        <w:rPr>
          <w:rFonts w:ascii="Arial" w:hAnsi="Arial" w:cs="Arial"/>
          <w:sz w:val="24"/>
          <w:szCs w:val="24"/>
        </w:rPr>
        <w:t>од</w:t>
      </w:r>
      <w:proofErr w:type="spellEnd"/>
      <w:r w:rsidRPr="00EE4C9C">
        <w:rPr>
          <w:rFonts w:ascii="Arial" w:hAnsi="Arial" w:cs="Arial"/>
          <w:sz w:val="24"/>
          <w:szCs w:val="24"/>
        </w:rPr>
        <w:t xml:space="preserve"> </w:t>
      </w:r>
      <w:proofErr w:type="spellStart"/>
      <w:r w:rsidRPr="00EE4C9C">
        <w:rPr>
          <w:rFonts w:ascii="Arial" w:hAnsi="Arial" w:cs="Arial"/>
          <w:sz w:val="24"/>
          <w:szCs w:val="24"/>
        </w:rPr>
        <w:t>основните</w:t>
      </w:r>
      <w:proofErr w:type="spellEnd"/>
      <w:r w:rsidRPr="00EE4C9C">
        <w:rPr>
          <w:rFonts w:ascii="Arial" w:hAnsi="Arial" w:cs="Arial"/>
          <w:sz w:val="24"/>
          <w:szCs w:val="24"/>
        </w:rPr>
        <w:t xml:space="preserve"> и </w:t>
      </w:r>
      <w:proofErr w:type="spellStart"/>
      <w:r w:rsidRPr="00EE4C9C">
        <w:rPr>
          <w:rFonts w:ascii="Arial" w:hAnsi="Arial" w:cs="Arial"/>
          <w:sz w:val="24"/>
          <w:szCs w:val="24"/>
        </w:rPr>
        <w:t>средни</w:t>
      </w:r>
      <w:proofErr w:type="spellEnd"/>
      <w:r w:rsidRPr="00EE4C9C">
        <w:rPr>
          <w:rFonts w:ascii="Arial" w:hAnsi="Arial" w:cs="Arial"/>
          <w:sz w:val="24"/>
          <w:szCs w:val="24"/>
        </w:rPr>
        <w:t xml:space="preserve"> </w:t>
      </w:r>
      <w:proofErr w:type="spellStart"/>
      <w:r w:rsidRPr="00EE4C9C">
        <w:rPr>
          <w:rFonts w:ascii="Arial" w:hAnsi="Arial" w:cs="Arial"/>
          <w:sz w:val="24"/>
          <w:szCs w:val="24"/>
        </w:rPr>
        <w:t>училишта</w:t>
      </w:r>
      <w:proofErr w:type="spellEnd"/>
      <w:r w:rsidRPr="00EE4C9C">
        <w:rPr>
          <w:rFonts w:ascii="Arial" w:hAnsi="Arial" w:cs="Arial"/>
          <w:sz w:val="24"/>
          <w:szCs w:val="24"/>
        </w:rPr>
        <w:t xml:space="preserve"> </w:t>
      </w:r>
      <w:proofErr w:type="spellStart"/>
      <w:r w:rsidRPr="00EE4C9C">
        <w:rPr>
          <w:rFonts w:ascii="Arial" w:hAnsi="Arial" w:cs="Arial"/>
          <w:sz w:val="24"/>
          <w:szCs w:val="24"/>
        </w:rPr>
        <w:t>во</w:t>
      </w:r>
      <w:proofErr w:type="spellEnd"/>
      <w:r w:rsidRPr="00EE4C9C">
        <w:rPr>
          <w:rFonts w:ascii="Arial" w:hAnsi="Arial" w:cs="Arial"/>
          <w:sz w:val="24"/>
          <w:szCs w:val="24"/>
        </w:rPr>
        <w:t xml:space="preserve"> </w:t>
      </w:r>
      <w:proofErr w:type="spellStart"/>
      <w:r w:rsidRPr="00EE4C9C">
        <w:rPr>
          <w:rFonts w:ascii="Arial" w:hAnsi="Arial" w:cs="Arial"/>
          <w:sz w:val="24"/>
          <w:szCs w:val="24"/>
        </w:rPr>
        <w:t>општината</w:t>
      </w:r>
      <w:proofErr w:type="spellEnd"/>
      <w:r w:rsidRPr="00EE4C9C">
        <w:rPr>
          <w:rFonts w:ascii="Arial" w:hAnsi="Arial" w:cs="Arial"/>
          <w:sz w:val="24"/>
          <w:szCs w:val="24"/>
        </w:rPr>
        <w:t>.</w:t>
      </w:r>
    </w:p>
    <w:p w14:paraId="7DA871D8" w14:textId="77777777" w:rsidR="00EE4C9C" w:rsidRPr="00EE4C9C" w:rsidRDefault="00EE4C9C" w:rsidP="00EE4C9C">
      <w:pPr>
        <w:jc w:val="both"/>
        <w:rPr>
          <w:rFonts w:ascii="Arial" w:hAnsi="Arial" w:cs="Arial"/>
          <w:sz w:val="24"/>
          <w:szCs w:val="24"/>
        </w:rPr>
      </w:pPr>
      <w:proofErr w:type="spellStart"/>
      <w:r w:rsidRPr="00EE4C9C">
        <w:rPr>
          <w:rFonts w:ascii="Arial" w:hAnsi="Arial" w:cs="Arial"/>
          <w:sz w:val="24"/>
          <w:szCs w:val="24"/>
        </w:rPr>
        <w:lastRenderedPageBreak/>
        <w:t>Работата</w:t>
      </w:r>
      <w:proofErr w:type="spellEnd"/>
      <w:r w:rsidRPr="00EE4C9C">
        <w:rPr>
          <w:rFonts w:ascii="Arial" w:hAnsi="Arial" w:cs="Arial"/>
          <w:sz w:val="24"/>
          <w:szCs w:val="24"/>
        </w:rPr>
        <w:t xml:space="preserve"> и </w:t>
      </w:r>
      <w:proofErr w:type="spellStart"/>
      <w:r w:rsidRPr="00EE4C9C">
        <w:rPr>
          <w:rFonts w:ascii="Arial" w:hAnsi="Arial" w:cs="Arial"/>
          <w:sz w:val="24"/>
          <w:szCs w:val="24"/>
        </w:rPr>
        <w:t>активностите</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Училишниот</w:t>
      </w:r>
      <w:proofErr w:type="spellEnd"/>
      <w:r w:rsidRPr="00EE4C9C">
        <w:rPr>
          <w:rFonts w:ascii="Arial" w:hAnsi="Arial" w:cs="Arial"/>
          <w:sz w:val="24"/>
          <w:szCs w:val="24"/>
        </w:rPr>
        <w:t xml:space="preserve"> </w:t>
      </w:r>
      <w:proofErr w:type="spellStart"/>
      <w:r w:rsidRPr="00EE4C9C">
        <w:rPr>
          <w:rFonts w:ascii="Arial" w:hAnsi="Arial" w:cs="Arial"/>
          <w:sz w:val="24"/>
          <w:szCs w:val="24"/>
        </w:rPr>
        <w:t>спортски</w:t>
      </w:r>
      <w:proofErr w:type="spellEnd"/>
      <w:r w:rsidRPr="00EE4C9C">
        <w:rPr>
          <w:rFonts w:ascii="Arial" w:hAnsi="Arial" w:cs="Arial"/>
          <w:sz w:val="24"/>
          <w:szCs w:val="24"/>
        </w:rPr>
        <w:t xml:space="preserve"> </w:t>
      </w:r>
      <w:proofErr w:type="spellStart"/>
      <w:r w:rsidRPr="00EE4C9C">
        <w:rPr>
          <w:rFonts w:ascii="Arial" w:hAnsi="Arial" w:cs="Arial"/>
          <w:sz w:val="24"/>
          <w:szCs w:val="24"/>
        </w:rPr>
        <w:t>клуб</w:t>
      </w:r>
      <w:proofErr w:type="spellEnd"/>
      <w:r w:rsidRPr="00EE4C9C">
        <w:rPr>
          <w:rFonts w:ascii="Arial" w:hAnsi="Arial" w:cs="Arial"/>
          <w:sz w:val="24"/>
          <w:szCs w:val="24"/>
        </w:rPr>
        <w:t xml:space="preserve"> (УСК</w:t>
      </w:r>
      <w:proofErr w:type="gramStart"/>
      <w:r w:rsidRPr="00EE4C9C">
        <w:rPr>
          <w:rFonts w:ascii="Arial" w:hAnsi="Arial" w:cs="Arial"/>
          <w:sz w:val="24"/>
          <w:szCs w:val="24"/>
        </w:rPr>
        <w:t>) ,,</w:t>
      </w:r>
      <w:proofErr w:type="spellStart"/>
      <w:r w:rsidRPr="00EE4C9C">
        <w:rPr>
          <w:rFonts w:ascii="Arial" w:hAnsi="Arial" w:cs="Arial"/>
          <w:sz w:val="24"/>
          <w:szCs w:val="24"/>
        </w:rPr>
        <w:t>Страшо</w:t>
      </w:r>
      <w:proofErr w:type="spellEnd"/>
      <w:proofErr w:type="gramEnd"/>
      <w:r w:rsidRPr="00EE4C9C">
        <w:rPr>
          <w:rFonts w:ascii="Arial" w:hAnsi="Arial" w:cs="Arial"/>
          <w:sz w:val="24"/>
          <w:szCs w:val="24"/>
        </w:rPr>
        <w:t xml:space="preserve"> </w:t>
      </w:r>
      <w:proofErr w:type="spellStart"/>
      <w:r w:rsidRPr="00EE4C9C">
        <w:rPr>
          <w:rFonts w:ascii="Arial" w:hAnsi="Arial" w:cs="Arial"/>
          <w:sz w:val="24"/>
          <w:szCs w:val="24"/>
        </w:rPr>
        <w:t>Пинџур</w:t>
      </w:r>
      <w:proofErr w:type="spellEnd"/>
      <w:r w:rsidRPr="00EE4C9C">
        <w:rPr>
          <w:rFonts w:ascii="Arial" w:hAnsi="Arial" w:cs="Arial"/>
          <w:sz w:val="24"/>
          <w:szCs w:val="24"/>
        </w:rPr>
        <w:t xml:space="preserve">“ </w:t>
      </w:r>
      <w:proofErr w:type="spellStart"/>
      <w:r w:rsidRPr="00EE4C9C">
        <w:rPr>
          <w:rFonts w:ascii="Arial" w:hAnsi="Arial" w:cs="Arial"/>
          <w:sz w:val="24"/>
          <w:szCs w:val="24"/>
        </w:rPr>
        <w:t>во</w:t>
      </w:r>
      <w:proofErr w:type="spellEnd"/>
      <w:r w:rsidRPr="00EE4C9C">
        <w:rPr>
          <w:rFonts w:ascii="Arial" w:hAnsi="Arial" w:cs="Arial"/>
          <w:sz w:val="24"/>
          <w:szCs w:val="24"/>
        </w:rPr>
        <w:t xml:space="preserve"> </w:t>
      </w:r>
      <w:proofErr w:type="spellStart"/>
      <w:r w:rsidRPr="00EE4C9C">
        <w:rPr>
          <w:rFonts w:ascii="Arial" w:hAnsi="Arial" w:cs="Arial"/>
          <w:sz w:val="24"/>
          <w:szCs w:val="24"/>
        </w:rPr>
        <w:t>учебната</w:t>
      </w:r>
      <w:proofErr w:type="spellEnd"/>
      <w:r w:rsidRPr="00EE4C9C">
        <w:rPr>
          <w:rFonts w:ascii="Arial" w:hAnsi="Arial" w:cs="Arial"/>
          <w:sz w:val="24"/>
          <w:szCs w:val="24"/>
        </w:rPr>
        <w:t xml:space="preserve"> 2025/26 </w:t>
      </w:r>
      <w:proofErr w:type="spellStart"/>
      <w:r w:rsidRPr="00EE4C9C">
        <w:rPr>
          <w:rFonts w:ascii="Arial" w:hAnsi="Arial" w:cs="Arial"/>
          <w:sz w:val="24"/>
          <w:szCs w:val="24"/>
        </w:rPr>
        <w:t>година</w:t>
      </w:r>
      <w:proofErr w:type="spellEnd"/>
      <w:r w:rsidRPr="00EE4C9C">
        <w:rPr>
          <w:rFonts w:ascii="Arial" w:hAnsi="Arial" w:cs="Arial"/>
          <w:sz w:val="24"/>
          <w:szCs w:val="24"/>
        </w:rPr>
        <w:t xml:space="preserve">, </w:t>
      </w:r>
      <w:proofErr w:type="spellStart"/>
      <w:r w:rsidRPr="00EE4C9C">
        <w:rPr>
          <w:rFonts w:ascii="Arial" w:hAnsi="Arial" w:cs="Arial"/>
          <w:sz w:val="24"/>
          <w:szCs w:val="24"/>
        </w:rPr>
        <w:t>ќе</w:t>
      </w:r>
      <w:proofErr w:type="spellEnd"/>
      <w:r w:rsidRPr="00EE4C9C">
        <w:rPr>
          <w:rFonts w:ascii="Arial" w:hAnsi="Arial" w:cs="Arial"/>
          <w:sz w:val="24"/>
          <w:szCs w:val="24"/>
        </w:rPr>
        <w:t xml:space="preserve"> </w:t>
      </w:r>
      <w:proofErr w:type="spellStart"/>
      <w:r w:rsidRPr="00EE4C9C">
        <w:rPr>
          <w:rFonts w:ascii="Arial" w:hAnsi="Arial" w:cs="Arial"/>
          <w:sz w:val="24"/>
          <w:szCs w:val="24"/>
        </w:rPr>
        <w:t>бидат</w:t>
      </w:r>
      <w:proofErr w:type="spellEnd"/>
      <w:r w:rsidRPr="00EE4C9C">
        <w:rPr>
          <w:rFonts w:ascii="Arial" w:hAnsi="Arial" w:cs="Arial"/>
          <w:sz w:val="24"/>
          <w:szCs w:val="24"/>
        </w:rPr>
        <w:t xml:space="preserve"> </w:t>
      </w:r>
      <w:proofErr w:type="spellStart"/>
      <w:r w:rsidRPr="00EE4C9C">
        <w:rPr>
          <w:rFonts w:ascii="Arial" w:hAnsi="Arial" w:cs="Arial"/>
          <w:sz w:val="24"/>
          <w:szCs w:val="24"/>
        </w:rPr>
        <w:t>насочени</w:t>
      </w:r>
      <w:proofErr w:type="spellEnd"/>
      <w:r w:rsidRPr="00EE4C9C">
        <w:rPr>
          <w:rFonts w:ascii="Arial" w:hAnsi="Arial" w:cs="Arial"/>
          <w:sz w:val="24"/>
          <w:szCs w:val="24"/>
        </w:rPr>
        <w:t xml:space="preserve"> </w:t>
      </w:r>
      <w:proofErr w:type="spellStart"/>
      <w:r w:rsidRPr="00EE4C9C">
        <w:rPr>
          <w:rFonts w:ascii="Arial" w:hAnsi="Arial" w:cs="Arial"/>
          <w:sz w:val="24"/>
          <w:szCs w:val="24"/>
        </w:rPr>
        <w:t>кон</w:t>
      </w:r>
      <w:proofErr w:type="spellEnd"/>
      <w:r w:rsidRPr="00EE4C9C">
        <w:rPr>
          <w:rFonts w:ascii="Arial" w:hAnsi="Arial" w:cs="Arial"/>
          <w:sz w:val="24"/>
          <w:szCs w:val="24"/>
        </w:rPr>
        <w:t xml:space="preserve"> </w:t>
      </w:r>
      <w:proofErr w:type="spellStart"/>
      <w:r w:rsidRPr="00EE4C9C">
        <w:rPr>
          <w:rFonts w:ascii="Arial" w:hAnsi="Arial" w:cs="Arial"/>
          <w:sz w:val="24"/>
          <w:szCs w:val="24"/>
        </w:rPr>
        <w:t>следните</w:t>
      </w:r>
      <w:proofErr w:type="spellEnd"/>
      <w:r w:rsidRPr="00EE4C9C">
        <w:rPr>
          <w:rFonts w:ascii="Arial" w:hAnsi="Arial" w:cs="Arial"/>
          <w:sz w:val="24"/>
          <w:szCs w:val="24"/>
        </w:rPr>
        <w:t xml:space="preserve"> </w:t>
      </w:r>
      <w:proofErr w:type="spellStart"/>
      <w:r w:rsidRPr="00EE4C9C">
        <w:rPr>
          <w:rFonts w:ascii="Arial" w:hAnsi="Arial" w:cs="Arial"/>
          <w:sz w:val="24"/>
          <w:szCs w:val="24"/>
        </w:rPr>
        <w:t>примарни</w:t>
      </w:r>
      <w:proofErr w:type="spellEnd"/>
      <w:r w:rsidRPr="00EE4C9C">
        <w:rPr>
          <w:rFonts w:ascii="Arial" w:hAnsi="Arial" w:cs="Arial"/>
          <w:sz w:val="24"/>
          <w:szCs w:val="24"/>
        </w:rPr>
        <w:t xml:space="preserve"> </w:t>
      </w:r>
      <w:proofErr w:type="spellStart"/>
      <w:r w:rsidRPr="00EE4C9C">
        <w:rPr>
          <w:rFonts w:ascii="Arial" w:hAnsi="Arial" w:cs="Arial"/>
          <w:sz w:val="24"/>
          <w:szCs w:val="24"/>
        </w:rPr>
        <w:t>програмски</w:t>
      </w:r>
      <w:proofErr w:type="spellEnd"/>
      <w:r w:rsidRPr="00EE4C9C">
        <w:rPr>
          <w:rFonts w:ascii="Arial" w:hAnsi="Arial" w:cs="Arial"/>
          <w:sz w:val="24"/>
          <w:szCs w:val="24"/>
        </w:rPr>
        <w:t xml:space="preserve"> </w:t>
      </w:r>
      <w:proofErr w:type="spellStart"/>
      <w:r w:rsidRPr="00EE4C9C">
        <w:rPr>
          <w:rFonts w:ascii="Arial" w:hAnsi="Arial" w:cs="Arial"/>
          <w:sz w:val="24"/>
          <w:szCs w:val="24"/>
        </w:rPr>
        <w:t>цели</w:t>
      </w:r>
      <w:proofErr w:type="spellEnd"/>
      <w:r w:rsidRPr="00EE4C9C">
        <w:rPr>
          <w:rFonts w:ascii="Arial" w:hAnsi="Arial" w:cs="Arial"/>
          <w:sz w:val="24"/>
          <w:szCs w:val="24"/>
        </w:rPr>
        <w:t>:</w:t>
      </w:r>
    </w:p>
    <w:p w14:paraId="42246DC5" w14:textId="77777777" w:rsidR="00EE4C9C" w:rsidRPr="00EE4C9C" w:rsidRDefault="00EE4C9C" w:rsidP="00EE4C9C">
      <w:pPr>
        <w:jc w:val="both"/>
        <w:rPr>
          <w:rFonts w:ascii="Arial" w:hAnsi="Arial" w:cs="Arial"/>
          <w:sz w:val="24"/>
          <w:szCs w:val="24"/>
        </w:rPr>
      </w:pPr>
      <w:r w:rsidRPr="00EE4C9C">
        <w:rPr>
          <w:rFonts w:ascii="Arial" w:hAnsi="Arial" w:cs="Arial"/>
          <w:sz w:val="24"/>
          <w:szCs w:val="24"/>
        </w:rPr>
        <w:t>•</w:t>
      </w:r>
      <w:r w:rsidRPr="00EE4C9C">
        <w:rPr>
          <w:rFonts w:ascii="Arial" w:hAnsi="Arial" w:cs="Arial"/>
          <w:sz w:val="24"/>
          <w:szCs w:val="24"/>
        </w:rPr>
        <w:tab/>
      </w:r>
      <w:proofErr w:type="spellStart"/>
      <w:r w:rsidRPr="00EE4C9C">
        <w:rPr>
          <w:rFonts w:ascii="Arial" w:hAnsi="Arial" w:cs="Arial"/>
          <w:sz w:val="24"/>
          <w:szCs w:val="24"/>
        </w:rPr>
        <w:t>Омасовување</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училишниот</w:t>
      </w:r>
      <w:proofErr w:type="spellEnd"/>
      <w:r w:rsidRPr="00EE4C9C">
        <w:rPr>
          <w:rFonts w:ascii="Arial" w:hAnsi="Arial" w:cs="Arial"/>
          <w:sz w:val="24"/>
          <w:szCs w:val="24"/>
        </w:rPr>
        <w:t xml:space="preserve"> </w:t>
      </w:r>
      <w:proofErr w:type="spellStart"/>
      <w:r w:rsidRPr="00EE4C9C">
        <w:rPr>
          <w:rFonts w:ascii="Arial" w:hAnsi="Arial" w:cs="Arial"/>
          <w:sz w:val="24"/>
          <w:szCs w:val="24"/>
        </w:rPr>
        <w:t>спорт</w:t>
      </w:r>
      <w:proofErr w:type="spellEnd"/>
      <w:r w:rsidRPr="00EE4C9C">
        <w:rPr>
          <w:rFonts w:ascii="Arial" w:hAnsi="Arial" w:cs="Arial"/>
          <w:sz w:val="24"/>
          <w:szCs w:val="24"/>
        </w:rPr>
        <w:t xml:space="preserve">; </w:t>
      </w:r>
    </w:p>
    <w:p w14:paraId="0A93F39D" w14:textId="77777777" w:rsidR="00EE4C9C" w:rsidRPr="00EE4C9C" w:rsidRDefault="00EE4C9C" w:rsidP="00EE4C9C">
      <w:pPr>
        <w:jc w:val="both"/>
        <w:rPr>
          <w:rFonts w:ascii="Arial" w:hAnsi="Arial" w:cs="Arial"/>
          <w:sz w:val="24"/>
          <w:szCs w:val="24"/>
        </w:rPr>
      </w:pPr>
      <w:r w:rsidRPr="00EE4C9C">
        <w:rPr>
          <w:rFonts w:ascii="Arial" w:hAnsi="Arial" w:cs="Arial"/>
          <w:sz w:val="24"/>
          <w:szCs w:val="24"/>
        </w:rPr>
        <w:t>•</w:t>
      </w:r>
      <w:r w:rsidRPr="00EE4C9C">
        <w:rPr>
          <w:rFonts w:ascii="Arial" w:hAnsi="Arial" w:cs="Arial"/>
          <w:sz w:val="24"/>
          <w:szCs w:val="24"/>
        </w:rPr>
        <w:tab/>
      </w:r>
      <w:proofErr w:type="spellStart"/>
      <w:r w:rsidRPr="00EE4C9C">
        <w:rPr>
          <w:rFonts w:ascii="Arial" w:hAnsi="Arial" w:cs="Arial"/>
          <w:sz w:val="24"/>
          <w:szCs w:val="24"/>
        </w:rPr>
        <w:t>Манифестации</w:t>
      </w:r>
      <w:proofErr w:type="spellEnd"/>
      <w:r w:rsidRPr="00EE4C9C">
        <w:rPr>
          <w:rFonts w:ascii="Arial" w:hAnsi="Arial" w:cs="Arial"/>
          <w:sz w:val="24"/>
          <w:szCs w:val="24"/>
        </w:rPr>
        <w:t xml:space="preserve"> и </w:t>
      </w:r>
      <w:proofErr w:type="spellStart"/>
      <w:r w:rsidRPr="00EE4C9C">
        <w:rPr>
          <w:rFonts w:ascii="Arial" w:hAnsi="Arial" w:cs="Arial"/>
          <w:sz w:val="24"/>
          <w:szCs w:val="24"/>
        </w:rPr>
        <w:t>активности</w:t>
      </w:r>
      <w:proofErr w:type="spellEnd"/>
      <w:r w:rsidRPr="00EE4C9C">
        <w:rPr>
          <w:rFonts w:ascii="Arial" w:hAnsi="Arial" w:cs="Arial"/>
          <w:sz w:val="24"/>
          <w:szCs w:val="24"/>
        </w:rPr>
        <w:t xml:space="preserve"> </w:t>
      </w:r>
      <w:proofErr w:type="spellStart"/>
      <w:r w:rsidRPr="00EE4C9C">
        <w:rPr>
          <w:rFonts w:ascii="Arial" w:hAnsi="Arial" w:cs="Arial"/>
          <w:sz w:val="24"/>
          <w:szCs w:val="24"/>
        </w:rPr>
        <w:t>по</w:t>
      </w:r>
      <w:proofErr w:type="spellEnd"/>
      <w:r w:rsidRPr="00EE4C9C">
        <w:rPr>
          <w:rFonts w:ascii="Arial" w:hAnsi="Arial" w:cs="Arial"/>
          <w:sz w:val="24"/>
          <w:szCs w:val="24"/>
        </w:rPr>
        <w:t xml:space="preserve"> </w:t>
      </w:r>
      <w:proofErr w:type="spellStart"/>
      <w:r w:rsidRPr="00EE4C9C">
        <w:rPr>
          <w:rFonts w:ascii="Arial" w:hAnsi="Arial" w:cs="Arial"/>
          <w:sz w:val="24"/>
          <w:szCs w:val="24"/>
        </w:rPr>
        <w:t>повод</w:t>
      </w:r>
      <w:proofErr w:type="spellEnd"/>
      <w:r w:rsidRPr="00EE4C9C">
        <w:rPr>
          <w:rFonts w:ascii="Arial" w:hAnsi="Arial" w:cs="Arial"/>
          <w:sz w:val="24"/>
          <w:szCs w:val="24"/>
        </w:rPr>
        <w:t xml:space="preserve"> </w:t>
      </w:r>
      <w:proofErr w:type="spellStart"/>
      <w:r w:rsidRPr="00EE4C9C">
        <w:rPr>
          <w:rFonts w:ascii="Arial" w:hAnsi="Arial" w:cs="Arial"/>
          <w:sz w:val="24"/>
          <w:szCs w:val="24"/>
        </w:rPr>
        <w:t>патрониот</w:t>
      </w:r>
      <w:proofErr w:type="spellEnd"/>
      <w:r w:rsidRPr="00EE4C9C">
        <w:rPr>
          <w:rFonts w:ascii="Arial" w:hAnsi="Arial" w:cs="Arial"/>
          <w:sz w:val="24"/>
          <w:szCs w:val="24"/>
        </w:rPr>
        <w:t xml:space="preserve"> </w:t>
      </w:r>
      <w:proofErr w:type="spellStart"/>
      <w:r w:rsidRPr="00EE4C9C">
        <w:rPr>
          <w:rFonts w:ascii="Arial" w:hAnsi="Arial" w:cs="Arial"/>
          <w:sz w:val="24"/>
          <w:szCs w:val="24"/>
        </w:rPr>
        <w:t>празник</w:t>
      </w:r>
      <w:proofErr w:type="spellEnd"/>
      <w:r w:rsidRPr="00EE4C9C">
        <w:rPr>
          <w:rFonts w:ascii="Arial" w:hAnsi="Arial" w:cs="Arial"/>
          <w:sz w:val="24"/>
          <w:szCs w:val="24"/>
        </w:rPr>
        <w:t xml:space="preserve"> и </w:t>
      </w:r>
      <w:proofErr w:type="spellStart"/>
      <w:r w:rsidRPr="00EE4C9C">
        <w:rPr>
          <w:rFonts w:ascii="Arial" w:hAnsi="Arial" w:cs="Arial"/>
          <w:sz w:val="24"/>
          <w:szCs w:val="24"/>
        </w:rPr>
        <w:t>во</w:t>
      </w:r>
      <w:proofErr w:type="spellEnd"/>
      <w:r w:rsidRPr="00EE4C9C">
        <w:rPr>
          <w:rFonts w:ascii="Arial" w:hAnsi="Arial" w:cs="Arial"/>
          <w:sz w:val="24"/>
          <w:szCs w:val="24"/>
        </w:rPr>
        <w:t xml:space="preserve"> </w:t>
      </w:r>
      <w:proofErr w:type="spellStart"/>
      <w:r w:rsidRPr="00EE4C9C">
        <w:rPr>
          <w:rFonts w:ascii="Arial" w:hAnsi="Arial" w:cs="Arial"/>
          <w:sz w:val="24"/>
          <w:szCs w:val="24"/>
        </w:rPr>
        <w:t>соработка</w:t>
      </w:r>
      <w:proofErr w:type="spellEnd"/>
      <w:r w:rsidRPr="00EE4C9C">
        <w:rPr>
          <w:rFonts w:ascii="Arial" w:hAnsi="Arial" w:cs="Arial"/>
          <w:sz w:val="24"/>
          <w:szCs w:val="24"/>
        </w:rPr>
        <w:t xml:space="preserve"> </w:t>
      </w:r>
      <w:proofErr w:type="spellStart"/>
      <w:r w:rsidRPr="00EE4C9C">
        <w:rPr>
          <w:rFonts w:ascii="Arial" w:hAnsi="Arial" w:cs="Arial"/>
          <w:sz w:val="24"/>
          <w:szCs w:val="24"/>
        </w:rPr>
        <w:t>со</w:t>
      </w:r>
      <w:proofErr w:type="spellEnd"/>
      <w:r w:rsidRPr="00EE4C9C">
        <w:rPr>
          <w:rFonts w:ascii="Arial" w:hAnsi="Arial" w:cs="Arial"/>
          <w:sz w:val="24"/>
          <w:szCs w:val="24"/>
        </w:rPr>
        <w:t xml:space="preserve"> </w:t>
      </w:r>
      <w:proofErr w:type="spellStart"/>
      <w:r w:rsidRPr="00EE4C9C">
        <w:rPr>
          <w:rFonts w:ascii="Arial" w:hAnsi="Arial" w:cs="Arial"/>
          <w:sz w:val="24"/>
          <w:szCs w:val="24"/>
        </w:rPr>
        <w:t>локалната</w:t>
      </w:r>
      <w:proofErr w:type="spellEnd"/>
      <w:r w:rsidRPr="00EE4C9C">
        <w:rPr>
          <w:rFonts w:ascii="Arial" w:hAnsi="Arial" w:cs="Arial"/>
          <w:sz w:val="24"/>
          <w:szCs w:val="24"/>
        </w:rPr>
        <w:t xml:space="preserve"> </w:t>
      </w:r>
      <w:proofErr w:type="spellStart"/>
      <w:r w:rsidRPr="00EE4C9C">
        <w:rPr>
          <w:rFonts w:ascii="Arial" w:hAnsi="Arial" w:cs="Arial"/>
          <w:sz w:val="24"/>
          <w:szCs w:val="24"/>
        </w:rPr>
        <w:t>самоуправа</w:t>
      </w:r>
      <w:proofErr w:type="spellEnd"/>
      <w:r w:rsidRPr="00EE4C9C">
        <w:rPr>
          <w:rFonts w:ascii="Arial" w:hAnsi="Arial" w:cs="Arial"/>
          <w:sz w:val="24"/>
          <w:szCs w:val="24"/>
        </w:rPr>
        <w:t>;</w:t>
      </w:r>
    </w:p>
    <w:p w14:paraId="68F587BA" w14:textId="77777777" w:rsidR="00EE4C9C" w:rsidRPr="00EE4C9C" w:rsidRDefault="00EE4C9C" w:rsidP="00EE4C9C">
      <w:pPr>
        <w:jc w:val="both"/>
        <w:rPr>
          <w:rFonts w:ascii="Arial" w:hAnsi="Arial" w:cs="Arial"/>
          <w:sz w:val="24"/>
          <w:szCs w:val="24"/>
        </w:rPr>
      </w:pPr>
      <w:r w:rsidRPr="00EE4C9C">
        <w:rPr>
          <w:rFonts w:ascii="Arial" w:hAnsi="Arial" w:cs="Arial"/>
          <w:sz w:val="24"/>
          <w:szCs w:val="24"/>
        </w:rPr>
        <w:t>•</w:t>
      </w:r>
      <w:r w:rsidRPr="00EE4C9C">
        <w:rPr>
          <w:rFonts w:ascii="Arial" w:hAnsi="Arial" w:cs="Arial"/>
          <w:sz w:val="24"/>
          <w:szCs w:val="24"/>
        </w:rPr>
        <w:tab/>
      </w:r>
      <w:proofErr w:type="spellStart"/>
      <w:r w:rsidRPr="00EE4C9C">
        <w:rPr>
          <w:rFonts w:ascii="Arial" w:hAnsi="Arial" w:cs="Arial"/>
          <w:sz w:val="24"/>
          <w:szCs w:val="24"/>
        </w:rPr>
        <w:t>Организирање</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рекреативно</w:t>
      </w:r>
      <w:proofErr w:type="spellEnd"/>
      <w:r w:rsidRPr="00EE4C9C">
        <w:rPr>
          <w:rFonts w:ascii="Arial" w:hAnsi="Arial" w:cs="Arial"/>
          <w:sz w:val="24"/>
          <w:szCs w:val="24"/>
        </w:rPr>
        <w:t xml:space="preserve"> </w:t>
      </w:r>
      <w:proofErr w:type="spellStart"/>
      <w:r w:rsidRPr="00EE4C9C">
        <w:rPr>
          <w:rFonts w:ascii="Arial" w:hAnsi="Arial" w:cs="Arial"/>
          <w:sz w:val="24"/>
          <w:szCs w:val="24"/>
        </w:rPr>
        <w:t>спортски</w:t>
      </w:r>
      <w:proofErr w:type="spellEnd"/>
      <w:r w:rsidRPr="00EE4C9C">
        <w:rPr>
          <w:rFonts w:ascii="Arial" w:hAnsi="Arial" w:cs="Arial"/>
          <w:sz w:val="24"/>
          <w:szCs w:val="24"/>
        </w:rPr>
        <w:t xml:space="preserve"> </w:t>
      </w:r>
      <w:proofErr w:type="spellStart"/>
      <w:r w:rsidRPr="00EE4C9C">
        <w:rPr>
          <w:rFonts w:ascii="Arial" w:hAnsi="Arial" w:cs="Arial"/>
          <w:sz w:val="24"/>
          <w:szCs w:val="24"/>
        </w:rPr>
        <w:t>манифестации</w:t>
      </w:r>
      <w:proofErr w:type="spellEnd"/>
      <w:r w:rsidRPr="00EE4C9C">
        <w:rPr>
          <w:rFonts w:ascii="Arial" w:hAnsi="Arial" w:cs="Arial"/>
          <w:sz w:val="24"/>
          <w:szCs w:val="24"/>
        </w:rPr>
        <w:t xml:space="preserve">, </w:t>
      </w:r>
      <w:proofErr w:type="spellStart"/>
      <w:r w:rsidRPr="00EE4C9C">
        <w:rPr>
          <w:rFonts w:ascii="Arial" w:hAnsi="Arial" w:cs="Arial"/>
          <w:sz w:val="24"/>
          <w:szCs w:val="24"/>
        </w:rPr>
        <w:t>каде</w:t>
      </w:r>
      <w:proofErr w:type="spellEnd"/>
      <w:r w:rsidRPr="00EE4C9C">
        <w:rPr>
          <w:rFonts w:ascii="Arial" w:hAnsi="Arial" w:cs="Arial"/>
          <w:sz w:val="24"/>
          <w:szCs w:val="24"/>
        </w:rPr>
        <w:t xml:space="preserve"> </w:t>
      </w:r>
      <w:proofErr w:type="spellStart"/>
      <w:r w:rsidRPr="00EE4C9C">
        <w:rPr>
          <w:rFonts w:ascii="Arial" w:hAnsi="Arial" w:cs="Arial"/>
          <w:sz w:val="24"/>
          <w:szCs w:val="24"/>
        </w:rPr>
        <w:t>ќе</w:t>
      </w:r>
      <w:proofErr w:type="spellEnd"/>
      <w:r w:rsidRPr="00EE4C9C">
        <w:rPr>
          <w:rFonts w:ascii="Arial" w:hAnsi="Arial" w:cs="Arial"/>
          <w:sz w:val="24"/>
          <w:szCs w:val="24"/>
        </w:rPr>
        <w:t xml:space="preserve"> </w:t>
      </w:r>
      <w:proofErr w:type="spellStart"/>
      <w:r w:rsidRPr="00EE4C9C">
        <w:rPr>
          <w:rFonts w:ascii="Arial" w:hAnsi="Arial" w:cs="Arial"/>
          <w:sz w:val="24"/>
          <w:szCs w:val="24"/>
        </w:rPr>
        <w:t>бидат</w:t>
      </w:r>
      <w:proofErr w:type="spellEnd"/>
      <w:r w:rsidRPr="00EE4C9C">
        <w:rPr>
          <w:rFonts w:ascii="Arial" w:hAnsi="Arial" w:cs="Arial"/>
          <w:sz w:val="24"/>
          <w:szCs w:val="24"/>
        </w:rPr>
        <w:t xml:space="preserve"> </w:t>
      </w:r>
      <w:proofErr w:type="spellStart"/>
      <w:r w:rsidRPr="00EE4C9C">
        <w:rPr>
          <w:rFonts w:ascii="Arial" w:hAnsi="Arial" w:cs="Arial"/>
          <w:sz w:val="24"/>
          <w:szCs w:val="24"/>
        </w:rPr>
        <w:t>вклучени</w:t>
      </w:r>
      <w:proofErr w:type="spellEnd"/>
      <w:r w:rsidRPr="00EE4C9C">
        <w:rPr>
          <w:rFonts w:ascii="Arial" w:hAnsi="Arial" w:cs="Arial"/>
          <w:sz w:val="24"/>
          <w:szCs w:val="24"/>
        </w:rPr>
        <w:t xml:space="preserve"> </w:t>
      </w:r>
      <w:proofErr w:type="spellStart"/>
      <w:r w:rsidRPr="00EE4C9C">
        <w:rPr>
          <w:rFonts w:ascii="Arial" w:hAnsi="Arial" w:cs="Arial"/>
          <w:sz w:val="24"/>
          <w:szCs w:val="24"/>
        </w:rPr>
        <w:t>пливањето</w:t>
      </w:r>
      <w:proofErr w:type="spellEnd"/>
      <w:r w:rsidRPr="00EE4C9C">
        <w:rPr>
          <w:rFonts w:ascii="Arial" w:hAnsi="Arial" w:cs="Arial"/>
          <w:sz w:val="24"/>
          <w:szCs w:val="24"/>
        </w:rPr>
        <w:t xml:space="preserve"> </w:t>
      </w:r>
      <w:proofErr w:type="spellStart"/>
      <w:r w:rsidRPr="00EE4C9C">
        <w:rPr>
          <w:rFonts w:ascii="Arial" w:hAnsi="Arial" w:cs="Arial"/>
          <w:sz w:val="24"/>
          <w:szCs w:val="24"/>
        </w:rPr>
        <w:t>во</w:t>
      </w:r>
      <w:proofErr w:type="spellEnd"/>
      <w:r w:rsidRPr="00EE4C9C">
        <w:rPr>
          <w:rFonts w:ascii="Arial" w:hAnsi="Arial" w:cs="Arial"/>
          <w:sz w:val="24"/>
          <w:szCs w:val="24"/>
        </w:rPr>
        <w:t xml:space="preserve"> </w:t>
      </w:r>
      <w:proofErr w:type="spellStart"/>
      <w:r w:rsidRPr="00EE4C9C">
        <w:rPr>
          <w:rFonts w:ascii="Arial" w:hAnsi="Arial" w:cs="Arial"/>
          <w:sz w:val="24"/>
          <w:szCs w:val="24"/>
        </w:rPr>
        <w:t>затворен</w:t>
      </w:r>
      <w:proofErr w:type="spellEnd"/>
      <w:r w:rsidRPr="00EE4C9C">
        <w:rPr>
          <w:rFonts w:ascii="Arial" w:hAnsi="Arial" w:cs="Arial"/>
          <w:sz w:val="24"/>
          <w:szCs w:val="24"/>
        </w:rPr>
        <w:t xml:space="preserve"> </w:t>
      </w:r>
      <w:proofErr w:type="spellStart"/>
      <w:r w:rsidRPr="00EE4C9C">
        <w:rPr>
          <w:rFonts w:ascii="Arial" w:hAnsi="Arial" w:cs="Arial"/>
          <w:sz w:val="24"/>
          <w:szCs w:val="24"/>
        </w:rPr>
        <w:t>базен</w:t>
      </w:r>
      <w:proofErr w:type="spellEnd"/>
      <w:r w:rsidRPr="00EE4C9C">
        <w:rPr>
          <w:rFonts w:ascii="Arial" w:hAnsi="Arial" w:cs="Arial"/>
          <w:sz w:val="24"/>
          <w:szCs w:val="24"/>
        </w:rPr>
        <w:t xml:space="preserve"> и </w:t>
      </w:r>
      <w:proofErr w:type="spellStart"/>
      <w:r w:rsidRPr="00EE4C9C">
        <w:rPr>
          <w:rFonts w:ascii="Arial" w:hAnsi="Arial" w:cs="Arial"/>
          <w:sz w:val="24"/>
          <w:szCs w:val="24"/>
        </w:rPr>
        <w:t>скијање</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зимско</w:t>
      </w:r>
      <w:proofErr w:type="spellEnd"/>
      <w:r w:rsidRPr="00EE4C9C">
        <w:rPr>
          <w:rFonts w:ascii="Arial" w:hAnsi="Arial" w:cs="Arial"/>
          <w:sz w:val="24"/>
          <w:szCs w:val="24"/>
        </w:rPr>
        <w:t xml:space="preserve"> </w:t>
      </w:r>
      <w:proofErr w:type="spellStart"/>
      <w:r w:rsidRPr="00EE4C9C">
        <w:rPr>
          <w:rFonts w:ascii="Arial" w:hAnsi="Arial" w:cs="Arial"/>
          <w:sz w:val="24"/>
          <w:szCs w:val="24"/>
        </w:rPr>
        <w:t>рекреативени</w:t>
      </w:r>
      <w:proofErr w:type="spellEnd"/>
      <w:r w:rsidRPr="00EE4C9C">
        <w:rPr>
          <w:rFonts w:ascii="Arial" w:hAnsi="Arial" w:cs="Arial"/>
          <w:sz w:val="24"/>
          <w:szCs w:val="24"/>
        </w:rPr>
        <w:t xml:space="preserve"> </w:t>
      </w:r>
      <w:proofErr w:type="spellStart"/>
      <w:r w:rsidRPr="00EE4C9C">
        <w:rPr>
          <w:rFonts w:ascii="Arial" w:hAnsi="Arial" w:cs="Arial"/>
          <w:sz w:val="24"/>
          <w:szCs w:val="24"/>
        </w:rPr>
        <w:t>центри</w:t>
      </w:r>
      <w:proofErr w:type="spellEnd"/>
      <w:r w:rsidRPr="00EE4C9C">
        <w:rPr>
          <w:rFonts w:ascii="Arial" w:hAnsi="Arial" w:cs="Arial"/>
          <w:sz w:val="24"/>
          <w:szCs w:val="24"/>
        </w:rPr>
        <w:t xml:space="preserve"> </w:t>
      </w:r>
      <w:r w:rsidRPr="00EE4C9C">
        <w:rPr>
          <w:rFonts w:ascii="Arial" w:hAnsi="Arial" w:cs="Arial"/>
          <w:sz w:val="24"/>
          <w:szCs w:val="24"/>
          <w:lang w:val="mk-MK"/>
        </w:rPr>
        <w:t>во државата и надвор од неа</w:t>
      </w:r>
      <w:r w:rsidRPr="00EE4C9C">
        <w:rPr>
          <w:rFonts w:ascii="Arial" w:hAnsi="Arial" w:cs="Arial"/>
          <w:sz w:val="24"/>
          <w:szCs w:val="24"/>
        </w:rPr>
        <w:t xml:space="preserve">. </w:t>
      </w:r>
      <w:proofErr w:type="spellStart"/>
      <w:r w:rsidRPr="00EE4C9C">
        <w:rPr>
          <w:rFonts w:ascii="Arial" w:hAnsi="Arial" w:cs="Arial"/>
          <w:sz w:val="24"/>
          <w:szCs w:val="24"/>
        </w:rPr>
        <w:t>За</w:t>
      </w:r>
      <w:proofErr w:type="spellEnd"/>
      <w:r w:rsidRPr="00EE4C9C">
        <w:rPr>
          <w:rFonts w:ascii="Arial" w:hAnsi="Arial" w:cs="Arial"/>
          <w:sz w:val="24"/>
          <w:szCs w:val="24"/>
        </w:rPr>
        <w:t xml:space="preserve"> </w:t>
      </w:r>
      <w:proofErr w:type="spellStart"/>
      <w:r w:rsidRPr="00EE4C9C">
        <w:rPr>
          <w:rFonts w:ascii="Arial" w:hAnsi="Arial" w:cs="Arial"/>
          <w:sz w:val="24"/>
          <w:szCs w:val="24"/>
        </w:rPr>
        <w:t>одржување</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овие</w:t>
      </w:r>
      <w:proofErr w:type="spellEnd"/>
      <w:r w:rsidRPr="00EE4C9C">
        <w:rPr>
          <w:rFonts w:ascii="Arial" w:hAnsi="Arial" w:cs="Arial"/>
          <w:sz w:val="24"/>
          <w:szCs w:val="24"/>
        </w:rPr>
        <w:t xml:space="preserve"> </w:t>
      </w:r>
      <w:proofErr w:type="spellStart"/>
      <w:r w:rsidRPr="00EE4C9C">
        <w:rPr>
          <w:rFonts w:ascii="Arial" w:hAnsi="Arial" w:cs="Arial"/>
          <w:sz w:val="24"/>
          <w:szCs w:val="24"/>
        </w:rPr>
        <w:t>манифестации</w:t>
      </w:r>
      <w:proofErr w:type="spellEnd"/>
      <w:r w:rsidRPr="00EE4C9C">
        <w:rPr>
          <w:rFonts w:ascii="Arial" w:hAnsi="Arial" w:cs="Arial"/>
          <w:sz w:val="24"/>
          <w:szCs w:val="24"/>
        </w:rPr>
        <w:t xml:space="preserve"> </w:t>
      </w:r>
      <w:proofErr w:type="spellStart"/>
      <w:r w:rsidRPr="00EE4C9C">
        <w:rPr>
          <w:rFonts w:ascii="Arial" w:hAnsi="Arial" w:cs="Arial"/>
          <w:sz w:val="24"/>
          <w:szCs w:val="24"/>
        </w:rPr>
        <w:t>датумите</w:t>
      </w:r>
      <w:proofErr w:type="spellEnd"/>
      <w:r w:rsidRPr="00EE4C9C">
        <w:rPr>
          <w:rFonts w:ascii="Arial" w:hAnsi="Arial" w:cs="Arial"/>
          <w:sz w:val="24"/>
          <w:szCs w:val="24"/>
        </w:rPr>
        <w:t xml:space="preserve"> </w:t>
      </w:r>
      <w:proofErr w:type="spellStart"/>
      <w:r w:rsidRPr="00EE4C9C">
        <w:rPr>
          <w:rFonts w:ascii="Arial" w:hAnsi="Arial" w:cs="Arial"/>
          <w:sz w:val="24"/>
          <w:szCs w:val="24"/>
        </w:rPr>
        <w:t>ќе</w:t>
      </w:r>
      <w:proofErr w:type="spellEnd"/>
      <w:r w:rsidRPr="00EE4C9C">
        <w:rPr>
          <w:rFonts w:ascii="Arial" w:hAnsi="Arial" w:cs="Arial"/>
          <w:sz w:val="24"/>
          <w:szCs w:val="24"/>
        </w:rPr>
        <w:t xml:space="preserve"> </w:t>
      </w:r>
      <w:proofErr w:type="spellStart"/>
      <w:r w:rsidRPr="00EE4C9C">
        <w:rPr>
          <w:rFonts w:ascii="Arial" w:hAnsi="Arial" w:cs="Arial"/>
          <w:sz w:val="24"/>
          <w:szCs w:val="24"/>
        </w:rPr>
        <w:t>бидат</w:t>
      </w:r>
      <w:proofErr w:type="spellEnd"/>
      <w:r w:rsidRPr="00EE4C9C">
        <w:rPr>
          <w:rFonts w:ascii="Arial" w:hAnsi="Arial" w:cs="Arial"/>
          <w:sz w:val="24"/>
          <w:szCs w:val="24"/>
        </w:rPr>
        <w:t xml:space="preserve"> </w:t>
      </w:r>
      <w:proofErr w:type="spellStart"/>
      <w:r w:rsidRPr="00EE4C9C">
        <w:rPr>
          <w:rFonts w:ascii="Arial" w:hAnsi="Arial" w:cs="Arial"/>
          <w:sz w:val="24"/>
          <w:szCs w:val="24"/>
        </w:rPr>
        <w:t>дополнително</w:t>
      </w:r>
      <w:proofErr w:type="spellEnd"/>
      <w:r w:rsidRPr="00EE4C9C">
        <w:rPr>
          <w:rFonts w:ascii="Arial" w:hAnsi="Arial" w:cs="Arial"/>
          <w:sz w:val="24"/>
          <w:szCs w:val="24"/>
        </w:rPr>
        <w:t xml:space="preserve"> </w:t>
      </w:r>
      <w:proofErr w:type="spellStart"/>
      <w:r w:rsidRPr="00EE4C9C">
        <w:rPr>
          <w:rFonts w:ascii="Arial" w:hAnsi="Arial" w:cs="Arial"/>
          <w:sz w:val="24"/>
          <w:szCs w:val="24"/>
        </w:rPr>
        <w:t>утврдени</w:t>
      </w:r>
      <w:proofErr w:type="spellEnd"/>
      <w:r w:rsidRPr="00EE4C9C">
        <w:rPr>
          <w:rFonts w:ascii="Arial" w:hAnsi="Arial" w:cs="Arial"/>
          <w:sz w:val="24"/>
          <w:szCs w:val="24"/>
        </w:rPr>
        <w:t xml:space="preserve">. </w:t>
      </w:r>
    </w:p>
    <w:p w14:paraId="2E64E587" w14:textId="77777777" w:rsidR="00EE4C9C" w:rsidRPr="00EE4C9C" w:rsidRDefault="00EE4C9C" w:rsidP="00EE4C9C">
      <w:pPr>
        <w:jc w:val="both"/>
        <w:rPr>
          <w:rFonts w:ascii="Arial" w:hAnsi="Arial" w:cs="Arial"/>
          <w:sz w:val="24"/>
          <w:szCs w:val="24"/>
        </w:rPr>
      </w:pPr>
      <w:r w:rsidRPr="00EE4C9C">
        <w:rPr>
          <w:rFonts w:ascii="Arial" w:hAnsi="Arial" w:cs="Arial"/>
          <w:sz w:val="24"/>
          <w:szCs w:val="24"/>
        </w:rPr>
        <w:t xml:space="preserve"> </w:t>
      </w:r>
      <w:proofErr w:type="spellStart"/>
      <w:proofErr w:type="gramStart"/>
      <w:r w:rsidRPr="00EE4C9C">
        <w:rPr>
          <w:rFonts w:ascii="Arial" w:hAnsi="Arial" w:cs="Arial"/>
          <w:sz w:val="24"/>
          <w:szCs w:val="24"/>
        </w:rPr>
        <w:t>Преку</w:t>
      </w:r>
      <w:proofErr w:type="spellEnd"/>
      <w:r w:rsidRPr="00EE4C9C">
        <w:rPr>
          <w:rFonts w:ascii="Arial" w:hAnsi="Arial" w:cs="Arial"/>
          <w:sz w:val="24"/>
          <w:szCs w:val="24"/>
        </w:rPr>
        <w:t xml:space="preserve">  </w:t>
      </w:r>
      <w:proofErr w:type="spellStart"/>
      <w:r w:rsidRPr="00EE4C9C">
        <w:rPr>
          <w:rFonts w:ascii="Arial" w:hAnsi="Arial" w:cs="Arial"/>
          <w:sz w:val="24"/>
          <w:szCs w:val="24"/>
        </w:rPr>
        <w:t>реализација</w:t>
      </w:r>
      <w:proofErr w:type="spellEnd"/>
      <w:proofErr w:type="gram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активностите</w:t>
      </w:r>
      <w:proofErr w:type="spellEnd"/>
      <w:r w:rsidRPr="00EE4C9C">
        <w:rPr>
          <w:rFonts w:ascii="Arial" w:hAnsi="Arial" w:cs="Arial"/>
          <w:sz w:val="24"/>
          <w:szCs w:val="24"/>
        </w:rPr>
        <w:t xml:space="preserve"> </w:t>
      </w:r>
      <w:proofErr w:type="spellStart"/>
      <w:r w:rsidRPr="00EE4C9C">
        <w:rPr>
          <w:rFonts w:ascii="Arial" w:hAnsi="Arial" w:cs="Arial"/>
          <w:sz w:val="24"/>
          <w:szCs w:val="24"/>
        </w:rPr>
        <w:t>од</w:t>
      </w:r>
      <w:proofErr w:type="spellEnd"/>
      <w:r w:rsidRPr="00EE4C9C">
        <w:rPr>
          <w:rFonts w:ascii="Arial" w:hAnsi="Arial" w:cs="Arial"/>
          <w:sz w:val="24"/>
          <w:szCs w:val="24"/>
        </w:rPr>
        <w:t xml:space="preserve"> </w:t>
      </w:r>
      <w:proofErr w:type="spellStart"/>
      <w:r w:rsidRPr="00EE4C9C">
        <w:rPr>
          <w:rFonts w:ascii="Arial" w:hAnsi="Arial" w:cs="Arial"/>
          <w:sz w:val="24"/>
          <w:szCs w:val="24"/>
        </w:rPr>
        <w:t>програмата</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(УСК) ,,</w:t>
      </w:r>
      <w:proofErr w:type="spellStart"/>
      <w:r w:rsidRPr="00EE4C9C">
        <w:rPr>
          <w:rFonts w:ascii="Arial" w:hAnsi="Arial" w:cs="Arial"/>
          <w:sz w:val="24"/>
          <w:szCs w:val="24"/>
        </w:rPr>
        <w:t>Страшо</w:t>
      </w:r>
      <w:proofErr w:type="spellEnd"/>
      <w:r w:rsidRPr="00EE4C9C">
        <w:rPr>
          <w:rFonts w:ascii="Arial" w:hAnsi="Arial" w:cs="Arial"/>
          <w:sz w:val="24"/>
          <w:szCs w:val="24"/>
        </w:rPr>
        <w:t xml:space="preserve"> </w:t>
      </w:r>
      <w:proofErr w:type="spellStart"/>
      <w:r w:rsidRPr="00EE4C9C">
        <w:rPr>
          <w:rFonts w:ascii="Arial" w:hAnsi="Arial" w:cs="Arial"/>
          <w:sz w:val="24"/>
          <w:szCs w:val="24"/>
        </w:rPr>
        <w:t>Пинџур</w:t>
      </w:r>
      <w:proofErr w:type="spellEnd"/>
      <w:r w:rsidRPr="00EE4C9C">
        <w:rPr>
          <w:rFonts w:ascii="Arial" w:hAnsi="Arial" w:cs="Arial"/>
          <w:sz w:val="24"/>
          <w:szCs w:val="24"/>
        </w:rPr>
        <w:t xml:space="preserve">“ </w:t>
      </w:r>
      <w:proofErr w:type="spellStart"/>
      <w:r w:rsidRPr="00EE4C9C">
        <w:rPr>
          <w:rFonts w:ascii="Arial" w:hAnsi="Arial" w:cs="Arial"/>
          <w:sz w:val="24"/>
          <w:szCs w:val="24"/>
        </w:rPr>
        <w:t>во</w:t>
      </w:r>
      <w:proofErr w:type="spellEnd"/>
      <w:r w:rsidRPr="00EE4C9C">
        <w:rPr>
          <w:rFonts w:ascii="Arial" w:hAnsi="Arial" w:cs="Arial"/>
          <w:sz w:val="24"/>
          <w:szCs w:val="24"/>
        </w:rPr>
        <w:t xml:space="preserve"> </w:t>
      </w:r>
      <w:proofErr w:type="spellStart"/>
      <w:r w:rsidRPr="00EE4C9C">
        <w:rPr>
          <w:rFonts w:ascii="Arial" w:hAnsi="Arial" w:cs="Arial"/>
          <w:sz w:val="24"/>
          <w:szCs w:val="24"/>
        </w:rPr>
        <w:t>учебната</w:t>
      </w:r>
      <w:proofErr w:type="spellEnd"/>
      <w:r w:rsidRPr="00EE4C9C">
        <w:rPr>
          <w:rFonts w:ascii="Arial" w:hAnsi="Arial" w:cs="Arial"/>
          <w:sz w:val="24"/>
          <w:szCs w:val="24"/>
        </w:rPr>
        <w:t xml:space="preserve"> 202</w:t>
      </w:r>
      <w:r w:rsidRPr="00EE4C9C">
        <w:rPr>
          <w:rFonts w:ascii="Arial" w:hAnsi="Arial" w:cs="Arial"/>
          <w:sz w:val="24"/>
          <w:szCs w:val="24"/>
          <w:lang w:val="mk-MK"/>
        </w:rPr>
        <w:t>5</w:t>
      </w:r>
      <w:r w:rsidRPr="00EE4C9C">
        <w:rPr>
          <w:rFonts w:ascii="Arial" w:hAnsi="Arial" w:cs="Arial"/>
          <w:sz w:val="24"/>
          <w:szCs w:val="24"/>
        </w:rPr>
        <w:t>/2</w:t>
      </w:r>
      <w:r w:rsidRPr="00EE4C9C">
        <w:rPr>
          <w:rFonts w:ascii="Arial" w:hAnsi="Arial" w:cs="Arial"/>
          <w:sz w:val="24"/>
          <w:szCs w:val="24"/>
          <w:lang w:val="mk-MK"/>
        </w:rPr>
        <w:t>6</w:t>
      </w:r>
      <w:r w:rsidRPr="00EE4C9C">
        <w:rPr>
          <w:rFonts w:ascii="Arial" w:hAnsi="Arial" w:cs="Arial"/>
          <w:sz w:val="24"/>
          <w:szCs w:val="24"/>
        </w:rPr>
        <w:t xml:space="preserve"> </w:t>
      </w:r>
      <w:proofErr w:type="spellStart"/>
      <w:r w:rsidRPr="00EE4C9C">
        <w:rPr>
          <w:rFonts w:ascii="Arial" w:hAnsi="Arial" w:cs="Arial"/>
          <w:sz w:val="24"/>
          <w:szCs w:val="24"/>
        </w:rPr>
        <w:t>година</w:t>
      </w:r>
      <w:proofErr w:type="spellEnd"/>
      <w:r w:rsidRPr="00EE4C9C">
        <w:rPr>
          <w:rFonts w:ascii="Arial" w:hAnsi="Arial" w:cs="Arial"/>
          <w:sz w:val="24"/>
          <w:szCs w:val="24"/>
        </w:rPr>
        <w:t xml:space="preserve">, </w:t>
      </w:r>
      <w:proofErr w:type="spellStart"/>
      <w:r w:rsidRPr="00EE4C9C">
        <w:rPr>
          <w:rFonts w:ascii="Arial" w:hAnsi="Arial" w:cs="Arial"/>
          <w:sz w:val="24"/>
          <w:szCs w:val="24"/>
        </w:rPr>
        <w:t>целта</w:t>
      </w:r>
      <w:proofErr w:type="spellEnd"/>
      <w:r w:rsidRPr="00EE4C9C">
        <w:rPr>
          <w:rFonts w:ascii="Arial" w:hAnsi="Arial" w:cs="Arial"/>
          <w:sz w:val="24"/>
          <w:szCs w:val="24"/>
        </w:rPr>
        <w:t xml:space="preserve"> е </w:t>
      </w:r>
      <w:proofErr w:type="spellStart"/>
      <w:r w:rsidRPr="00EE4C9C">
        <w:rPr>
          <w:rFonts w:ascii="Arial" w:hAnsi="Arial" w:cs="Arial"/>
          <w:sz w:val="24"/>
          <w:szCs w:val="24"/>
        </w:rPr>
        <w:t>да</w:t>
      </w:r>
      <w:proofErr w:type="spellEnd"/>
      <w:r w:rsidRPr="00EE4C9C">
        <w:rPr>
          <w:rFonts w:ascii="Arial" w:hAnsi="Arial" w:cs="Arial"/>
          <w:sz w:val="24"/>
          <w:szCs w:val="24"/>
        </w:rPr>
        <w:t xml:space="preserve"> </w:t>
      </w:r>
      <w:proofErr w:type="spellStart"/>
      <w:r w:rsidRPr="00EE4C9C">
        <w:rPr>
          <w:rFonts w:ascii="Arial" w:hAnsi="Arial" w:cs="Arial"/>
          <w:sz w:val="24"/>
          <w:szCs w:val="24"/>
        </w:rPr>
        <w:t>се</w:t>
      </w:r>
      <w:proofErr w:type="spellEnd"/>
      <w:r w:rsidRPr="00EE4C9C">
        <w:rPr>
          <w:rFonts w:ascii="Arial" w:hAnsi="Arial" w:cs="Arial"/>
          <w:sz w:val="24"/>
          <w:szCs w:val="24"/>
        </w:rPr>
        <w:t xml:space="preserve"> </w:t>
      </w:r>
      <w:proofErr w:type="spellStart"/>
      <w:r w:rsidRPr="00EE4C9C">
        <w:rPr>
          <w:rFonts w:ascii="Arial" w:hAnsi="Arial" w:cs="Arial"/>
          <w:sz w:val="24"/>
          <w:szCs w:val="24"/>
        </w:rPr>
        <w:t>вклучат</w:t>
      </w:r>
      <w:proofErr w:type="spellEnd"/>
      <w:r w:rsidRPr="00EE4C9C">
        <w:rPr>
          <w:rFonts w:ascii="Arial" w:hAnsi="Arial" w:cs="Arial"/>
          <w:sz w:val="24"/>
          <w:szCs w:val="24"/>
        </w:rPr>
        <w:t xml:space="preserve"> </w:t>
      </w:r>
      <w:proofErr w:type="spellStart"/>
      <w:r w:rsidRPr="00EE4C9C">
        <w:rPr>
          <w:rFonts w:ascii="Arial" w:hAnsi="Arial" w:cs="Arial"/>
          <w:sz w:val="24"/>
          <w:szCs w:val="24"/>
        </w:rPr>
        <w:t>што</w:t>
      </w:r>
      <w:proofErr w:type="spellEnd"/>
      <w:r w:rsidRPr="00EE4C9C">
        <w:rPr>
          <w:rFonts w:ascii="Arial" w:hAnsi="Arial" w:cs="Arial"/>
          <w:sz w:val="24"/>
          <w:szCs w:val="24"/>
        </w:rPr>
        <w:t xml:space="preserve"> </w:t>
      </w:r>
      <w:proofErr w:type="spellStart"/>
      <w:r w:rsidRPr="00EE4C9C">
        <w:rPr>
          <w:rFonts w:ascii="Arial" w:hAnsi="Arial" w:cs="Arial"/>
          <w:sz w:val="24"/>
          <w:szCs w:val="24"/>
        </w:rPr>
        <w:t>поголем</w:t>
      </w:r>
      <w:proofErr w:type="spellEnd"/>
      <w:r w:rsidRPr="00EE4C9C">
        <w:rPr>
          <w:rFonts w:ascii="Arial" w:hAnsi="Arial" w:cs="Arial"/>
          <w:sz w:val="24"/>
          <w:szCs w:val="24"/>
        </w:rPr>
        <w:t xml:space="preserve"> </w:t>
      </w:r>
      <w:proofErr w:type="spellStart"/>
      <w:r w:rsidRPr="00EE4C9C">
        <w:rPr>
          <w:rFonts w:ascii="Arial" w:hAnsi="Arial" w:cs="Arial"/>
          <w:sz w:val="24"/>
          <w:szCs w:val="24"/>
        </w:rPr>
        <w:t>број</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ученици</w:t>
      </w:r>
      <w:proofErr w:type="spellEnd"/>
      <w:r w:rsidRPr="00EE4C9C">
        <w:rPr>
          <w:rFonts w:ascii="Arial" w:hAnsi="Arial" w:cs="Arial"/>
          <w:sz w:val="24"/>
          <w:szCs w:val="24"/>
        </w:rPr>
        <w:t xml:space="preserve"> </w:t>
      </w:r>
      <w:proofErr w:type="spellStart"/>
      <w:r w:rsidRPr="00EE4C9C">
        <w:rPr>
          <w:rFonts w:ascii="Arial" w:hAnsi="Arial" w:cs="Arial"/>
          <w:sz w:val="24"/>
          <w:szCs w:val="24"/>
        </w:rPr>
        <w:t>во</w:t>
      </w:r>
      <w:proofErr w:type="spellEnd"/>
      <w:r w:rsidRPr="00EE4C9C">
        <w:rPr>
          <w:rFonts w:ascii="Arial" w:hAnsi="Arial" w:cs="Arial"/>
          <w:sz w:val="24"/>
          <w:szCs w:val="24"/>
        </w:rPr>
        <w:t xml:space="preserve"> </w:t>
      </w:r>
      <w:proofErr w:type="spellStart"/>
      <w:r w:rsidRPr="00EE4C9C">
        <w:rPr>
          <w:rFonts w:ascii="Arial" w:hAnsi="Arial" w:cs="Arial"/>
          <w:sz w:val="24"/>
          <w:szCs w:val="24"/>
        </w:rPr>
        <w:t>спортските</w:t>
      </w:r>
      <w:proofErr w:type="spellEnd"/>
      <w:r w:rsidRPr="00EE4C9C">
        <w:rPr>
          <w:rFonts w:ascii="Arial" w:hAnsi="Arial" w:cs="Arial"/>
          <w:sz w:val="24"/>
          <w:szCs w:val="24"/>
        </w:rPr>
        <w:t xml:space="preserve"> </w:t>
      </w:r>
      <w:proofErr w:type="spellStart"/>
      <w:r w:rsidRPr="00EE4C9C">
        <w:rPr>
          <w:rFonts w:ascii="Arial" w:hAnsi="Arial" w:cs="Arial"/>
          <w:sz w:val="24"/>
          <w:szCs w:val="24"/>
        </w:rPr>
        <w:t>активности</w:t>
      </w:r>
      <w:proofErr w:type="spellEnd"/>
      <w:r w:rsidRPr="00EE4C9C">
        <w:rPr>
          <w:rFonts w:ascii="Arial" w:hAnsi="Arial" w:cs="Arial"/>
          <w:sz w:val="24"/>
          <w:szCs w:val="24"/>
        </w:rPr>
        <w:t xml:space="preserve">, и </w:t>
      </w:r>
      <w:proofErr w:type="spellStart"/>
      <w:r w:rsidRPr="00EE4C9C">
        <w:rPr>
          <w:rFonts w:ascii="Arial" w:hAnsi="Arial" w:cs="Arial"/>
          <w:sz w:val="24"/>
          <w:szCs w:val="24"/>
        </w:rPr>
        <w:t>преку</w:t>
      </w:r>
      <w:proofErr w:type="spellEnd"/>
      <w:r w:rsidRPr="00EE4C9C">
        <w:rPr>
          <w:rFonts w:ascii="Arial" w:hAnsi="Arial" w:cs="Arial"/>
          <w:sz w:val="24"/>
          <w:szCs w:val="24"/>
        </w:rPr>
        <w:t xml:space="preserve"> </w:t>
      </w:r>
      <w:proofErr w:type="spellStart"/>
      <w:r w:rsidRPr="00EE4C9C">
        <w:rPr>
          <w:rFonts w:ascii="Arial" w:hAnsi="Arial" w:cs="Arial"/>
          <w:sz w:val="24"/>
          <w:szCs w:val="24"/>
        </w:rPr>
        <w:t>учество</w:t>
      </w:r>
      <w:proofErr w:type="spellEnd"/>
      <w:r w:rsidRPr="00EE4C9C">
        <w:rPr>
          <w:rFonts w:ascii="Arial" w:hAnsi="Arial" w:cs="Arial"/>
          <w:sz w:val="24"/>
          <w:szCs w:val="24"/>
        </w:rPr>
        <w:t xml:space="preserve"> </w:t>
      </w:r>
      <w:proofErr w:type="spellStart"/>
      <w:r w:rsidRPr="00EE4C9C">
        <w:rPr>
          <w:rFonts w:ascii="Arial" w:hAnsi="Arial" w:cs="Arial"/>
          <w:sz w:val="24"/>
          <w:szCs w:val="24"/>
        </w:rPr>
        <w:t>во</w:t>
      </w:r>
      <w:proofErr w:type="spellEnd"/>
      <w:r w:rsidRPr="00EE4C9C">
        <w:rPr>
          <w:rFonts w:ascii="Arial" w:hAnsi="Arial" w:cs="Arial"/>
          <w:sz w:val="24"/>
          <w:szCs w:val="24"/>
        </w:rPr>
        <w:t xml:space="preserve"> </w:t>
      </w:r>
      <w:proofErr w:type="spellStart"/>
      <w:r w:rsidRPr="00EE4C9C">
        <w:rPr>
          <w:rFonts w:ascii="Arial" w:hAnsi="Arial" w:cs="Arial"/>
          <w:sz w:val="24"/>
          <w:szCs w:val="24"/>
        </w:rPr>
        <w:t>натпревари</w:t>
      </w:r>
      <w:proofErr w:type="spellEnd"/>
      <w:r w:rsidRPr="00EE4C9C">
        <w:rPr>
          <w:rFonts w:ascii="Arial" w:hAnsi="Arial" w:cs="Arial"/>
          <w:sz w:val="24"/>
          <w:szCs w:val="24"/>
        </w:rPr>
        <w:t xml:space="preserve"> </w:t>
      </w:r>
      <w:proofErr w:type="spellStart"/>
      <w:r w:rsidRPr="00EE4C9C">
        <w:rPr>
          <w:rFonts w:ascii="Arial" w:hAnsi="Arial" w:cs="Arial"/>
          <w:sz w:val="24"/>
          <w:szCs w:val="24"/>
        </w:rPr>
        <w:t>да</w:t>
      </w:r>
      <w:proofErr w:type="spellEnd"/>
      <w:r w:rsidRPr="00EE4C9C">
        <w:rPr>
          <w:rFonts w:ascii="Arial" w:hAnsi="Arial" w:cs="Arial"/>
          <w:sz w:val="24"/>
          <w:szCs w:val="24"/>
        </w:rPr>
        <w:t xml:space="preserve"> </w:t>
      </w:r>
      <w:proofErr w:type="spellStart"/>
      <w:r w:rsidRPr="00EE4C9C">
        <w:rPr>
          <w:rFonts w:ascii="Arial" w:hAnsi="Arial" w:cs="Arial"/>
          <w:sz w:val="24"/>
          <w:szCs w:val="24"/>
        </w:rPr>
        <w:t>им</w:t>
      </w:r>
      <w:proofErr w:type="spellEnd"/>
      <w:r w:rsidRPr="00EE4C9C">
        <w:rPr>
          <w:rFonts w:ascii="Arial" w:hAnsi="Arial" w:cs="Arial"/>
          <w:sz w:val="24"/>
          <w:szCs w:val="24"/>
        </w:rPr>
        <w:t xml:space="preserve"> </w:t>
      </w:r>
      <w:proofErr w:type="spellStart"/>
      <w:r w:rsidRPr="00EE4C9C">
        <w:rPr>
          <w:rFonts w:ascii="Arial" w:hAnsi="Arial" w:cs="Arial"/>
          <w:sz w:val="24"/>
          <w:szCs w:val="24"/>
        </w:rPr>
        <w:t>се</w:t>
      </w:r>
      <w:proofErr w:type="spellEnd"/>
      <w:r w:rsidRPr="00EE4C9C">
        <w:rPr>
          <w:rFonts w:ascii="Arial" w:hAnsi="Arial" w:cs="Arial"/>
          <w:sz w:val="24"/>
          <w:szCs w:val="24"/>
        </w:rPr>
        <w:t xml:space="preserve"> </w:t>
      </w:r>
      <w:proofErr w:type="spellStart"/>
      <w:r w:rsidRPr="00EE4C9C">
        <w:rPr>
          <w:rFonts w:ascii="Arial" w:hAnsi="Arial" w:cs="Arial"/>
          <w:sz w:val="24"/>
          <w:szCs w:val="24"/>
        </w:rPr>
        <w:t>овозможи</w:t>
      </w:r>
      <w:proofErr w:type="spellEnd"/>
      <w:r w:rsidRPr="00EE4C9C">
        <w:rPr>
          <w:rFonts w:ascii="Arial" w:hAnsi="Arial" w:cs="Arial"/>
          <w:sz w:val="24"/>
          <w:szCs w:val="24"/>
        </w:rPr>
        <w:t xml:space="preserve"> </w:t>
      </w:r>
      <w:proofErr w:type="spellStart"/>
      <w:r w:rsidRPr="00EE4C9C">
        <w:rPr>
          <w:rFonts w:ascii="Arial" w:hAnsi="Arial" w:cs="Arial"/>
          <w:sz w:val="24"/>
          <w:szCs w:val="24"/>
        </w:rPr>
        <w:t>развивање</w:t>
      </w:r>
      <w:proofErr w:type="spellEnd"/>
      <w:r w:rsidRPr="00EE4C9C">
        <w:rPr>
          <w:rFonts w:ascii="Arial" w:hAnsi="Arial" w:cs="Arial"/>
          <w:sz w:val="24"/>
          <w:szCs w:val="24"/>
        </w:rPr>
        <w:t xml:space="preserve"> </w:t>
      </w:r>
      <w:proofErr w:type="spellStart"/>
      <w:r w:rsidRPr="00EE4C9C">
        <w:rPr>
          <w:rFonts w:ascii="Arial" w:hAnsi="Arial" w:cs="Arial"/>
          <w:sz w:val="24"/>
          <w:szCs w:val="24"/>
        </w:rPr>
        <w:t>како</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психомоторниот</w:t>
      </w:r>
      <w:proofErr w:type="spellEnd"/>
      <w:r w:rsidRPr="00EE4C9C">
        <w:rPr>
          <w:rFonts w:ascii="Arial" w:hAnsi="Arial" w:cs="Arial"/>
          <w:sz w:val="24"/>
          <w:szCs w:val="24"/>
        </w:rPr>
        <w:t xml:space="preserve"> </w:t>
      </w:r>
      <w:proofErr w:type="spellStart"/>
      <w:r w:rsidRPr="00EE4C9C">
        <w:rPr>
          <w:rFonts w:ascii="Arial" w:hAnsi="Arial" w:cs="Arial"/>
          <w:sz w:val="24"/>
          <w:szCs w:val="24"/>
        </w:rPr>
        <w:t>развој</w:t>
      </w:r>
      <w:proofErr w:type="spellEnd"/>
      <w:r w:rsidRPr="00EE4C9C">
        <w:rPr>
          <w:rFonts w:ascii="Arial" w:hAnsi="Arial" w:cs="Arial"/>
          <w:sz w:val="24"/>
          <w:szCs w:val="24"/>
        </w:rPr>
        <w:t xml:space="preserve"> </w:t>
      </w:r>
      <w:proofErr w:type="spellStart"/>
      <w:r w:rsidRPr="00EE4C9C">
        <w:rPr>
          <w:rFonts w:ascii="Arial" w:hAnsi="Arial" w:cs="Arial"/>
          <w:sz w:val="24"/>
          <w:szCs w:val="24"/>
        </w:rPr>
        <w:t>така</w:t>
      </w:r>
      <w:proofErr w:type="spellEnd"/>
      <w:r w:rsidRPr="00EE4C9C">
        <w:rPr>
          <w:rFonts w:ascii="Arial" w:hAnsi="Arial" w:cs="Arial"/>
          <w:sz w:val="24"/>
          <w:szCs w:val="24"/>
        </w:rPr>
        <w:t xml:space="preserve">  и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социјалниот</w:t>
      </w:r>
      <w:proofErr w:type="spellEnd"/>
      <w:r w:rsidRPr="00EE4C9C">
        <w:rPr>
          <w:rFonts w:ascii="Arial" w:hAnsi="Arial" w:cs="Arial"/>
          <w:sz w:val="24"/>
          <w:szCs w:val="24"/>
        </w:rPr>
        <w:t xml:space="preserve"> </w:t>
      </w:r>
      <w:proofErr w:type="spellStart"/>
      <w:r w:rsidRPr="00EE4C9C">
        <w:rPr>
          <w:rFonts w:ascii="Arial" w:hAnsi="Arial" w:cs="Arial"/>
          <w:sz w:val="24"/>
          <w:szCs w:val="24"/>
        </w:rPr>
        <w:t>статус</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учениците</w:t>
      </w:r>
      <w:proofErr w:type="spellEnd"/>
      <w:r w:rsidRPr="00EE4C9C">
        <w:rPr>
          <w:rFonts w:ascii="Arial" w:hAnsi="Arial" w:cs="Arial"/>
          <w:sz w:val="24"/>
          <w:szCs w:val="24"/>
        </w:rPr>
        <w:t>.</w:t>
      </w:r>
    </w:p>
    <w:p w14:paraId="24DE1BFE" w14:textId="77777777" w:rsidR="00EE4C9C" w:rsidRPr="00EE4C9C" w:rsidRDefault="00EE4C9C" w:rsidP="003E5E5E">
      <w:pPr>
        <w:ind w:firstLine="720"/>
        <w:jc w:val="both"/>
        <w:rPr>
          <w:rFonts w:ascii="Arial" w:hAnsi="Arial" w:cs="Arial"/>
          <w:sz w:val="24"/>
          <w:szCs w:val="24"/>
        </w:rPr>
      </w:pPr>
      <w:proofErr w:type="gramStart"/>
      <w:r w:rsidRPr="00EE4C9C">
        <w:rPr>
          <w:rFonts w:ascii="Arial" w:hAnsi="Arial" w:cs="Arial"/>
          <w:sz w:val="24"/>
          <w:szCs w:val="24"/>
        </w:rPr>
        <w:t>УСК ,,</w:t>
      </w:r>
      <w:proofErr w:type="spellStart"/>
      <w:r w:rsidRPr="00EE4C9C">
        <w:rPr>
          <w:rFonts w:ascii="Arial" w:hAnsi="Arial" w:cs="Arial"/>
          <w:sz w:val="24"/>
          <w:szCs w:val="24"/>
        </w:rPr>
        <w:t>Страшо</w:t>
      </w:r>
      <w:proofErr w:type="spellEnd"/>
      <w:proofErr w:type="gramEnd"/>
      <w:r w:rsidRPr="00EE4C9C">
        <w:rPr>
          <w:rFonts w:ascii="Arial" w:hAnsi="Arial" w:cs="Arial"/>
          <w:sz w:val="24"/>
          <w:szCs w:val="24"/>
        </w:rPr>
        <w:t xml:space="preserve"> </w:t>
      </w:r>
      <w:proofErr w:type="spellStart"/>
      <w:r w:rsidRPr="00EE4C9C">
        <w:rPr>
          <w:rFonts w:ascii="Arial" w:hAnsi="Arial" w:cs="Arial"/>
          <w:sz w:val="24"/>
          <w:szCs w:val="24"/>
        </w:rPr>
        <w:t>Пинџур</w:t>
      </w:r>
      <w:proofErr w:type="spellEnd"/>
      <w:r w:rsidRPr="00EE4C9C">
        <w:rPr>
          <w:rFonts w:ascii="Arial" w:hAnsi="Arial" w:cs="Arial"/>
          <w:sz w:val="24"/>
          <w:szCs w:val="24"/>
        </w:rPr>
        <w:t xml:space="preserve">“ и </w:t>
      </w:r>
      <w:proofErr w:type="spellStart"/>
      <w:r w:rsidRPr="00EE4C9C">
        <w:rPr>
          <w:rFonts w:ascii="Arial" w:hAnsi="Arial" w:cs="Arial"/>
          <w:sz w:val="24"/>
          <w:szCs w:val="24"/>
        </w:rPr>
        <w:t>во</w:t>
      </w:r>
      <w:proofErr w:type="spellEnd"/>
      <w:r w:rsidRPr="00EE4C9C">
        <w:rPr>
          <w:rFonts w:ascii="Arial" w:hAnsi="Arial" w:cs="Arial"/>
          <w:sz w:val="24"/>
          <w:szCs w:val="24"/>
        </w:rPr>
        <w:t xml:space="preserve"> </w:t>
      </w:r>
      <w:proofErr w:type="spellStart"/>
      <w:r w:rsidRPr="00EE4C9C">
        <w:rPr>
          <w:rFonts w:ascii="Arial" w:hAnsi="Arial" w:cs="Arial"/>
          <w:sz w:val="24"/>
          <w:szCs w:val="24"/>
        </w:rPr>
        <w:t>учебната</w:t>
      </w:r>
      <w:proofErr w:type="spellEnd"/>
      <w:r w:rsidRPr="00EE4C9C">
        <w:rPr>
          <w:rFonts w:ascii="Arial" w:hAnsi="Arial" w:cs="Arial"/>
          <w:sz w:val="24"/>
          <w:szCs w:val="24"/>
        </w:rPr>
        <w:t xml:space="preserve"> 202</w:t>
      </w:r>
      <w:r w:rsidRPr="00EE4C9C">
        <w:rPr>
          <w:rFonts w:ascii="Arial" w:hAnsi="Arial" w:cs="Arial"/>
          <w:sz w:val="24"/>
          <w:szCs w:val="24"/>
          <w:lang w:val="mk-MK"/>
        </w:rPr>
        <w:t>5</w:t>
      </w:r>
      <w:r w:rsidRPr="00EE4C9C">
        <w:rPr>
          <w:rFonts w:ascii="Arial" w:hAnsi="Arial" w:cs="Arial"/>
          <w:sz w:val="24"/>
          <w:szCs w:val="24"/>
        </w:rPr>
        <w:t>/2</w:t>
      </w:r>
      <w:r w:rsidRPr="00EE4C9C">
        <w:rPr>
          <w:rFonts w:ascii="Arial" w:hAnsi="Arial" w:cs="Arial"/>
          <w:sz w:val="24"/>
          <w:szCs w:val="24"/>
          <w:lang w:val="mk-MK"/>
        </w:rPr>
        <w:t>6</w:t>
      </w:r>
      <w:r w:rsidRPr="00EE4C9C">
        <w:rPr>
          <w:rFonts w:ascii="Arial" w:hAnsi="Arial" w:cs="Arial"/>
          <w:sz w:val="24"/>
          <w:szCs w:val="24"/>
        </w:rPr>
        <w:t xml:space="preserve"> </w:t>
      </w:r>
      <w:proofErr w:type="spellStart"/>
      <w:r w:rsidRPr="00EE4C9C">
        <w:rPr>
          <w:rFonts w:ascii="Arial" w:hAnsi="Arial" w:cs="Arial"/>
          <w:sz w:val="24"/>
          <w:szCs w:val="24"/>
        </w:rPr>
        <w:t>година</w:t>
      </w:r>
      <w:proofErr w:type="spellEnd"/>
      <w:r w:rsidRPr="00EE4C9C">
        <w:rPr>
          <w:rFonts w:ascii="Arial" w:hAnsi="Arial" w:cs="Arial"/>
          <w:sz w:val="24"/>
          <w:szCs w:val="24"/>
        </w:rPr>
        <w:t xml:space="preserve"> </w:t>
      </w:r>
      <w:proofErr w:type="spellStart"/>
      <w:r w:rsidRPr="00EE4C9C">
        <w:rPr>
          <w:rFonts w:ascii="Arial" w:hAnsi="Arial" w:cs="Arial"/>
          <w:sz w:val="24"/>
          <w:szCs w:val="24"/>
        </w:rPr>
        <w:t>ќе</w:t>
      </w:r>
      <w:proofErr w:type="spellEnd"/>
      <w:r w:rsidRPr="00EE4C9C">
        <w:rPr>
          <w:rFonts w:ascii="Arial" w:hAnsi="Arial" w:cs="Arial"/>
          <w:sz w:val="24"/>
          <w:szCs w:val="24"/>
        </w:rPr>
        <w:t xml:space="preserve"> </w:t>
      </w:r>
      <w:proofErr w:type="spellStart"/>
      <w:r w:rsidRPr="00EE4C9C">
        <w:rPr>
          <w:rFonts w:ascii="Arial" w:hAnsi="Arial" w:cs="Arial"/>
          <w:sz w:val="24"/>
          <w:szCs w:val="24"/>
        </w:rPr>
        <w:t>продолжи</w:t>
      </w:r>
      <w:proofErr w:type="spellEnd"/>
      <w:r w:rsidRPr="00EE4C9C">
        <w:rPr>
          <w:rFonts w:ascii="Arial" w:hAnsi="Arial" w:cs="Arial"/>
          <w:sz w:val="24"/>
          <w:szCs w:val="24"/>
        </w:rPr>
        <w:t xml:space="preserve"> </w:t>
      </w:r>
      <w:proofErr w:type="spellStart"/>
      <w:r w:rsidRPr="00EE4C9C">
        <w:rPr>
          <w:rFonts w:ascii="Arial" w:hAnsi="Arial" w:cs="Arial"/>
          <w:sz w:val="24"/>
          <w:szCs w:val="24"/>
        </w:rPr>
        <w:t>со</w:t>
      </w:r>
      <w:proofErr w:type="spellEnd"/>
      <w:r w:rsidRPr="00EE4C9C">
        <w:rPr>
          <w:rFonts w:ascii="Arial" w:hAnsi="Arial" w:cs="Arial"/>
          <w:sz w:val="24"/>
          <w:szCs w:val="24"/>
        </w:rPr>
        <w:t xml:space="preserve"> </w:t>
      </w:r>
      <w:proofErr w:type="spellStart"/>
      <w:r w:rsidRPr="00EE4C9C">
        <w:rPr>
          <w:rFonts w:ascii="Arial" w:hAnsi="Arial" w:cs="Arial"/>
          <w:sz w:val="24"/>
          <w:szCs w:val="24"/>
        </w:rPr>
        <w:t>омасовувањето</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училишниот</w:t>
      </w:r>
      <w:proofErr w:type="spellEnd"/>
      <w:r w:rsidRPr="00EE4C9C">
        <w:rPr>
          <w:rFonts w:ascii="Arial" w:hAnsi="Arial" w:cs="Arial"/>
          <w:sz w:val="24"/>
          <w:szCs w:val="24"/>
        </w:rPr>
        <w:t xml:space="preserve"> </w:t>
      </w:r>
      <w:proofErr w:type="spellStart"/>
      <w:r w:rsidRPr="00EE4C9C">
        <w:rPr>
          <w:rFonts w:ascii="Arial" w:hAnsi="Arial" w:cs="Arial"/>
          <w:sz w:val="24"/>
          <w:szCs w:val="24"/>
        </w:rPr>
        <w:t>спорт</w:t>
      </w:r>
      <w:proofErr w:type="spellEnd"/>
      <w:r w:rsidRPr="00EE4C9C">
        <w:rPr>
          <w:rFonts w:ascii="Arial" w:hAnsi="Arial" w:cs="Arial"/>
          <w:sz w:val="24"/>
          <w:szCs w:val="24"/>
        </w:rPr>
        <w:t xml:space="preserve">, </w:t>
      </w:r>
      <w:proofErr w:type="spellStart"/>
      <w:r w:rsidRPr="00EE4C9C">
        <w:rPr>
          <w:rFonts w:ascii="Arial" w:hAnsi="Arial" w:cs="Arial"/>
          <w:sz w:val="24"/>
          <w:szCs w:val="24"/>
        </w:rPr>
        <w:t>за</w:t>
      </w:r>
      <w:proofErr w:type="spellEnd"/>
      <w:r w:rsidRPr="00EE4C9C">
        <w:rPr>
          <w:rFonts w:ascii="Arial" w:hAnsi="Arial" w:cs="Arial"/>
          <w:sz w:val="24"/>
          <w:szCs w:val="24"/>
        </w:rPr>
        <w:t xml:space="preserve"> </w:t>
      </w:r>
      <w:proofErr w:type="spellStart"/>
      <w:r w:rsidRPr="00EE4C9C">
        <w:rPr>
          <w:rFonts w:ascii="Arial" w:hAnsi="Arial" w:cs="Arial"/>
          <w:sz w:val="24"/>
          <w:szCs w:val="24"/>
        </w:rPr>
        <w:t>која</w:t>
      </w:r>
      <w:proofErr w:type="spellEnd"/>
      <w:r w:rsidRPr="00EE4C9C">
        <w:rPr>
          <w:rFonts w:ascii="Arial" w:hAnsi="Arial" w:cs="Arial"/>
          <w:sz w:val="24"/>
          <w:szCs w:val="24"/>
        </w:rPr>
        <w:t xml:space="preserve"> </w:t>
      </w:r>
      <w:proofErr w:type="spellStart"/>
      <w:r w:rsidRPr="00EE4C9C">
        <w:rPr>
          <w:rFonts w:ascii="Arial" w:hAnsi="Arial" w:cs="Arial"/>
          <w:sz w:val="24"/>
          <w:szCs w:val="24"/>
        </w:rPr>
        <w:t>цел</w:t>
      </w:r>
      <w:proofErr w:type="spellEnd"/>
      <w:r w:rsidRPr="00EE4C9C">
        <w:rPr>
          <w:rFonts w:ascii="Arial" w:hAnsi="Arial" w:cs="Arial"/>
          <w:sz w:val="24"/>
          <w:szCs w:val="24"/>
        </w:rPr>
        <w:t xml:space="preserve"> </w:t>
      </w:r>
      <w:proofErr w:type="spellStart"/>
      <w:r w:rsidRPr="00EE4C9C">
        <w:rPr>
          <w:rFonts w:ascii="Arial" w:hAnsi="Arial" w:cs="Arial"/>
          <w:sz w:val="24"/>
          <w:szCs w:val="24"/>
        </w:rPr>
        <w:t>ќе</w:t>
      </w:r>
      <w:proofErr w:type="spellEnd"/>
      <w:r w:rsidRPr="00EE4C9C">
        <w:rPr>
          <w:rFonts w:ascii="Arial" w:hAnsi="Arial" w:cs="Arial"/>
          <w:sz w:val="24"/>
          <w:szCs w:val="24"/>
        </w:rPr>
        <w:t xml:space="preserve"> </w:t>
      </w:r>
      <w:proofErr w:type="spellStart"/>
      <w:r w:rsidRPr="00EE4C9C">
        <w:rPr>
          <w:rFonts w:ascii="Arial" w:hAnsi="Arial" w:cs="Arial"/>
          <w:sz w:val="24"/>
          <w:szCs w:val="24"/>
        </w:rPr>
        <w:t>бидат</w:t>
      </w:r>
      <w:proofErr w:type="spellEnd"/>
      <w:r w:rsidRPr="00EE4C9C">
        <w:rPr>
          <w:rFonts w:ascii="Arial" w:hAnsi="Arial" w:cs="Arial"/>
          <w:sz w:val="24"/>
          <w:szCs w:val="24"/>
        </w:rPr>
        <w:t xml:space="preserve"> </w:t>
      </w:r>
      <w:proofErr w:type="spellStart"/>
      <w:r w:rsidRPr="00EE4C9C">
        <w:rPr>
          <w:rFonts w:ascii="Arial" w:hAnsi="Arial" w:cs="Arial"/>
          <w:sz w:val="24"/>
          <w:szCs w:val="24"/>
        </w:rPr>
        <w:t>вклучени</w:t>
      </w:r>
      <w:proofErr w:type="spellEnd"/>
      <w:r w:rsidRPr="00EE4C9C">
        <w:rPr>
          <w:rFonts w:ascii="Arial" w:hAnsi="Arial" w:cs="Arial"/>
          <w:sz w:val="24"/>
          <w:szCs w:val="24"/>
        </w:rPr>
        <w:t xml:space="preserve"> </w:t>
      </w:r>
      <w:proofErr w:type="spellStart"/>
      <w:r w:rsidRPr="00EE4C9C">
        <w:rPr>
          <w:rFonts w:ascii="Arial" w:hAnsi="Arial" w:cs="Arial"/>
          <w:sz w:val="24"/>
          <w:szCs w:val="24"/>
        </w:rPr>
        <w:t>што</w:t>
      </w:r>
      <w:proofErr w:type="spellEnd"/>
      <w:r w:rsidRPr="00EE4C9C">
        <w:rPr>
          <w:rFonts w:ascii="Arial" w:hAnsi="Arial" w:cs="Arial"/>
          <w:sz w:val="24"/>
          <w:szCs w:val="24"/>
        </w:rPr>
        <w:t xml:space="preserve"> </w:t>
      </w:r>
      <w:proofErr w:type="spellStart"/>
      <w:r w:rsidRPr="00EE4C9C">
        <w:rPr>
          <w:rFonts w:ascii="Arial" w:hAnsi="Arial" w:cs="Arial"/>
          <w:sz w:val="24"/>
          <w:szCs w:val="24"/>
        </w:rPr>
        <w:t>поголем</w:t>
      </w:r>
      <w:proofErr w:type="spellEnd"/>
      <w:r w:rsidRPr="00EE4C9C">
        <w:rPr>
          <w:rFonts w:ascii="Arial" w:hAnsi="Arial" w:cs="Arial"/>
          <w:sz w:val="24"/>
          <w:szCs w:val="24"/>
        </w:rPr>
        <w:t xml:space="preserve"> </w:t>
      </w:r>
      <w:proofErr w:type="spellStart"/>
      <w:r w:rsidRPr="00EE4C9C">
        <w:rPr>
          <w:rFonts w:ascii="Arial" w:hAnsi="Arial" w:cs="Arial"/>
          <w:sz w:val="24"/>
          <w:szCs w:val="24"/>
        </w:rPr>
        <w:t>број</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ученици</w:t>
      </w:r>
      <w:proofErr w:type="spellEnd"/>
      <w:r w:rsidRPr="00EE4C9C">
        <w:rPr>
          <w:rFonts w:ascii="Arial" w:hAnsi="Arial" w:cs="Arial"/>
          <w:sz w:val="24"/>
          <w:szCs w:val="24"/>
        </w:rPr>
        <w:t xml:space="preserve"> </w:t>
      </w:r>
      <w:proofErr w:type="spellStart"/>
      <w:r w:rsidRPr="00EE4C9C">
        <w:rPr>
          <w:rFonts w:ascii="Arial" w:hAnsi="Arial" w:cs="Arial"/>
          <w:sz w:val="24"/>
          <w:szCs w:val="24"/>
        </w:rPr>
        <w:t>во</w:t>
      </w:r>
      <w:proofErr w:type="spellEnd"/>
      <w:r w:rsidRPr="00EE4C9C">
        <w:rPr>
          <w:rFonts w:ascii="Arial" w:hAnsi="Arial" w:cs="Arial"/>
          <w:sz w:val="24"/>
          <w:szCs w:val="24"/>
        </w:rPr>
        <w:t xml:space="preserve"> </w:t>
      </w:r>
      <w:proofErr w:type="spellStart"/>
      <w:r w:rsidRPr="00EE4C9C">
        <w:rPr>
          <w:rFonts w:ascii="Arial" w:hAnsi="Arial" w:cs="Arial"/>
          <w:sz w:val="24"/>
          <w:szCs w:val="24"/>
        </w:rPr>
        <w:t>училишните</w:t>
      </w:r>
      <w:proofErr w:type="spellEnd"/>
      <w:r w:rsidRPr="00EE4C9C">
        <w:rPr>
          <w:rFonts w:ascii="Arial" w:hAnsi="Arial" w:cs="Arial"/>
          <w:sz w:val="24"/>
          <w:szCs w:val="24"/>
        </w:rPr>
        <w:t xml:space="preserve"> </w:t>
      </w:r>
      <w:proofErr w:type="spellStart"/>
      <w:r w:rsidRPr="00EE4C9C">
        <w:rPr>
          <w:rFonts w:ascii="Arial" w:hAnsi="Arial" w:cs="Arial"/>
          <w:sz w:val="24"/>
          <w:szCs w:val="24"/>
        </w:rPr>
        <w:t>спортски</w:t>
      </w:r>
      <w:proofErr w:type="spellEnd"/>
      <w:r w:rsidRPr="00EE4C9C">
        <w:rPr>
          <w:rFonts w:ascii="Arial" w:hAnsi="Arial" w:cs="Arial"/>
          <w:sz w:val="24"/>
          <w:szCs w:val="24"/>
        </w:rPr>
        <w:t xml:space="preserve"> </w:t>
      </w:r>
      <w:proofErr w:type="spellStart"/>
      <w:r w:rsidRPr="00EE4C9C">
        <w:rPr>
          <w:rFonts w:ascii="Arial" w:hAnsi="Arial" w:cs="Arial"/>
          <w:sz w:val="24"/>
          <w:szCs w:val="24"/>
        </w:rPr>
        <w:t>активности</w:t>
      </w:r>
      <w:proofErr w:type="spellEnd"/>
      <w:r w:rsidRPr="00EE4C9C">
        <w:rPr>
          <w:rFonts w:ascii="Arial" w:hAnsi="Arial" w:cs="Arial"/>
          <w:sz w:val="24"/>
          <w:szCs w:val="24"/>
        </w:rPr>
        <w:t xml:space="preserve"> и </w:t>
      </w:r>
      <w:proofErr w:type="spellStart"/>
      <w:r w:rsidRPr="00EE4C9C">
        <w:rPr>
          <w:rFonts w:ascii="Arial" w:hAnsi="Arial" w:cs="Arial"/>
          <w:sz w:val="24"/>
          <w:szCs w:val="24"/>
        </w:rPr>
        <w:t>натпреварувања</w:t>
      </w:r>
      <w:proofErr w:type="spellEnd"/>
      <w:r w:rsidRPr="00EE4C9C">
        <w:rPr>
          <w:rFonts w:ascii="Arial" w:hAnsi="Arial" w:cs="Arial"/>
          <w:sz w:val="24"/>
          <w:szCs w:val="24"/>
        </w:rPr>
        <w:t xml:space="preserve">, а </w:t>
      </w:r>
      <w:proofErr w:type="spellStart"/>
      <w:r w:rsidRPr="00EE4C9C">
        <w:rPr>
          <w:rFonts w:ascii="Arial" w:hAnsi="Arial" w:cs="Arial"/>
          <w:sz w:val="24"/>
          <w:szCs w:val="24"/>
        </w:rPr>
        <w:t>за</w:t>
      </w:r>
      <w:proofErr w:type="spellEnd"/>
      <w:r w:rsidRPr="00EE4C9C">
        <w:rPr>
          <w:rFonts w:ascii="Arial" w:hAnsi="Arial" w:cs="Arial"/>
          <w:sz w:val="24"/>
          <w:szCs w:val="24"/>
        </w:rPr>
        <w:t xml:space="preserve"> </w:t>
      </w:r>
      <w:proofErr w:type="spellStart"/>
      <w:r w:rsidRPr="00EE4C9C">
        <w:rPr>
          <w:rFonts w:ascii="Arial" w:hAnsi="Arial" w:cs="Arial"/>
          <w:sz w:val="24"/>
          <w:szCs w:val="24"/>
        </w:rPr>
        <w:t>целта</w:t>
      </w:r>
      <w:proofErr w:type="spellEnd"/>
      <w:r w:rsidRPr="00EE4C9C">
        <w:rPr>
          <w:rFonts w:ascii="Arial" w:hAnsi="Arial" w:cs="Arial"/>
          <w:sz w:val="24"/>
          <w:szCs w:val="24"/>
        </w:rPr>
        <w:t xml:space="preserve"> </w:t>
      </w:r>
      <w:proofErr w:type="spellStart"/>
      <w:r w:rsidRPr="00EE4C9C">
        <w:rPr>
          <w:rFonts w:ascii="Arial" w:hAnsi="Arial" w:cs="Arial"/>
          <w:sz w:val="24"/>
          <w:szCs w:val="24"/>
        </w:rPr>
        <w:t>целосно</w:t>
      </w:r>
      <w:proofErr w:type="spellEnd"/>
      <w:r w:rsidRPr="00EE4C9C">
        <w:rPr>
          <w:rFonts w:ascii="Arial" w:hAnsi="Arial" w:cs="Arial"/>
          <w:sz w:val="24"/>
          <w:szCs w:val="24"/>
        </w:rPr>
        <w:t xml:space="preserve"> </w:t>
      </w:r>
      <w:proofErr w:type="spellStart"/>
      <w:r w:rsidRPr="00EE4C9C">
        <w:rPr>
          <w:rFonts w:ascii="Arial" w:hAnsi="Arial" w:cs="Arial"/>
          <w:sz w:val="24"/>
          <w:szCs w:val="24"/>
        </w:rPr>
        <w:t>да</w:t>
      </w:r>
      <w:proofErr w:type="spellEnd"/>
      <w:r w:rsidRPr="00EE4C9C">
        <w:rPr>
          <w:rFonts w:ascii="Arial" w:hAnsi="Arial" w:cs="Arial"/>
          <w:sz w:val="24"/>
          <w:szCs w:val="24"/>
        </w:rPr>
        <w:t xml:space="preserve"> </w:t>
      </w:r>
      <w:proofErr w:type="spellStart"/>
      <w:r w:rsidRPr="00EE4C9C">
        <w:rPr>
          <w:rFonts w:ascii="Arial" w:hAnsi="Arial" w:cs="Arial"/>
          <w:sz w:val="24"/>
          <w:szCs w:val="24"/>
        </w:rPr>
        <w:t>се</w:t>
      </w:r>
      <w:proofErr w:type="spellEnd"/>
      <w:r w:rsidRPr="00EE4C9C">
        <w:rPr>
          <w:rFonts w:ascii="Arial" w:hAnsi="Arial" w:cs="Arial"/>
          <w:sz w:val="24"/>
          <w:szCs w:val="24"/>
        </w:rPr>
        <w:t xml:space="preserve"> </w:t>
      </w:r>
      <w:proofErr w:type="spellStart"/>
      <w:r w:rsidRPr="00EE4C9C">
        <w:rPr>
          <w:rFonts w:ascii="Arial" w:hAnsi="Arial" w:cs="Arial"/>
          <w:sz w:val="24"/>
          <w:szCs w:val="24"/>
        </w:rPr>
        <w:t>постигне</w:t>
      </w:r>
      <w:proofErr w:type="spellEnd"/>
      <w:r w:rsidRPr="00EE4C9C">
        <w:rPr>
          <w:rFonts w:ascii="Arial" w:hAnsi="Arial" w:cs="Arial"/>
          <w:sz w:val="24"/>
          <w:szCs w:val="24"/>
        </w:rPr>
        <w:t xml:space="preserve">, </w:t>
      </w:r>
      <w:proofErr w:type="spellStart"/>
      <w:r w:rsidRPr="00EE4C9C">
        <w:rPr>
          <w:rFonts w:ascii="Arial" w:hAnsi="Arial" w:cs="Arial"/>
          <w:sz w:val="24"/>
          <w:szCs w:val="24"/>
        </w:rPr>
        <w:t>одговорните</w:t>
      </w:r>
      <w:proofErr w:type="spellEnd"/>
      <w:r w:rsidRPr="00EE4C9C">
        <w:rPr>
          <w:rFonts w:ascii="Arial" w:hAnsi="Arial" w:cs="Arial"/>
          <w:sz w:val="24"/>
          <w:szCs w:val="24"/>
        </w:rPr>
        <w:t xml:space="preserve"> </w:t>
      </w:r>
      <w:proofErr w:type="spellStart"/>
      <w:r w:rsidRPr="00EE4C9C">
        <w:rPr>
          <w:rFonts w:ascii="Arial" w:hAnsi="Arial" w:cs="Arial"/>
          <w:sz w:val="24"/>
          <w:szCs w:val="24"/>
        </w:rPr>
        <w:t>наставници</w:t>
      </w:r>
      <w:proofErr w:type="spellEnd"/>
      <w:r w:rsidRPr="00EE4C9C">
        <w:rPr>
          <w:rFonts w:ascii="Arial" w:hAnsi="Arial" w:cs="Arial"/>
          <w:sz w:val="24"/>
          <w:szCs w:val="24"/>
        </w:rPr>
        <w:t xml:space="preserve"> </w:t>
      </w:r>
      <w:proofErr w:type="spellStart"/>
      <w:r w:rsidRPr="00EE4C9C">
        <w:rPr>
          <w:rFonts w:ascii="Arial" w:hAnsi="Arial" w:cs="Arial"/>
          <w:sz w:val="24"/>
          <w:szCs w:val="24"/>
        </w:rPr>
        <w:t>ќе</w:t>
      </w:r>
      <w:proofErr w:type="spellEnd"/>
      <w:r w:rsidRPr="00EE4C9C">
        <w:rPr>
          <w:rFonts w:ascii="Arial" w:hAnsi="Arial" w:cs="Arial"/>
          <w:sz w:val="24"/>
          <w:szCs w:val="24"/>
        </w:rPr>
        <w:t xml:space="preserve"> </w:t>
      </w:r>
      <w:proofErr w:type="spellStart"/>
      <w:r w:rsidRPr="00EE4C9C">
        <w:rPr>
          <w:rFonts w:ascii="Arial" w:hAnsi="Arial" w:cs="Arial"/>
          <w:sz w:val="24"/>
          <w:szCs w:val="24"/>
        </w:rPr>
        <w:t>се</w:t>
      </w:r>
      <w:proofErr w:type="spellEnd"/>
      <w:r w:rsidRPr="00EE4C9C">
        <w:rPr>
          <w:rFonts w:ascii="Arial" w:hAnsi="Arial" w:cs="Arial"/>
          <w:sz w:val="24"/>
          <w:szCs w:val="24"/>
        </w:rPr>
        <w:t xml:space="preserve"> </w:t>
      </w:r>
      <w:proofErr w:type="spellStart"/>
      <w:r w:rsidRPr="00EE4C9C">
        <w:rPr>
          <w:rFonts w:ascii="Arial" w:hAnsi="Arial" w:cs="Arial"/>
          <w:sz w:val="24"/>
          <w:szCs w:val="24"/>
        </w:rPr>
        <w:t>насочат</w:t>
      </w:r>
      <w:proofErr w:type="spellEnd"/>
      <w:r w:rsidRPr="00EE4C9C">
        <w:rPr>
          <w:rFonts w:ascii="Arial" w:hAnsi="Arial" w:cs="Arial"/>
          <w:sz w:val="24"/>
          <w:szCs w:val="24"/>
        </w:rPr>
        <w:t xml:space="preserve"> и </w:t>
      </w:r>
      <w:proofErr w:type="spellStart"/>
      <w:r w:rsidRPr="00EE4C9C">
        <w:rPr>
          <w:rFonts w:ascii="Arial" w:hAnsi="Arial" w:cs="Arial"/>
          <w:sz w:val="24"/>
          <w:szCs w:val="24"/>
        </w:rPr>
        <w:t>кон</w:t>
      </w:r>
      <w:proofErr w:type="spellEnd"/>
      <w:r w:rsidRPr="00EE4C9C">
        <w:rPr>
          <w:rFonts w:ascii="Arial" w:hAnsi="Arial" w:cs="Arial"/>
          <w:sz w:val="24"/>
          <w:szCs w:val="24"/>
        </w:rPr>
        <w:t xml:space="preserve"> </w:t>
      </w:r>
      <w:proofErr w:type="spellStart"/>
      <w:r w:rsidRPr="00EE4C9C">
        <w:rPr>
          <w:rFonts w:ascii="Arial" w:hAnsi="Arial" w:cs="Arial"/>
          <w:sz w:val="24"/>
          <w:szCs w:val="24"/>
        </w:rPr>
        <w:t>организирање</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натпревари</w:t>
      </w:r>
      <w:proofErr w:type="spellEnd"/>
      <w:r w:rsidRPr="00EE4C9C">
        <w:rPr>
          <w:rFonts w:ascii="Arial" w:hAnsi="Arial" w:cs="Arial"/>
          <w:sz w:val="24"/>
          <w:szCs w:val="24"/>
        </w:rPr>
        <w:t xml:space="preserve"> и </w:t>
      </w:r>
      <w:proofErr w:type="spellStart"/>
      <w:r w:rsidRPr="00EE4C9C">
        <w:rPr>
          <w:rFonts w:ascii="Arial" w:hAnsi="Arial" w:cs="Arial"/>
          <w:sz w:val="24"/>
          <w:szCs w:val="24"/>
        </w:rPr>
        <w:t>вклучување</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децата-ученици</w:t>
      </w:r>
      <w:proofErr w:type="spellEnd"/>
      <w:r w:rsidRPr="00EE4C9C">
        <w:rPr>
          <w:rFonts w:ascii="Arial" w:hAnsi="Arial" w:cs="Arial"/>
          <w:sz w:val="24"/>
          <w:szCs w:val="24"/>
        </w:rPr>
        <w:t xml:space="preserve"> </w:t>
      </w:r>
      <w:proofErr w:type="spellStart"/>
      <w:r w:rsidRPr="00EE4C9C">
        <w:rPr>
          <w:rFonts w:ascii="Arial" w:hAnsi="Arial" w:cs="Arial"/>
          <w:sz w:val="24"/>
          <w:szCs w:val="24"/>
        </w:rPr>
        <w:t>од</w:t>
      </w:r>
      <w:proofErr w:type="spellEnd"/>
      <w:r w:rsidRPr="00EE4C9C">
        <w:rPr>
          <w:rFonts w:ascii="Arial" w:hAnsi="Arial" w:cs="Arial"/>
          <w:sz w:val="24"/>
          <w:szCs w:val="24"/>
        </w:rPr>
        <w:t xml:space="preserve"> </w:t>
      </w:r>
      <w:proofErr w:type="spellStart"/>
      <w:r w:rsidRPr="00EE4C9C">
        <w:rPr>
          <w:rFonts w:ascii="Arial" w:hAnsi="Arial" w:cs="Arial"/>
          <w:sz w:val="24"/>
          <w:szCs w:val="24"/>
        </w:rPr>
        <w:t>понижите</w:t>
      </w:r>
      <w:proofErr w:type="spellEnd"/>
      <w:r w:rsidRPr="00EE4C9C">
        <w:rPr>
          <w:rFonts w:ascii="Arial" w:hAnsi="Arial" w:cs="Arial"/>
          <w:sz w:val="24"/>
          <w:szCs w:val="24"/>
        </w:rPr>
        <w:t xml:space="preserve"> </w:t>
      </w:r>
      <w:proofErr w:type="spellStart"/>
      <w:r w:rsidRPr="00EE4C9C">
        <w:rPr>
          <w:rFonts w:ascii="Arial" w:hAnsi="Arial" w:cs="Arial"/>
          <w:sz w:val="24"/>
          <w:szCs w:val="24"/>
        </w:rPr>
        <w:t>одделенија-класови</w:t>
      </w:r>
      <w:proofErr w:type="spellEnd"/>
      <w:r w:rsidRPr="00EE4C9C">
        <w:rPr>
          <w:rFonts w:ascii="Arial" w:hAnsi="Arial" w:cs="Arial"/>
          <w:sz w:val="24"/>
          <w:szCs w:val="24"/>
        </w:rPr>
        <w:t xml:space="preserve">, </w:t>
      </w:r>
      <w:proofErr w:type="spellStart"/>
      <w:r w:rsidRPr="00EE4C9C">
        <w:rPr>
          <w:rFonts w:ascii="Arial" w:hAnsi="Arial" w:cs="Arial"/>
          <w:sz w:val="24"/>
          <w:szCs w:val="24"/>
        </w:rPr>
        <w:t>односно</w:t>
      </w:r>
      <w:proofErr w:type="spellEnd"/>
      <w:r w:rsidRPr="00EE4C9C">
        <w:rPr>
          <w:rFonts w:ascii="Arial" w:hAnsi="Arial" w:cs="Arial"/>
          <w:sz w:val="24"/>
          <w:szCs w:val="24"/>
        </w:rPr>
        <w:t xml:space="preserve"> </w:t>
      </w:r>
      <w:proofErr w:type="spellStart"/>
      <w:r w:rsidRPr="00EE4C9C">
        <w:rPr>
          <w:rFonts w:ascii="Arial" w:hAnsi="Arial" w:cs="Arial"/>
          <w:sz w:val="24"/>
          <w:szCs w:val="24"/>
        </w:rPr>
        <w:t>учениците</w:t>
      </w:r>
      <w:proofErr w:type="spellEnd"/>
      <w:r w:rsidRPr="00EE4C9C">
        <w:rPr>
          <w:rFonts w:ascii="Arial" w:hAnsi="Arial" w:cs="Arial"/>
          <w:sz w:val="24"/>
          <w:szCs w:val="24"/>
        </w:rPr>
        <w:t xml:space="preserve"> </w:t>
      </w:r>
      <w:proofErr w:type="spellStart"/>
      <w:r w:rsidRPr="00EE4C9C">
        <w:rPr>
          <w:rFonts w:ascii="Arial" w:hAnsi="Arial" w:cs="Arial"/>
          <w:sz w:val="24"/>
          <w:szCs w:val="24"/>
        </w:rPr>
        <w:t>од</w:t>
      </w:r>
      <w:proofErr w:type="spellEnd"/>
      <w:r w:rsidRPr="00EE4C9C">
        <w:rPr>
          <w:rFonts w:ascii="Arial" w:hAnsi="Arial" w:cs="Arial"/>
          <w:sz w:val="24"/>
          <w:szCs w:val="24"/>
        </w:rPr>
        <w:t xml:space="preserve"> 1-5 </w:t>
      </w:r>
      <w:proofErr w:type="spellStart"/>
      <w:r w:rsidRPr="00EE4C9C">
        <w:rPr>
          <w:rFonts w:ascii="Arial" w:hAnsi="Arial" w:cs="Arial"/>
          <w:sz w:val="24"/>
          <w:szCs w:val="24"/>
        </w:rPr>
        <w:t>одделение</w:t>
      </w:r>
      <w:proofErr w:type="spellEnd"/>
      <w:r w:rsidRPr="00EE4C9C">
        <w:rPr>
          <w:rFonts w:ascii="Arial" w:hAnsi="Arial" w:cs="Arial"/>
          <w:sz w:val="24"/>
          <w:szCs w:val="24"/>
        </w:rPr>
        <w:t xml:space="preserve">. </w:t>
      </w:r>
    </w:p>
    <w:p w14:paraId="77E49358" w14:textId="77777777" w:rsidR="00EE4C9C" w:rsidRPr="00EE4C9C" w:rsidRDefault="00EE4C9C" w:rsidP="00EE4C9C">
      <w:pPr>
        <w:jc w:val="both"/>
        <w:rPr>
          <w:rFonts w:ascii="Arial" w:hAnsi="Arial" w:cs="Arial"/>
          <w:sz w:val="24"/>
          <w:szCs w:val="24"/>
        </w:rPr>
      </w:pPr>
    </w:p>
    <w:p w14:paraId="16F5A064" w14:textId="77777777" w:rsidR="00EE4C9C" w:rsidRPr="00EE4C9C" w:rsidRDefault="00EE4C9C" w:rsidP="00EE4C9C">
      <w:pPr>
        <w:numPr>
          <w:ilvl w:val="0"/>
          <w:numId w:val="23"/>
        </w:numPr>
        <w:spacing w:after="0" w:line="240" w:lineRule="auto"/>
        <w:jc w:val="both"/>
        <w:rPr>
          <w:rFonts w:ascii="Arial" w:hAnsi="Arial" w:cs="Arial"/>
          <w:b/>
          <w:sz w:val="24"/>
          <w:szCs w:val="24"/>
          <w:u w:val="single"/>
        </w:rPr>
      </w:pPr>
      <w:proofErr w:type="spellStart"/>
      <w:r w:rsidRPr="00EE4C9C">
        <w:rPr>
          <w:rFonts w:ascii="Arial" w:hAnsi="Arial" w:cs="Arial"/>
          <w:b/>
          <w:sz w:val="24"/>
          <w:szCs w:val="24"/>
          <w:u w:val="single"/>
        </w:rPr>
        <w:t>Манифестации</w:t>
      </w:r>
      <w:proofErr w:type="spellEnd"/>
      <w:r w:rsidRPr="00EE4C9C">
        <w:rPr>
          <w:rFonts w:ascii="Arial" w:hAnsi="Arial" w:cs="Arial"/>
          <w:b/>
          <w:sz w:val="24"/>
          <w:szCs w:val="24"/>
          <w:u w:val="single"/>
        </w:rPr>
        <w:t xml:space="preserve"> и </w:t>
      </w:r>
      <w:proofErr w:type="spellStart"/>
      <w:r w:rsidRPr="00EE4C9C">
        <w:rPr>
          <w:rFonts w:ascii="Arial" w:hAnsi="Arial" w:cs="Arial"/>
          <w:b/>
          <w:sz w:val="24"/>
          <w:szCs w:val="24"/>
          <w:u w:val="single"/>
        </w:rPr>
        <w:t>активности</w:t>
      </w:r>
      <w:proofErr w:type="spellEnd"/>
      <w:r w:rsidRPr="00EE4C9C">
        <w:rPr>
          <w:rFonts w:ascii="Arial" w:hAnsi="Arial" w:cs="Arial"/>
          <w:b/>
          <w:sz w:val="24"/>
          <w:szCs w:val="24"/>
          <w:u w:val="single"/>
        </w:rPr>
        <w:t xml:space="preserve"> </w:t>
      </w:r>
      <w:proofErr w:type="spellStart"/>
      <w:r w:rsidRPr="00EE4C9C">
        <w:rPr>
          <w:rFonts w:ascii="Arial" w:hAnsi="Arial" w:cs="Arial"/>
          <w:b/>
          <w:sz w:val="24"/>
          <w:szCs w:val="24"/>
          <w:u w:val="single"/>
        </w:rPr>
        <w:t>на</w:t>
      </w:r>
      <w:proofErr w:type="spellEnd"/>
      <w:r w:rsidRPr="00EE4C9C">
        <w:rPr>
          <w:rFonts w:ascii="Arial" w:hAnsi="Arial" w:cs="Arial"/>
          <w:b/>
          <w:sz w:val="24"/>
          <w:szCs w:val="24"/>
          <w:u w:val="single"/>
        </w:rPr>
        <w:t xml:space="preserve"> </w:t>
      </w:r>
      <w:proofErr w:type="gramStart"/>
      <w:r w:rsidRPr="00EE4C9C">
        <w:rPr>
          <w:rFonts w:ascii="Arial" w:hAnsi="Arial" w:cs="Arial"/>
          <w:b/>
          <w:sz w:val="24"/>
          <w:szCs w:val="24"/>
          <w:u w:val="single"/>
        </w:rPr>
        <w:t>УСК,,</w:t>
      </w:r>
      <w:proofErr w:type="spellStart"/>
      <w:proofErr w:type="gramEnd"/>
      <w:r w:rsidRPr="00EE4C9C">
        <w:rPr>
          <w:rFonts w:ascii="Arial" w:hAnsi="Arial" w:cs="Arial"/>
          <w:b/>
          <w:sz w:val="24"/>
          <w:szCs w:val="24"/>
          <w:u w:val="single"/>
        </w:rPr>
        <w:t>Страшо</w:t>
      </w:r>
      <w:proofErr w:type="spellEnd"/>
      <w:r w:rsidRPr="00EE4C9C">
        <w:rPr>
          <w:rFonts w:ascii="Arial" w:hAnsi="Arial" w:cs="Arial"/>
          <w:b/>
          <w:sz w:val="24"/>
          <w:szCs w:val="24"/>
          <w:u w:val="single"/>
        </w:rPr>
        <w:t xml:space="preserve"> </w:t>
      </w:r>
      <w:proofErr w:type="spellStart"/>
      <w:r w:rsidRPr="00EE4C9C">
        <w:rPr>
          <w:rFonts w:ascii="Arial" w:hAnsi="Arial" w:cs="Arial"/>
          <w:b/>
          <w:sz w:val="24"/>
          <w:szCs w:val="24"/>
          <w:u w:val="single"/>
        </w:rPr>
        <w:t>Пинџур</w:t>
      </w:r>
      <w:proofErr w:type="spellEnd"/>
      <w:r w:rsidRPr="00EE4C9C">
        <w:rPr>
          <w:rFonts w:ascii="Arial" w:hAnsi="Arial" w:cs="Arial"/>
          <w:b/>
          <w:sz w:val="24"/>
          <w:szCs w:val="24"/>
          <w:u w:val="single"/>
        </w:rPr>
        <w:t>,,-</w:t>
      </w:r>
      <w:proofErr w:type="spellStart"/>
      <w:r w:rsidRPr="00EE4C9C">
        <w:rPr>
          <w:rFonts w:ascii="Arial" w:hAnsi="Arial" w:cs="Arial"/>
          <w:b/>
          <w:sz w:val="24"/>
          <w:szCs w:val="24"/>
          <w:u w:val="single"/>
        </w:rPr>
        <w:t>Кавадарци</w:t>
      </w:r>
      <w:proofErr w:type="spellEnd"/>
      <w:r w:rsidRPr="00EE4C9C">
        <w:rPr>
          <w:rFonts w:ascii="Arial" w:hAnsi="Arial" w:cs="Arial"/>
          <w:b/>
          <w:sz w:val="24"/>
          <w:szCs w:val="24"/>
          <w:u w:val="single"/>
        </w:rPr>
        <w:t xml:space="preserve"> </w:t>
      </w:r>
      <w:proofErr w:type="spellStart"/>
      <w:r w:rsidRPr="00EE4C9C">
        <w:rPr>
          <w:rFonts w:ascii="Arial" w:hAnsi="Arial" w:cs="Arial"/>
          <w:b/>
          <w:sz w:val="24"/>
          <w:szCs w:val="24"/>
          <w:u w:val="single"/>
        </w:rPr>
        <w:t>по</w:t>
      </w:r>
      <w:proofErr w:type="spellEnd"/>
      <w:r w:rsidRPr="00EE4C9C">
        <w:rPr>
          <w:rFonts w:ascii="Arial" w:hAnsi="Arial" w:cs="Arial"/>
          <w:b/>
          <w:sz w:val="24"/>
          <w:szCs w:val="24"/>
          <w:u w:val="single"/>
        </w:rPr>
        <w:t xml:space="preserve"> </w:t>
      </w:r>
      <w:proofErr w:type="spellStart"/>
      <w:r w:rsidRPr="00EE4C9C">
        <w:rPr>
          <w:rFonts w:ascii="Arial" w:hAnsi="Arial" w:cs="Arial"/>
          <w:b/>
          <w:sz w:val="24"/>
          <w:szCs w:val="24"/>
          <w:u w:val="single"/>
        </w:rPr>
        <w:t>повод</w:t>
      </w:r>
      <w:proofErr w:type="spellEnd"/>
      <w:r w:rsidRPr="00EE4C9C">
        <w:rPr>
          <w:rFonts w:ascii="Arial" w:hAnsi="Arial" w:cs="Arial"/>
          <w:b/>
          <w:sz w:val="24"/>
          <w:szCs w:val="24"/>
          <w:u w:val="single"/>
        </w:rPr>
        <w:t xml:space="preserve"> </w:t>
      </w:r>
      <w:proofErr w:type="spellStart"/>
      <w:r w:rsidRPr="00EE4C9C">
        <w:rPr>
          <w:rFonts w:ascii="Arial" w:hAnsi="Arial" w:cs="Arial"/>
          <w:b/>
          <w:sz w:val="24"/>
          <w:szCs w:val="24"/>
          <w:u w:val="single"/>
        </w:rPr>
        <w:t>патрониот</w:t>
      </w:r>
      <w:proofErr w:type="spellEnd"/>
      <w:r w:rsidRPr="00EE4C9C">
        <w:rPr>
          <w:rFonts w:ascii="Arial" w:hAnsi="Arial" w:cs="Arial"/>
          <w:b/>
          <w:sz w:val="24"/>
          <w:szCs w:val="24"/>
          <w:u w:val="single"/>
        </w:rPr>
        <w:t xml:space="preserve"> и </w:t>
      </w:r>
      <w:proofErr w:type="spellStart"/>
      <w:r w:rsidRPr="00EE4C9C">
        <w:rPr>
          <w:rFonts w:ascii="Arial" w:hAnsi="Arial" w:cs="Arial"/>
          <w:b/>
          <w:sz w:val="24"/>
          <w:szCs w:val="24"/>
          <w:u w:val="single"/>
        </w:rPr>
        <w:t>другите</w:t>
      </w:r>
      <w:proofErr w:type="spellEnd"/>
      <w:r w:rsidRPr="00EE4C9C">
        <w:rPr>
          <w:rFonts w:ascii="Arial" w:hAnsi="Arial" w:cs="Arial"/>
          <w:b/>
          <w:sz w:val="24"/>
          <w:szCs w:val="24"/>
          <w:u w:val="single"/>
        </w:rPr>
        <w:t xml:space="preserve"> </w:t>
      </w:r>
      <w:proofErr w:type="spellStart"/>
      <w:r w:rsidRPr="00EE4C9C">
        <w:rPr>
          <w:rFonts w:ascii="Arial" w:hAnsi="Arial" w:cs="Arial"/>
          <w:b/>
          <w:sz w:val="24"/>
          <w:szCs w:val="24"/>
          <w:u w:val="single"/>
        </w:rPr>
        <w:t>државни</w:t>
      </w:r>
      <w:proofErr w:type="spellEnd"/>
      <w:r w:rsidRPr="00EE4C9C">
        <w:rPr>
          <w:rFonts w:ascii="Arial" w:hAnsi="Arial" w:cs="Arial"/>
          <w:b/>
          <w:sz w:val="24"/>
          <w:szCs w:val="24"/>
          <w:u w:val="single"/>
        </w:rPr>
        <w:t xml:space="preserve"> </w:t>
      </w:r>
      <w:proofErr w:type="spellStart"/>
      <w:r w:rsidRPr="00EE4C9C">
        <w:rPr>
          <w:rFonts w:ascii="Arial" w:hAnsi="Arial" w:cs="Arial"/>
          <w:b/>
          <w:sz w:val="24"/>
          <w:szCs w:val="24"/>
          <w:u w:val="single"/>
        </w:rPr>
        <w:t>празници</w:t>
      </w:r>
      <w:proofErr w:type="spellEnd"/>
    </w:p>
    <w:p w14:paraId="6816D4E6" w14:textId="77777777" w:rsidR="00EE4C9C" w:rsidRPr="00EE4C9C" w:rsidRDefault="00EE4C9C" w:rsidP="00EE4C9C">
      <w:pPr>
        <w:ind w:left="660"/>
        <w:jc w:val="both"/>
        <w:rPr>
          <w:rFonts w:ascii="Arial" w:hAnsi="Arial" w:cs="Arial"/>
          <w:b/>
          <w:sz w:val="24"/>
          <w:szCs w:val="24"/>
          <w:u w:val="single"/>
        </w:rPr>
      </w:pPr>
    </w:p>
    <w:p w14:paraId="4EF25AB7" w14:textId="77777777" w:rsidR="00EE4C9C" w:rsidRPr="00EE4C9C" w:rsidRDefault="00EE4C9C" w:rsidP="00EE4C9C">
      <w:pPr>
        <w:jc w:val="both"/>
        <w:rPr>
          <w:rFonts w:ascii="Arial" w:hAnsi="Arial" w:cs="Arial"/>
          <w:sz w:val="24"/>
          <w:szCs w:val="24"/>
        </w:rPr>
      </w:pPr>
      <w:r w:rsidRPr="00EE4C9C">
        <w:rPr>
          <w:rFonts w:ascii="Arial" w:hAnsi="Arial" w:cs="Arial"/>
          <w:sz w:val="24"/>
          <w:szCs w:val="24"/>
        </w:rPr>
        <w:t xml:space="preserve">         </w:t>
      </w:r>
      <w:proofErr w:type="gramStart"/>
      <w:r w:rsidRPr="00EE4C9C">
        <w:rPr>
          <w:rFonts w:ascii="Arial" w:hAnsi="Arial" w:cs="Arial"/>
          <w:sz w:val="24"/>
          <w:szCs w:val="24"/>
        </w:rPr>
        <w:t>УСК,,</w:t>
      </w:r>
      <w:proofErr w:type="spellStart"/>
      <w:proofErr w:type="gramEnd"/>
      <w:r w:rsidRPr="00EE4C9C">
        <w:rPr>
          <w:rFonts w:ascii="Arial" w:hAnsi="Arial" w:cs="Arial"/>
          <w:sz w:val="24"/>
          <w:szCs w:val="24"/>
        </w:rPr>
        <w:t>Страшо</w:t>
      </w:r>
      <w:proofErr w:type="spellEnd"/>
      <w:r w:rsidRPr="00EE4C9C">
        <w:rPr>
          <w:rFonts w:ascii="Arial" w:hAnsi="Arial" w:cs="Arial"/>
          <w:sz w:val="24"/>
          <w:szCs w:val="24"/>
        </w:rPr>
        <w:t xml:space="preserve"> </w:t>
      </w:r>
      <w:proofErr w:type="spellStart"/>
      <w:r w:rsidRPr="00EE4C9C">
        <w:rPr>
          <w:rFonts w:ascii="Arial" w:hAnsi="Arial" w:cs="Arial"/>
          <w:sz w:val="24"/>
          <w:szCs w:val="24"/>
        </w:rPr>
        <w:t>Пинџир</w:t>
      </w:r>
      <w:proofErr w:type="spellEnd"/>
      <w:r w:rsidRPr="00EE4C9C">
        <w:rPr>
          <w:rFonts w:ascii="Arial" w:hAnsi="Arial" w:cs="Arial"/>
          <w:sz w:val="24"/>
          <w:szCs w:val="24"/>
        </w:rPr>
        <w:t xml:space="preserve">,, </w:t>
      </w:r>
      <w:proofErr w:type="spellStart"/>
      <w:r w:rsidRPr="00EE4C9C">
        <w:rPr>
          <w:rFonts w:ascii="Arial" w:hAnsi="Arial" w:cs="Arial"/>
          <w:sz w:val="24"/>
          <w:szCs w:val="24"/>
        </w:rPr>
        <w:t>ќе</w:t>
      </w:r>
      <w:proofErr w:type="spellEnd"/>
      <w:r w:rsidRPr="00EE4C9C">
        <w:rPr>
          <w:rFonts w:ascii="Arial" w:hAnsi="Arial" w:cs="Arial"/>
          <w:sz w:val="24"/>
          <w:szCs w:val="24"/>
        </w:rPr>
        <w:t xml:space="preserve"> </w:t>
      </w:r>
      <w:proofErr w:type="spellStart"/>
      <w:r w:rsidRPr="00EE4C9C">
        <w:rPr>
          <w:rFonts w:ascii="Arial" w:hAnsi="Arial" w:cs="Arial"/>
          <w:sz w:val="24"/>
          <w:szCs w:val="24"/>
        </w:rPr>
        <w:t>организира</w:t>
      </w:r>
      <w:proofErr w:type="spellEnd"/>
      <w:r w:rsidRPr="00EE4C9C">
        <w:rPr>
          <w:rFonts w:ascii="Arial" w:hAnsi="Arial" w:cs="Arial"/>
          <w:sz w:val="24"/>
          <w:szCs w:val="24"/>
        </w:rPr>
        <w:t xml:space="preserve"> </w:t>
      </w:r>
      <w:proofErr w:type="spellStart"/>
      <w:r w:rsidRPr="00EE4C9C">
        <w:rPr>
          <w:rFonts w:ascii="Arial" w:hAnsi="Arial" w:cs="Arial"/>
          <w:sz w:val="24"/>
          <w:szCs w:val="24"/>
        </w:rPr>
        <w:t>активности</w:t>
      </w:r>
      <w:proofErr w:type="spellEnd"/>
      <w:r w:rsidRPr="00EE4C9C">
        <w:rPr>
          <w:rFonts w:ascii="Arial" w:hAnsi="Arial" w:cs="Arial"/>
          <w:sz w:val="24"/>
          <w:szCs w:val="24"/>
        </w:rPr>
        <w:t xml:space="preserve"> и </w:t>
      </w:r>
      <w:proofErr w:type="spellStart"/>
      <w:r w:rsidRPr="00EE4C9C">
        <w:rPr>
          <w:rFonts w:ascii="Arial" w:hAnsi="Arial" w:cs="Arial"/>
          <w:sz w:val="24"/>
          <w:szCs w:val="24"/>
        </w:rPr>
        <w:t>спортски</w:t>
      </w:r>
      <w:proofErr w:type="spellEnd"/>
      <w:r w:rsidRPr="00EE4C9C">
        <w:rPr>
          <w:rFonts w:ascii="Arial" w:hAnsi="Arial" w:cs="Arial"/>
          <w:sz w:val="24"/>
          <w:szCs w:val="24"/>
        </w:rPr>
        <w:t xml:space="preserve"> </w:t>
      </w:r>
      <w:proofErr w:type="spellStart"/>
      <w:r w:rsidRPr="00EE4C9C">
        <w:rPr>
          <w:rFonts w:ascii="Arial" w:hAnsi="Arial" w:cs="Arial"/>
          <w:sz w:val="24"/>
          <w:szCs w:val="24"/>
        </w:rPr>
        <w:t>манифестации</w:t>
      </w:r>
      <w:proofErr w:type="spellEnd"/>
      <w:r w:rsidRPr="00EE4C9C">
        <w:rPr>
          <w:rFonts w:ascii="Arial" w:hAnsi="Arial" w:cs="Arial"/>
          <w:sz w:val="24"/>
          <w:szCs w:val="24"/>
        </w:rPr>
        <w:t xml:space="preserve"> </w:t>
      </w:r>
      <w:proofErr w:type="spellStart"/>
      <w:r w:rsidRPr="00EE4C9C">
        <w:rPr>
          <w:rFonts w:ascii="Arial" w:hAnsi="Arial" w:cs="Arial"/>
          <w:sz w:val="24"/>
          <w:szCs w:val="24"/>
        </w:rPr>
        <w:t>кои</w:t>
      </w:r>
      <w:proofErr w:type="spellEnd"/>
      <w:r w:rsidRPr="00EE4C9C">
        <w:rPr>
          <w:rFonts w:ascii="Arial" w:hAnsi="Arial" w:cs="Arial"/>
          <w:sz w:val="24"/>
          <w:szCs w:val="24"/>
        </w:rPr>
        <w:t xml:space="preserve"> </w:t>
      </w:r>
      <w:proofErr w:type="spellStart"/>
      <w:r w:rsidRPr="00EE4C9C">
        <w:rPr>
          <w:rFonts w:ascii="Arial" w:hAnsi="Arial" w:cs="Arial"/>
          <w:sz w:val="24"/>
          <w:szCs w:val="24"/>
        </w:rPr>
        <w:t>не</w:t>
      </w:r>
      <w:proofErr w:type="spellEnd"/>
      <w:r w:rsidRPr="00EE4C9C">
        <w:rPr>
          <w:rFonts w:ascii="Arial" w:hAnsi="Arial" w:cs="Arial"/>
          <w:sz w:val="24"/>
          <w:szCs w:val="24"/>
        </w:rPr>
        <w:t xml:space="preserve"> </w:t>
      </w:r>
      <w:proofErr w:type="spellStart"/>
      <w:r w:rsidRPr="00EE4C9C">
        <w:rPr>
          <w:rFonts w:ascii="Arial" w:hAnsi="Arial" w:cs="Arial"/>
          <w:sz w:val="24"/>
          <w:szCs w:val="24"/>
        </w:rPr>
        <w:t>се</w:t>
      </w:r>
      <w:proofErr w:type="spellEnd"/>
      <w:r w:rsidRPr="00EE4C9C">
        <w:rPr>
          <w:rFonts w:ascii="Arial" w:hAnsi="Arial" w:cs="Arial"/>
          <w:sz w:val="24"/>
          <w:szCs w:val="24"/>
        </w:rPr>
        <w:t xml:space="preserve"> </w:t>
      </w:r>
      <w:proofErr w:type="spellStart"/>
      <w:r w:rsidRPr="00EE4C9C">
        <w:rPr>
          <w:rFonts w:ascii="Arial" w:hAnsi="Arial" w:cs="Arial"/>
          <w:sz w:val="24"/>
          <w:szCs w:val="24"/>
        </w:rPr>
        <w:t>во</w:t>
      </w:r>
      <w:proofErr w:type="spellEnd"/>
      <w:r w:rsidRPr="00EE4C9C">
        <w:rPr>
          <w:rFonts w:ascii="Arial" w:hAnsi="Arial" w:cs="Arial"/>
          <w:sz w:val="24"/>
          <w:szCs w:val="24"/>
        </w:rPr>
        <w:t xml:space="preserve"> </w:t>
      </w:r>
      <w:proofErr w:type="spellStart"/>
      <w:r w:rsidRPr="00EE4C9C">
        <w:rPr>
          <w:rFonts w:ascii="Arial" w:hAnsi="Arial" w:cs="Arial"/>
          <w:sz w:val="24"/>
          <w:szCs w:val="24"/>
        </w:rPr>
        <w:t>редовниот</w:t>
      </w:r>
      <w:proofErr w:type="spellEnd"/>
      <w:r w:rsidRPr="00EE4C9C">
        <w:rPr>
          <w:rFonts w:ascii="Arial" w:hAnsi="Arial" w:cs="Arial"/>
          <w:sz w:val="24"/>
          <w:szCs w:val="24"/>
        </w:rPr>
        <w:t xml:space="preserve"> </w:t>
      </w:r>
      <w:proofErr w:type="spellStart"/>
      <w:r w:rsidRPr="00EE4C9C">
        <w:rPr>
          <w:rFonts w:ascii="Arial" w:hAnsi="Arial" w:cs="Arial"/>
          <w:sz w:val="24"/>
          <w:szCs w:val="24"/>
        </w:rPr>
        <w:t>класичен</w:t>
      </w:r>
      <w:proofErr w:type="spellEnd"/>
      <w:r w:rsidRPr="00EE4C9C">
        <w:rPr>
          <w:rFonts w:ascii="Arial" w:hAnsi="Arial" w:cs="Arial"/>
          <w:sz w:val="24"/>
          <w:szCs w:val="24"/>
        </w:rPr>
        <w:t xml:space="preserve"> </w:t>
      </w:r>
      <w:proofErr w:type="spellStart"/>
      <w:r w:rsidRPr="00EE4C9C">
        <w:rPr>
          <w:rFonts w:ascii="Arial" w:hAnsi="Arial" w:cs="Arial"/>
          <w:sz w:val="24"/>
          <w:szCs w:val="24"/>
        </w:rPr>
        <w:t>систем</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училишното</w:t>
      </w:r>
      <w:proofErr w:type="spellEnd"/>
      <w:r w:rsidRPr="00EE4C9C">
        <w:rPr>
          <w:rFonts w:ascii="Arial" w:hAnsi="Arial" w:cs="Arial"/>
          <w:sz w:val="24"/>
          <w:szCs w:val="24"/>
        </w:rPr>
        <w:t xml:space="preserve"> </w:t>
      </w:r>
      <w:proofErr w:type="spellStart"/>
      <w:r w:rsidRPr="00EE4C9C">
        <w:rPr>
          <w:rFonts w:ascii="Arial" w:hAnsi="Arial" w:cs="Arial"/>
          <w:sz w:val="24"/>
          <w:szCs w:val="24"/>
        </w:rPr>
        <w:t>спортско</w:t>
      </w:r>
      <w:proofErr w:type="spellEnd"/>
      <w:r w:rsidRPr="00EE4C9C">
        <w:rPr>
          <w:rFonts w:ascii="Arial" w:hAnsi="Arial" w:cs="Arial"/>
          <w:sz w:val="24"/>
          <w:szCs w:val="24"/>
        </w:rPr>
        <w:t xml:space="preserve"> </w:t>
      </w:r>
      <w:proofErr w:type="spellStart"/>
      <w:r w:rsidRPr="00EE4C9C">
        <w:rPr>
          <w:rFonts w:ascii="Arial" w:hAnsi="Arial" w:cs="Arial"/>
          <w:sz w:val="24"/>
          <w:szCs w:val="24"/>
        </w:rPr>
        <w:t>натпреварување</w:t>
      </w:r>
      <w:proofErr w:type="spellEnd"/>
      <w:r w:rsidRPr="00EE4C9C">
        <w:rPr>
          <w:rFonts w:ascii="Arial" w:hAnsi="Arial" w:cs="Arial"/>
          <w:sz w:val="24"/>
          <w:szCs w:val="24"/>
        </w:rPr>
        <w:t xml:space="preserve"> </w:t>
      </w:r>
      <w:proofErr w:type="spellStart"/>
      <w:r w:rsidRPr="00EE4C9C">
        <w:rPr>
          <w:rFonts w:ascii="Arial" w:hAnsi="Arial" w:cs="Arial"/>
          <w:sz w:val="24"/>
          <w:szCs w:val="24"/>
        </w:rPr>
        <w:t>во</w:t>
      </w:r>
      <w:proofErr w:type="spellEnd"/>
      <w:r w:rsidRPr="00EE4C9C">
        <w:rPr>
          <w:rFonts w:ascii="Arial" w:hAnsi="Arial" w:cs="Arial"/>
          <w:sz w:val="24"/>
          <w:szCs w:val="24"/>
        </w:rPr>
        <w:t xml:space="preserve"> </w:t>
      </w:r>
      <w:proofErr w:type="spellStart"/>
      <w:r w:rsidRPr="00EE4C9C">
        <w:rPr>
          <w:rFonts w:ascii="Arial" w:hAnsi="Arial" w:cs="Arial"/>
          <w:sz w:val="24"/>
          <w:szCs w:val="24"/>
        </w:rPr>
        <w:t>организација</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ОСУС </w:t>
      </w:r>
      <w:proofErr w:type="spellStart"/>
      <w:r w:rsidRPr="00EE4C9C">
        <w:rPr>
          <w:rFonts w:ascii="Arial" w:hAnsi="Arial" w:cs="Arial"/>
          <w:sz w:val="24"/>
          <w:szCs w:val="24"/>
        </w:rPr>
        <w:t>Кавадарци</w:t>
      </w:r>
      <w:proofErr w:type="spellEnd"/>
      <w:r w:rsidRPr="00EE4C9C">
        <w:rPr>
          <w:rFonts w:ascii="Arial" w:hAnsi="Arial" w:cs="Arial"/>
          <w:sz w:val="24"/>
          <w:szCs w:val="24"/>
        </w:rPr>
        <w:t xml:space="preserve">, а </w:t>
      </w:r>
      <w:proofErr w:type="spellStart"/>
      <w:r w:rsidRPr="00EE4C9C">
        <w:rPr>
          <w:rFonts w:ascii="Arial" w:hAnsi="Arial" w:cs="Arial"/>
          <w:sz w:val="24"/>
          <w:szCs w:val="24"/>
        </w:rPr>
        <w:t>се</w:t>
      </w:r>
      <w:proofErr w:type="spellEnd"/>
      <w:r w:rsidRPr="00EE4C9C">
        <w:rPr>
          <w:rFonts w:ascii="Arial" w:hAnsi="Arial" w:cs="Arial"/>
          <w:sz w:val="24"/>
          <w:szCs w:val="24"/>
        </w:rPr>
        <w:t xml:space="preserve"> </w:t>
      </w:r>
      <w:proofErr w:type="spellStart"/>
      <w:r w:rsidRPr="00EE4C9C">
        <w:rPr>
          <w:rFonts w:ascii="Arial" w:hAnsi="Arial" w:cs="Arial"/>
          <w:sz w:val="24"/>
          <w:szCs w:val="24"/>
        </w:rPr>
        <w:t>организираат</w:t>
      </w:r>
      <w:proofErr w:type="spellEnd"/>
      <w:r w:rsidRPr="00EE4C9C">
        <w:rPr>
          <w:rFonts w:ascii="Arial" w:hAnsi="Arial" w:cs="Arial"/>
          <w:sz w:val="24"/>
          <w:szCs w:val="24"/>
        </w:rPr>
        <w:t xml:space="preserve"> </w:t>
      </w:r>
      <w:proofErr w:type="spellStart"/>
      <w:r w:rsidRPr="00EE4C9C">
        <w:rPr>
          <w:rFonts w:ascii="Arial" w:hAnsi="Arial" w:cs="Arial"/>
          <w:sz w:val="24"/>
          <w:szCs w:val="24"/>
        </w:rPr>
        <w:t>под</w:t>
      </w:r>
      <w:proofErr w:type="spellEnd"/>
      <w:r w:rsidRPr="00EE4C9C">
        <w:rPr>
          <w:rFonts w:ascii="Arial" w:hAnsi="Arial" w:cs="Arial"/>
          <w:sz w:val="24"/>
          <w:szCs w:val="24"/>
        </w:rPr>
        <w:t xml:space="preserve"> </w:t>
      </w:r>
      <w:proofErr w:type="spellStart"/>
      <w:r w:rsidRPr="00EE4C9C">
        <w:rPr>
          <w:rFonts w:ascii="Arial" w:hAnsi="Arial" w:cs="Arial"/>
          <w:sz w:val="24"/>
          <w:szCs w:val="24"/>
        </w:rPr>
        <w:t>покровителство</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училиштето</w:t>
      </w:r>
      <w:proofErr w:type="spellEnd"/>
      <w:r w:rsidRPr="00EE4C9C">
        <w:rPr>
          <w:rFonts w:ascii="Arial" w:hAnsi="Arial" w:cs="Arial"/>
          <w:sz w:val="24"/>
          <w:szCs w:val="24"/>
        </w:rPr>
        <w:t xml:space="preserve"> </w:t>
      </w:r>
      <w:proofErr w:type="spellStart"/>
      <w:r w:rsidRPr="00EE4C9C">
        <w:rPr>
          <w:rFonts w:ascii="Arial" w:hAnsi="Arial" w:cs="Arial"/>
          <w:sz w:val="24"/>
          <w:szCs w:val="24"/>
        </w:rPr>
        <w:t>по</w:t>
      </w:r>
      <w:proofErr w:type="spellEnd"/>
      <w:r w:rsidRPr="00EE4C9C">
        <w:rPr>
          <w:rFonts w:ascii="Arial" w:hAnsi="Arial" w:cs="Arial"/>
          <w:sz w:val="24"/>
          <w:szCs w:val="24"/>
        </w:rPr>
        <w:t xml:space="preserve"> </w:t>
      </w:r>
      <w:proofErr w:type="spellStart"/>
      <w:r w:rsidRPr="00EE4C9C">
        <w:rPr>
          <w:rFonts w:ascii="Arial" w:hAnsi="Arial" w:cs="Arial"/>
          <w:sz w:val="24"/>
          <w:szCs w:val="24"/>
        </w:rPr>
        <w:t>повод</w:t>
      </w:r>
      <w:proofErr w:type="spellEnd"/>
      <w:r w:rsidRPr="00EE4C9C">
        <w:rPr>
          <w:rFonts w:ascii="Arial" w:hAnsi="Arial" w:cs="Arial"/>
          <w:sz w:val="24"/>
          <w:szCs w:val="24"/>
        </w:rPr>
        <w:t xml:space="preserve"> </w:t>
      </w:r>
      <w:proofErr w:type="spellStart"/>
      <w:r w:rsidRPr="00EE4C9C">
        <w:rPr>
          <w:rFonts w:ascii="Arial" w:hAnsi="Arial" w:cs="Arial"/>
          <w:sz w:val="24"/>
          <w:szCs w:val="24"/>
        </w:rPr>
        <w:t>патрониот</w:t>
      </w:r>
      <w:proofErr w:type="spellEnd"/>
      <w:r w:rsidRPr="00EE4C9C">
        <w:rPr>
          <w:rFonts w:ascii="Arial" w:hAnsi="Arial" w:cs="Arial"/>
          <w:sz w:val="24"/>
          <w:szCs w:val="24"/>
        </w:rPr>
        <w:t xml:space="preserve"> </w:t>
      </w:r>
      <w:proofErr w:type="spellStart"/>
      <w:r w:rsidRPr="00EE4C9C">
        <w:rPr>
          <w:rFonts w:ascii="Arial" w:hAnsi="Arial" w:cs="Arial"/>
          <w:sz w:val="24"/>
          <w:szCs w:val="24"/>
        </w:rPr>
        <w:t>празник</w:t>
      </w:r>
      <w:proofErr w:type="spellEnd"/>
      <w:r w:rsidRPr="00EE4C9C">
        <w:rPr>
          <w:rFonts w:ascii="Arial" w:hAnsi="Arial" w:cs="Arial"/>
          <w:sz w:val="24"/>
          <w:szCs w:val="24"/>
        </w:rPr>
        <w:t xml:space="preserve"> и </w:t>
      </w:r>
      <w:proofErr w:type="spellStart"/>
      <w:r w:rsidRPr="00EE4C9C">
        <w:rPr>
          <w:rFonts w:ascii="Arial" w:hAnsi="Arial" w:cs="Arial"/>
          <w:sz w:val="24"/>
          <w:szCs w:val="24"/>
        </w:rPr>
        <w:t>државни</w:t>
      </w:r>
      <w:proofErr w:type="spellEnd"/>
      <w:r w:rsidRPr="00EE4C9C">
        <w:rPr>
          <w:rFonts w:ascii="Arial" w:hAnsi="Arial" w:cs="Arial"/>
          <w:sz w:val="24"/>
          <w:szCs w:val="24"/>
        </w:rPr>
        <w:t xml:space="preserve"> </w:t>
      </w:r>
      <w:proofErr w:type="spellStart"/>
      <w:r w:rsidRPr="00EE4C9C">
        <w:rPr>
          <w:rFonts w:ascii="Arial" w:hAnsi="Arial" w:cs="Arial"/>
          <w:sz w:val="24"/>
          <w:szCs w:val="24"/>
        </w:rPr>
        <w:t>празници</w:t>
      </w:r>
      <w:proofErr w:type="spellEnd"/>
      <w:r w:rsidRPr="00EE4C9C">
        <w:rPr>
          <w:rFonts w:ascii="Arial" w:hAnsi="Arial" w:cs="Arial"/>
          <w:sz w:val="24"/>
          <w:szCs w:val="24"/>
        </w:rPr>
        <w:t xml:space="preserve">. </w:t>
      </w:r>
      <w:proofErr w:type="spellStart"/>
      <w:r w:rsidRPr="00EE4C9C">
        <w:rPr>
          <w:rFonts w:ascii="Arial" w:hAnsi="Arial" w:cs="Arial"/>
          <w:sz w:val="24"/>
          <w:szCs w:val="24"/>
        </w:rPr>
        <w:t>Оваа</w:t>
      </w:r>
      <w:proofErr w:type="spellEnd"/>
      <w:r w:rsidRPr="00EE4C9C">
        <w:rPr>
          <w:rFonts w:ascii="Arial" w:hAnsi="Arial" w:cs="Arial"/>
          <w:sz w:val="24"/>
          <w:szCs w:val="24"/>
        </w:rPr>
        <w:t xml:space="preserve"> </w:t>
      </w:r>
      <w:proofErr w:type="spellStart"/>
      <w:r w:rsidRPr="00EE4C9C">
        <w:rPr>
          <w:rFonts w:ascii="Arial" w:hAnsi="Arial" w:cs="Arial"/>
          <w:sz w:val="24"/>
          <w:szCs w:val="24"/>
        </w:rPr>
        <w:t>програмска</w:t>
      </w:r>
      <w:proofErr w:type="spellEnd"/>
      <w:r w:rsidRPr="00EE4C9C">
        <w:rPr>
          <w:rFonts w:ascii="Arial" w:hAnsi="Arial" w:cs="Arial"/>
          <w:sz w:val="24"/>
          <w:szCs w:val="24"/>
        </w:rPr>
        <w:t xml:space="preserve"> </w:t>
      </w:r>
      <w:proofErr w:type="spellStart"/>
      <w:r w:rsidRPr="00EE4C9C">
        <w:rPr>
          <w:rFonts w:ascii="Arial" w:hAnsi="Arial" w:cs="Arial"/>
          <w:sz w:val="24"/>
          <w:szCs w:val="24"/>
        </w:rPr>
        <w:t>насока</w:t>
      </w:r>
      <w:proofErr w:type="spellEnd"/>
      <w:r w:rsidRPr="00EE4C9C">
        <w:rPr>
          <w:rFonts w:ascii="Arial" w:hAnsi="Arial" w:cs="Arial"/>
          <w:sz w:val="24"/>
          <w:szCs w:val="24"/>
        </w:rPr>
        <w:t xml:space="preserve">, </w:t>
      </w:r>
      <w:proofErr w:type="gramStart"/>
      <w:r w:rsidRPr="00EE4C9C">
        <w:rPr>
          <w:rFonts w:ascii="Arial" w:hAnsi="Arial" w:cs="Arial"/>
          <w:sz w:val="24"/>
          <w:szCs w:val="24"/>
        </w:rPr>
        <w:t>УСК,,</w:t>
      </w:r>
      <w:proofErr w:type="spellStart"/>
      <w:proofErr w:type="gramEnd"/>
      <w:r w:rsidRPr="00EE4C9C">
        <w:rPr>
          <w:rFonts w:ascii="Arial" w:hAnsi="Arial" w:cs="Arial"/>
          <w:sz w:val="24"/>
          <w:szCs w:val="24"/>
        </w:rPr>
        <w:t>Страшо</w:t>
      </w:r>
      <w:proofErr w:type="spellEnd"/>
      <w:r w:rsidRPr="00EE4C9C">
        <w:rPr>
          <w:rFonts w:ascii="Arial" w:hAnsi="Arial" w:cs="Arial"/>
          <w:sz w:val="24"/>
          <w:szCs w:val="24"/>
        </w:rPr>
        <w:t xml:space="preserve"> </w:t>
      </w:r>
      <w:proofErr w:type="spellStart"/>
      <w:r w:rsidRPr="00EE4C9C">
        <w:rPr>
          <w:rFonts w:ascii="Arial" w:hAnsi="Arial" w:cs="Arial"/>
          <w:sz w:val="24"/>
          <w:szCs w:val="24"/>
        </w:rPr>
        <w:t>Пинџир</w:t>
      </w:r>
      <w:proofErr w:type="spellEnd"/>
      <w:r w:rsidRPr="00EE4C9C">
        <w:rPr>
          <w:rFonts w:ascii="Arial" w:hAnsi="Arial" w:cs="Arial"/>
          <w:sz w:val="24"/>
          <w:szCs w:val="24"/>
        </w:rPr>
        <w:t xml:space="preserve">,, </w:t>
      </w:r>
      <w:proofErr w:type="spellStart"/>
      <w:r w:rsidRPr="00EE4C9C">
        <w:rPr>
          <w:rFonts w:ascii="Arial" w:hAnsi="Arial" w:cs="Arial"/>
          <w:sz w:val="24"/>
          <w:szCs w:val="24"/>
        </w:rPr>
        <w:t>ќе</w:t>
      </w:r>
      <w:proofErr w:type="spellEnd"/>
      <w:r w:rsidRPr="00EE4C9C">
        <w:rPr>
          <w:rFonts w:ascii="Arial" w:hAnsi="Arial" w:cs="Arial"/>
          <w:sz w:val="24"/>
          <w:szCs w:val="24"/>
        </w:rPr>
        <w:t xml:space="preserve"> </w:t>
      </w:r>
      <w:proofErr w:type="spellStart"/>
      <w:r w:rsidRPr="00EE4C9C">
        <w:rPr>
          <w:rFonts w:ascii="Arial" w:hAnsi="Arial" w:cs="Arial"/>
          <w:sz w:val="24"/>
          <w:szCs w:val="24"/>
        </w:rPr>
        <w:t>ја</w:t>
      </w:r>
      <w:proofErr w:type="spellEnd"/>
      <w:r w:rsidRPr="00EE4C9C">
        <w:rPr>
          <w:rFonts w:ascii="Arial" w:hAnsi="Arial" w:cs="Arial"/>
          <w:sz w:val="24"/>
          <w:szCs w:val="24"/>
        </w:rPr>
        <w:t xml:space="preserve"> </w:t>
      </w:r>
      <w:proofErr w:type="spellStart"/>
      <w:r w:rsidRPr="00EE4C9C">
        <w:rPr>
          <w:rFonts w:ascii="Arial" w:hAnsi="Arial" w:cs="Arial"/>
          <w:sz w:val="24"/>
          <w:szCs w:val="24"/>
        </w:rPr>
        <w:t>реализира</w:t>
      </w:r>
      <w:proofErr w:type="spellEnd"/>
      <w:r w:rsidRPr="00EE4C9C">
        <w:rPr>
          <w:rFonts w:ascii="Arial" w:hAnsi="Arial" w:cs="Arial"/>
          <w:sz w:val="24"/>
          <w:szCs w:val="24"/>
        </w:rPr>
        <w:t xml:space="preserve"> </w:t>
      </w:r>
      <w:proofErr w:type="spellStart"/>
      <w:r w:rsidRPr="00EE4C9C">
        <w:rPr>
          <w:rFonts w:ascii="Arial" w:hAnsi="Arial" w:cs="Arial"/>
          <w:sz w:val="24"/>
          <w:szCs w:val="24"/>
        </w:rPr>
        <w:t>преку</w:t>
      </w:r>
      <w:proofErr w:type="spellEnd"/>
      <w:r w:rsidRPr="00EE4C9C">
        <w:rPr>
          <w:rFonts w:ascii="Arial" w:hAnsi="Arial" w:cs="Arial"/>
          <w:sz w:val="24"/>
          <w:szCs w:val="24"/>
        </w:rPr>
        <w:t xml:space="preserve"> </w:t>
      </w:r>
      <w:proofErr w:type="spellStart"/>
      <w:r w:rsidRPr="00EE4C9C">
        <w:rPr>
          <w:rFonts w:ascii="Arial" w:hAnsi="Arial" w:cs="Arial"/>
          <w:sz w:val="24"/>
          <w:szCs w:val="24"/>
        </w:rPr>
        <w:t>следните</w:t>
      </w:r>
      <w:proofErr w:type="spellEnd"/>
      <w:r w:rsidRPr="00EE4C9C">
        <w:rPr>
          <w:rFonts w:ascii="Arial" w:hAnsi="Arial" w:cs="Arial"/>
          <w:sz w:val="24"/>
          <w:szCs w:val="24"/>
        </w:rPr>
        <w:t xml:space="preserve"> </w:t>
      </w:r>
      <w:proofErr w:type="spellStart"/>
      <w:r w:rsidRPr="00EE4C9C">
        <w:rPr>
          <w:rFonts w:ascii="Arial" w:hAnsi="Arial" w:cs="Arial"/>
          <w:sz w:val="24"/>
          <w:szCs w:val="24"/>
        </w:rPr>
        <w:t>активности</w:t>
      </w:r>
      <w:proofErr w:type="spellEnd"/>
      <w:r w:rsidRPr="00EE4C9C">
        <w:rPr>
          <w:rFonts w:ascii="Arial" w:hAnsi="Arial" w:cs="Arial"/>
          <w:sz w:val="24"/>
          <w:szCs w:val="24"/>
        </w:rPr>
        <w:t>:</w:t>
      </w:r>
    </w:p>
    <w:p w14:paraId="428EEC2E" w14:textId="77777777" w:rsidR="00EE4C9C" w:rsidRPr="00EE4C9C" w:rsidRDefault="00EE4C9C" w:rsidP="00EE4C9C">
      <w:pPr>
        <w:pStyle w:val="ListParagraph"/>
        <w:widowControl w:val="0"/>
        <w:numPr>
          <w:ilvl w:val="0"/>
          <w:numId w:val="43"/>
        </w:numPr>
        <w:suppressAutoHyphens/>
        <w:spacing w:after="0" w:line="240" w:lineRule="auto"/>
        <w:jc w:val="both"/>
        <w:rPr>
          <w:rFonts w:ascii="Arial" w:hAnsi="Arial" w:cs="Arial"/>
          <w:sz w:val="24"/>
          <w:szCs w:val="24"/>
        </w:rPr>
      </w:pPr>
      <w:proofErr w:type="gramStart"/>
      <w:r w:rsidRPr="00EE4C9C">
        <w:rPr>
          <w:rFonts w:ascii="Arial" w:hAnsi="Arial" w:cs="Arial"/>
          <w:sz w:val="24"/>
          <w:szCs w:val="24"/>
        </w:rPr>
        <w:t>ЕСЕНСКИ  КРОС</w:t>
      </w:r>
      <w:proofErr w:type="gramEnd"/>
      <w:r w:rsidRPr="00EE4C9C">
        <w:rPr>
          <w:rFonts w:ascii="Arial" w:hAnsi="Arial" w:cs="Arial"/>
          <w:sz w:val="24"/>
          <w:szCs w:val="24"/>
        </w:rPr>
        <w:t xml:space="preserve"> </w:t>
      </w:r>
      <w:proofErr w:type="spellStart"/>
      <w:r w:rsidRPr="00EE4C9C">
        <w:rPr>
          <w:rFonts w:ascii="Arial" w:hAnsi="Arial" w:cs="Arial"/>
          <w:sz w:val="24"/>
          <w:szCs w:val="24"/>
        </w:rPr>
        <w:t>за</w:t>
      </w:r>
      <w:proofErr w:type="spellEnd"/>
      <w:r w:rsidRPr="00EE4C9C">
        <w:rPr>
          <w:rFonts w:ascii="Arial" w:hAnsi="Arial" w:cs="Arial"/>
          <w:sz w:val="24"/>
          <w:szCs w:val="24"/>
        </w:rPr>
        <w:t xml:space="preserve"> </w:t>
      </w:r>
      <w:proofErr w:type="spellStart"/>
      <w:r w:rsidRPr="00EE4C9C">
        <w:rPr>
          <w:rFonts w:ascii="Arial" w:hAnsi="Arial" w:cs="Arial"/>
          <w:sz w:val="24"/>
          <w:szCs w:val="24"/>
        </w:rPr>
        <w:t>учениците</w:t>
      </w:r>
      <w:proofErr w:type="spellEnd"/>
      <w:r w:rsidRPr="00EE4C9C">
        <w:rPr>
          <w:rFonts w:ascii="Arial" w:hAnsi="Arial" w:cs="Arial"/>
          <w:sz w:val="24"/>
          <w:szCs w:val="24"/>
        </w:rPr>
        <w:t xml:space="preserve"> (6-9 </w:t>
      </w:r>
      <w:proofErr w:type="spellStart"/>
      <w:r w:rsidRPr="00EE4C9C">
        <w:rPr>
          <w:rFonts w:ascii="Arial" w:hAnsi="Arial" w:cs="Arial"/>
          <w:sz w:val="24"/>
          <w:szCs w:val="24"/>
        </w:rPr>
        <w:t>одд</w:t>
      </w:r>
      <w:proofErr w:type="spellEnd"/>
      <w:r w:rsidRPr="00EE4C9C">
        <w:rPr>
          <w:rFonts w:ascii="Arial" w:hAnsi="Arial" w:cs="Arial"/>
          <w:sz w:val="24"/>
          <w:szCs w:val="24"/>
        </w:rPr>
        <w:t xml:space="preserve">.) </w:t>
      </w:r>
      <w:proofErr w:type="spellStart"/>
      <w:r w:rsidRPr="00EE4C9C">
        <w:rPr>
          <w:rFonts w:ascii="Arial" w:hAnsi="Arial" w:cs="Arial"/>
          <w:sz w:val="24"/>
          <w:szCs w:val="24"/>
        </w:rPr>
        <w:t>во</w:t>
      </w:r>
      <w:proofErr w:type="spellEnd"/>
      <w:r w:rsidRPr="00EE4C9C">
        <w:rPr>
          <w:rFonts w:ascii="Arial" w:hAnsi="Arial" w:cs="Arial"/>
          <w:sz w:val="24"/>
          <w:szCs w:val="24"/>
        </w:rPr>
        <w:t xml:space="preserve"> </w:t>
      </w:r>
      <w:proofErr w:type="spellStart"/>
      <w:r w:rsidRPr="00EE4C9C">
        <w:rPr>
          <w:rFonts w:ascii="Arial" w:hAnsi="Arial" w:cs="Arial"/>
          <w:sz w:val="24"/>
          <w:szCs w:val="24"/>
        </w:rPr>
        <w:t>месец</w:t>
      </w:r>
      <w:proofErr w:type="spellEnd"/>
      <w:r w:rsidRPr="00EE4C9C">
        <w:rPr>
          <w:rFonts w:ascii="Arial" w:hAnsi="Arial" w:cs="Arial"/>
          <w:sz w:val="24"/>
          <w:szCs w:val="24"/>
        </w:rPr>
        <w:t xml:space="preserve"> </w:t>
      </w:r>
      <w:proofErr w:type="spellStart"/>
      <w:r w:rsidRPr="00EE4C9C">
        <w:rPr>
          <w:rFonts w:ascii="Arial" w:hAnsi="Arial" w:cs="Arial"/>
          <w:sz w:val="24"/>
          <w:szCs w:val="24"/>
        </w:rPr>
        <w:t>Октомври</w:t>
      </w:r>
      <w:proofErr w:type="spellEnd"/>
    </w:p>
    <w:p w14:paraId="0007886A" w14:textId="77777777" w:rsidR="00EE4C9C" w:rsidRPr="00EE4C9C" w:rsidRDefault="00EE4C9C" w:rsidP="00EE4C9C">
      <w:pPr>
        <w:pStyle w:val="ListParagraph"/>
        <w:widowControl w:val="0"/>
        <w:numPr>
          <w:ilvl w:val="0"/>
          <w:numId w:val="43"/>
        </w:numPr>
        <w:suppressAutoHyphens/>
        <w:spacing w:after="0" w:line="240" w:lineRule="auto"/>
        <w:jc w:val="both"/>
        <w:rPr>
          <w:rFonts w:ascii="Arial" w:hAnsi="Arial" w:cs="Arial"/>
          <w:sz w:val="24"/>
          <w:szCs w:val="24"/>
        </w:rPr>
      </w:pPr>
    </w:p>
    <w:p w14:paraId="3C090CF8" w14:textId="77777777" w:rsidR="00EE4C9C" w:rsidRPr="00EE4C9C" w:rsidRDefault="00EE4C9C" w:rsidP="00EE4C9C">
      <w:pPr>
        <w:widowControl w:val="0"/>
        <w:numPr>
          <w:ilvl w:val="0"/>
          <w:numId w:val="22"/>
        </w:numPr>
        <w:tabs>
          <w:tab w:val="clear" w:pos="0"/>
        </w:tabs>
        <w:suppressAutoHyphens/>
        <w:spacing w:after="0" w:line="240" w:lineRule="auto"/>
        <w:ind w:left="1020"/>
        <w:jc w:val="both"/>
        <w:rPr>
          <w:rFonts w:ascii="Arial" w:hAnsi="Arial" w:cs="Arial"/>
          <w:sz w:val="24"/>
          <w:szCs w:val="24"/>
        </w:rPr>
      </w:pPr>
      <w:r w:rsidRPr="00EE4C9C">
        <w:rPr>
          <w:rFonts w:ascii="Arial" w:hAnsi="Arial" w:cs="Arial"/>
          <w:sz w:val="24"/>
          <w:szCs w:val="24"/>
        </w:rPr>
        <w:t xml:space="preserve">ПРОЛЕТЕН КРОС </w:t>
      </w:r>
      <w:proofErr w:type="spellStart"/>
      <w:r w:rsidRPr="00EE4C9C">
        <w:rPr>
          <w:rFonts w:ascii="Arial" w:hAnsi="Arial" w:cs="Arial"/>
          <w:sz w:val="24"/>
          <w:szCs w:val="24"/>
        </w:rPr>
        <w:t>за</w:t>
      </w:r>
      <w:proofErr w:type="spellEnd"/>
      <w:r w:rsidRPr="00EE4C9C">
        <w:rPr>
          <w:rFonts w:ascii="Arial" w:hAnsi="Arial" w:cs="Arial"/>
          <w:sz w:val="24"/>
          <w:szCs w:val="24"/>
        </w:rPr>
        <w:t xml:space="preserve"> </w:t>
      </w:r>
      <w:proofErr w:type="spellStart"/>
      <w:r w:rsidRPr="00EE4C9C">
        <w:rPr>
          <w:rFonts w:ascii="Arial" w:hAnsi="Arial" w:cs="Arial"/>
          <w:sz w:val="24"/>
          <w:szCs w:val="24"/>
        </w:rPr>
        <w:t>учениците</w:t>
      </w:r>
      <w:proofErr w:type="spellEnd"/>
      <w:r w:rsidRPr="00EE4C9C">
        <w:rPr>
          <w:rFonts w:ascii="Arial" w:hAnsi="Arial" w:cs="Arial"/>
          <w:sz w:val="24"/>
          <w:szCs w:val="24"/>
        </w:rPr>
        <w:t xml:space="preserve"> </w:t>
      </w:r>
      <w:proofErr w:type="spellStart"/>
      <w:r w:rsidRPr="00EE4C9C">
        <w:rPr>
          <w:rFonts w:ascii="Arial" w:hAnsi="Arial" w:cs="Arial"/>
          <w:sz w:val="24"/>
          <w:szCs w:val="24"/>
        </w:rPr>
        <w:t>од</w:t>
      </w:r>
      <w:proofErr w:type="spellEnd"/>
      <w:r w:rsidRPr="00EE4C9C">
        <w:rPr>
          <w:rFonts w:ascii="Arial" w:hAnsi="Arial" w:cs="Arial"/>
          <w:sz w:val="24"/>
          <w:szCs w:val="24"/>
        </w:rPr>
        <w:t xml:space="preserve"> 1-5 </w:t>
      </w:r>
      <w:proofErr w:type="spellStart"/>
      <w:r w:rsidRPr="00EE4C9C">
        <w:rPr>
          <w:rFonts w:ascii="Arial" w:hAnsi="Arial" w:cs="Arial"/>
          <w:sz w:val="24"/>
          <w:szCs w:val="24"/>
        </w:rPr>
        <w:t>одделение</w:t>
      </w:r>
      <w:proofErr w:type="spellEnd"/>
      <w:r w:rsidRPr="00EE4C9C">
        <w:rPr>
          <w:rFonts w:ascii="Arial" w:hAnsi="Arial" w:cs="Arial"/>
          <w:sz w:val="24"/>
          <w:szCs w:val="24"/>
        </w:rPr>
        <w:t xml:space="preserve"> </w:t>
      </w:r>
      <w:proofErr w:type="spellStart"/>
      <w:r w:rsidRPr="00EE4C9C">
        <w:rPr>
          <w:rFonts w:ascii="Arial" w:hAnsi="Arial" w:cs="Arial"/>
          <w:sz w:val="24"/>
          <w:szCs w:val="24"/>
        </w:rPr>
        <w:t>во</w:t>
      </w:r>
      <w:proofErr w:type="spellEnd"/>
      <w:r w:rsidRPr="00EE4C9C">
        <w:rPr>
          <w:rFonts w:ascii="Arial" w:hAnsi="Arial" w:cs="Arial"/>
          <w:sz w:val="24"/>
          <w:szCs w:val="24"/>
        </w:rPr>
        <w:t xml:space="preserve"> </w:t>
      </w:r>
      <w:proofErr w:type="spellStart"/>
      <w:r w:rsidRPr="00EE4C9C">
        <w:rPr>
          <w:rFonts w:ascii="Arial" w:hAnsi="Arial" w:cs="Arial"/>
          <w:sz w:val="24"/>
          <w:szCs w:val="24"/>
        </w:rPr>
        <w:t>основните</w:t>
      </w:r>
      <w:proofErr w:type="spellEnd"/>
      <w:r w:rsidRPr="00EE4C9C">
        <w:rPr>
          <w:rFonts w:ascii="Arial" w:hAnsi="Arial" w:cs="Arial"/>
          <w:sz w:val="24"/>
          <w:szCs w:val="24"/>
        </w:rPr>
        <w:t xml:space="preserve"> </w:t>
      </w:r>
      <w:proofErr w:type="spellStart"/>
      <w:proofErr w:type="gramStart"/>
      <w:r w:rsidRPr="00EE4C9C">
        <w:rPr>
          <w:rFonts w:ascii="Arial" w:hAnsi="Arial" w:cs="Arial"/>
          <w:sz w:val="24"/>
          <w:szCs w:val="24"/>
        </w:rPr>
        <w:t>училишта</w:t>
      </w:r>
      <w:proofErr w:type="spellEnd"/>
      <w:r w:rsidRPr="00EE4C9C">
        <w:rPr>
          <w:rFonts w:ascii="Arial" w:hAnsi="Arial" w:cs="Arial"/>
          <w:sz w:val="24"/>
          <w:szCs w:val="24"/>
        </w:rPr>
        <w:t xml:space="preserve">  </w:t>
      </w:r>
      <w:proofErr w:type="spellStart"/>
      <w:r w:rsidRPr="00EE4C9C">
        <w:rPr>
          <w:rFonts w:ascii="Arial" w:hAnsi="Arial" w:cs="Arial"/>
          <w:sz w:val="24"/>
          <w:szCs w:val="24"/>
        </w:rPr>
        <w:t>по</w:t>
      </w:r>
      <w:proofErr w:type="spellEnd"/>
      <w:proofErr w:type="gramEnd"/>
      <w:r w:rsidRPr="00EE4C9C">
        <w:rPr>
          <w:rFonts w:ascii="Arial" w:hAnsi="Arial" w:cs="Arial"/>
          <w:sz w:val="24"/>
          <w:szCs w:val="24"/>
        </w:rPr>
        <w:t xml:space="preserve"> </w:t>
      </w:r>
      <w:proofErr w:type="spellStart"/>
      <w:r w:rsidRPr="00EE4C9C">
        <w:rPr>
          <w:rFonts w:ascii="Arial" w:hAnsi="Arial" w:cs="Arial"/>
          <w:sz w:val="24"/>
          <w:szCs w:val="24"/>
        </w:rPr>
        <w:t>повод</w:t>
      </w:r>
      <w:proofErr w:type="spellEnd"/>
      <w:r w:rsidRPr="00EE4C9C">
        <w:rPr>
          <w:rFonts w:ascii="Arial" w:hAnsi="Arial" w:cs="Arial"/>
          <w:sz w:val="24"/>
          <w:szCs w:val="24"/>
        </w:rPr>
        <w:t xml:space="preserve">  </w:t>
      </w:r>
      <w:proofErr w:type="spellStart"/>
      <w:r w:rsidRPr="00EE4C9C">
        <w:rPr>
          <w:rFonts w:ascii="Arial" w:hAnsi="Arial" w:cs="Arial"/>
          <w:sz w:val="24"/>
          <w:szCs w:val="24"/>
        </w:rPr>
        <w:t>Денот</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македонските</w:t>
      </w:r>
      <w:proofErr w:type="spellEnd"/>
      <w:r w:rsidRPr="00EE4C9C">
        <w:rPr>
          <w:rFonts w:ascii="Arial" w:hAnsi="Arial" w:cs="Arial"/>
          <w:sz w:val="24"/>
          <w:szCs w:val="24"/>
        </w:rPr>
        <w:t xml:space="preserve"> </w:t>
      </w:r>
      <w:proofErr w:type="spellStart"/>
      <w:r w:rsidRPr="00EE4C9C">
        <w:rPr>
          <w:rFonts w:ascii="Arial" w:hAnsi="Arial" w:cs="Arial"/>
          <w:sz w:val="24"/>
          <w:szCs w:val="24"/>
        </w:rPr>
        <w:t>просветители</w:t>
      </w:r>
      <w:proofErr w:type="spellEnd"/>
      <w:r w:rsidRPr="00EE4C9C">
        <w:rPr>
          <w:rFonts w:ascii="Arial" w:hAnsi="Arial" w:cs="Arial"/>
          <w:sz w:val="24"/>
          <w:szCs w:val="24"/>
        </w:rPr>
        <w:t xml:space="preserve"> </w:t>
      </w:r>
      <w:proofErr w:type="spellStart"/>
      <w:r w:rsidRPr="00EE4C9C">
        <w:rPr>
          <w:rFonts w:ascii="Arial" w:hAnsi="Arial" w:cs="Arial"/>
          <w:sz w:val="24"/>
          <w:szCs w:val="24"/>
        </w:rPr>
        <w:t>Св</w:t>
      </w:r>
      <w:proofErr w:type="spellEnd"/>
      <w:r w:rsidRPr="00EE4C9C">
        <w:rPr>
          <w:rFonts w:ascii="Arial" w:hAnsi="Arial" w:cs="Arial"/>
          <w:sz w:val="24"/>
          <w:szCs w:val="24"/>
        </w:rPr>
        <w:t xml:space="preserve">. </w:t>
      </w:r>
      <w:proofErr w:type="spellStart"/>
      <w:r w:rsidRPr="00EE4C9C">
        <w:rPr>
          <w:rFonts w:ascii="Arial" w:hAnsi="Arial" w:cs="Arial"/>
          <w:sz w:val="24"/>
          <w:szCs w:val="24"/>
        </w:rPr>
        <w:t>Кирил</w:t>
      </w:r>
      <w:proofErr w:type="spellEnd"/>
      <w:r w:rsidRPr="00EE4C9C">
        <w:rPr>
          <w:rFonts w:ascii="Arial" w:hAnsi="Arial" w:cs="Arial"/>
          <w:sz w:val="24"/>
          <w:szCs w:val="24"/>
        </w:rPr>
        <w:t xml:space="preserve"> и </w:t>
      </w:r>
      <w:proofErr w:type="spellStart"/>
      <w:r w:rsidRPr="00EE4C9C">
        <w:rPr>
          <w:rFonts w:ascii="Arial" w:hAnsi="Arial" w:cs="Arial"/>
          <w:sz w:val="24"/>
          <w:szCs w:val="24"/>
        </w:rPr>
        <w:t>Методиј</w:t>
      </w:r>
      <w:proofErr w:type="spellEnd"/>
      <w:r w:rsidRPr="00EE4C9C">
        <w:rPr>
          <w:rFonts w:ascii="Arial" w:hAnsi="Arial" w:cs="Arial"/>
          <w:sz w:val="24"/>
          <w:szCs w:val="24"/>
        </w:rPr>
        <w:t xml:space="preserve"> - 24 </w:t>
      </w:r>
      <w:proofErr w:type="spellStart"/>
      <w:r w:rsidRPr="00EE4C9C">
        <w:rPr>
          <w:rFonts w:ascii="Arial" w:hAnsi="Arial" w:cs="Arial"/>
          <w:sz w:val="24"/>
          <w:szCs w:val="24"/>
        </w:rPr>
        <w:t>Мај</w:t>
      </w:r>
      <w:proofErr w:type="spellEnd"/>
      <w:r w:rsidRPr="00EE4C9C">
        <w:rPr>
          <w:rFonts w:ascii="Arial" w:hAnsi="Arial" w:cs="Arial"/>
          <w:sz w:val="24"/>
          <w:szCs w:val="24"/>
        </w:rPr>
        <w:t>;</w:t>
      </w:r>
    </w:p>
    <w:p w14:paraId="4243645B" w14:textId="77777777" w:rsidR="00EE4C9C" w:rsidRPr="00EE4C9C" w:rsidRDefault="00EE4C9C" w:rsidP="00EE4C9C">
      <w:pPr>
        <w:widowControl w:val="0"/>
        <w:numPr>
          <w:ilvl w:val="0"/>
          <w:numId w:val="22"/>
        </w:numPr>
        <w:tabs>
          <w:tab w:val="clear" w:pos="0"/>
        </w:tabs>
        <w:suppressAutoHyphens/>
        <w:spacing w:after="0" w:line="240" w:lineRule="auto"/>
        <w:ind w:left="1020"/>
        <w:jc w:val="both"/>
        <w:rPr>
          <w:rFonts w:ascii="Arial" w:hAnsi="Arial" w:cs="Arial"/>
          <w:sz w:val="24"/>
          <w:szCs w:val="24"/>
        </w:rPr>
      </w:pPr>
    </w:p>
    <w:p w14:paraId="2E6DCB81" w14:textId="77777777" w:rsidR="00EE4C9C" w:rsidRPr="00EE4C9C" w:rsidRDefault="00EE4C9C" w:rsidP="00EE4C9C">
      <w:pPr>
        <w:widowControl w:val="0"/>
        <w:numPr>
          <w:ilvl w:val="0"/>
          <w:numId w:val="22"/>
        </w:numPr>
        <w:tabs>
          <w:tab w:val="clear" w:pos="0"/>
        </w:tabs>
        <w:suppressAutoHyphens/>
        <w:spacing w:after="0" w:line="240" w:lineRule="auto"/>
        <w:ind w:left="1020"/>
        <w:jc w:val="both"/>
        <w:rPr>
          <w:rFonts w:ascii="Arial" w:hAnsi="Arial" w:cs="Arial"/>
          <w:sz w:val="24"/>
          <w:szCs w:val="24"/>
        </w:rPr>
      </w:pPr>
      <w:proofErr w:type="spellStart"/>
      <w:r w:rsidRPr="00EE4C9C">
        <w:rPr>
          <w:rFonts w:ascii="Arial" w:hAnsi="Arial" w:cs="Arial"/>
          <w:sz w:val="24"/>
          <w:szCs w:val="24"/>
        </w:rPr>
        <w:t>Турнир</w:t>
      </w:r>
      <w:proofErr w:type="spellEnd"/>
      <w:r w:rsidRPr="00EE4C9C">
        <w:rPr>
          <w:rFonts w:ascii="Arial" w:hAnsi="Arial" w:cs="Arial"/>
          <w:sz w:val="24"/>
          <w:szCs w:val="24"/>
        </w:rPr>
        <w:t xml:space="preserve"> </w:t>
      </w:r>
      <w:proofErr w:type="spellStart"/>
      <w:r w:rsidRPr="00EE4C9C">
        <w:rPr>
          <w:rFonts w:ascii="Arial" w:hAnsi="Arial" w:cs="Arial"/>
          <w:sz w:val="24"/>
          <w:szCs w:val="24"/>
        </w:rPr>
        <w:t>во</w:t>
      </w:r>
      <w:proofErr w:type="spellEnd"/>
      <w:r w:rsidRPr="00EE4C9C">
        <w:rPr>
          <w:rFonts w:ascii="Arial" w:hAnsi="Arial" w:cs="Arial"/>
          <w:sz w:val="24"/>
          <w:szCs w:val="24"/>
        </w:rPr>
        <w:t xml:space="preserve"> МАЛ </w:t>
      </w:r>
      <w:proofErr w:type="gramStart"/>
      <w:r w:rsidRPr="00EE4C9C">
        <w:rPr>
          <w:rFonts w:ascii="Arial" w:hAnsi="Arial" w:cs="Arial"/>
          <w:sz w:val="24"/>
          <w:szCs w:val="24"/>
        </w:rPr>
        <w:t xml:space="preserve">ФУДБАЛ  </w:t>
      </w:r>
      <w:proofErr w:type="spellStart"/>
      <w:r w:rsidRPr="00EE4C9C">
        <w:rPr>
          <w:rFonts w:ascii="Arial" w:hAnsi="Arial" w:cs="Arial"/>
          <w:sz w:val="24"/>
          <w:szCs w:val="24"/>
        </w:rPr>
        <w:t>по</w:t>
      </w:r>
      <w:proofErr w:type="spellEnd"/>
      <w:proofErr w:type="gramEnd"/>
      <w:r w:rsidRPr="00EE4C9C">
        <w:rPr>
          <w:rFonts w:ascii="Arial" w:hAnsi="Arial" w:cs="Arial"/>
          <w:sz w:val="24"/>
          <w:szCs w:val="24"/>
        </w:rPr>
        <w:t xml:space="preserve"> </w:t>
      </w:r>
      <w:proofErr w:type="spellStart"/>
      <w:r w:rsidRPr="00EE4C9C">
        <w:rPr>
          <w:rFonts w:ascii="Arial" w:hAnsi="Arial" w:cs="Arial"/>
          <w:sz w:val="24"/>
          <w:szCs w:val="24"/>
        </w:rPr>
        <w:t>повод</w:t>
      </w:r>
      <w:proofErr w:type="spellEnd"/>
      <w:r w:rsidRPr="00EE4C9C">
        <w:rPr>
          <w:rFonts w:ascii="Arial" w:hAnsi="Arial" w:cs="Arial"/>
          <w:sz w:val="24"/>
          <w:szCs w:val="24"/>
        </w:rPr>
        <w:t xml:space="preserve"> </w:t>
      </w:r>
      <w:proofErr w:type="spellStart"/>
      <w:r w:rsidRPr="00EE4C9C">
        <w:rPr>
          <w:rFonts w:ascii="Arial" w:hAnsi="Arial" w:cs="Arial"/>
          <w:sz w:val="24"/>
          <w:szCs w:val="24"/>
        </w:rPr>
        <w:t>патрониот</w:t>
      </w:r>
      <w:proofErr w:type="spellEnd"/>
      <w:r w:rsidRPr="00EE4C9C">
        <w:rPr>
          <w:rFonts w:ascii="Arial" w:hAnsi="Arial" w:cs="Arial"/>
          <w:sz w:val="24"/>
          <w:szCs w:val="24"/>
        </w:rPr>
        <w:t xml:space="preserve"> </w:t>
      </w:r>
      <w:proofErr w:type="spellStart"/>
      <w:r w:rsidRPr="00EE4C9C">
        <w:rPr>
          <w:rFonts w:ascii="Arial" w:hAnsi="Arial" w:cs="Arial"/>
          <w:sz w:val="24"/>
          <w:szCs w:val="24"/>
        </w:rPr>
        <w:t>празник</w:t>
      </w:r>
      <w:proofErr w:type="spellEnd"/>
      <w:r w:rsidRPr="00EE4C9C">
        <w:rPr>
          <w:rFonts w:ascii="Arial" w:hAnsi="Arial" w:cs="Arial"/>
          <w:sz w:val="24"/>
          <w:szCs w:val="24"/>
        </w:rPr>
        <w:t xml:space="preserve">. </w:t>
      </w:r>
    </w:p>
    <w:p w14:paraId="4524E28A" w14:textId="77777777" w:rsidR="00EE4C9C" w:rsidRPr="00EE4C9C" w:rsidRDefault="00EE4C9C" w:rsidP="00EE4C9C">
      <w:pPr>
        <w:rPr>
          <w:rFonts w:ascii="Arial" w:hAnsi="Arial" w:cs="Arial"/>
          <w:sz w:val="24"/>
          <w:szCs w:val="24"/>
        </w:rPr>
      </w:pPr>
    </w:p>
    <w:p w14:paraId="33139755" w14:textId="77777777" w:rsidR="00EE4C9C" w:rsidRPr="00EE4C9C" w:rsidRDefault="00EE4C9C" w:rsidP="00EE4C9C">
      <w:pPr>
        <w:pStyle w:val="ListParagraph"/>
        <w:numPr>
          <w:ilvl w:val="0"/>
          <w:numId w:val="22"/>
        </w:numPr>
        <w:tabs>
          <w:tab w:val="clear" w:pos="0"/>
        </w:tabs>
        <w:spacing w:after="0" w:line="240" w:lineRule="auto"/>
        <w:rPr>
          <w:rFonts w:ascii="Arial" w:hAnsi="Arial" w:cs="Arial"/>
          <w:sz w:val="24"/>
          <w:szCs w:val="24"/>
        </w:rPr>
      </w:pPr>
      <w:r w:rsidRPr="00EE4C9C">
        <w:rPr>
          <w:rFonts w:ascii="Arial" w:hAnsi="Arial" w:cs="Arial"/>
          <w:sz w:val="24"/>
          <w:szCs w:val="24"/>
        </w:rPr>
        <w:t xml:space="preserve"> </w:t>
      </w:r>
      <w:r w:rsidRPr="00EE4C9C">
        <w:rPr>
          <w:rFonts w:ascii="Arial" w:hAnsi="Arial" w:cs="Arial"/>
          <w:sz w:val="24"/>
          <w:szCs w:val="24"/>
          <w:lang w:val="mk-MK"/>
        </w:rPr>
        <w:t>Зимски и пролетни планинарски активности (преку цела година)</w:t>
      </w:r>
    </w:p>
    <w:p w14:paraId="11A1717F" w14:textId="77777777" w:rsidR="00EE4C9C" w:rsidRPr="00EE4C9C" w:rsidRDefault="00EE4C9C" w:rsidP="00EE4C9C">
      <w:pPr>
        <w:pStyle w:val="ListParagraph"/>
        <w:rPr>
          <w:rFonts w:ascii="Arial" w:hAnsi="Arial" w:cs="Arial"/>
          <w:sz w:val="24"/>
          <w:szCs w:val="24"/>
          <w:lang w:val="mk-MK"/>
        </w:rPr>
      </w:pPr>
    </w:p>
    <w:p w14:paraId="798BD1E6" w14:textId="77777777" w:rsidR="00EE4C9C" w:rsidRPr="00EE4C9C" w:rsidRDefault="00EE4C9C" w:rsidP="00EE4C9C">
      <w:pPr>
        <w:pStyle w:val="ListParagraph"/>
        <w:numPr>
          <w:ilvl w:val="0"/>
          <w:numId w:val="22"/>
        </w:numPr>
        <w:tabs>
          <w:tab w:val="clear" w:pos="0"/>
        </w:tabs>
        <w:spacing w:after="0" w:line="240" w:lineRule="auto"/>
        <w:rPr>
          <w:rFonts w:ascii="Arial" w:hAnsi="Arial" w:cs="Arial"/>
          <w:sz w:val="24"/>
          <w:szCs w:val="24"/>
          <w:lang w:val="mk-MK"/>
        </w:rPr>
      </w:pPr>
      <w:r w:rsidRPr="00EE4C9C">
        <w:rPr>
          <w:rFonts w:ascii="Arial" w:hAnsi="Arial" w:cs="Arial"/>
          <w:sz w:val="24"/>
          <w:szCs w:val="24"/>
          <w:lang w:val="mk-MK"/>
        </w:rPr>
        <w:t>Организирана школа за скијање  во месец Јануаири</w:t>
      </w:r>
    </w:p>
    <w:p w14:paraId="040070AD" w14:textId="77777777" w:rsidR="00EE4C9C" w:rsidRPr="00EE4C9C" w:rsidRDefault="00EE4C9C" w:rsidP="00EE4C9C">
      <w:pPr>
        <w:pStyle w:val="ListParagraph"/>
        <w:ind w:left="1080"/>
        <w:rPr>
          <w:rFonts w:ascii="Arial" w:hAnsi="Arial" w:cs="Arial"/>
          <w:sz w:val="24"/>
          <w:szCs w:val="24"/>
          <w:lang w:val="mk-MK"/>
        </w:rPr>
        <w:sectPr w:rsidR="00EE4C9C" w:rsidRPr="00EE4C9C" w:rsidSect="00EE4C9C">
          <w:headerReference w:type="even" r:id="rId12"/>
          <w:headerReference w:type="default" r:id="rId13"/>
          <w:footerReference w:type="even" r:id="rId14"/>
          <w:footerReference w:type="default" r:id="rId15"/>
          <w:headerReference w:type="first" r:id="rId16"/>
          <w:footerReference w:type="first" r:id="rId17"/>
          <w:type w:val="continuous"/>
          <w:pgSz w:w="11907" w:h="16839"/>
          <w:pgMar w:top="810" w:right="1134" w:bottom="1134" w:left="810" w:header="144" w:footer="0" w:gutter="0"/>
          <w:cols w:space="720"/>
        </w:sectPr>
      </w:pPr>
    </w:p>
    <w:p w14:paraId="1FEF43BD" w14:textId="77777777" w:rsidR="00EE4C9C" w:rsidRPr="00D0397B" w:rsidRDefault="00EE4C9C" w:rsidP="00EE4C9C">
      <w:pPr>
        <w:jc w:val="center"/>
        <w:rPr>
          <w:rFonts w:ascii="Arial" w:hAnsi="Arial" w:cs="Arial"/>
          <w:b/>
          <w:lang w:val="mk-MK"/>
        </w:rPr>
      </w:pPr>
      <w:r w:rsidRPr="00D0397B">
        <w:rPr>
          <w:rFonts w:ascii="Arial" w:hAnsi="Arial" w:cs="Arial"/>
          <w:b/>
          <w:lang w:val="mk-MK"/>
        </w:rPr>
        <w:lastRenderedPageBreak/>
        <w:t>К  А  Л  Е  Н  Д  А  Р</w:t>
      </w:r>
    </w:p>
    <w:p w14:paraId="3906678D" w14:textId="77777777" w:rsidR="00EE4C9C" w:rsidRPr="00D0397B" w:rsidRDefault="00EE4C9C" w:rsidP="00EE4C9C">
      <w:pPr>
        <w:jc w:val="center"/>
        <w:rPr>
          <w:rFonts w:ascii="Arial" w:hAnsi="Arial" w:cs="Arial"/>
          <w:b/>
          <w:lang w:val="mk-MK"/>
        </w:rPr>
      </w:pPr>
      <w:r w:rsidRPr="00D0397B">
        <w:rPr>
          <w:rFonts w:ascii="Arial" w:hAnsi="Arial" w:cs="Arial"/>
          <w:b/>
          <w:lang w:val="mk-MK"/>
        </w:rPr>
        <w:t>ЗА ОПШТИНСКИ НАТПРЕВАРИ НА</w:t>
      </w:r>
    </w:p>
    <w:p w14:paraId="45BF6769" w14:textId="77777777" w:rsidR="00EE4C9C" w:rsidRPr="00D0397B" w:rsidRDefault="00EE4C9C" w:rsidP="00EE4C9C">
      <w:pPr>
        <w:jc w:val="center"/>
        <w:rPr>
          <w:rFonts w:ascii="Arial" w:hAnsi="Arial" w:cs="Arial"/>
          <w:b/>
          <w:lang w:val="mk-MK"/>
        </w:rPr>
      </w:pPr>
      <w:r w:rsidRPr="00D0397B">
        <w:rPr>
          <w:rFonts w:ascii="Arial" w:hAnsi="Arial" w:cs="Arial"/>
          <w:b/>
          <w:lang w:val="mk-MK"/>
        </w:rPr>
        <w:t xml:space="preserve">СЕЗОНА  </w:t>
      </w:r>
      <w:r w:rsidRPr="00D0397B">
        <w:rPr>
          <w:rFonts w:ascii="Arial" w:hAnsi="Arial" w:cs="Arial"/>
          <w:b/>
        </w:rPr>
        <w:t>202</w:t>
      </w:r>
      <w:r w:rsidRPr="00D0397B">
        <w:rPr>
          <w:rFonts w:ascii="Arial" w:hAnsi="Arial" w:cs="Arial"/>
          <w:b/>
          <w:lang w:val="mk-MK"/>
        </w:rPr>
        <w:t>5</w:t>
      </w:r>
      <w:r w:rsidRPr="00D0397B">
        <w:rPr>
          <w:rFonts w:ascii="Arial" w:hAnsi="Arial" w:cs="Arial"/>
          <w:b/>
        </w:rPr>
        <w:t>/2</w:t>
      </w:r>
      <w:r w:rsidRPr="00D0397B">
        <w:rPr>
          <w:rFonts w:ascii="Arial" w:hAnsi="Arial" w:cs="Arial"/>
          <w:b/>
          <w:lang w:val="mk-MK"/>
        </w:rPr>
        <w:t>6</w:t>
      </w:r>
    </w:p>
    <w:p w14:paraId="5AEF0328" w14:textId="77777777" w:rsidR="00EE4C9C" w:rsidRPr="00D0397B" w:rsidRDefault="00EE4C9C" w:rsidP="00EE4C9C">
      <w:pPr>
        <w:tabs>
          <w:tab w:val="left" w:pos="2865"/>
        </w:tabs>
        <w:jc w:val="center"/>
        <w:rPr>
          <w:rFonts w:ascii="Arial" w:hAnsi="Arial" w:cs="Arial"/>
          <w:b/>
          <w:lang w:val="mk-MK"/>
        </w:rPr>
      </w:pPr>
      <w:r w:rsidRPr="00D0397B">
        <w:rPr>
          <w:rFonts w:ascii="Arial" w:hAnsi="Arial" w:cs="Arial"/>
          <w:b/>
          <w:lang w:val="mk-MK"/>
        </w:rPr>
        <w:t>КАВАДАРЦИ</w:t>
      </w:r>
    </w:p>
    <w:p w14:paraId="1E58F178" w14:textId="77777777" w:rsidR="00EE4C9C" w:rsidRPr="00D0397B" w:rsidRDefault="00EE4C9C" w:rsidP="00EE4C9C">
      <w:pPr>
        <w:rPr>
          <w:rFonts w:ascii="Arial" w:hAnsi="Arial" w:cs="Arial"/>
          <w:lang w:val="mk-MK"/>
        </w:rPr>
      </w:pPr>
    </w:p>
    <w:tbl>
      <w:tblPr>
        <w:tblW w:w="10779" w:type="dxa"/>
        <w:jc w:val="center"/>
        <w:tblLayout w:type="fixed"/>
        <w:tblLook w:val="04A0" w:firstRow="1" w:lastRow="0" w:firstColumn="1" w:lastColumn="0" w:noHBand="0" w:noVBand="1"/>
      </w:tblPr>
      <w:tblGrid>
        <w:gridCol w:w="709"/>
        <w:gridCol w:w="1844"/>
        <w:gridCol w:w="1134"/>
        <w:gridCol w:w="1842"/>
        <w:gridCol w:w="2410"/>
        <w:gridCol w:w="2840"/>
      </w:tblGrid>
      <w:tr w:rsidR="00EE4C9C" w:rsidRPr="00D0397B" w14:paraId="680A723A" w14:textId="77777777" w:rsidTr="004F0512">
        <w:trPr>
          <w:trHeight w:val="497"/>
          <w:jc w:val="center"/>
        </w:trPr>
        <w:tc>
          <w:tcPr>
            <w:tcW w:w="709" w:type="dxa"/>
            <w:tcBorders>
              <w:top w:val="double" w:sz="2" w:space="0" w:color="000000"/>
              <w:left w:val="double" w:sz="2" w:space="0" w:color="000000"/>
              <w:bottom w:val="double" w:sz="2" w:space="0" w:color="000000"/>
              <w:right w:val="nil"/>
            </w:tcBorders>
            <w:hideMark/>
          </w:tcPr>
          <w:p w14:paraId="55345D90" w14:textId="77777777" w:rsidR="00EE4C9C" w:rsidRPr="00D0397B" w:rsidRDefault="00EE4C9C" w:rsidP="004F0512">
            <w:pPr>
              <w:snapToGrid w:val="0"/>
              <w:jc w:val="center"/>
              <w:rPr>
                <w:rFonts w:ascii="Arial" w:hAnsi="Arial" w:cs="Arial"/>
                <w:b/>
                <w:lang w:val="mk-MK"/>
              </w:rPr>
            </w:pPr>
            <w:r w:rsidRPr="00D0397B">
              <w:rPr>
                <w:rFonts w:ascii="Arial" w:hAnsi="Arial" w:cs="Arial"/>
                <w:b/>
                <w:lang w:val="mk-MK"/>
              </w:rPr>
              <w:t>Ред.</w:t>
            </w:r>
          </w:p>
          <w:p w14:paraId="54F63667" w14:textId="77777777" w:rsidR="00EE4C9C" w:rsidRPr="00D0397B" w:rsidRDefault="00EE4C9C" w:rsidP="004F0512">
            <w:pPr>
              <w:jc w:val="center"/>
              <w:rPr>
                <w:rFonts w:ascii="Arial" w:hAnsi="Arial" w:cs="Arial"/>
                <w:b/>
                <w:lang w:val="mk-MK"/>
              </w:rPr>
            </w:pPr>
            <w:r w:rsidRPr="00D0397B">
              <w:rPr>
                <w:rFonts w:ascii="Arial" w:hAnsi="Arial" w:cs="Arial"/>
                <w:b/>
                <w:lang w:val="mk-MK"/>
              </w:rPr>
              <w:t>бр.</w:t>
            </w:r>
          </w:p>
        </w:tc>
        <w:tc>
          <w:tcPr>
            <w:tcW w:w="1844" w:type="dxa"/>
            <w:tcBorders>
              <w:top w:val="double" w:sz="2" w:space="0" w:color="000000"/>
              <w:left w:val="single" w:sz="4" w:space="0" w:color="000000"/>
              <w:bottom w:val="double" w:sz="2" w:space="0" w:color="000000"/>
              <w:right w:val="nil"/>
            </w:tcBorders>
            <w:hideMark/>
          </w:tcPr>
          <w:p w14:paraId="0491E623" w14:textId="77777777" w:rsidR="00EE4C9C" w:rsidRPr="00D0397B" w:rsidRDefault="00EE4C9C" w:rsidP="004F0512">
            <w:pPr>
              <w:snapToGrid w:val="0"/>
              <w:jc w:val="center"/>
              <w:rPr>
                <w:rFonts w:ascii="Arial" w:hAnsi="Arial" w:cs="Arial"/>
                <w:b/>
                <w:lang w:val="mk-MK"/>
              </w:rPr>
            </w:pPr>
            <w:r w:rsidRPr="00D0397B">
              <w:rPr>
                <w:rFonts w:ascii="Arial" w:hAnsi="Arial" w:cs="Arial"/>
                <w:b/>
                <w:lang w:val="mk-MK"/>
              </w:rPr>
              <w:t>Спортска</w:t>
            </w:r>
          </w:p>
          <w:p w14:paraId="6C368296" w14:textId="77777777" w:rsidR="00EE4C9C" w:rsidRPr="00D0397B" w:rsidRDefault="00EE4C9C" w:rsidP="004F0512">
            <w:pPr>
              <w:jc w:val="center"/>
              <w:rPr>
                <w:rFonts w:ascii="Arial" w:hAnsi="Arial" w:cs="Arial"/>
                <w:b/>
                <w:lang w:val="mk-MK"/>
              </w:rPr>
            </w:pPr>
            <w:r w:rsidRPr="00D0397B">
              <w:rPr>
                <w:rFonts w:ascii="Arial" w:hAnsi="Arial" w:cs="Arial"/>
                <w:b/>
                <w:lang w:val="mk-MK"/>
              </w:rPr>
              <w:t>дисциплина</w:t>
            </w:r>
          </w:p>
        </w:tc>
        <w:tc>
          <w:tcPr>
            <w:tcW w:w="1134" w:type="dxa"/>
            <w:tcBorders>
              <w:top w:val="double" w:sz="2" w:space="0" w:color="000000"/>
              <w:left w:val="single" w:sz="4" w:space="0" w:color="000000"/>
              <w:bottom w:val="double" w:sz="2" w:space="0" w:color="000000"/>
              <w:right w:val="nil"/>
            </w:tcBorders>
            <w:hideMark/>
          </w:tcPr>
          <w:p w14:paraId="023CA557" w14:textId="77777777" w:rsidR="00EE4C9C" w:rsidRPr="00D0397B" w:rsidRDefault="00EE4C9C" w:rsidP="004F0512">
            <w:pPr>
              <w:snapToGrid w:val="0"/>
              <w:jc w:val="center"/>
              <w:rPr>
                <w:rFonts w:ascii="Arial" w:hAnsi="Arial" w:cs="Arial"/>
                <w:b/>
                <w:lang w:val="mk-MK"/>
              </w:rPr>
            </w:pPr>
            <w:r w:rsidRPr="00D0397B">
              <w:rPr>
                <w:rFonts w:ascii="Arial" w:hAnsi="Arial" w:cs="Arial"/>
                <w:b/>
                <w:lang w:val="mk-MK"/>
              </w:rPr>
              <w:t>Машки</w:t>
            </w:r>
          </w:p>
          <w:p w14:paraId="6B9F9CFF" w14:textId="77777777" w:rsidR="00EE4C9C" w:rsidRPr="00D0397B" w:rsidRDefault="00EE4C9C" w:rsidP="004F0512">
            <w:pPr>
              <w:jc w:val="center"/>
              <w:rPr>
                <w:rFonts w:ascii="Arial" w:hAnsi="Arial" w:cs="Arial"/>
                <w:b/>
                <w:lang w:val="mk-MK"/>
              </w:rPr>
            </w:pPr>
            <w:r w:rsidRPr="00D0397B">
              <w:rPr>
                <w:rFonts w:ascii="Arial" w:hAnsi="Arial" w:cs="Arial"/>
                <w:b/>
                <w:lang w:val="mk-MK"/>
              </w:rPr>
              <w:t>Женски</w:t>
            </w:r>
          </w:p>
        </w:tc>
        <w:tc>
          <w:tcPr>
            <w:tcW w:w="1842" w:type="dxa"/>
            <w:tcBorders>
              <w:top w:val="double" w:sz="2" w:space="0" w:color="000000"/>
              <w:left w:val="single" w:sz="4" w:space="0" w:color="000000"/>
              <w:bottom w:val="double" w:sz="2" w:space="0" w:color="000000"/>
              <w:right w:val="nil"/>
            </w:tcBorders>
          </w:tcPr>
          <w:p w14:paraId="6556CACA" w14:textId="77777777" w:rsidR="00EE4C9C" w:rsidRPr="00D0397B" w:rsidRDefault="00EE4C9C" w:rsidP="004F0512">
            <w:pPr>
              <w:snapToGrid w:val="0"/>
              <w:jc w:val="center"/>
              <w:rPr>
                <w:rFonts w:ascii="Arial" w:hAnsi="Arial" w:cs="Arial"/>
                <w:b/>
                <w:lang w:val="mk-MK"/>
              </w:rPr>
            </w:pPr>
            <w:r w:rsidRPr="00D0397B">
              <w:rPr>
                <w:rFonts w:ascii="Arial" w:hAnsi="Arial" w:cs="Arial"/>
                <w:b/>
                <w:lang w:val="mk-MK"/>
              </w:rPr>
              <w:t>М е с е ц</w:t>
            </w:r>
          </w:p>
          <w:p w14:paraId="4DAE845E" w14:textId="77777777" w:rsidR="00EE4C9C" w:rsidRPr="00D0397B" w:rsidRDefault="00EE4C9C" w:rsidP="004F0512">
            <w:pPr>
              <w:jc w:val="center"/>
              <w:rPr>
                <w:rFonts w:ascii="Arial" w:hAnsi="Arial" w:cs="Arial"/>
                <w:b/>
                <w:lang w:val="mk-MK"/>
              </w:rPr>
            </w:pPr>
          </w:p>
        </w:tc>
        <w:tc>
          <w:tcPr>
            <w:tcW w:w="2410" w:type="dxa"/>
            <w:tcBorders>
              <w:top w:val="double" w:sz="2" w:space="0" w:color="000000"/>
              <w:left w:val="single" w:sz="4" w:space="0" w:color="000000"/>
              <w:bottom w:val="double" w:sz="2" w:space="0" w:color="000000"/>
              <w:right w:val="nil"/>
            </w:tcBorders>
            <w:hideMark/>
          </w:tcPr>
          <w:p w14:paraId="3B18F3F3" w14:textId="77777777" w:rsidR="00EE4C9C" w:rsidRPr="00D0397B" w:rsidRDefault="00EE4C9C" w:rsidP="004F0512">
            <w:pPr>
              <w:snapToGrid w:val="0"/>
              <w:jc w:val="center"/>
              <w:rPr>
                <w:rFonts w:ascii="Arial" w:hAnsi="Arial" w:cs="Arial"/>
                <w:b/>
                <w:lang w:val="mk-MK"/>
              </w:rPr>
            </w:pPr>
            <w:r w:rsidRPr="00D0397B">
              <w:rPr>
                <w:rFonts w:ascii="Arial" w:hAnsi="Arial" w:cs="Arial"/>
                <w:b/>
                <w:lang w:val="mk-MK"/>
              </w:rPr>
              <w:t>Број на ученици</w:t>
            </w:r>
          </w:p>
        </w:tc>
        <w:tc>
          <w:tcPr>
            <w:tcW w:w="2840" w:type="dxa"/>
            <w:tcBorders>
              <w:top w:val="double" w:sz="2" w:space="0" w:color="000000"/>
              <w:left w:val="single" w:sz="4" w:space="0" w:color="000000"/>
              <w:bottom w:val="double" w:sz="2" w:space="0" w:color="000000"/>
              <w:right w:val="double" w:sz="2" w:space="0" w:color="000000"/>
            </w:tcBorders>
            <w:hideMark/>
          </w:tcPr>
          <w:p w14:paraId="47537709" w14:textId="77777777" w:rsidR="00EE4C9C" w:rsidRPr="00D0397B" w:rsidRDefault="00EE4C9C" w:rsidP="004F0512">
            <w:pPr>
              <w:snapToGrid w:val="0"/>
              <w:jc w:val="center"/>
              <w:rPr>
                <w:rFonts w:ascii="Arial" w:hAnsi="Arial" w:cs="Arial"/>
                <w:b/>
                <w:lang w:val="mk-MK"/>
              </w:rPr>
            </w:pPr>
            <w:r w:rsidRPr="00D0397B">
              <w:rPr>
                <w:rFonts w:ascii="Arial" w:hAnsi="Arial" w:cs="Arial"/>
                <w:b/>
                <w:lang w:val="mk-MK"/>
              </w:rPr>
              <w:t xml:space="preserve">Одговорно лице  </w:t>
            </w:r>
          </w:p>
        </w:tc>
      </w:tr>
      <w:tr w:rsidR="00EE4C9C" w:rsidRPr="00D0397B" w14:paraId="708FB43D" w14:textId="77777777" w:rsidTr="004F0512">
        <w:trPr>
          <w:trHeight w:val="1401"/>
          <w:jc w:val="center"/>
        </w:trPr>
        <w:tc>
          <w:tcPr>
            <w:tcW w:w="709" w:type="dxa"/>
            <w:tcBorders>
              <w:top w:val="double" w:sz="24" w:space="0" w:color="000000"/>
              <w:left w:val="double" w:sz="2" w:space="0" w:color="000000"/>
              <w:bottom w:val="single" w:sz="4" w:space="0" w:color="000000"/>
              <w:right w:val="nil"/>
            </w:tcBorders>
          </w:tcPr>
          <w:p w14:paraId="73CD12BA" w14:textId="77777777" w:rsidR="00EE4C9C" w:rsidRPr="00D0397B" w:rsidRDefault="00EE4C9C" w:rsidP="004F0512">
            <w:pPr>
              <w:snapToGrid w:val="0"/>
              <w:jc w:val="center"/>
              <w:rPr>
                <w:rFonts w:ascii="Arial" w:hAnsi="Arial" w:cs="Arial"/>
                <w:lang w:val="mk-MK"/>
              </w:rPr>
            </w:pPr>
          </w:p>
          <w:p w14:paraId="1D546CD9" w14:textId="77777777" w:rsidR="00EE4C9C" w:rsidRPr="00D0397B" w:rsidRDefault="00EE4C9C" w:rsidP="004F0512">
            <w:pPr>
              <w:snapToGrid w:val="0"/>
              <w:jc w:val="center"/>
              <w:rPr>
                <w:rFonts w:ascii="Arial" w:hAnsi="Arial" w:cs="Arial"/>
                <w:lang w:val="mk-MK"/>
              </w:rPr>
            </w:pPr>
          </w:p>
          <w:p w14:paraId="4AE07D4C"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1</w:t>
            </w:r>
          </w:p>
        </w:tc>
        <w:tc>
          <w:tcPr>
            <w:tcW w:w="1844" w:type="dxa"/>
            <w:tcBorders>
              <w:top w:val="double" w:sz="24" w:space="0" w:color="000000"/>
              <w:left w:val="single" w:sz="4" w:space="0" w:color="000000"/>
              <w:bottom w:val="single" w:sz="4" w:space="0" w:color="000000"/>
              <w:right w:val="nil"/>
            </w:tcBorders>
          </w:tcPr>
          <w:p w14:paraId="2133BCDB" w14:textId="77777777" w:rsidR="00EE4C9C" w:rsidRPr="00D0397B" w:rsidRDefault="00EE4C9C" w:rsidP="004F0512">
            <w:pPr>
              <w:snapToGrid w:val="0"/>
              <w:jc w:val="center"/>
              <w:rPr>
                <w:rFonts w:ascii="Arial" w:hAnsi="Arial" w:cs="Arial"/>
              </w:rPr>
            </w:pPr>
          </w:p>
          <w:p w14:paraId="58E0D4C8" w14:textId="77777777" w:rsidR="00EE4C9C" w:rsidRPr="00D0397B" w:rsidRDefault="00EE4C9C" w:rsidP="004F0512">
            <w:pPr>
              <w:snapToGrid w:val="0"/>
              <w:jc w:val="center"/>
              <w:rPr>
                <w:rFonts w:ascii="Arial" w:hAnsi="Arial" w:cs="Arial"/>
              </w:rPr>
            </w:pPr>
          </w:p>
          <w:p w14:paraId="444FD17A"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Ф У Т С А Л</w:t>
            </w:r>
          </w:p>
        </w:tc>
        <w:tc>
          <w:tcPr>
            <w:tcW w:w="1134" w:type="dxa"/>
            <w:tcBorders>
              <w:top w:val="double" w:sz="24" w:space="0" w:color="000000"/>
              <w:left w:val="single" w:sz="4" w:space="0" w:color="000000"/>
              <w:bottom w:val="single" w:sz="4" w:space="0" w:color="000000"/>
              <w:right w:val="nil"/>
            </w:tcBorders>
          </w:tcPr>
          <w:p w14:paraId="45240079" w14:textId="77777777" w:rsidR="00EE4C9C" w:rsidRPr="00D0397B" w:rsidRDefault="00EE4C9C" w:rsidP="004F0512">
            <w:pPr>
              <w:snapToGrid w:val="0"/>
              <w:jc w:val="center"/>
              <w:rPr>
                <w:rFonts w:ascii="Arial" w:hAnsi="Arial" w:cs="Arial"/>
                <w:lang w:val="mk-MK"/>
              </w:rPr>
            </w:pPr>
          </w:p>
          <w:p w14:paraId="113302EB" w14:textId="77777777" w:rsidR="00EE4C9C" w:rsidRPr="00D0397B" w:rsidRDefault="00EE4C9C" w:rsidP="004F0512">
            <w:pPr>
              <w:snapToGrid w:val="0"/>
              <w:jc w:val="center"/>
              <w:rPr>
                <w:rFonts w:ascii="Arial" w:hAnsi="Arial" w:cs="Arial"/>
                <w:lang w:val="mk-MK"/>
              </w:rPr>
            </w:pPr>
          </w:p>
          <w:p w14:paraId="6D03A67E"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машки</w:t>
            </w:r>
          </w:p>
        </w:tc>
        <w:tc>
          <w:tcPr>
            <w:tcW w:w="1842" w:type="dxa"/>
            <w:tcBorders>
              <w:top w:val="double" w:sz="24" w:space="0" w:color="000000"/>
              <w:left w:val="single" w:sz="4" w:space="0" w:color="000000"/>
              <w:bottom w:val="single" w:sz="4" w:space="0" w:color="000000"/>
              <w:right w:val="nil"/>
            </w:tcBorders>
          </w:tcPr>
          <w:p w14:paraId="401727A9" w14:textId="77777777" w:rsidR="00EE4C9C" w:rsidRPr="00D0397B" w:rsidRDefault="00EE4C9C" w:rsidP="004F0512">
            <w:pPr>
              <w:snapToGrid w:val="0"/>
              <w:jc w:val="center"/>
              <w:rPr>
                <w:rFonts w:ascii="Arial" w:hAnsi="Arial" w:cs="Arial"/>
                <w:lang w:val="mk-MK"/>
              </w:rPr>
            </w:pPr>
          </w:p>
          <w:p w14:paraId="535949D9" w14:textId="77777777" w:rsidR="00EE4C9C" w:rsidRPr="00D0397B" w:rsidRDefault="00EE4C9C" w:rsidP="004F0512">
            <w:pPr>
              <w:snapToGrid w:val="0"/>
              <w:jc w:val="center"/>
              <w:rPr>
                <w:rFonts w:ascii="Arial" w:hAnsi="Arial" w:cs="Arial"/>
                <w:lang w:val="mk-MK"/>
              </w:rPr>
            </w:pPr>
          </w:p>
          <w:p w14:paraId="2372E04D" w14:textId="77777777" w:rsidR="00EE4C9C" w:rsidRPr="00D0397B" w:rsidRDefault="00EE4C9C" w:rsidP="004F0512">
            <w:pPr>
              <w:snapToGrid w:val="0"/>
              <w:jc w:val="center"/>
              <w:rPr>
                <w:rFonts w:ascii="Arial" w:hAnsi="Arial" w:cs="Arial"/>
                <w:lang w:val="mk-MK"/>
              </w:rPr>
            </w:pPr>
          </w:p>
          <w:p w14:paraId="0913B4FB"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Октомври</w:t>
            </w:r>
          </w:p>
        </w:tc>
        <w:tc>
          <w:tcPr>
            <w:tcW w:w="2410" w:type="dxa"/>
            <w:tcBorders>
              <w:top w:val="double" w:sz="24" w:space="0" w:color="000000"/>
              <w:left w:val="single" w:sz="4" w:space="0" w:color="000000"/>
              <w:bottom w:val="single" w:sz="4" w:space="0" w:color="000000"/>
              <w:right w:val="nil"/>
            </w:tcBorders>
          </w:tcPr>
          <w:p w14:paraId="5412ADD7"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Екипи 4</w:t>
            </w:r>
          </w:p>
          <w:p w14:paraId="6BA3F4D5" w14:textId="77777777" w:rsidR="00EE4C9C" w:rsidRPr="00D0397B" w:rsidRDefault="00EE4C9C" w:rsidP="004F0512">
            <w:pPr>
              <w:snapToGrid w:val="0"/>
              <w:jc w:val="center"/>
              <w:rPr>
                <w:rFonts w:ascii="Arial" w:hAnsi="Arial" w:cs="Arial"/>
                <w:lang w:val="mk-MK"/>
              </w:rPr>
            </w:pPr>
          </w:p>
          <w:p w14:paraId="0BF48685" w14:textId="77777777" w:rsidR="00EE4C9C" w:rsidRPr="00D0397B" w:rsidRDefault="00EE4C9C" w:rsidP="004F0512">
            <w:pPr>
              <w:snapToGrid w:val="0"/>
              <w:jc w:val="center"/>
              <w:rPr>
                <w:rFonts w:ascii="Arial" w:hAnsi="Arial" w:cs="Arial"/>
                <w:lang w:val="mk-MK"/>
              </w:rPr>
            </w:pPr>
          </w:p>
          <w:p w14:paraId="3ED94899"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40</w:t>
            </w:r>
          </w:p>
        </w:tc>
        <w:tc>
          <w:tcPr>
            <w:tcW w:w="2840" w:type="dxa"/>
            <w:tcBorders>
              <w:top w:val="double" w:sz="24" w:space="0" w:color="000000"/>
              <w:left w:val="single" w:sz="4" w:space="0" w:color="000000"/>
              <w:bottom w:val="single" w:sz="4" w:space="0" w:color="000000"/>
              <w:right w:val="double" w:sz="2" w:space="0" w:color="000000"/>
            </w:tcBorders>
            <w:hideMark/>
          </w:tcPr>
          <w:p w14:paraId="30C2FCD6" w14:textId="77777777" w:rsidR="00EE4C9C" w:rsidRPr="00D0397B" w:rsidRDefault="00EE4C9C" w:rsidP="004F0512">
            <w:pPr>
              <w:snapToGrid w:val="0"/>
              <w:rPr>
                <w:rFonts w:ascii="Arial" w:hAnsi="Arial" w:cs="Arial"/>
                <w:lang w:val="mk-MK"/>
              </w:rPr>
            </w:pPr>
            <w:r w:rsidRPr="00D0397B">
              <w:rPr>
                <w:rFonts w:ascii="Arial" w:hAnsi="Arial" w:cs="Arial"/>
                <w:lang w:val="mk-MK"/>
              </w:rPr>
              <w:t>Милан  Колев                                                                      Ќире  Василев                                                                                Сашко  Илов</w:t>
            </w:r>
          </w:p>
          <w:p w14:paraId="436A5CC2" w14:textId="77777777" w:rsidR="00EE4C9C" w:rsidRPr="00D0397B" w:rsidRDefault="00EE4C9C" w:rsidP="004F0512">
            <w:pPr>
              <w:snapToGrid w:val="0"/>
              <w:rPr>
                <w:rFonts w:ascii="Arial" w:hAnsi="Arial" w:cs="Arial"/>
                <w:lang w:val="mk-MK"/>
              </w:rPr>
            </w:pPr>
            <w:r w:rsidRPr="00D0397B">
              <w:rPr>
                <w:rFonts w:ascii="Arial" w:hAnsi="Arial" w:cs="Arial"/>
                <w:lang w:val="mk-MK"/>
              </w:rPr>
              <w:t>Ѓорѓи Велков</w:t>
            </w:r>
          </w:p>
          <w:p w14:paraId="62754F19" w14:textId="77777777" w:rsidR="00EE4C9C" w:rsidRPr="00D0397B" w:rsidRDefault="00EE4C9C" w:rsidP="004F0512">
            <w:pPr>
              <w:snapToGrid w:val="0"/>
              <w:rPr>
                <w:rFonts w:ascii="Arial" w:hAnsi="Arial" w:cs="Arial"/>
                <w:lang w:val="mk-MK"/>
              </w:rPr>
            </w:pPr>
            <w:r w:rsidRPr="00D0397B">
              <w:rPr>
                <w:rFonts w:ascii="Arial" w:hAnsi="Arial" w:cs="Arial"/>
                <w:lang w:val="mk-MK"/>
              </w:rPr>
              <w:t>Јован Лиотиковски</w:t>
            </w:r>
          </w:p>
          <w:p w14:paraId="49685D01" w14:textId="77777777" w:rsidR="00EE4C9C" w:rsidRPr="00D0397B" w:rsidRDefault="00EE4C9C" w:rsidP="004F0512">
            <w:pPr>
              <w:snapToGrid w:val="0"/>
              <w:rPr>
                <w:rFonts w:ascii="Arial" w:hAnsi="Arial" w:cs="Arial"/>
                <w:lang w:val="mk-MK"/>
              </w:rPr>
            </w:pPr>
            <w:r w:rsidRPr="00D0397B">
              <w:rPr>
                <w:rFonts w:ascii="Arial" w:hAnsi="Arial" w:cs="Arial"/>
                <w:lang w:val="mk-MK"/>
              </w:rPr>
              <w:t>Илија Грозданов</w:t>
            </w:r>
          </w:p>
          <w:p w14:paraId="43C4D0EC" w14:textId="77777777" w:rsidR="00EE4C9C" w:rsidRPr="00D0397B" w:rsidRDefault="00EE4C9C" w:rsidP="004F0512">
            <w:pPr>
              <w:tabs>
                <w:tab w:val="left" w:pos="315"/>
              </w:tabs>
              <w:snapToGrid w:val="0"/>
              <w:rPr>
                <w:rFonts w:ascii="Arial" w:hAnsi="Arial" w:cs="Arial"/>
                <w:lang w:val="mk-MK"/>
              </w:rPr>
            </w:pPr>
            <w:r w:rsidRPr="00D0397B">
              <w:rPr>
                <w:rFonts w:ascii="Arial" w:hAnsi="Arial" w:cs="Arial"/>
                <w:lang w:val="mk-MK"/>
              </w:rPr>
              <w:t>Никола Арсов</w:t>
            </w:r>
          </w:p>
        </w:tc>
      </w:tr>
      <w:tr w:rsidR="00EE4C9C" w:rsidRPr="00D0397B" w14:paraId="42D0BF31" w14:textId="77777777" w:rsidTr="004F0512">
        <w:trPr>
          <w:trHeight w:val="563"/>
          <w:jc w:val="center"/>
        </w:trPr>
        <w:tc>
          <w:tcPr>
            <w:tcW w:w="709" w:type="dxa"/>
            <w:tcBorders>
              <w:top w:val="single" w:sz="4" w:space="0" w:color="000000"/>
              <w:left w:val="double" w:sz="2" w:space="0" w:color="000000"/>
              <w:bottom w:val="single" w:sz="4" w:space="0" w:color="000000"/>
              <w:right w:val="nil"/>
            </w:tcBorders>
          </w:tcPr>
          <w:p w14:paraId="54028570" w14:textId="77777777" w:rsidR="00EE4C9C" w:rsidRPr="00D0397B" w:rsidRDefault="00EE4C9C" w:rsidP="004F0512">
            <w:pPr>
              <w:snapToGrid w:val="0"/>
              <w:jc w:val="center"/>
              <w:rPr>
                <w:rFonts w:ascii="Arial" w:hAnsi="Arial" w:cs="Arial"/>
                <w:lang w:val="mk-MK"/>
              </w:rPr>
            </w:pPr>
          </w:p>
          <w:p w14:paraId="7FC60E7F" w14:textId="77777777" w:rsidR="00EE4C9C" w:rsidRPr="00D0397B" w:rsidRDefault="00EE4C9C" w:rsidP="004F0512">
            <w:pPr>
              <w:snapToGrid w:val="0"/>
              <w:jc w:val="center"/>
              <w:rPr>
                <w:rFonts w:ascii="Arial" w:hAnsi="Arial" w:cs="Arial"/>
                <w:lang w:val="mk-MK"/>
              </w:rPr>
            </w:pPr>
          </w:p>
          <w:p w14:paraId="6C272528"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2</w:t>
            </w:r>
          </w:p>
        </w:tc>
        <w:tc>
          <w:tcPr>
            <w:tcW w:w="1844" w:type="dxa"/>
            <w:tcBorders>
              <w:top w:val="single" w:sz="4" w:space="0" w:color="000000"/>
              <w:left w:val="single" w:sz="4" w:space="0" w:color="000000"/>
              <w:bottom w:val="single" w:sz="4" w:space="0" w:color="000000"/>
              <w:right w:val="nil"/>
            </w:tcBorders>
          </w:tcPr>
          <w:p w14:paraId="34C955A9" w14:textId="77777777" w:rsidR="00EE4C9C" w:rsidRPr="00D0397B" w:rsidRDefault="00EE4C9C" w:rsidP="004F0512">
            <w:pPr>
              <w:snapToGrid w:val="0"/>
              <w:jc w:val="center"/>
              <w:rPr>
                <w:rFonts w:ascii="Arial" w:hAnsi="Arial" w:cs="Arial"/>
              </w:rPr>
            </w:pPr>
          </w:p>
          <w:p w14:paraId="2AE7FE0D" w14:textId="77777777" w:rsidR="00EE4C9C" w:rsidRPr="00D0397B" w:rsidRDefault="00EE4C9C" w:rsidP="004F0512">
            <w:pPr>
              <w:snapToGrid w:val="0"/>
              <w:jc w:val="center"/>
              <w:rPr>
                <w:rFonts w:ascii="Arial" w:hAnsi="Arial" w:cs="Arial"/>
              </w:rPr>
            </w:pPr>
          </w:p>
          <w:p w14:paraId="210A0168"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Ф У Т С А Л</w:t>
            </w:r>
          </w:p>
        </w:tc>
        <w:tc>
          <w:tcPr>
            <w:tcW w:w="1134" w:type="dxa"/>
            <w:tcBorders>
              <w:top w:val="single" w:sz="4" w:space="0" w:color="000000"/>
              <w:left w:val="single" w:sz="4" w:space="0" w:color="000000"/>
              <w:bottom w:val="single" w:sz="4" w:space="0" w:color="000000"/>
              <w:right w:val="nil"/>
            </w:tcBorders>
          </w:tcPr>
          <w:p w14:paraId="17E4AD9A" w14:textId="77777777" w:rsidR="00EE4C9C" w:rsidRPr="00D0397B" w:rsidRDefault="00EE4C9C" w:rsidP="004F0512">
            <w:pPr>
              <w:snapToGrid w:val="0"/>
              <w:jc w:val="center"/>
              <w:rPr>
                <w:rFonts w:ascii="Arial" w:hAnsi="Arial" w:cs="Arial"/>
                <w:lang w:val="mk-MK"/>
              </w:rPr>
            </w:pPr>
          </w:p>
          <w:p w14:paraId="3AE4B6FA" w14:textId="77777777" w:rsidR="00EE4C9C" w:rsidRPr="00D0397B" w:rsidRDefault="00EE4C9C" w:rsidP="004F0512">
            <w:pPr>
              <w:snapToGrid w:val="0"/>
              <w:jc w:val="center"/>
              <w:rPr>
                <w:rFonts w:ascii="Arial" w:hAnsi="Arial" w:cs="Arial"/>
                <w:lang w:val="mk-MK"/>
              </w:rPr>
            </w:pPr>
          </w:p>
          <w:p w14:paraId="734C59FA"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женски</w:t>
            </w:r>
          </w:p>
        </w:tc>
        <w:tc>
          <w:tcPr>
            <w:tcW w:w="1842" w:type="dxa"/>
            <w:tcBorders>
              <w:top w:val="single" w:sz="4" w:space="0" w:color="000000"/>
              <w:left w:val="single" w:sz="4" w:space="0" w:color="000000"/>
              <w:bottom w:val="single" w:sz="4" w:space="0" w:color="000000"/>
              <w:right w:val="nil"/>
            </w:tcBorders>
          </w:tcPr>
          <w:p w14:paraId="5324BEC2" w14:textId="77777777" w:rsidR="00EE4C9C" w:rsidRPr="00D0397B" w:rsidRDefault="00EE4C9C" w:rsidP="004F0512">
            <w:pPr>
              <w:snapToGrid w:val="0"/>
              <w:jc w:val="center"/>
              <w:rPr>
                <w:rFonts w:ascii="Arial" w:hAnsi="Arial" w:cs="Arial"/>
                <w:lang w:val="mk-MK"/>
              </w:rPr>
            </w:pPr>
          </w:p>
          <w:p w14:paraId="43B70AE4" w14:textId="77777777" w:rsidR="00EE4C9C" w:rsidRPr="00D0397B" w:rsidRDefault="00EE4C9C" w:rsidP="004F0512">
            <w:pPr>
              <w:snapToGrid w:val="0"/>
              <w:jc w:val="center"/>
              <w:rPr>
                <w:rFonts w:ascii="Arial" w:hAnsi="Arial" w:cs="Arial"/>
                <w:lang w:val="mk-MK"/>
              </w:rPr>
            </w:pPr>
          </w:p>
          <w:p w14:paraId="6029B4AD" w14:textId="77777777" w:rsidR="00EE4C9C" w:rsidRPr="00D0397B" w:rsidRDefault="00EE4C9C" w:rsidP="004F0512">
            <w:pPr>
              <w:snapToGrid w:val="0"/>
              <w:jc w:val="center"/>
              <w:rPr>
                <w:rFonts w:ascii="Arial" w:hAnsi="Arial" w:cs="Arial"/>
                <w:lang w:val="mk-MK"/>
              </w:rPr>
            </w:pPr>
          </w:p>
          <w:p w14:paraId="3B05479C"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Октомври</w:t>
            </w:r>
          </w:p>
        </w:tc>
        <w:tc>
          <w:tcPr>
            <w:tcW w:w="2410" w:type="dxa"/>
            <w:tcBorders>
              <w:top w:val="single" w:sz="4" w:space="0" w:color="000000"/>
              <w:left w:val="single" w:sz="4" w:space="0" w:color="000000"/>
              <w:bottom w:val="single" w:sz="4" w:space="0" w:color="000000"/>
              <w:right w:val="nil"/>
            </w:tcBorders>
          </w:tcPr>
          <w:p w14:paraId="549901B0" w14:textId="77777777" w:rsidR="00EE4C9C" w:rsidRPr="00D0397B" w:rsidRDefault="00EE4C9C" w:rsidP="004F0512">
            <w:pPr>
              <w:snapToGrid w:val="0"/>
              <w:jc w:val="center"/>
              <w:rPr>
                <w:rFonts w:ascii="Arial" w:hAnsi="Arial" w:cs="Arial"/>
                <w:lang w:val="mk-MK"/>
              </w:rPr>
            </w:pPr>
          </w:p>
          <w:p w14:paraId="0CE2AADC"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Екипи 2</w:t>
            </w:r>
          </w:p>
          <w:p w14:paraId="6EC17F4E" w14:textId="77777777" w:rsidR="00EE4C9C" w:rsidRPr="00D0397B" w:rsidRDefault="00EE4C9C" w:rsidP="004F0512">
            <w:pPr>
              <w:snapToGrid w:val="0"/>
              <w:jc w:val="center"/>
              <w:rPr>
                <w:rFonts w:ascii="Arial" w:hAnsi="Arial" w:cs="Arial"/>
                <w:lang w:val="mk-MK"/>
              </w:rPr>
            </w:pPr>
          </w:p>
          <w:p w14:paraId="103DB4D2" w14:textId="77777777" w:rsidR="00EE4C9C" w:rsidRPr="00D0397B" w:rsidRDefault="00EE4C9C" w:rsidP="004F0512">
            <w:pPr>
              <w:snapToGrid w:val="0"/>
              <w:jc w:val="center"/>
              <w:rPr>
                <w:rFonts w:ascii="Arial" w:hAnsi="Arial" w:cs="Arial"/>
                <w:lang w:val="mk-MK"/>
              </w:rPr>
            </w:pPr>
          </w:p>
          <w:p w14:paraId="2A4E9BE8"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20</w:t>
            </w:r>
          </w:p>
        </w:tc>
        <w:tc>
          <w:tcPr>
            <w:tcW w:w="2840" w:type="dxa"/>
            <w:tcBorders>
              <w:top w:val="single" w:sz="4" w:space="0" w:color="000000"/>
              <w:left w:val="single" w:sz="4" w:space="0" w:color="000000"/>
              <w:bottom w:val="single" w:sz="4" w:space="0" w:color="000000"/>
              <w:right w:val="double" w:sz="2" w:space="0" w:color="000000"/>
            </w:tcBorders>
            <w:hideMark/>
          </w:tcPr>
          <w:p w14:paraId="24BFCEED" w14:textId="77777777" w:rsidR="00EE4C9C" w:rsidRPr="00D0397B" w:rsidRDefault="00EE4C9C" w:rsidP="004F0512">
            <w:pPr>
              <w:snapToGrid w:val="0"/>
              <w:rPr>
                <w:rFonts w:ascii="Arial" w:hAnsi="Arial" w:cs="Arial"/>
                <w:lang w:val="mk-MK"/>
              </w:rPr>
            </w:pPr>
            <w:r w:rsidRPr="00D0397B">
              <w:rPr>
                <w:rFonts w:ascii="Arial" w:hAnsi="Arial" w:cs="Arial"/>
                <w:lang w:val="mk-MK"/>
              </w:rPr>
              <w:t>Милан  Колев                                                                      Ќире  Василев                                                                                Сашко  Илов</w:t>
            </w:r>
          </w:p>
          <w:p w14:paraId="6D72240D" w14:textId="77777777" w:rsidR="00EE4C9C" w:rsidRPr="00D0397B" w:rsidRDefault="00EE4C9C" w:rsidP="004F0512">
            <w:pPr>
              <w:snapToGrid w:val="0"/>
              <w:rPr>
                <w:rFonts w:ascii="Arial" w:hAnsi="Arial" w:cs="Arial"/>
                <w:lang w:val="mk-MK"/>
              </w:rPr>
            </w:pPr>
            <w:r w:rsidRPr="00D0397B">
              <w:rPr>
                <w:rFonts w:ascii="Arial" w:hAnsi="Arial" w:cs="Arial"/>
                <w:lang w:val="mk-MK"/>
              </w:rPr>
              <w:t>Ѓорѓи Велков</w:t>
            </w:r>
          </w:p>
          <w:p w14:paraId="4EDDEB47" w14:textId="77777777" w:rsidR="00EE4C9C" w:rsidRPr="00D0397B" w:rsidRDefault="00EE4C9C" w:rsidP="004F0512">
            <w:pPr>
              <w:snapToGrid w:val="0"/>
              <w:rPr>
                <w:rFonts w:ascii="Arial" w:hAnsi="Arial" w:cs="Arial"/>
                <w:lang w:val="mk-MK"/>
              </w:rPr>
            </w:pPr>
            <w:r w:rsidRPr="00D0397B">
              <w:rPr>
                <w:rFonts w:ascii="Arial" w:hAnsi="Arial" w:cs="Arial"/>
                <w:lang w:val="mk-MK"/>
              </w:rPr>
              <w:t>Јован Лиотиковски</w:t>
            </w:r>
          </w:p>
          <w:p w14:paraId="3297D3A4" w14:textId="77777777" w:rsidR="00EE4C9C" w:rsidRPr="00D0397B" w:rsidRDefault="00EE4C9C" w:rsidP="004F0512">
            <w:pPr>
              <w:snapToGrid w:val="0"/>
              <w:rPr>
                <w:rFonts w:ascii="Arial" w:hAnsi="Arial" w:cs="Arial"/>
                <w:lang w:val="mk-MK"/>
              </w:rPr>
            </w:pPr>
            <w:r w:rsidRPr="00D0397B">
              <w:rPr>
                <w:rFonts w:ascii="Arial" w:hAnsi="Arial" w:cs="Arial"/>
                <w:lang w:val="mk-MK"/>
              </w:rPr>
              <w:t>Илија Грозданов</w:t>
            </w:r>
          </w:p>
          <w:p w14:paraId="059F140C" w14:textId="77777777" w:rsidR="00EE4C9C" w:rsidRPr="00D0397B" w:rsidRDefault="00EE4C9C" w:rsidP="004F0512">
            <w:pPr>
              <w:snapToGrid w:val="0"/>
              <w:rPr>
                <w:rFonts w:ascii="Arial" w:hAnsi="Arial" w:cs="Arial"/>
                <w:lang w:val="mk-MK"/>
              </w:rPr>
            </w:pPr>
            <w:r w:rsidRPr="00D0397B">
              <w:rPr>
                <w:rFonts w:ascii="Arial" w:hAnsi="Arial" w:cs="Arial"/>
                <w:lang w:val="mk-MK"/>
              </w:rPr>
              <w:t>Никола Арсов</w:t>
            </w:r>
          </w:p>
        </w:tc>
      </w:tr>
      <w:tr w:rsidR="00EE4C9C" w:rsidRPr="00D0397B" w14:paraId="5BB12003" w14:textId="77777777" w:rsidTr="004F0512">
        <w:trPr>
          <w:trHeight w:val="548"/>
          <w:jc w:val="center"/>
        </w:trPr>
        <w:tc>
          <w:tcPr>
            <w:tcW w:w="709" w:type="dxa"/>
            <w:tcBorders>
              <w:top w:val="single" w:sz="4" w:space="0" w:color="000000"/>
              <w:left w:val="double" w:sz="2" w:space="0" w:color="000000"/>
              <w:bottom w:val="single" w:sz="4" w:space="0" w:color="000000"/>
              <w:right w:val="nil"/>
            </w:tcBorders>
          </w:tcPr>
          <w:p w14:paraId="5D43826E" w14:textId="77777777" w:rsidR="00EE4C9C" w:rsidRPr="00D0397B" w:rsidRDefault="00EE4C9C" w:rsidP="004F0512">
            <w:pPr>
              <w:snapToGrid w:val="0"/>
              <w:jc w:val="center"/>
              <w:rPr>
                <w:rFonts w:ascii="Arial" w:hAnsi="Arial" w:cs="Arial"/>
                <w:lang w:val="mk-MK"/>
              </w:rPr>
            </w:pPr>
          </w:p>
          <w:p w14:paraId="01EFA8AE" w14:textId="77777777" w:rsidR="00EE4C9C" w:rsidRPr="00D0397B" w:rsidRDefault="00EE4C9C" w:rsidP="004F0512">
            <w:pPr>
              <w:snapToGrid w:val="0"/>
              <w:jc w:val="center"/>
              <w:rPr>
                <w:rFonts w:ascii="Arial" w:hAnsi="Arial" w:cs="Arial"/>
                <w:lang w:val="mk-MK"/>
              </w:rPr>
            </w:pPr>
          </w:p>
          <w:p w14:paraId="6226D235"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lastRenderedPageBreak/>
              <w:t>3</w:t>
            </w:r>
          </w:p>
        </w:tc>
        <w:tc>
          <w:tcPr>
            <w:tcW w:w="1844" w:type="dxa"/>
            <w:tcBorders>
              <w:top w:val="single" w:sz="4" w:space="0" w:color="000000"/>
              <w:left w:val="single" w:sz="4" w:space="0" w:color="000000"/>
              <w:bottom w:val="single" w:sz="4" w:space="0" w:color="000000"/>
              <w:right w:val="nil"/>
            </w:tcBorders>
          </w:tcPr>
          <w:p w14:paraId="065B218A" w14:textId="77777777" w:rsidR="00EE4C9C" w:rsidRPr="00D0397B" w:rsidRDefault="00EE4C9C" w:rsidP="004F0512">
            <w:pPr>
              <w:snapToGrid w:val="0"/>
              <w:jc w:val="center"/>
              <w:rPr>
                <w:rFonts w:ascii="Arial" w:hAnsi="Arial" w:cs="Arial"/>
              </w:rPr>
            </w:pPr>
          </w:p>
          <w:p w14:paraId="71224CEC" w14:textId="77777777" w:rsidR="00EE4C9C" w:rsidRPr="00D0397B" w:rsidRDefault="00EE4C9C" w:rsidP="004F0512">
            <w:pPr>
              <w:snapToGrid w:val="0"/>
              <w:jc w:val="center"/>
              <w:rPr>
                <w:rFonts w:ascii="Arial" w:hAnsi="Arial" w:cs="Arial"/>
              </w:rPr>
            </w:pPr>
          </w:p>
          <w:p w14:paraId="4BEDF6DD"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lastRenderedPageBreak/>
              <w:t>К О Ш А Р К А</w:t>
            </w:r>
          </w:p>
        </w:tc>
        <w:tc>
          <w:tcPr>
            <w:tcW w:w="1134" w:type="dxa"/>
            <w:tcBorders>
              <w:top w:val="single" w:sz="4" w:space="0" w:color="000000"/>
              <w:left w:val="single" w:sz="4" w:space="0" w:color="000000"/>
              <w:bottom w:val="single" w:sz="4" w:space="0" w:color="000000"/>
              <w:right w:val="nil"/>
            </w:tcBorders>
          </w:tcPr>
          <w:p w14:paraId="03246351" w14:textId="77777777" w:rsidR="00EE4C9C" w:rsidRPr="00D0397B" w:rsidRDefault="00EE4C9C" w:rsidP="004F0512">
            <w:pPr>
              <w:snapToGrid w:val="0"/>
              <w:jc w:val="center"/>
              <w:rPr>
                <w:rFonts w:ascii="Arial" w:hAnsi="Arial" w:cs="Arial"/>
                <w:lang w:val="mk-MK"/>
              </w:rPr>
            </w:pPr>
          </w:p>
          <w:p w14:paraId="2602C48A" w14:textId="77777777" w:rsidR="00EE4C9C" w:rsidRPr="00D0397B" w:rsidRDefault="00EE4C9C" w:rsidP="004F0512">
            <w:pPr>
              <w:snapToGrid w:val="0"/>
              <w:jc w:val="center"/>
              <w:rPr>
                <w:rFonts w:ascii="Arial" w:hAnsi="Arial" w:cs="Arial"/>
                <w:lang w:val="mk-MK"/>
              </w:rPr>
            </w:pPr>
          </w:p>
          <w:p w14:paraId="533A98C2"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lastRenderedPageBreak/>
              <w:t>машки</w:t>
            </w:r>
          </w:p>
        </w:tc>
        <w:tc>
          <w:tcPr>
            <w:tcW w:w="1842" w:type="dxa"/>
            <w:tcBorders>
              <w:top w:val="single" w:sz="4" w:space="0" w:color="000000"/>
              <w:left w:val="single" w:sz="4" w:space="0" w:color="000000"/>
              <w:bottom w:val="single" w:sz="4" w:space="0" w:color="000000"/>
              <w:right w:val="nil"/>
            </w:tcBorders>
          </w:tcPr>
          <w:p w14:paraId="0A0324EB" w14:textId="77777777" w:rsidR="00EE4C9C" w:rsidRPr="00D0397B" w:rsidRDefault="00EE4C9C" w:rsidP="004F0512">
            <w:pPr>
              <w:snapToGrid w:val="0"/>
              <w:jc w:val="center"/>
              <w:rPr>
                <w:rFonts w:ascii="Arial" w:hAnsi="Arial" w:cs="Arial"/>
                <w:lang w:val="mk-MK"/>
              </w:rPr>
            </w:pPr>
          </w:p>
          <w:p w14:paraId="35AC0810" w14:textId="77777777" w:rsidR="00EE4C9C" w:rsidRPr="00D0397B" w:rsidRDefault="00EE4C9C" w:rsidP="004F0512">
            <w:pPr>
              <w:snapToGrid w:val="0"/>
              <w:jc w:val="center"/>
              <w:rPr>
                <w:rFonts w:ascii="Arial" w:hAnsi="Arial" w:cs="Arial"/>
                <w:lang w:val="mk-MK"/>
              </w:rPr>
            </w:pPr>
          </w:p>
          <w:p w14:paraId="23BE2C99"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lastRenderedPageBreak/>
              <w:t>Март</w:t>
            </w:r>
          </w:p>
        </w:tc>
        <w:tc>
          <w:tcPr>
            <w:tcW w:w="2410" w:type="dxa"/>
            <w:tcBorders>
              <w:top w:val="single" w:sz="4" w:space="0" w:color="000000"/>
              <w:left w:val="single" w:sz="4" w:space="0" w:color="000000"/>
              <w:bottom w:val="single" w:sz="4" w:space="0" w:color="000000"/>
              <w:right w:val="nil"/>
            </w:tcBorders>
          </w:tcPr>
          <w:p w14:paraId="51C1BACE"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lastRenderedPageBreak/>
              <w:t>Екипи 1</w:t>
            </w:r>
          </w:p>
          <w:p w14:paraId="102846C8" w14:textId="77777777" w:rsidR="00EE4C9C" w:rsidRPr="00D0397B" w:rsidRDefault="00EE4C9C" w:rsidP="004F0512">
            <w:pPr>
              <w:snapToGrid w:val="0"/>
              <w:jc w:val="center"/>
              <w:rPr>
                <w:rFonts w:ascii="Arial" w:hAnsi="Arial" w:cs="Arial"/>
                <w:lang w:val="mk-MK"/>
              </w:rPr>
            </w:pPr>
          </w:p>
          <w:p w14:paraId="7430273E" w14:textId="77777777" w:rsidR="00EE4C9C" w:rsidRPr="00D0397B" w:rsidRDefault="00EE4C9C" w:rsidP="004F0512">
            <w:pPr>
              <w:snapToGrid w:val="0"/>
              <w:jc w:val="center"/>
              <w:rPr>
                <w:rFonts w:ascii="Arial" w:hAnsi="Arial" w:cs="Arial"/>
                <w:lang w:val="mk-MK"/>
              </w:rPr>
            </w:pPr>
          </w:p>
          <w:p w14:paraId="765E6563"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12</w:t>
            </w:r>
          </w:p>
        </w:tc>
        <w:tc>
          <w:tcPr>
            <w:tcW w:w="2840" w:type="dxa"/>
            <w:tcBorders>
              <w:top w:val="single" w:sz="4" w:space="0" w:color="000000"/>
              <w:left w:val="single" w:sz="4" w:space="0" w:color="000000"/>
              <w:bottom w:val="single" w:sz="4" w:space="0" w:color="000000"/>
              <w:right w:val="double" w:sz="2" w:space="0" w:color="000000"/>
            </w:tcBorders>
            <w:hideMark/>
          </w:tcPr>
          <w:p w14:paraId="1E648E83" w14:textId="77777777" w:rsidR="00EE4C9C" w:rsidRPr="00D0397B" w:rsidRDefault="00EE4C9C" w:rsidP="004F0512">
            <w:pPr>
              <w:snapToGrid w:val="0"/>
              <w:rPr>
                <w:rFonts w:ascii="Arial" w:hAnsi="Arial" w:cs="Arial"/>
                <w:lang w:val="mk-MK"/>
              </w:rPr>
            </w:pPr>
            <w:r w:rsidRPr="00D0397B">
              <w:rPr>
                <w:rFonts w:ascii="Arial" w:hAnsi="Arial" w:cs="Arial"/>
                <w:lang w:val="mk-MK"/>
              </w:rPr>
              <w:lastRenderedPageBreak/>
              <w:t>Милан  Колев                                                                      Ќире  Василев                                                                                Сашко  Илов</w:t>
            </w:r>
          </w:p>
          <w:p w14:paraId="12BC01B2" w14:textId="77777777" w:rsidR="00EE4C9C" w:rsidRPr="00D0397B" w:rsidRDefault="00EE4C9C" w:rsidP="004F0512">
            <w:pPr>
              <w:snapToGrid w:val="0"/>
              <w:rPr>
                <w:rFonts w:ascii="Arial" w:hAnsi="Arial" w:cs="Arial"/>
                <w:lang w:val="mk-MK"/>
              </w:rPr>
            </w:pPr>
            <w:r w:rsidRPr="00D0397B">
              <w:rPr>
                <w:rFonts w:ascii="Arial" w:hAnsi="Arial" w:cs="Arial"/>
                <w:lang w:val="mk-MK"/>
              </w:rPr>
              <w:lastRenderedPageBreak/>
              <w:t>Ѓорѓи Велков</w:t>
            </w:r>
          </w:p>
          <w:p w14:paraId="5199D5CA" w14:textId="77777777" w:rsidR="00EE4C9C" w:rsidRPr="00D0397B" w:rsidRDefault="00EE4C9C" w:rsidP="004F0512">
            <w:pPr>
              <w:snapToGrid w:val="0"/>
              <w:rPr>
                <w:rFonts w:ascii="Arial" w:hAnsi="Arial" w:cs="Arial"/>
                <w:lang w:val="mk-MK"/>
              </w:rPr>
            </w:pPr>
            <w:r w:rsidRPr="00D0397B">
              <w:rPr>
                <w:rFonts w:ascii="Arial" w:hAnsi="Arial" w:cs="Arial"/>
                <w:lang w:val="mk-MK"/>
              </w:rPr>
              <w:t>Јован Лиотиковски</w:t>
            </w:r>
          </w:p>
          <w:p w14:paraId="15AB9534" w14:textId="77777777" w:rsidR="00EE4C9C" w:rsidRPr="00D0397B" w:rsidRDefault="00EE4C9C" w:rsidP="004F0512">
            <w:pPr>
              <w:snapToGrid w:val="0"/>
              <w:rPr>
                <w:rFonts w:ascii="Arial" w:hAnsi="Arial" w:cs="Arial"/>
                <w:lang w:val="mk-MK"/>
              </w:rPr>
            </w:pPr>
            <w:r w:rsidRPr="00D0397B">
              <w:rPr>
                <w:rFonts w:ascii="Arial" w:hAnsi="Arial" w:cs="Arial"/>
                <w:lang w:val="mk-MK"/>
              </w:rPr>
              <w:t>Илија Грозданов</w:t>
            </w:r>
          </w:p>
          <w:p w14:paraId="7287B82A" w14:textId="77777777" w:rsidR="00EE4C9C" w:rsidRPr="00D0397B" w:rsidRDefault="00EE4C9C" w:rsidP="004F0512">
            <w:pPr>
              <w:tabs>
                <w:tab w:val="left" w:pos="315"/>
              </w:tabs>
              <w:snapToGrid w:val="0"/>
              <w:rPr>
                <w:rFonts w:ascii="Arial" w:hAnsi="Arial" w:cs="Arial"/>
                <w:lang w:val="mk-MK"/>
              </w:rPr>
            </w:pPr>
            <w:r w:rsidRPr="00D0397B">
              <w:rPr>
                <w:rFonts w:ascii="Arial" w:hAnsi="Arial" w:cs="Arial"/>
                <w:lang w:val="mk-MK"/>
              </w:rPr>
              <w:t>Никола Арсов</w:t>
            </w:r>
          </w:p>
        </w:tc>
      </w:tr>
      <w:tr w:rsidR="00EE4C9C" w:rsidRPr="00D0397B" w14:paraId="466D43DC" w14:textId="77777777" w:rsidTr="004F0512">
        <w:trPr>
          <w:trHeight w:val="530"/>
          <w:jc w:val="center"/>
        </w:trPr>
        <w:tc>
          <w:tcPr>
            <w:tcW w:w="709" w:type="dxa"/>
            <w:tcBorders>
              <w:top w:val="single" w:sz="4" w:space="0" w:color="000000"/>
              <w:left w:val="double" w:sz="2" w:space="0" w:color="000000"/>
              <w:bottom w:val="single" w:sz="4" w:space="0" w:color="000000"/>
              <w:right w:val="nil"/>
            </w:tcBorders>
          </w:tcPr>
          <w:p w14:paraId="3525FD90" w14:textId="77777777" w:rsidR="00EE4C9C" w:rsidRPr="00D0397B" w:rsidRDefault="00EE4C9C" w:rsidP="004F0512">
            <w:pPr>
              <w:snapToGrid w:val="0"/>
              <w:jc w:val="center"/>
              <w:rPr>
                <w:rFonts w:ascii="Arial" w:hAnsi="Arial" w:cs="Arial"/>
                <w:lang w:val="mk-MK"/>
              </w:rPr>
            </w:pPr>
          </w:p>
          <w:p w14:paraId="0D7D5B6D" w14:textId="77777777" w:rsidR="00EE4C9C" w:rsidRPr="00D0397B" w:rsidRDefault="00EE4C9C" w:rsidP="004F0512">
            <w:pPr>
              <w:snapToGrid w:val="0"/>
              <w:jc w:val="center"/>
              <w:rPr>
                <w:rFonts w:ascii="Arial" w:hAnsi="Arial" w:cs="Arial"/>
                <w:lang w:val="mk-MK"/>
              </w:rPr>
            </w:pPr>
          </w:p>
          <w:p w14:paraId="1D291D78"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4.</w:t>
            </w:r>
          </w:p>
        </w:tc>
        <w:tc>
          <w:tcPr>
            <w:tcW w:w="1844" w:type="dxa"/>
            <w:tcBorders>
              <w:top w:val="single" w:sz="4" w:space="0" w:color="000000"/>
              <w:left w:val="single" w:sz="4" w:space="0" w:color="000000"/>
              <w:bottom w:val="single" w:sz="4" w:space="0" w:color="000000"/>
              <w:right w:val="nil"/>
            </w:tcBorders>
          </w:tcPr>
          <w:p w14:paraId="4D5C5943" w14:textId="77777777" w:rsidR="00EE4C9C" w:rsidRPr="00D0397B" w:rsidRDefault="00EE4C9C" w:rsidP="004F0512">
            <w:pPr>
              <w:snapToGrid w:val="0"/>
              <w:jc w:val="center"/>
              <w:rPr>
                <w:rFonts w:ascii="Arial" w:hAnsi="Arial" w:cs="Arial"/>
              </w:rPr>
            </w:pPr>
          </w:p>
          <w:p w14:paraId="6AD942EB" w14:textId="77777777" w:rsidR="00EE4C9C" w:rsidRPr="00D0397B" w:rsidRDefault="00EE4C9C" w:rsidP="004F0512">
            <w:pPr>
              <w:snapToGrid w:val="0"/>
              <w:jc w:val="center"/>
              <w:rPr>
                <w:rFonts w:ascii="Arial" w:hAnsi="Arial" w:cs="Arial"/>
              </w:rPr>
            </w:pPr>
          </w:p>
          <w:p w14:paraId="2BE91A92"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К О Ш А Р К А</w:t>
            </w:r>
          </w:p>
        </w:tc>
        <w:tc>
          <w:tcPr>
            <w:tcW w:w="1134" w:type="dxa"/>
            <w:tcBorders>
              <w:top w:val="single" w:sz="4" w:space="0" w:color="000000"/>
              <w:left w:val="single" w:sz="4" w:space="0" w:color="000000"/>
              <w:bottom w:val="single" w:sz="4" w:space="0" w:color="000000"/>
              <w:right w:val="nil"/>
            </w:tcBorders>
          </w:tcPr>
          <w:p w14:paraId="28AD2DC7" w14:textId="77777777" w:rsidR="00EE4C9C" w:rsidRPr="00D0397B" w:rsidRDefault="00EE4C9C" w:rsidP="004F0512">
            <w:pPr>
              <w:snapToGrid w:val="0"/>
              <w:jc w:val="center"/>
              <w:rPr>
                <w:rFonts w:ascii="Arial" w:hAnsi="Arial" w:cs="Arial"/>
                <w:lang w:val="mk-MK"/>
              </w:rPr>
            </w:pPr>
          </w:p>
          <w:p w14:paraId="16C203DC" w14:textId="77777777" w:rsidR="00EE4C9C" w:rsidRPr="00D0397B" w:rsidRDefault="00EE4C9C" w:rsidP="004F0512">
            <w:pPr>
              <w:snapToGrid w:val="0"/>
              <w:jc w:val="center"/>
              <w:rPr>
                <w:rFonts w:ascii="Arial" w:hAnsi="Arial" w:cs="Arial"/>
                <w:lang w:val="mk-MK"/>
              </w:rPr>
            </w:pPr>
          </w:p>
          <w:p w14:paraId="2C1ADD39"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женски</w:t>
            </w:r>
          </w:p>
        </w:tc>
        <w:tc>
          <w:tcPr>
            <w:tcW w:w="1842" w:type="dxa"/>
            <w:tcBorders>
              <w:top w:val="single" w:sz="4" w:space="0" w:color="000000"/>
              <w:left w:val="single" w:sz="4" w:space="0" w:color="000000"/>
              <w:bottom w:val="single" w:sz="4" w:space="0" w:color="000000"/>
              <w:right w:val="nil"/>
            </w:tcBorders>
          </w:tcPr>
          <w:p w14:paraId="1DA5A66E" w14:textId="77777777" w:rsidR="00EE4C9C" w:rsidRPr="00D0397B" w:rsidRDefault="00EE4C9C" w:rsidP="004F0512">
            <w:pPr>
              <w:snapToGrid w:val="0"/>
              <w:jc w:val="center"/>
              <w:rPr>
                <w:rFonts w:ascii="Arial" w:hAnsi="Arial" w:cs="Arial"/>
                <w:lang w:val="mk-MK"/>
              </w:rPr>
            </w:pPr>
          </w:p>
          <w:p w14:paraId="76EE91D0" w14:textId="77777777" w:rsidR="00EE4C9C" w:rsidRPr="00D0397B" w:rsidRDefault="00EE4C9C" w:rsidP="004F0512">
            <w:pPr>
              <w:snapToGrid w:val="0"/>
              <w:jc w:val="center"/>
              <w:rPr>
                <w:rFonts w:ascii="Arial" w:hAnsi="Arial" w:cs="Arial"/>
                <w:lang w:val="mk-MK"/>
              </w:rPr>
            </w:pPr>
          </w:p>
          <w:p w14:paraId="395CE02F"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Март</w:t>
            </w:r>
          </w:p>
        </w:tc>
        <w:tc>
          <w:tcPr>
            <w:tcW w:w="2410" w:type="dxa"/>
            <w:tcBorders>
              <w:top w:val="single" w:sz="4" w:space="0" w:color="000000"/>
              <w:left w:val="single" w:sz="4" w:space="0" w:color="000000"/>
              <w:bottom w:val="single" w:sz="4" w:space="0" w:color="000000"/>
              <w:right w:val="nil"/>
            </w:tcBorders>
          </w:tcPr>
          <w:p w14:paraId="3B113C39"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Екипи 1</w:t>
            </w:r>
          </w:p>
          <w:p w14:paraId="1F4025AF" w14:textId="77777777" w:rsidR="00EE4C9C" w:rsidRPr="00D0397B" w:rsidRDefault="00EE4C9C" w:rsidP="004F0512">
            <w:pPr>
              <w:snapToGrid w:val="0"/>
              <w:jc w:val="center"/>
              <w:rPr>
                <w:rFonts w:ascii="Arial" w:hAnsi="Arial" w:cs="Arial"/>
                <w:lang w:val="mk-MK"/>
              </w:rPr>
            </w:pPr>
          </w:p>
          <w:p w14:paraId="7AF26F48" w14:textId="77777777" w:rsidR="00EE4C9C" w:rsidRPr="00D0397B" w:rsidRDefault="00EE4C9C" w:rsidP="004F0512">
            <w:pPr>
              <w:snapToGrid w:val="0"/>
              <w:jc w:val="center"/>
              <w:rPr>
                <w:rFonts w:ascii="Arial" w:hAnsi="Arial" w:cs="Arial"/>
                <w:lang w:val="mk-MK"/>
              </w:rPr>
            </w:pPr>
          </w:p>
          <w:p w14:paraId="41A40CA6"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12</w:t>
            </w:r>
          </w:p>
        </w:tc>
        <w:tc>
          <w:tcPr>
            <w:tcW w:w="2840" w:type="dxa"/>
            <w:tcBorders>
              <w:top w:val="single" w:sz="4" w:space="0" w:color="000000"/>
              <w:left w:val="single" w:sz="4" w:space="0" w:color="000000"/>
              <w:bottom w:val="single" w:sz="4" w:space="0" w:color="000000"/>
              <w:right w:val="double" w:sz="2" w:space="0" w:color="000000"/>
            </w:tcBorders>
            <w:hideMark/>
          </w:tcPr>
          <w:p w14:paraId="4D8620EF" w14:textId="77777777" w:rsidR="00EE4C9C" w:rsidRPr="00D0397B" w:rsidRDefault="00EE4C9C" w:rsidP="004F0512">
            <w:pPr>
              <w:snapToGrid w:val="0"/>
              <w:rPr>
                <w:rFonts w:ascii="Arial" w:hAnsi="Arial" w:cs="Arial"/>
                <w:lang w:val="mk-MK"/>
              </w:rPr>
            </w:pPr>
            <w:r w:rsidRPr="00D0397B">
              <w:rPr>
                <w:rFonts w:ascii="Arial" w:hAnsi="Arial" w:cs="Arial"/>
                <w:lang w:val="mk-MK"/>
              </w:rPr>
              <w:t>Милан  Колев                                                                      Ќире  Василев                                                                                Сашко  Илов</w:t>
            </w:r>
          </w:p>
          <w:p w14:paraId="2DAA487E" w14:textId="77777777" w:rsidR="00EE4C9C" w:rsidRPr="00D0397B" w:rsidRDefault="00EE4C9C" w:rsidP="004F0512">
            <w:pPr>
              <w:snapToGrid w:val="0"/>
              <w:rPr>
                <w:rFonts w:ascii="Arial" w:hAnsi="Arial" w:cs="Arial"/>
                <w:lang w:val="mk-MK"/>
              </w:rPr>
            </w:pPr>
            <w:r w:rsidRPr="00D0397B">
              <w:rPr>
                <w:rFonts w:ascii="Arial" w:hAnsi="Arial" w:cs="Arial"/>
                <w:lang w:val="mk-MK"/>
              </w:rPr>
              <w:t>Ѓорѓи Велков</w:t>
            </w:r>
          </w:p>
          <w:p w14:paraId="78ABD12D" w14:textId="77777777" w:rsidR="00EE4C9C" w:rsidRPr="00D0397B" w:rsidRDefault="00EE4C9C" w:rsidP="004F0512">
            <w:pPr>
              <w:snapToGrid w:val="0"/>
              <w:rPr>
                <w:rFonts w:ascii="Arial" w:hAnsi="Arial" w:cs="Arial"/>
                <w:lang w:val="mk-MK"/>
              </w:rPr>
            </w:pPr>
            <w:r w:rsidRPr="00D0397B">
              <w:rPr>
                <w:rFonts w:ascii="Arial" w:hAnsi="Arial" w:cs="Arial"/>
                <w:lang w:val="mk-MK"/>
              </w:rPr>
              <w:t>Јован Лиотиковски</w:t>
            </w:r>
          </w:p>
          <w:p w14:paraId="7284AF85" w14:textId="77777777" w:rsidR="00EE4C9C" w:rsidRPr="00D0397B" w:rsidRDefault="00EE4C9C" w:rsidP="004F0512">
            <w:pPr>
              <w:snapToGrid w:val="0"/>
              <w:rPr>
                <w:rFonts w:ascii="Arial" w:hAnsi="Arial" w:cs="Arial"/>
                <w:lang w:val="mk-MK"/>
              </w:rPr>
            </w:pPr>
            <w:r w:rsidRPr="00D0397B">
              <w:rPr>
                <w:rFonts w:ascii="Arial" w:hAnsi="Arial" w:cs="Arial"/>
                <w:lang w:val="mk-MK"/>
              </w:rPr>
              <w:t>Илија Грозданов</w:t>
            </w:r>
          </w:p>
          <w:p w14:paraId="674E6B0A" w14:textId="77777777" w:rsidR="00EE4C9C" w:rsidRPr="00D0397B" w:rsidRDefault="00EE4C9C" w:rsidP="004F0512">
            <w:pPr>
              <w:tabs>
                <w:tab w:val="left" w:pos="315"/>
              </w:tabs>
              <w:snapToGrid w:val="0"/>
              <w:rPr>
                <w:rFonts w:ascii="Arial" w:hAnsi="Arial" w:cs="Arial"/>
                <w:lang w:val="mk-MK"/>
              </w:rPr>
            </w:pPr>
            <w:r w:rsidRPr="00D0397B">
              <w:rPr>
                <w:rFonts w:ascii="Arial" w:hAnsi="Arial" w:cs="Arial"/>
                <w:lang w:val="mk-MK"/>
              </w:rPr>
              <w:t>Никола Арсов</w:t>
            </w:r>
          </w:p>
        </w:tc>
      </w:tr>
      <w:tr w:rsidR="00EE4C9C" w:rsidRPr="00D0397B" w14:paraId="1BD522E0" w14:textId="77777777" w:rsidTr="004F0512">
        <w:trPr>
          <w:trHeight w:val="563"/>
          <w:jc w:val="center"/>
        </w:trPr>
        <w:tc>
          <w:tcPr>
            <w:tcW w:w="709" w:type="dxa"/>
            <w:tcBorders>
              <w:top w:val="single" w:sz="4" w:space="0" w:color="000000"/>
              <w:left w:val="double" w:sz="2" w:space="0" w:color="000000"/>
              <w:bottom w:val="single" w:sz="4" w:space="0" w:color="000000"/>
              <w:right w:val="nil"/>
            </w:tcBorders>
          </w:tcPr>
          <w:p w14:paraId="68D137F8" w14:textId="77777777" w:rsidR="00EE4C9C" w:rsidRPr="00D0397B" w:rsidRDefault="00EE4C9C" w:rsidP="004F0512">
            <w:pPr>
              <w:snapToGrid w:val="0"/>
              <w:jc w:val="center"/>
              <w:rPr>
                <w:rFonts w:ascii="Arial" w:hAnsi="Arial" w:cs="Arial"/>
                <w:lang w:val="mk-MK"/>
              </w:rPr>
            </w:pPr>
          </w:p>
          <w:p w14:paraId="3D5D1842" w14:textId="77777777" w:rsidR="00EE4C9C" w:rsidRPr="00D0397B" w:rsidRDefault="00EE4C9C" w:rsidP="004F0512">
            <w:pPr>
              <w:snapToGrid w:val="0"/>
              <w:jc w:val="center"/>
              <w:rPr>
                <w:rFonts w:ascii="Arial" w:hAnsi="Arial" w:cs="Arial"/>
                <w:lang w:val="mk-MK"/>
              </w:rPr>
            </w:pPr>
          </w:p>
          <w:p w14:paraId="37787CC9"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5.</w:t>
            </w:r>
          </w:p>
        </w:tc>
        <w:tc>
          <w:tcPr>
            <w:tcW w:w="1844" w:type="dxa"/>
            <w:tcBorders>
              <w:top w:val="single" w:sz="4" w:space="0" w:color="000000"/>
              <w:left w:val="single" w:sz="4" w:space="0" w:color="000000"/>
              <w:bottom w:val="single" w:sz="4" w:space="0" w:color="000000"/>
              <w:right w:val="nil"/>
            </w:tcBorders>
          </w:tcPr>
          <w:p w14:paraId="2457F893" w14:textId="77777777" w:rsidR="00EE4C9C" w:rsidRPr="00D0397B" w:rsidRDefault="00EE4C9C" w:rsidP="004F0512">
            <w:pPr>
              <w:snapToGrid w:val="0"/>
              <w:jc w:val="center"/>
              <w:rPr>
                <w:rFonts w:ascii="Arial" w:hAnsi="Arial" w:cs="Arial"/>
              </w:rPr>
            </w:pPr>
          </w:p>
          <w:p w14:paraId="5DE7D2CD" w14:textId="77777777" w:rsidR="00EE4C9C" w:rsidRPr="00D0397B" w:rsidRDefault="00EE4C9C" w:rsidP="004F0512">
            <w:pPr>
              <w:snapToGrid w:val="0"/>
              <w:jc w:val="center"/>
              <w:rPr>
                <w:rFonts w:ascii="Arial" w:hAnsi="Arial" w:cs="Arial"/>
              </w:rPr>
            </w:pPr>
          </w:p>
          <w:p w14:paraId="218EF38B"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О Д Б О Ј К А</w:t>
            </w:r>
          </w:p>
        </w:tc>
        <w:tc>
          <w:tcPr>
            <w:tcW w:w="1134" w:type="dxa"/>
            <w:tcBorders>
              <w:top w:val="single" w:sz="4" w:space="0" w:color="000000"/>
              <w:left w:val="single" w:sz="4" w:space="0" w:color="000000"/>
              <w:bottom w:val="single" w:sz="4" w:space="0" w:color="000000"/>
              <w:right w:val="nil"/>
            </w:tcBorders>
          </w:tcPr>
          <w:p w14:paraId="0421D2A6" w14:textId="77777777" w:rsidR="00EE4C9C" w:rsidRPr="00D0397B" w:rsidRDefault="00EE4C9C" w:rsidP="004F0512">
            <w:pPr>
              <w:snapToGrid w:val="0"/>
              <w:jc w:val="center"/>
              <w:rPr>
                <w:rFonts w:ascii="Arial" w:hAnsi="Arial" w:cs="Arial"/>
                <w:lang w:val="mk-MK"/>
              </w:rPr>
            </w:pPr>
          </w:p>
          <w:p w14:paraId="209AD1CB" w14:textId="77777777" w:rsidR="00EE4C9C" w:rsidRPr="00D0397B" w:rsidRDefault="00EE4C9C" w:rsidP="004F0512">
            <w:pPr>
              <w:snapToGrid w:val="0"/>
              <w:jc w:val="center"/>
              <w:rPr>
                <w:rFonts w:ascii="Arial" w:hAnsi="Arial" w:cs="Arial"/>
                <w:lang w:val="mk-MK"/>
              </w:rPr>
            </w:pPr>
          </w:p>
          <w:p w14:paraId="6E6F2805"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машки</w:t>
            </w:r>
          </w:p>
        </w:tc>
        <w:tc>
          <w:tcPr>
            <w:tcW w:w="1842" w:type="dxa"/>
            <w:tcBorders>
              <w:top w:val="single" w:sz="4" w:space="0" w:color="000000"/>
              <w:left w:val="single" w:sz="4" w:space="0" w:color="000000"/>
              <w:bottom w:val="single" w:sz="4" w:space="0" w:color="000000"/>
              <w:right w:val="nil"/>
            </w:tcBorders>
          </w:tcPr>
          <w:p w14:paraId="395F2866" w14:textId="77777777" w:rsidR="00EE4C9C" w:rsidRPr="00D0397B" w:rsidRDefault="00EE4C9C" w:rsidP="004F0512">
            <w:pPr>
              <w:snapToGrid w:val="0"/>
              <w:jc w:val="center"/>
              <w:rPr>
                <w:rFonts w:ascii="Arial" w:hAnsi="Arial" w:cs="Arial"/>
                <w:lang w:val="mk-MK"/>
              </w:rPr>
            </w:pPr>
          </w:p>
          <w:p w14:paraId="129DB024" w14:textId="77777777" w:rsidR="00EE4C9C" w:rsidRPr="00D0397B" w:rsidRDefault="00EE4C9C" w:rsidP="004F0512">
            <w:pPr>
              <w:snapToGrid w:val="0"/>
              <w:jc w:val="center"/>
              <w:rPr>
                <w:rFonts w:ascii="Arial" w:hAnsi="Arial" w:cs="Arial"/>
                <w:lang w:val="mk-MK"/>
              </w:rPr>
            </w:pPr>
          </w:p>
          <w:p w14:paraId="467B1BCF"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Февруари</w:t>
            </w:r>
          </w:p>
        </w:tc>
        <w:tc>
          <w:tcPr>
            <w:tcW w:w="2410" w:type="dxa"/>
            <w:tcBorders>
              <w:top w:val="single" w:sz="4" w:space="0" w:color="000000"/>
              <w:left w:val="single" w:sz="4" w:space="0" w:color="000000"/>
              <w:bottom w:val="single" w:sz="4" w:space="0" w:color="000000"/>
              <w:right w:val="nil"/>
            </w:tcBorders>
          </w:tcPr>
          <w:p w14:paraId="7BE6C005"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Екипи 1</w:t>
            </w:r>
          </w:p>
          <w:p w14:paraId="5E616844" w14:textId="77777777" w:rsidR="00EE4C9C" w:rsidRPr="00D0397B" w:rsidRDefault="00EE4C9C" w:rsidP="004F0512">
            <w:pPr>
              <w:snapToGrid w:val="0"/>
              <w:jc w:val="center"/>
              <w:rPr>
                <w:rFonts w:ascii="Arial" w:hAnsi="Arial" w:cs="Arial"/>
                <w:lang w:val="mk-MK"/>
              </w:rPr>
            </w:pPr>
          </w:p>
          <w:p w14:paraId="59E9DAA2" w14:textId="77777777" w:rsidR="00EE4C9C" w:rsidRPr="00D0397B" w:rsidRDefault="00EE4C9C" w:rsidP="004F0512">
            <w:pPr>
              <w:snapToGrid w:val="0"/>
              <w:jc w:val="center"/>
              <w:rPr>
                <w:rFonts w:ascii="Arial" w:hAnsi="Arial" w:cs="Arial"/>
                <w:lang w:val="mk-MK"/>
              </w:rPr>
            </w:pPr>
          </w:p>
          <w:p w14:paraId="7B756233"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12</w:t>
            </w:r>
          </w:p>
        </w:tc>
        <w:tc>
          <w:tcPr>
            <w:tcW w:w="2840" w:type="dxa"/>
            <w:tcBorders>
              <w:top w:val="single" w:sz="4" w:space="0" w:color="000000"/>
              <w:left w:val="single" w:sz="4" w:space="0" w:color="000000"/>
              <w:bottom w:val="single" w:sz="4" w:space="0" w:color="000000"/>
              <w:right w:val="double" w:sz="2" w:space="0" w:color="000000"/>
            </w:tcBorders>
            <w:hideMark/>
          </w:tcPr>
          <w:p w14:paraId="61452733" w14:textId="77777777" w:rsidR="00EE4C9C" w:rsidRPr="00D0397B" w:rsidRDefault="00EE4C9C" w:rsidP="004F0512">
            <w:pPr>
              <w:snapToGrid w:val="0"/>
              <w:rPr>
                <w:rFonts w:ascii="Arial" w:hAnsi="Arial" w:cs="Arial"/>
                <w:lang w:val="mk-MK"/>
              </w:rPr>
            </w:pPr>
            <w:r w:rsidRPr="00D0397B">
              <w:rPr>
                <w:rFonts w:ascii="Arial" w:hAnsi="Arial" w:cs="Arial"/>
                <w:lang w:val="mk-MK"/>
              </w:rPr>
              <w:t>Милан  Колев                                                                      Ќире  Василев                                                                                Сашко  Илов</w:t>
            </w:r>
          </w:p>
          <w:p w14:paraId="34FDC64A" w14:textId="77777777" w:rsidR="00EE4C9C" w:rsidRPr="00D0397B" w:rsidRDefault="00EE4C9C" w:rsidP="004F0512">
            <w:pPr>
              <w:snapToGrid w:val="0"/>
              <w:rPr>
                <w:rFonts w:ascii="Arial" w:hAnsi="Arial" w:cs="Arial"/>
                <w:lang w:val="mk-MK"/>
              </w:rPr>
            </w:pPr>
            <w:r w:rsidRPr="00D0397B">
              <w:rPr>
                <w:rFonts w:ascii="Arial" w:hAnsi="Arial" w:cs="Arial"/>
                <w:lang w:val="mk-MK"/>
              </w:rPr>
              <w:t>Ѓорѓи Велков</w:t>
            </w:r>
          </w:p>
          <w:p w14:paraId="06ACDAE8" w14:textId="77777777" w:rsidR="00EE4C9C" w:rsidRPr="00D0397B" w:rsidRDefault="00EE4C9C" w:rsidP="004F0512">
            <w:pPr>
              <w:snapToGrid w:val="0"/>
              <w:rPr>
                <w:rFonts w:ascii="Arial" w:hAnsi="Arial" w:cs="Arial"/>
                <w:lang w:val="mk-MK"/>
              </w:rPr>
            </w:pPr>
            <w:r w:rsidRPr="00D0397B">
              <w:rPr>
                <w:rFonts w:ascii="Arial" w:hAnsi="Arial" w:cs="Arial"/>
                <w:lang w:val="mk-MK"/>
              </w:rPr>
              <w:t>Јован Лиотиковски</w:t>
            </w:r>
          </w:p>
          <w:p w14:paraId="3056977A" w14:textId="77777777" w:rsidR="00EE4C9C" w:rsidRPr="00D0397B" w:rsidRDefault="00EE4C9C" w:rsidP="004F0512">
            <w:pPr>
              <w:snapToGrid w:val="0"/>
              <w:rPr>
                <w:rFonts w:ascii="Arial" w:hAnsi="Arial" w:cs="Arial"/>
                <w:lang w:val="mk-MK"/>
              </w:rPr>
            </w:pPr>
            <w:r w:rsidRPr="00D0397B">
              <w:rPr>
                <w:rFonts w:ascii="Arial" w:hAnsi="Arial" w:cs="Arial"/>
                <w:lang w:val="mk-MK"/>
              </w:rPr>
              <w:t>Илија Грозданов</w:t>
            </w:r>
          </w:p>
          <w:p w14:paraId="04FDE8B5" w14:textId="77777777" w:rsidR="00EE4C9C" w:rsidRPr="00D0397B" w:rsidRDefault="00EE4C9C" w:rsidP="004F0512">
            <w:r w:rsidRPr="00D0397B">
              <w:rPr>
                <w:rFonts w:ascii="Arial" w:hAnsi="Arial" w:cs="Arial"/>
                <w:lang w:val="mk-MK"/>
              </w:rPr>
              <w:t>Никола Арсов</w:t>
            </w:r>
          </w:p>
        </w:tc>
      </w:tr>
      <w:tr w:rsidR="00EE4C9C" w:rsidRPr="00D0397B" w14:paraId="42183696" w14:textId="77777777" w:rsidTr="004F0512">
        <w:trPr>
          <w:trHeight w:val="467"/>
          <w:jc w:val="center"/>
        </w:trPr>
        <w:tc>
          <w:tcPr>
            <w:tcW w:w="709" w:type="dxa"/>
            <w:tcBorders>
              <w:top w:val="single" w:sz="4" w:space="0" w:color="000000"/>
              <w:left w:val="double" w:sz="2" w:space="0" w:color="000000"/>
              <w:bottom w:val="single" w:sz="4" w:space="0" w:color="000000"/>
              <w:right w:val="nil"/>
            </w:tcBorders>
            <w:hideMark/>
          </w:tcPr>
          <w:p w14:paraId="5AA7AAEA"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6.</w:t>
            </w:r>
          </w:p>
        </w:tc>
        <w:tc>
          <w:tcPr>
            <w:tcW w:w="1844" w:type="dxa"/>
            <w:tcBorders>
              <w:top w:val="single" w:sz="4" w:space="0" w:color="000000"/>
              <w:left w:val="single" w:sz="4" w:space="0" w:color="000000"/>
              <w:bottom w:val="single" w:sz="4" w:space="0" w:color="000000"/>
              <w:right w:val="nil"/>
            </w:tcBorders>
            <w:hideMark/>
          </w:tcPr>
          <w:p w14:paraId="6D54AE0B"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О Д Б О Ј К А</w:t>
            </w:r>
          </w:p>
        </w:tc>
        <w:tc>
          <w:tcPr>
            <w:tcW w:w="1134" w:type="dxa"/>
            <w:tcBorders>
              <w:top w:val="single" w:sz="4" w:space="0" w:color="000000"/>
              <w:left w:val="single" w:sz="4" w:space="0" w:color="000000"/>
              <w:bottom w:val="single" w:sz="4" w:space="0" w:color="000000"/>
              <w:right w:val="nil"/>
            </w:tcBorders>
            <w:hideMark/>
          </w:tcPr>
          <w:p w14:paraId="64A5D06F"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женски</w:t>
            </w:r>
          </w:p>
        </w:tc>
        <w:tc>
          <w:tcPr>
            <w:tcW w:w="1842" w:type="dxa"/>
            <w:tcBorders>
              <w:top w:val="single" w:sz="4" w:space="0" w:color="000000"/>
              <w:left w:val="single" w:sz="4" w:space="0" w:color="000000"/>
              <w:bottom w:val="single" w:sz="4" w:space="0" w:color="000000"/>
              <w:right w:val="nil"/>
            </w:tcBorders>
          </w:tcPr>
          <w:p w14:paraId="483A16A7" w14:textId="77777777" w:rsidR="00EE4C9C" w:rsidRPr="00D0397B" w:rsidRDefault="00EE4C9C" w:rsidP="004F0512">
            <w:pPr>
              <w:snapToGrid w:val="0"/>
              <w:jc w:val="center"/>
              <w:rPr>
                <w:rFonts w:ascii="Arial" w:hAnsi="Arial" w:cs="Arial"/>
                <w:lang w:val="mk-MK"/>
              </w:rPr>
            </w:pPr>
          </w:p>
          <w:p w14:paraId="7783E6D2" w14:textId="77777777" w:rsidR="00EE4C9C" w:rsidRPr="00D0397B" w:rsidRDefault="00EE4C9C" w:rsidP="004F0512">
            <w:pPr>
              <w:snapToGrid w:val="0"/>
              <w:jc w:val="center"/>
              <w:rPr>
                <w:rFonts w:ascii="Arial" w:hAnsi="Arial" w:cs="Arial"/>
                <w:lang w:val="mk-MK"/>
              </w:rPr>
            </w:pPr>
          </w:p>
          <w:p w14:paraId="1A3B048C"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Февруари</w:t>
            </w:r>
          </w:p>
        </w:tc>
        <w:tc>
          <w:tcPr>
            <w:tcW w:w="2410" w:type="dxa"/>
            <w:tcBorders>
              <w:top w:val="single" w:sz="4" w:space="0" w:color="000000"/>
              <w:left w:val="single" w:sz="4" w:space="0" w:color="000000"/>
              <w:bottom w:val="single" w:sz="4" w:space="0" w:color="000000"/>
              <w:right w:val="nil"/>
            </w:tcBorders>
          </w:tcPr>
          <w:p w14:paraId="652A24E1"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Екипи 1</w:t>
            </w:r>
          </w:p>
          <w:p w14:paraId="1CD5CA85" w14:textId="77777777" w:rsidR="00EE4C9C" w:rsidRPr="00D0397B" w:rsidRDefault="00EE4C9C" w:rsidP="004F0512">
            <w:pPr>
              <w:snapToGrid w:val="0"/>
              <w:jc w:val="center"/>
              <w:rPr>
                <w:rFonts w:ascii="Arial" w:hAnsi="Arial" w:cs="Arial"/>
                <w:lang w:val="mk-MK"/>
              </w:rPr>
            </w:pPr>
          </w:p>
          <w:p w14:paraId="50C710AE" w14:textId="77777777" w:rsidR="00EE4C9C" w:rsidRPr="00D0397B" w:rsidRDefault="00EE4C9C" w:rsidP="004F0512">
            <w:pPr>
              <w:snapToGrid w:val="0"/>
              <w:jc w:val="center"/>
              <w:rPr>
                <w:rFonts w:ascii="Arial" w:hAnsi="Arial" w:cs="Arial"/>
                <w:lang w:val="mk-MK"/>
              </w:rPr>
            </w:pPr>
          </w:p>
          <w:p w14:paraId="7FD7BE2C"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12</w:t>
            </w:r>
          </w:p>
        </w:tc>
        <w:tc>
          <w:tcPr>
            <w:tcW w:w="2840" w:type="dxa"/>
            <w:tcBorders>
              <w:top w:val="single" w:sz="4" w:space="0" w:color="000000"/>
              <w:left w:val="single" w:sz="4" w:space="0" w:color="000000"/>
              <w:bottom w:val="single" w:sz="4" w:space="0" w:color="000000"/>
              <w:right w:val="double" w:sz="2" w:space="0" w:color="000000"/>
            </w:tcBorders>
            <w:hideMark/>
          </w:tcPr>
          <w:p w14:paraId="12A78B75" w14:textId="77777777" w:rsidR="00EE4C9C" w:rsidRPr="00D0397B" w:rsidRDefault="00EE4C9C" w:rsidP="004F0512">
            <w:pPr>
              <w:snapToGrid w:val="0"/>
              <w:rPr>
                <w:rFonts w:ascii="Arial" w:hAnsi="Arial" w:cs="Arial"/>
                <w:lang w:val="mk-MK"/>
              </w:rPr>
            </w:pPr>
            <w:r w:rsidRPr="00D0397B">
              <w:rPr>
                <w:rFonts w:ascii="Arial" w:hAnsi="Arial" w:cs="Arial"/>
                <w:lang w:val="mk-MK"/>
              </w:rPr>
              <w:t>Милан  Колев                                                                      Ќире  Василев                                                                                Сашко  Илов</w:t>
            </w:r>
          </w:p>
          <w:p w14:paraId="409DC984" w14:textId="77777777" w:rsidR="00EE4C9C" w:rsidRPr="00D0397B" w:rsidRDefault="00EE4C9C" w:rsidP="004F0512">
            <w:pPr>
              <w:snapToGrid w:val="0"/>
              <w:rPr>
                <w:rFonts w:ascii="Arial" w:hAnsi="Arial" w:cs="Arial"/>
                <w:lang w:val="mk-MK"/>
              </w:rPr>
            </w:pPr>
            <w:r w:rsidRPr="00D0397B">
              <w:rPr>
                <w:rFonts w:ascii="Arial" w:hAnsi="Arial" w:cs="Arial"/>
                <w:lang w:val="mk-MK"/>
              </w:rPr>
              <w:t>Ѓорѓи Велков</w:t>
            </w:r>
          </w:p>
          <w:p w14:paraId="0048A7C5" w14:textId="77777777" w:rsidR="00EE4C9C" w:rsidRPr="00D0397B" w:rsidRDefault="00EE4C9C" w:rsidP="004F0512">
            <w:pPr>
              <w:snapToGrid w:val="0"/>
              <w:rPr>
                <w:rFonts w:ascii="Arial" w:hAnsi="Arial" w:cs="Arial"/>
                <w:lang w:val="mk-MK"/>
              </w:rPr>
            </w:pPr>
            <w:r w:rsidRPr="00D0397B">
              <w:rPr>
                <w:rFonts w:ascii="Arial" w:hAnsi="Arial" w:cs="Arial"/>
                <w:lang w:val="mk-MK"/>
              </w:rPr>
              <w:t>Јован Лиотиковски</w:t>
            </w:r>
          </w:p>
          <w:p w14:paraId="7E58E9BC" w14:textId="77777777" w:rsidR="00EE4C9C" w:rsidRPr="00D0397B" w:rsidRDefault="00EE4C9C" w:rsidP="004F0512">
            <w:pPr>
              <w:snapToGrid w:val="0"/>
              <w:rPr>
                <w:rFonts w:ascii="Arial" w:hAnsi="Arial" w:cs="Arial"/>
                <w:lang w:val="mk-MK"/>
              </w:rPr>
            </w:pPr>
            <w:r w:rsidRPr="00D0397B">
              <w:rPr>
                <w:rFonts w:ascii="Arial" w:hAnsi="Arial" w:cs="Arial"/>
                <w:lang w:val="mk-MK"/>
              </w:rPr>
              <w:t>Илија Грозданов</w:t>
            </w:r>
          </w:p>
          <w:p w14:paraId="340BC1D7" w14:textId="77777777" w:rsidR="00EE4C9C" w:rsidRPr="00D0397B" w:rsidRDefault="00EE4C9C" w:rsidP="004F0512">
            <w:pPr>
              <w:snapToGrid w:val="0"/>
              <w:rPr>
                <w:rFonts w:ascii="Arial" w:hAnsi="Arial" w:cs="Arial"/>
                <w:lang w:val="mk-MK"/>
              </w:rPr>
            </w:pPr>
            <w:r w:rsidRPr="00D0397B">
              <w:rPr>
                <w:rFonts w:ascii="Arial" w:hAnsi="Arial" w:cs="Arial"/>
                <w:lang w:val="mk-MK"/>
              </w:rPr>
              <w:t>Никола Арсов</w:t>
            </w:r>
          </w:p>
        </w:tc>
      </w:tr>
      <w:tr w:rsidR="00EE4C9C" w:rsidRPr="00D0397B" w14:paraId="6EDB9BF7" w14:textId="77777777" w:rsidTr="004F0512">
        <w:trPr>
          <w:trHeight w:val="530"/>
          <w:jc w:val="center"/>
        </w:trPr>
        <w:tc>
          <w:tcPr>
            <w:tcW w:w="709" w:type="dxa"/>
            <w:tcBorders>
              <w:top w:val="single" w:sz="4" w:space="0" w:color="000000"/>
              <w:left w:val="double" w:sz="2" w:space="0" w:color="000000"/>
              <w:bottom w:val="single" w:sz="4" w:space="0" w:color="000000"/>
              <w:right w:val="nil"/>
            </w:tcBorders>
          </w:tcPr>
          <w:p w14:paraId="35F2FE65" w14:textId="77777777" w:rsidR="00EE4C9C" w:rsidRPr="00D0397B" w:rsidRDefault="00EE4C9C" w:rsidP="004F0512">
            <w:pPr>
              <w:snapToGrid w:val="0"/>
              <w:jc w:val="center"/>
              <w:rPr>
                <w:rFonts w:ascii="Arial" w:hAnsi="Arial" w:cs="Arial"/>
                <w:lang w:val="mk-MK"/>
              </w:rPr>
            </w:pPr>
          </w:p>
          <w:p w14:paraId="461643BB" w14:textId="77777777" w:rsidR="00EE4C9C" w:rsidRPr="00D0397B" w:rsidRDefault="00EE4C9C" w:rsidP="004F0512">
            <w:pPr>
              <w:snapToGrid w:val="0"/>
              <w:jc w:val="center"/>
              <w:rPr>
                <w:rFonts w:ascii="Arial" w:hAnsi="Arial" w:cs="Arial"/>
                <w:lang w:val="mk-MK"/>
              </w:rPr>
            </w:pPr>
          </w:p>
          <w:p w14:paraId="5F312B02" w14:textId="77777777" w:rsidR="00EE4C9C" w:rsidRPr="00D0397B" w:rsidRDefault="00EE4C9C" w:rsidP="004F0512">
            <w:pPr>
              <w:snapToGrid w:val="0"/>
              <w:jc w:val="center"/>
              <w:rPr>
                <w:rFonts w:ascii="Arial" w:hAnsi="Arial" w:cs="Arial"/>
                <w:lang w:val="mk-MK"/>
              </w:rPr>
            </w:pPr>
          </w:p>
          <w:p w14:paraId="7C4BCFE7" w14:textId="77777777" w:rsidR="00EE4C9C" w:rsidRPr="00D0397B" w:rsidRDefault="00EE4C9C" w:rsidP="004F0512">
            <w:pPr>
              <w:snapToGrid w:val="0"/>
              <w:jc w:val="center"/>
              <w:rPr>
                <w:rFonts w:ascii="Arial" w:hAnsi="Arial" w:cs="Arial"/>
                <w:lang w:val="mk-MK"/>
              </w:rPr>
            </w:pPr>
          </w:p>
          <w:p w14:paraId="0373CB81"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7.</w:t>
            </w:r>
          </w:p>
        </w:tc>
        <w:tc>
          <w:tcPr>
            <w:tcW w:w="1844" w:type="dxa"/>
            <w:tcBorders>
              <w:top w:val="single" w:sz="4" w:space="0" w:color="000000"/>
              <w:left w:val="single" w:sz="4" w:space="0" w:color="000000"/>
              <w:bottom w:val="single" w:sz="4" w:space="0" w:color="000000"/>
              <w:right w:val="nil"/>
            </w:tcBorders>
          </w:tcPr>
          <w:p w14:paraId="0C52CDA3" w14:textId="77777777" w:rsidR="00EE4C9C" w:rsidRPr="00D0397B" w:rsidRDefault="00EE4C9C" w:rsidP="004F0512">
            <w:pPr>
              <w:snapToGrid w:val="0"/>
              <w:jc w:val="center"/>
              <w:rPr>
                <w:rFonts w:ascii="Arial" w:hAnsi="Arial" w:cs="Arial"/>
              </w:rPr>
            </w:pPr>
          </w:p>
          <w:p w14:paraId="5FA79B6A" w14:textId="77777777" w:rsidR="00EE4C9C" w:rsidRPr="00D0397B" w:rsidRDefault="00EE4C9C" w:rsidP="004F0512">
            <w:pPr>
              <w:snapToGrid w:val="0"/>
              <w:jc w:val="center"/>
              <w:rPr>
                <w:rFonts w:ascii="Arial" w:hAnsi="Arial" w:cs="Arial"/>
              </w:rPr>
            </w:pPr>
          </w:p>
          <w:p w14:paraId="3C020A00" w14:textId="77777777" w:rsidR="00EE4C9C" w:rsidRPr="00D0397B" w:rsidRDefault="00EE4C9C" w:rsidP="004F0512">
            <w:pPr>
              <w:snapToGrid w:val="0"/>
              <w:jc w:val="center"/>
              <w:rPr>
                <w:rFonts w:ascii="Arial" w:hAnsi="Arial" w:cs="Arial"/>
              </w:rPr>
            </w:pPr>
          </w:p>
          <w:p w14:paraId="35466955" w14:textId="77777777" w:rsidR="00EE4C9C" w:rsidRPr="00D0397B" w:rsidRDefault="00EE4C9C" w:rsidP="004F0512">
            <w:pPr>
              <w:snapToGrid w:val="0"/>
              <w:jc w:val="center"/>
              <w:rPr>
                <w:rFonts w:ascii="Arial" w:hAnsi="Arial" w:cs="Arial"/>
              </w:rPr>
            </w:pPr>
          </w:p>
          <w:p w14:paraId="6943B8B8"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Р А К О М Е Т</w:t>
            </w:r>
          </w:p>
        </w:tc>
        <w:tc>
          <w:tcPr>
            <w:tcW w:w="1134" w:type="dxa"/>
            <w:tcBorders>
              <w:top w:val="single" w:sz="4" w:space="0" w:color="000000"/>
              <w:left w:val="single" w:sz="4" w:space="0" w:color="000000"/>
              <w:bottom w:val="single" w:sz="4" w:space="0" w:color="000000"/>
              <w:right w:val="nil"/>
            </w:tcBorders>
          </w:tcPr>
          <w:p w14:paraId="661258B0" w14:textId="77777777" w:rsidR="00EE4C9C" w:rsidRPr="00D0397B" w:rsidRDefault="00EE4C9C" w:rsidP="004F0512">
            <w:pPr>
              <w:snapToGrid w:val="0"/>
              <w:jc w:val="center"/>
              <w:rPr>
                <w:rFonts w:ascii="Arial" w:hAnsi="Arial" w:cs="Arial"/>
                <w:lang w:val="mk-MK"/>
              </w:rPr>
            </w:pPr>
          </w:p>
          <w:p w14:paraId="68E13CB7" w14:textId="77777777" w:rsidR="00EE4C9C" w:rsidRPr="00D0397B" w:rsidRDefault="00EE4C9C" w:rsidP="004F0512">
            <w:pPr>
              <w:snapToGrid w:val="0"/>
              <w:jc w:val="center"/>
              <w:rPr>
                <w:rFonts w:ascii="Arial" w:hAnsi="Arial" w:cs="Arial"/>
                <w:lang w:val="mk-MK"/>
              </w:rPr>
            </w:pPr>
          </w:p>
          <w:p w14:paraId="23E31E16" w14:textId="77777777" w:rsidR="00EE4C9C" w:rsidRPr="00D0397B" w:rsidRDefault="00EE4C9C" w:rsidP="004F0512">
            <w:pPr>
              <w:snapToGrid w:val="0"/>
              <w:jc w:val="center"/>
              <w:rPr>
                <w:rFonts w:ascii="Arial" w:hAnsi="Arial" w:cs="Arial"/>
                <w:lang w:val="mk-MK"/>
              </w:rPr>
            </w:pPr>
          </w:p>
          <w:p w14:paraId="5B05F128" w14:textId="77777777" w:rsidR="00EE4C9C" w:rsidRPr="00D0397B" w:rsidRDefault="00EE4C9C" w:rsidP="004F0512">
            <w:pPr>
              <w:snapToGrid w:val="0"/>
              <w:jc w:val="center"/>
              <w:rPr>
                <w:rFonts w:ascii="Arial" w:hAnsi="Arial" w:cs="Arial"/>
                <w:lang w:val="mk-MK"/>
              </w:rPr>
            </w:pPr>
          </w:p>
          <w:p w14:paraId="0E016A18"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машки</w:t>
            </w:r>
          </w:p>
        </w:tc>
        <w:tc>
          <w:tcPr>
            <w:tcW w:w="1842" w:type="dxa"/>
            <w:tcBorders>
              <w:top w:val="single" w:sz="4" w:space="0" w:color="000000"/>
              <w:left w:val="single" w:sz="4" w:space="0" w:color="000000"/>
              <w:bottom w:val="single" w:sz="4" w:space="0" w:color="000000"/>
              <w:right w:val="nil"/>
            </w:tcBorders>
          </w:tcPr>
          <w:p w14:paraId="674FD709" w14:textId="77777777" w:rsidR="00EE4C9C" w:rsidRPr="00D0397B" w:rsidRDefault="00EE4C9C" w:rsidP="004F0512">
            <w:pPr>
              <w:snapToGrid w:val="0"/>
              <w:jc w:val="center"/>
              <w:rPr>
                <w:rFonts w:ascii="Arial" w:hAnsi="Arial" w:cs="Arial"/>
                <w:lang w:val="mk-MK"/>
              </w:rPr>
            </w:pPr>
          </w:p>
          <w:p w14:paraId="7CF95692" w14:textId="77777777" w:rsidR="00EE4C9C" w:rsidRPr="00D0397B" w:rsidRDefault="00EE4C9C" w:rsidP="004F0512">
            <w:pPr>
              <w:snapToGrid w:val="0"/>
              <w:jc w:val="center"/>
              <w:rPr>
                <w:rFonts w:ascii="Arial" w:hAnsi="Arial" w:cs="Arial"/>
                <w:lang w:val="mk-MK"/>
              </w:rPr>
            </w:pPr>
          </w:p>
          <w:p w14:paraId="047B2B3C" w14:textId="77777777" w:rsidR="00EE4C9C" w:rsidRPr="00D0397B" w:rsidRDefault="00EE4C9C" w:rsidP="004F0512">
            <w:pPr>
              <w:snapToGrid w:val="0"/>
              <w:jc w:val="center"/>
              <w:rPr>
                <w:rFonts w:ascii="Arial" w:hAnsi="Arial" w:cs="Arial"/>
                <w:lang w:val="mk-MK"/>
              </w:rPr>
            </w:pPr>
          </w:p>
          <w:p w14:paraId="04364A95" w14:textId="77777777" w:rsidR="00EE4C9C" w:rsidRPr="00D0397B" w:rsidRDefault="00EE4C9C" w:rsidP="004F0512">
            <w:pPr>
              <w:snapToGrid w:val="0"/>
              <w:jc w:val="center"/>
              <w:rPr>
                <w:rFonts w:ascii="Arial" w:hAnsi="Arial" w:cs="Arial"/>
                <w:lang w:val="mk-MK"/>
              </w:rPr>
            </w:pPr>
          </w:p>
          <w:p w14:paraId="31D7E8EE"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Март</w:t>
            </w:r>
          </w:p>
        </w:tc>
        <w:tc>
          <w:tcPr>
            <w:tcW w:w="2410" w:type="dxa"/>
            <w:tcBorders>
              <w:top w:val="single" w:sz="4" w:space="0" w:color="000000"/>
              <w:left w:val="single" w:sz="4" w:space="0" w:color="000000"/>
              <w:bottom w:val="single" w:sz="4" w:space="0" w:color="000000"/>
              <w:right w:val="nil"/>
            </w:tcBorders>
          </w:tcPr>
          <w:p w14:paraId="430FD225" w14:textId="77777777" w:rsidR="00EE4C9C" w:rsidRPr="00D0397B" w:rsidRDefault="00EE4C9C" w:rsidP="004F0512">
            <w:pPr>
              <w:snapToGrid w:val="0"/>
              <w:jc w:val="center"/>
              <w:rPr>
                <w:rFonts w:ascii="Arial" w:hAnsi="Arial" w:cs="Arial"/>
                <w:lang w:val="mk-MK"/>
              </w:rPr>
            </w:pPr>
          </w:p>
          <w:p w14:paraId="50FDAD8E" w14:textId="77777777" w:rsidR="00EE4C9C" w:rsidRPr="00D0397B" w:rsidRDefault="00EE4C9C" w:rsidP="004F0512">
            <w:pPr>
              <w:snapToGrid w:val="0"/>
              <w:jc w:val="center"/>
              <w:rPr>
                <w:rFonts w:ascii="Arial" w:hAnsi="Arial" w:cs="Arial"/>
                <w:lang w:val="mk-MK"/>
              </w:rPr>
            </w:pPr>
          </w:p>
          <w:p w14:paraId="2EF811CE" w14:textId="77777777" w:rsidR="00EE4C9C" w:rsidRPr="00D0397B" w:rsidRDefault="00EE4C9C" w:rsidP="004F0512">
            <w:pPr>
              <w:snapToGrid w:val="0"/>
              <w:jc w:val="center"/>
              <w:rPr>
                <w:rFonts w:ascii="Arial" w:hAnsi="Arial" w:cs="Arial"/>
                <w:lang w:val="mk-MK"/>
              </w:rPr>
            </w:pPr>
          </w:p>
          <w:p w14:paraId="7DCFD0EB"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Екипи 1</w:t>
            </w:r>
          </w:p>
          <w:p w14:paraId="288EB358" w14:textId="77777777" w:rsidR="00EE4C9C" w:rsidRPr="00D0397B" w:rsidRDefault="00EE4C9C" w:rsidP="004F0512">
            <w:pPr>
              <w:snapToGrid w:val="0"/>
              <w:jc w:val="center"/>
              <w:rPr>
                <w:rFonts w:ascii="Arial" w:hAnsi="Arial" w:cs="Arial"/>
                <w:lang w:val="mk-MK"/>
              </w:rPr>
            </w:pPr>
          </w:p>
          <w:p w14:paraId="05830712" w14:textId="77777777" w:rsidR="00EE4C9C" w:rsidRPr="00D0397B" w:rsidRDefault="00EE4C9C" w:rsidP="004F0512">
            <w:pPr>
              <w:snapToGrid w:val="0"/>
              <w:jc w:val="center"/>
              <w:rPr>
                <w:rFonts w:ascii="Arial" w:hAnsi="Arial" w:cs="Arial"/>
                <w:lang w:val="mk-MK"/>
              </w:rPr>
            </w:pPr>
          </w:p>
          <w:p w14:paraId="0EB2F7B0"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14</w:t>
            </w:r>
          </w:p>
        </w:tc>
        <w:tc>
          <w:tcPr>
            <w:tcW w:w="2840" w:type="dxa"/>
            <w:tcBorders>
              <w:top w:val="single" w:sz="4" w:space="0" w:color="000000"/>
              <w:left w:val="single" w:sz="4" w:space="0" w:color="000000"/>
              <w:bottom w:val="single" w:sz="4" w:space="0" w:color="000000"/>
              <w:right w:val="double" w:sz="2" w:space="0" w:color="000000"/>
            </w:tcBorders>
          </w:tcPr>
          <w:p w14:paraId="02D4CC9E" w14:textId="77777777" w:rsidR="00EE4C9C" w:rsidRPr="00D0397B" w:rsidRDefault="00EE4C9C" w:rsidP="004F0512">
            <w:pPr>
              <w:snapToGrid w:val="0"/>
              <w:rPr>
                <w:rFonts w:ascii="Arial" w:hAnsi="Arial" w:cs="Arial"/>
                <w:lang w:val="mk-MK"/>
              </w:rPr>
            </w:pPr>
            <w:r w:rsidRPr="00D0397B">
              <w:rPr>
                <w:rFonts w:ascii="Arial" w:hAnsi="Arial" w:cs="Arial"/>
                <w:lang w:val="mk-MK"/>
              </w:rPr>
              <w:t>Милан  Колев                                                                      Ќире  Василев                                                                                Сашко  Илов</w:t>
            </w:r>
          </w:p>
          <w:p w14:paraId="38BA8D49" w14:textId="77777777" w:rsidR="00EE4C9C" w:rsidRPr="00D0397B" w:rsidRDefault="00EE4C9C" w:rsidP="004F0512">
            <w:pPr>
              <w:snapToGrid w:val="0"/>
              <w:rPr>
                <w:rFonts w:ascii="Arial" w:hAnsi="Arial" w:cs="Arial"/>
                <w:lang w:val="mk-MK"/>
              </w:rPr>
            </w:pPr>
            <w:r w:rsidRPr="00D0397B">
              <w:rPr>
                <w:rFonts w:ascii="Arial" w:hAnsi="Arial" w:cs="Arial"/>
                <w:lang w:val="mk-MK"/>
              </w:rPr>
              <w:t>Ѓорѓи Велков</w:t>
            </w:r>
          </w:p>
          <w:p w14:paraId="67CAF2BA" w14:textId="77777777" w:rsidR="00EE4C9C" w:rsidRPr="00D0397B" w:rsidRDefault="00EE4C9C" w:rsidP="004F0512">
            <w:pPr>
              <w:snapToGrid w:val="0"/>
              <w:rPr>
                <w:rFonts w:ascii="Arial" w:hAnsi="Arial" w:cs="Arial"/>
                <w:lang w:val="mk-MK"/>
              </w:rPr>
            </w:pPr>
            <w:r w:rsidRPr="00D0397B">
              <w:rPr>
                <w:rFonts w:ascii="Arial" w:hAnsi="Arial" w:cs="Arial"/>
                <w:lang w:val="mk-MK"/>
              </w:rPr>
              <w:t>Јован Лиотиковски</w:t>
            </w:r>
          </w:p>
          <w:p w14:paraId="6FCEA5CE" w14:textId="77777777" w:rsidR="00EE4C9C" w:rsidRPr="00D0397B" w:rsidRDefault="00EE4C9C" w:rsidP="004F0512">
            <w:pPr>
              <w:snapToGrid w:val="0"/>
              <w:rPr>
                <w:rFonts w:ascii="Arial" w:hAnsi="Arial" w:cs="Arial"/>
                <w:lang w:val="mk-MK"/>
              </w:rPr>
            </w:pPr>
            <w:r w:rsidRPr="00D0397B">
              <w:rPr>
                <w:rFonts w:ascii="Arial" w:hAnsi="Arial" w:cs="Arial"/>
                <w:lang w:val="mk-MK"/>
              </w:rPr>
              <w:t>Илија Грозданов</w:t>
            </w:r>
          </w:p>
          <w:p w14:paraId="65BBC0AD" w14:textId="77777777" w:rsidR="00EE4C9C" w:rsidRPr="00D0397B" w:rsidRDefault="00EE4C9C" w:rsidP="004F0512">
            <w:pPr>
              <w:tabs>
                <w:tab w:val="left" w:pos="315"/>
              </w:tabs>
              <w:snapToGrid w:val="0"/>
              <w:rPr>
                <w:rFonts w:ascii="Arial" w:hAnsi="Arial" w:cs="Arial"/>
                <w:lang w:val="mk-MK"/>
              </w:rPr>
            </w:pPr>
            <w:r w:rsidRPr="00D0397B">
              <w:rPr>
                <w:rFonts w:ascii="Arial" w:hAnsi="Arial" w:cs="Arial"/>
                <w:lang w:val="mk-MK"/>
              </w:rPr>
              <w:t>Никола Арсов</w:t>
            </w:r>
          </w:p>
        </w:tc>
      </w:tr>
      <w:tr w:rsidR="00EE4C9C" w:rsidRPr="00D0397B" w14:paraId="112A7396" w14:textId="77777777" w:rsidTr="004F0512">
        <w:trPr>
          <w:trHeight w:val="530"/>
          <w:jc w:val="center"/>
        </w:trPr>
        <w:tc>
          <w:tcPr>
            <w:tcW w:w="709" w:type="dxa"/>
            <w:tcBorders>
              <w:top w:val="single" w:sz="4" w:space="0" w:color="000000"/>
              <w:left w:val="double" w:sz="2" w:space="0" w:color="000000"/>
              <w:bottom w:val="single" w:sz="4" w:space="0" w:color="000000"/>
              <w:right w:val="nil"/>
            </w:tcBorders>
          </w:tcPr>
          <w:p w14:paraId="79FB3AE1" w14:textId="77777777" w:rsidR="00EE4C9C" w:rsidRPr="00D0397B" w:rsidRDefault="00EE4C9C" w:rsidP="004F0512">
            <w:pPr>
              <w:snapToGrid w:val="0"/>
              <w:jc w:val="center"/>
              <w:rPr>
                <w:rFonts w:ascii="Arial" w:hAnsi="Arial" w:cs="Arial"/>
                <w:lang w:val="mk-MK"/>
              </w:rPr>
            </w:pPr>
          </w:p>
          <w:p w14:paraId="360EB629" w14:textId="77777777" w:rsidR="00EE4C9C" w:rsidRPr="00D0397B" w:rsidRDefault="00EE4C9C" w:rsidP="004F0512">
            <w:pPr>
              <w:snapToGrid w:val="0"/>
              <w:jc w:val="center"/>
              <w:rPr>
                <w:rFonts w:ascii="Arial" w:hAnsi="Arial" w:cs="Arial"/>
                <w:lang w:val="mk-MK"/>
              </w:rPr>
            </w:pPr>
          </w:p>
          <w:p w14:paraId="6D6F1670"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8.</w:t>
            </w:r>
          </w:p>
        </w:tc>
        <w:tc>
          <w:tcPr>
            <w:tcW w:w="1844" w:type="dxa"/>
            <w:tcBorders>
              <w:top w:val="single" w:sz="4" w:space="0" w:color="000000"/>
              <w:left w:val="single" w:sz="4" w:space="0" w:color="000000"/>
              <w:bottom w:val="single" w:sz="4" w:space="0" w:color="000000"/>
              <w:right w:val="nil"/>
            </w:tcBorders>
          </w:tcPr>
          <w:p w14:paraId="59BCB4D5" w14:textId="77777777" w:rsidR="00EE4C9C" w:rsidRPr="00D0397B" w:rsidRDefault="00EE4C9C" w:rsidP="004F0512">
            <w:pPr>
              <w:snapToGrid w:val="0"/>
              <w:jc w:val="center"/>
              <w:rPr>
                <w:rFonts w:ascii="Arial" w:hAnsi="Arial" w:cs="Arial"/>
              </w:rPr>
            </w:pPr>
          </w:p>
          <w:p w14:paraId="377229D1" w14:textId="77777777" w:rsidR="00EE4C9C" w:rsidRPr="00D0397B" w:rsidRDefault="00EE4C9C" w:rsidP="004F0512">
            <w:pPr>
              <w:snapToGrid w:val="0"/>
              <w:jc w:val="center"/>
              <w:rPr>
                <w:rFonts w:ascii="Arial" w:hAnsi="Arial" w:cs="Arial"/>
              </w:rPr>
            </w:pPr>
          </w:p>
          <w:p w14:paraId="31BB19FB"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Р А К О М Е Т</w:t>
            </w:r>
          </w:p>
        </w:tc>
        <w:tc>
          <w:tcPr>
            <w:tcW w:w="1134" w:type="dxa"/>
            <w:tcBorders>
              <w:top w:val="single" w:sz="4" w:space="0" w:color="000000"/>
              <w:left w:val="single" w:sz="4" w:space="0" w:color="000000"/>
              <w:bottom w:val="single" w:sz="4" w:space="0" w:color="000000"/>
              <w:right w:val="nil"/>
            </w:tcBorders>
          </w:tcPr>
          <w:p w14:paraId="71E090F7" w14:textId="77777777" w:rsidR="00EE4C9C" w:rsidRPr="00D0397B" w:rsidRDefault="00EE4C9C" w:rsidP="004F0512">
            <w:pPr>
              <w:snapToGrid w:val="0"/>
              <w:jc w:val="center"/>
              <w:rPr>
                <w:rFonts w:ascii="Arial" w:hAnsi="Arial" w:cs="Arial"/>
                <w:lang w:val="mk-MK"/>
              </w:rPr>
            </w:pPr>
          </w:p>
          <w:p w14:paraId="4F264B51" w14:textId="77777777" w:rsidR="00EE4C9C" w:rsidRPr="00D0397B" w:rsidRDefault="00EE4C9C" w:rsidP="004F0512">
            <w:pPr>
              <w:snapToGrid w:val="0"/>
              <w:jc w:val="center"/>
              <w:rPr>
                <w:rFonts w:ascii="Arial" w:hAnsi="Arial" w:cs="Arial"/>
                <w:lang w:val="mk-MK"/>
              </w:rPr>
            </w:pPr>
          </w:p>
          <w:p w14:paraId="0B24385F"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женски</w:t>
            </w:r>
          </w:p>
        </w:tc>
        <w:tc>
          <w:tcPr>
            <w:tcW w:w="1842" w:type="dxa"/>
            <w:tcBorders>
              <w:top w:val="single" w:sz="4" w:space="0" w:color="000000"/>
              <w:left w:val="single" w:sz="4" w:space="0" w:color="000000"/>
              <w:bottom w:val="single" w:sz="4" w:space="0" w:color="000000"/>
              <w:right w:val="nil"/>
            </w:tcBorders>
          </w:tcPr>
          <w:p w14:paraId="0793551B" w14:textId="77777777" w:rsidR="00EE4C9C" w:rsidRPr="00D0397B" w:rsidRDefault="00EE4C9C" w:rsidP="004F0512">
            <w:pPr>
              <w:snapToGrid w:val="0"/>
              <w:jc w:val="center"/>
              <w:rPr>
                <w:rFonts w:ascii="Arial" w:hAnsi="Arial" w:cs="Arial"/>
                <w:lang w:val="mk-MK"/>
              </w:rPr>
            </w:pPr>
          </w:p>
          <w:p w14:paraId="3A348FF3" w14:textId="77777777" w:rsidR="00EE4C9C" w:rsidRPr="00D0397B" w:rsidRDefault="00EE4C9C" w:rsidP="004F0512">
            <w:pPr>
              <w:snapToGrid w:val="0"/>
              <w:jc w:val="center"/>
              <w:rPr>
                <w:rFonts w:ascii="Arial" w:hAnsi="Arial" w:cs="Arial"/>
                <w:lang w:val="mk-MK"/>
              </w:rPr>
            </w:pPr>
          </w:p>
          <w:p w14:paraId="0D833E63"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Март</w:t>
            </w:r>
          </w:p>
        </w:tc>
        <w:tc>
          <w:tcPr>
            <w:tcW w:w="2410" w:type="dxa"/>
            <w:tcBorders>
              <w:top w:val="single" w:sz="4" w:space="0" w:color="000000"/>
              <w:left w:val="single" w:sz="4" w:space="0" w:color="000000"/>
              <w:bottom w:val="single" w:sz="4" w:space="0" w:color="000000"/>
              <w:right w:val="nil"/>
            </w:tcBorders>
          </w:tcPr>
          <w:p w14:paraId="7EFD1F06"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Екипи 1</w:t>
            </w:r>
          </w:p>
          <w:p w14:paraId="4F9C18D2" w14:textId="77777777" w:rsidR="00EE4C9C" w:rsidRPr="00D0397B" w:rsidRDefault="00EE4C9C" w:rsidP="004F0512">
            <w:pPr>
              <w:snapToGrid w:val="0"/>
              <w:jc w:val="center"/>
              <w:rPr>
                <w:rFonts w:ascii="Arial" w:hAnsi="Arial" w:cs="Arial"/>
                <w:lang w:val="mk-MK"/>
              </w:rPr>
            </w:pPr>
          </w:p>
          <w:p w14:paraId="32712301" w14:textId="77777777" w:rsidR="00EE4C9C" w:rsidRPr="00D0397B" w:rsidRDefault="00EE4C9C" w:rsidP="004F0512">
            <w:pPr>
              <w:snapToGrid w:val="0"/>
              <w:jc w:val="center"/>
              <w:rPr>
                <w:rFonts w:ascii="Arial" w:hAnsi="Arial" w:cs="Arial"/>
                <w:lang w:val="mk-MK"/>
              </w:rPr>
            </w:pPr>
          </w:p>
          <w:p w14:paraId="3958BABA"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14</w:t>
            </w:r>
          </w:p>
        </w:tc>
        <w:tc>
          <w:tcPr>
            <w:tcW w:w="2840" w:type="dxa"/>
            <w:tcBorders>
              <w:top w:val="single" w:sz="4" w:space="0" w:color="000000"/>
              <w:left w:val="single" w:sz="4" w:space="0" w:color="000000"/>
              <w:bottom w:val="single" w:sz="4" w:space="0" w:color="000000"/>
              <w:right w:val="double" w:sz="2" w:space="0" w:color="000000"/>
            </w:tcBorders>
            <w:hideMark/>
          </w:tcPr>
          <w:p w14:paraId="1C00317D" w14:textId="77777777" w:rsidR="00EE4C9C" w:rsidRPr="00D0397B" w:rsidRDefault="00EE4C9C" w:rsidP="004F0512">
            <w:pPr>
              <w:snapToGrid w:val="0"/>
              <w:rPr>
                <w:rFonts w:ascii="Arial" w:hAnsi="Arial" w:cs="Arial"/>
                <w:lang w:val="mk-MK"/>
              </w:rPr>
            </w:pPr>
            <w:r w:rsidRPr="00D0397B">
              <w:rPr>
                <w:rFonts w:ascii="Arial" w:hAnsi="Arial" w:cs="Arial"/>
                <w:lang w:val="mk-MK"/>
              </w:rPr>
              <w:t>Милан  Колев                                                                      Ќире  Василев                                                                                Сашко  Илов</w:t>
            </w:r>
          </w:p>
          <w:p w14:paraId="4E773990" w14:textId="77777777" w:rsidR="00EE4C9C" w:rsidRPr="00D0397B" w:rsidRDefault="00EE4C9C" w:rsidP="004F0512">
            <w:pPr>
              <w:snapToGrid w:val="0"/>
              <w:rPr>
                <w:rFonts w:ascii="Arial" w:hAnsi="Arial" w:cs="Arial"/>
                <w:lang w:val="mk-MK"/>
              </w:rPr>
            </w:pPr>
            <w:r w:rsidRPr="00D0397B">
              <w:rPr>
                <w:rFonts w:ascii="Arial" w:hAnsi="Arial" w:cs="Arial"/>
                <w:lang w:val="mk-MK"/>
              </w:rPr>
              <w:t>Ѓорѓи Велков</w:t>
            </w:r>
          </w:p>
          <w:p w14:paraId="4EE82925" w14:textId="77777777" w:rsidR="00EE4C9C" w:rsidRPr="00D0397B" w:rsidRDefault="00EE4C9C" w:rsidP="004F0512">
            <w:pPr>
              <w:snapToGrid w:val="0"/>
              <w:rPr>
                <w:rFonts w:ascii="Arial" w:hAnsi="Arial" w:cs="Arial"/>
                <w:lang w:val="mk-MK"/>
              </w:rPr>
            </w:pPr>
            <w:r w:rsidRPr="00D0397B">
              <w:rPr>
                <w:rFonts w:ascii="Arial" w:hAnsi="Arial" w:cs="Arial"/>
                <w:lang w:val="mk-MK"/>
              </w:rPr>
              <w:t>Јован Лиотиковски</w:t>
            </w:r>
          </w:p>
          <w:p w14:paraId="3B7F567F" w14:textId="77777777" w:rsidR="00EE4C9C" w:rsidRPr="00D0397B" w:rsidRDefault="00EE4C9C" w:rsidP="004F0512">
            <w:pPr>
              <w:snapToGrid w:val="0"/>
              <w:rPr>
                <w:rFonts w:ascii="Arial" w:hAnsi="Arial" w:cs="Arial"/>
                <w:lang w:val="mk-MK"/>
              </w:rPr>
            </w:pPr>
            <w:r w:rsidRPr="00D0397B">
              <w:rPr>
                <w:rFonts w:ascii="Arial" w:hAnsi="Arial" w:cs="Arial"/>
                <w:lang w:val="mk-MK"/>
              </w:rPr>
              <w:t>Илија Грозданов</w:t>
            </w:r>
          </w:p>
          <w:p w14:paraId="1F2608C0" w14:textId="77777777" w:rsidR="00EE4C9C" w:rsidRPr="00D0397B" w:rsidRDefault="00EE4C9C" w:rsidP="004F0512">
            <w:pPr>
              <w:tabs>
                <w:tab w:val="left" w:pos="315"/>
              </w:tabs>
              <w:snapToGrid w:val="0"/>
              <w:rPr>
                <w:rFonts w:ascii="Arial" w:hAnsi="Arial" w:cs="Arial"/>
                <w:lang w:val="mk-MK"/>
              </w:rPr>
            </w:pPr>
            <w:r w:rsidRPr="00D0397B">
              <w:rPr>
                <w:rFonts w:ascii="Arial" w:hAnsi="Arial" w:cs="Arial"/>
                <w:lang w:val="mk-MK"/>
              </w:rPr>
              <w:t>Никола Арсов</w:t>
            </w:r>
          </w:p>
        </w:tc>
      </w:tr>
      <w:tr w:rsidR="00EE4C9C" w:rsidRPr="00D0397B" w14:paraId="0147285E" w14:textId="77777777" w:rsidTr="004F0512">
        <w:trPr>
          <w:trHeight w:val="908"/>
          <w:jc w:val="center"/>
        </w:trPr>
        <w:tc>
          <w:tcPr>
            <w:tcW w:w="709" w:type="dxa"/>
            <w:tcBorders>
              <w:top w:val="single" w:sz="4" w:space="0" w:color="000000"/>
              <w:left w:val="double" w:sz="2" w:space="0" w:color="000000"/>
              <w:bottom w:val="single" w:sz="4" w:space="0" w:color="000000"/>
              <w:right w:val="nil"/>
            </w:tcBorders>
          </w:tcPr>
          <w:p w14:paraId="24A1000F" w14:textId="77777777" w:rsidR="00EE4C9C" w:rsidRPr="00D0397B" w:rsidRDefault="00EE4C9C" w:rsidP="004F0512">
            <w:pPr>
              <w:snapToGrid w:val="0"/>
              <w:jc w:val="center"/>
              <w:rPr>
                <w:rFonts w:ascii="Arial" w:hAnsi="Arial" w:cs="Arial"/>
                <w:lang w:val="mk-MK"/>
              </w:rPr>
            </w:pPr>
          </w:p>
          <w:p w14:paraId="4F8C0CA0" w14:textId="77777777" w:rsidR="00EE4C9C" w:rsidRPr="00D0397B" w:rsidRDefault="00EE4C9C" w:rsidP="004F0512">
            <w:pPr>
              <w:snapToGrid w:val="0"/>
              <w:jc w:val="center"/>
              <w:rPr>
                <w:rFonts w:ascii="Arial" w:hAnsi="Arial" w:cs="Arial"/>
                <w:lang w:val="mk-MK"/>
              </w:rPr>
            </w:pPr>
          </w:p>
          <w:p w14:paraId="4ACD3369"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9.</w:t>
            </w:r>
          </w:p>
        </w:tc>
        <w:tc>
          <w:tcPr>
            <w:tcW w:w="1844" w:type="dxa"/>
            <w:tcBorders>
              <w:top w:val="single" w:sz="4" w:space="0" w:color="000000"/>
              <w:left w:val="single" w:sz="4" w:space="0" w:color="000000"/>
              <w:bottom w:val="single" w:sz="4" w:space="0" w:color="000000"/>
              <w:right w:val="nil"/>
            </w:tcBorders>
          </w:tcPr>
          <w:p w14:paraId="3D3A2274" w14:textId="77777777" w:rsidR="00EE4C9C" w:rsidRPr="00D0397B" w:rsidRDefault="00EE4C9C" w:rsidP="004F0512">
            <w:pPr>
              <w:snapToGrid w:val="0"/>
              <w:jc w:val="center"/>
              <w:rPr>
                <w:rFonts w:ascii="Arial" w:hAnsi="Arial" w:cs="Arial"/>
              </w:rPr>
            </w:pPr>
          </w:p>
          <w:p w14:paraId="7A4897C6" w14:textId="77777777" w:rsidR="00EE4C9C" w:rsidRPr="00D0397B" w:rsidRDefault="00EE4C9C" w:rsidP="004F0512">
            <w:pPr>
              <w:snapToGrid w:val="0"/>
              <w:jc w:val="center"/>
              <w:rPr>
                <w:rFonts w:ascii="Arial" w:hAnsi="Arial" w:cs="Arial"/>
              </w:rPr>
            </w:pPr>
          </w:p>
          <w:p w14:paraId="4DF38CC0" w14:textId="77777777" w:rsidR="00EE4C9C" w:rsidRPr="00D0397B" w:rsidRDefault="00EE4C9C" w:rsidP="004F0512">
            <w:pPr>
              <w:snapToGrid w:val="0"/>
              <w:jc w:val="center"/>
              <w:rPr>
                <w:rFonts w:ascii="Arial" w:hAnsi="Arial" w:cs="Arial"/>
              </w:rPr>
            </w:pPr>
            <w:r w:rsidRPr="00D0397B">
              <w:rPr>
                <w:rFonts w:ascii="Arial" w:hAnsi="Arial" w:cs="Arial"/>
                <w:lang w:val="mk-MK"/>
              </w:rPr>
              <w:t>Ф У Д Б А Л</w:t>
            </w:r>
          </w:p>
        </w:tc>
        <w:tc>
          <w:tcPr>
            <w:tcW w:w="1134" w:type="dxa"/>
            <w:tcBorders>
              <w:top w:val="single" w:sz="4" w:space="0" w:color="000000"/>
              <w:left w:val="single" w:sz="4" w:space="0" w:color="000000"/>
              <w:bottom w:val="single" w:sz="4" w:space="0" w:color="000000"/>
              <w:right w:val="nil"/>
            </w:tcBorders>
          </w:tcPr>
          <w:p w14:paraId="136B8B7A" w14:textId="77777777" w:rsidR="00EE4C9C" w:rsidRPr="00D0397B" w:rsidRDefault="00EE4C9C" w:rsidP="004F0512">
            <w:pPr>
              <w:snapToGrid w:val="0"/>
              <w:jc w:val="center"/>
              <w:rPr>
                <w:rFonts w:ascii="Arial" w:hAnsi="Arial" w:cs="Arial"/>
                <w:lang w:val="mk-MK"/>
              </w:rPr>
            </w:pPr>
          </w:p>
          <w:p w14:paraId="1FD2861D" w14:textId="77777777" w:rsidR="00EE4C9C" w:rsidRPr="00D0397B" w:rsidRDefault="00EE4C9C" w:rsidP="004F0512">
            <w:pPr>
              <w:snapToGrid w:val="0"/>
              <w:jc w:val="center"/>
              <w:rPr>
                <w:rFonts w:ascii="Arial" w:hAnsi="Arial" w:cs="Arial"/>
                <w:lang w:val="mk-MK"/>
              </w:rPr>
            </w:pPr>
          </w:p>
          <w:p w14:paraId="6A6FC240"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машки</w:t>
            </w:r>
          </w:p>
        </w:tc>
        <w:tc>
          <w:tcPr>
            <w:tcW w:w="1842" w:type="dxa"/>
            <w:tcBorders>
              <w:top w:val="single" w:sz="4" w:space="0" w:color="000000"/>
              <w:left w:val="single" w:sz="4" w:space="0" w:color="000000"/>
              <w:bottom w:val="single" w:sz="4" w:space="0" w:color="000000"/>
              <w:right w:val="nil"/>
            </w:tcBorders>
          </w:tcPr>
          <w:p w14:paraId="5C7C0889" w14:textId="77777777" w:rsidR="00EE4C9C" w:rsidRPr="00D0397B" w:rsidRDefault="00EE4C9C" w:rsidP="004F0512">
            <w:pPr>
              <w:snapToGrid w:val="0"/>
              <w:jc w:val="center"/>
              <w:rPr>
                <w:rFonts w:ascii="Arial" w:hAnsi="Arial" w:cs="Arial"/>
                <w:lang w:val="mk-MK"/>
              </w:rPr>
            </w:pPr>
          </w:p>
          <w:p w14:paraId="1D605034" w14:textId="77777777" w:rsidR="00EE4C9C" w:rsidRPr="00D0397B" w:rsidRDefault="00EE4C9C" w:rsidP="004F0512">
            <w:pPr>
              <w:snapToGrid w:val="0"/>
              <w:jc w:val="center"/>
              <w:rPr>
                <w:rFonts w:ascii="Arial" w:hAnsi="Arial" w:cs="Arial"/>
                <w:lang w:val="mk-MK"/>
              </w:rPr>
            </w:pPr>
          </w:p>
          <w:p w14:paraId="12F1ABF7"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Март</w:t>
            </w:r>
          </w:p>
        </w:tc>
        <w:tc>
          <w:tcPr>
            <w:tcW w:w="2410" w:type="dxa"/>
            <w:tcBorders>
              <w:top w:val="single" w:sz="4" w:space="0" w:color="000000"/>
              <w:left w:val="single" w:sz="4" w:space="0" w:color="000000"/>
              <w:bottom w:val="single" w:sz="4" w:space="0" w:color="000000"/>
              <w:right w:val="nil"/>
            </w:tcBorders>
          </w:tcPr>
          <w:p w14:paraId="5C5EEABC" w14:textId="77777777" w:rsidR="00EE4C9C" w:rsidRPr="00D0397B" w:rsidRDefault="00EE4C9C" w:rsidP="004F0512">
            <w:pPr>
              <w:snapToGrid w:val="0"/>
              <w:jc w:val="center"/>
              <w:rPr>
                <w:rFonts w:ascii="Arial" w:hAnsi="Arial" w:cs="Arial"/>
              </w:rPr>
            </w:pPr>
            <w:r w:rsidRPr="00D0397B">
              <w:rPr>
                <w:rFonts w:ascii="Arial" w:hAnsi="Arial" w:cs="Arial"/>
                <w:lang w:val="mk-MK"/>
              </w:rPr>
              <w:t>Екипи 3</w:t>
            </w:r>
          </w:p>
          <w:p w14:paraId="40601D7E" w14:textId="77777777" w:rsidR="00EE4C9C" w:rsidRPr="00D0397B" w:rsidRDefault="00EE4C9C" w:rsidP="004F0512">
            <w:pPr>
              <w:snapToGrid w:val="0"/>
              <w:jc w:val="center"/>
              <w:rPr>
                <w:rFonts w:ascii="Arial" w:hAnsi="Arial" w:cs="Arial"/>
                <w:lang w:val="mk-MK"/>
              </w:rPr>
            </w:pPr>
          </w:p>
          <w:p w14:paraId="42583387"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48</w:t>
            </w:r>
          </w:p>
        </w:tc>
        <w:tc>
          <w:tcPr>
            <w:tcW w:w="2840" w:type="dxa"/>
            <w:tcBorders>
              <w:top w:val="single" w:sz="4" w:space="0" w:color="000000"/>
              <w:left w:val="single" w:sz="4" w:space="0" w:color="000000"/>
              <w:bottom w:val="single" w:sz="4" w:space="0" w:color="000000"/>
              <w:right w:val="double" w:sz="2" w:space="0" w:color="000000"/>
            </w:tcBorders>
            <w:hideMark/>
          </w:tcPr>
          <w:p w14:paraId="4CBDAA31" w14:textId="77777777" w:rsidR="00EE4C9C" w:rsidRPr="00D0397B" w:rsidRDefault="00EE4C9C" w:rsidP="004F0512">
            <w:pPr>
              <w:snapToGrid w:val="0"/>
              <w:rPr>
                <w:rFonts w:ascii="Arial" w:hAnsi="Arial" w:cs="Arial"/>
                <w:lang w:val="mk-MK"/>
              </w:rPr>
            </w:pPr>
            <w:r w:rsidRPr="00D0397B">
              <w:rPr>
                <w:rFonts w:ascii="Arial" w:hAnsi="Arial" w:cs="Arial"/>
                <w:lang w:val="mk-MK"/>
              </w:rPr>
              <w:t>Милан  Колев                                                                      Ќире  Василев                                                                                Сашко  Илов</w:t>
            </w:r>
          </w:p>
          <w:p w14:paraId="23370613" w14:textId="77777777" w:rsidR="00EE4C9C" w:rsidRPr="00D0397B" w:rsidRDefault="00EE4C9C" w:rsidP="004F0512">
            <w:pPr>
              <w:snapToGrid w:val="0"/>
              <w:rPr>
                <w:rFonts w:ascii="Arial" w:hAnsi="Arial" w:cs="Arial"/>
                <w:lang w:val="mk-MK"/>
              </w:rPr>
            </w:pPr>
            <w:r w:rsidRPr="00D0397B">
              <w:rPr>
                <w:rFonts w:ascii="Arial" w:hAnsi="Arial" w:cs="Arial"/>
                <w:lang w:val="mk-MK"/>
              </w:rPr>
              <w:t>Ѓорѓи Велков</w:t>
            </w:r>
          </w:p>
          <w:p w14:paraId="10F0CC70" w14:textId="77777777" w:rsidR="00EE4C9C" w:rsidRPr="00D0397B" w:rsidRDefault="00EE4C9C" w:rsidP="004F0512">
            <w:pPr>
              <w:snapToGrid w:val="0"/>
              <w:rPr>
                <w:rFonts w:ascii="Arial" w:hAnsi="Arial" w:cs="Arial"/>
                <w:lang w:val="mk-MK"/>
              </w:rPr>
            </w:pPr>
            <w:r w:rsidRPr="00D0397B">
              <w:rPr>
                <w:rFonts w:ascii="Arial" w:hAnsi="Arial" w:cs="Arial"/>
                <w:lang w:val="mk-MK"/>
              </w:rPr>
              <w:t>Јован Лиотиковски</w:t>
            </w:r>
          </w:p>
          <w:p w14:paraId="00DFADBF" w14:textId="77777777" w:rsidR="00EE4C9C" w:rsidRPr="00D0397B" w:rsidRDefault="00EE4C9C" w:rsidP="004F0512">
            <w:pPr>
              <w:snapToGrid w:val="0"/>
              <w:rPr>
                <w:rFonts w:ascii="Arial" w:hAnsi="Arial" w:cs="Arial"/>
                <w:lang w:val="mk-MK"/>
              </w:rPr>
            </w:pPr>
            <w:r w:rsidRPr="00D0397B">
              <w:rPr>
                <w:rFonts w:ascii="Arial" w:hAnsi="Arial" w:cs="Arial"/>
                <w:lang w:val="mk-MK"/>
              </w:rPr>
              <w:t>Илија Грозданов</w:t>
            </w:r>
          </w:p>
          <w:p w14:paraId="20192FB0" w14:textId="77777777" w:rsidR="00EE4C9C" w:rsidRPr="00D0397B" w:rsidRDefault="00EE4C9C" w:rsidP="004F0512">
            <w:r w:rsidRPr="00D0397B">
              <w:rPr>
                <w:rFonts w:ascii="Arial" w:hAnsi="Arial" w:cs="Arial"/>
                <w:lang w:val="mk-MK"/>
              </w:rPr>
              <w:t>Никола Арсов</w:t>
            </w:r>
          </w:p>
        </w:tc>
      </w:tr>
      <w:tr w:rsidR="00EE4C9C" w:rsidRPr="00D0397B" w14:paraId="2BAE4017" w14:textId="77777777" w:rsidTr="004F0512">
        <w:trPr>
          <w:trHeight w:val="363"/>
          <w:jc w:val="center"/>
        </w:trPr>
        <w:tc>
          <w:tcPr>
            <w:tcW w:w="709" w:type="dxa"/>
            <w:tcBorders>
              <w:top w:val="single" w:sz="4" w:space="0" w:color="000000"/>
              <w:left w:val="double" w:sz="2" w:space="0" w:color="000000"/>
              <w:bottom w:val="double" w:sz="2" w:space="0" w:color="000000"/>
              <w:right w:val="nil"/>
            </w:tcBorders>
          </w:tcPr>
          <w:p w14:paraId="21E44A52" w14:textId="77777777" w:rsidR="00EE4C9C" w:rsidRPr="00D0397B" w:rsidRDefault="00EE4C9C" w:rsidP="004F0512">
            <w:pPr>
              <w:snapToGrid w:val="0"/>
              <w:jc w:val="center"/>
              <w:rPr>
                <w:rFonts w:ascii="Arial" w:hAnsi="Arial" w:cs="Arial"/>
                <w:lang w:val="mk-MK"/>
              </w:rPr>
            </w:pPr>
          </w:p>
          <w:p w14:paraId="4E03F568" w14:textId="77777777" w:rsidR="00EE4C9C" w:rsidRPr="00D0397B" w:rsidRDefault="00EE4C9C" w:rsidP="004F0512">
            <w:pPr>
              <w:snapToGrid w:val="0"/>
              <w:jc w:val="center"/>
              <w:rPr>
                <w:rFonts w:ascii="Arial" w:hAnsi="Arial" w:cs="Arial"/>
                <w:lang w:val="mk-MK"/>
              </w:rPr>
            </w:pPr>
          </w:p>
          <w:p w14:paraId="08EA7AAA"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10.</w:t>
            </w:r>
          </w:p>
        </w:tc>
        <w:tc>
          <w:tcPr>
            <w:tcW w:w="1844" w:type="dxa"/>
            <w:tcBorders>
              <w:top w:val="single" w:sz="4" w:space="0" w:color="000000"/>
              <w:left w:val="single" w:sz="4" w:space="0" w:color="000000"/>
              <w:bottom w:val="double" w:sz="2" w:space="0" w:color="000000"/>
              <w:right w:val="nil"/>
            </w:tcBorders>
          </w:tcPr>
          <w:p w14:paraId="2670841B" w14:textId="77777777" w:rsidR="00EE4C9C" w:rsidRPr="00D0397B" w:rsidRDefault="00EE4C9C" w:rsidP="004F0512">
            <w:pPr>
              <w:snapToGrid w:val="0"/>
              <w:jc w:val="center"/>
              <w:rPr>
                <w:rFonts w:ascii="Arial" w:hAnsi="Arial" w:cs="Arial"/>
              </w:rPr>
            </w:pPr>
          </w:p>
          <w:p w14:paraId="4588CA10" w14:textId="77777777" w:rsidR="00EE4C9C" w:rsidRPr="00D0397B" w:rsidRDefault="00EE4C9C" w:rsidP="004F0512">
            <w:pPr>
              <w:snapToGrid w:val="0"/>
              <w:jc w:val="center"/>
              <w:rPr>
                <w:rFonts w:ascii="Arial" w:hAnsi="Arial" w:cs="Arial"/>
              </w:rPr>
            </w:pPr>
          </w:p>
          <w:p w14:paraId="2BBCA1E1"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Ф У Д Б А Л</w:t>
            </w:r>
          </w:p>
          <w:p w14:paraId="7E9AF4F3" w14:textId="77777777" w:rsidR="00EE4C9C" w:rsidRPr="00D0397B" w:rsidRDefault="00EE4C9C" w:rsidP="004F0512">
            <w:pPr>
              <w:jc w:val="center"/>
              <w:rPr>
                <w:rFonts w:ascii="Arial" w:hAnsi="Arial" w:cs="Arial"/>
                <w:lang w:val="mk-MK"/>
              </w:rPr>
            </w:pPr>
          </w:p>
        </w:tc>
        <w:tc>
          <w:tcPr>
            <w:tcW w:w="1134" w:type="dxa"/>
            <w:tcBorders>
              <w:top w:val="single" w:sz="4" w:space="0" w:color="000000"/>
              <w:left w:val="single" w:sz="4" w:space="0" w:color="000000"/>
              <w:bottom w:val="double" w:sz="2" w:space="0" w:color="000000"/>
              <w:right w:val="nil"/>
            </w:tcBorders>
          </w:tcPr>
          <w:p w14:paraId="19B401AB" w14:textId="77777777" w:rsidR="00EE4C9C" w:rsidRPr="00D0397B" w:rsidRDefault="00EE4C9C" w:rsidP="004F0512">
            <w:pPr>
              <w:snapToGrid w:val="0"/>
              <w:jc w:val="center"/>
              <w:rPr>
                <w:rFonts w:ascii="Arial" w:hAnsi="Arial" w:cs="Arial"/>
                <w:lang w:val="mk-MK"/>
              </w:rPr>
            </w:pPr>
          </w:p>
          <w:p w14:paraId="29B0CC79" w14:textId="77777777" w:rsidR="00EE4C9C" w:rsidRPr="00D0397B" w:rsidRDefault="00EE4C9C" w:rsidP="004F0512">
            <w:pPr>
              <w:snapToGrid w:val="0"/>
              <w:jc w:val="center"/>
              <w:rPr>
                <w:rFonts w:ascii="Arial" w:hAnsi="Arial" w:cs="Arial"/>
                <w:lang w:val="mk-MK"/>
              </w:rPr>
            </w:pPr>
          </w:p>
          <w:p w14:paraId="7EA0FF24"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женски</w:t>
            </w:r>
          </w:p>
        </w:tc>
        <w:tc>
          <w:tcPr>
            <w:tcW w:w="1842" w:type="dxa"/>
            <w:tcBorders>
              <w:top w:val="single" w:sz="4" w:space="0" w:color="000000"/>
              <w:left w:val="single" w:sz="4" w:space="0" w:color="000000"/>
              <w:bottom w:val="double" w:sz="2" w:space="0" w:color="000000"/>
              <w:right w:val="nil"/>
            </w:tcBorders>
          </w:tcPr>
          <w:p w14:paraId="01690955" w14:textId="77777777" w:rsidR="00EE4C9C" w:rsidRPr="00D0397B" w:rsidRDefault="00EE4C9C" w:rsidP="004F0512">
            <w:pPr>
              <w:snapToGrid w:val="0"/>
              <w:jc w:val="center"/>
              <w:rPr>
                <w:rFonts w:ascii="Arial" w:hAnsi="Arial" w:cs="Arial"/>
                <w:lang w:val="mk-MK"/>
              </w:rPr>
            </w:pPr>
          </w:p>
          <w:p w14:paraId="3597C218" w14:textId="77777777" w:rsidR="00EE4C9C" w:rsidRPr="00D0397B" w:rsidRDefault="00EE4C9C" w:rsidP="004F0512">
            <w:pPr>
              <w:snapToGrid w:val="0"/>
              <w:jc w:val="center"/>
              <w:rPr>
                <w:rFonts w:ascii="Arial" w:hAnsi="Arial" w:cs="Arial"/>
                <w:lang w:val="mk-MK"/>
              </w:rPr>
            </w:pPr>
          </w:p>
          <w:p w14:paraId="19FDDFC0"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Март</w:t>
            </w:r>
          </w:p>
        </w:tc>
        <w:tc>
          <w:tcPr>
            <w:tcW w:w="2410" w:type="dxa"/>
            <w:tcBorders>
              <w:top w:val="single" w:sz="4" w:space="0" w:color="000000"/>
              <w:left w:val="single" w:sz="4" w:space="0" w:color="000000"/>
              <w:bottom w:val="double" w:sz="2" w:space="0" w:color="000000"/>
              <w:right w:val="nil"/>
            </w:tcBorders>
          </w:tcPr>
          <w:p w14:paraId="3B7D7D33"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Екипи 3</w:t>
            </w:r>
          </w:p>
          <w:p w14:paraId="5838ED0F" w14:textId="77777777" w:rsidR="00EE4C9C" w:rsidRPr="00D0397B" w:rsidRDefault="00EE4C9C" w:rsidP="004F0512">
            <w:pPr>
              <w:snapToGrid w:val="0"/>
              <w:jc w:val="center"/>
              <w:rPr>
                <w:rFonts w:ascii="Arial" w:hAnsi="Arial" w:cs="Arial"/>
                <w:lang w:val="mk-MK"/>
              </w:rPr>
            </w:pPr>
          </w:p>
          <w:p w14:paraId="1AEB48FE" w14:textId="77777777" w:rsidR="00EE4C9C" w:rsidRPr="00D0397B" w:rsidRDefault="00EE4C9C" w:rsidP="004F0512">
            <w:pPr>
              <w:snapToGrid w:val="0"/>
              <w:jc w:val="center"/>
              <w:rPr>
                <w:rFonts w:ascii="Arial" w:hAnsi="Arial" w:cs="Arial"/>
                <w:lang w:val="mk-MK"/>
              </w:rPr>
            </w:pPr>
            <w:r w:rsidRPr="00D0397B">
              <w:rPr>
                <w:rFonts w:ascii="Arial" w:hAnsi="Arial" w:cs="Arial"/>
                <w:lang w:val="mk-MK"/>
              </w:rPr>
              <w:t>48</w:t>
            </w:r>
          </w:p>
        </w:tc>
        <w:tc>
          <w:tcPr>
            <w:tcW w:w="2840" w:type="dxa"/>
            <w:tcBorders>
              <w:top w:val="single" w:sz="4" w:space="0" w:color="000000"/>
              <w:left w:val="single" w:sz="4" w:space="0" w:color="000000"/>
              <w:bottom w:val="double" w:sz="2" w:space="0" w:color="000000"/>
              <w:right w:val="double" w:sz="2" w:space="0" w:color="000000"/>
            </w:tcBorders>
            <w:hideMark/>
          </w:tcPr>
          <w:p w14:paraId="4F5C0B5E" w14:textId="77777777" w:rsidR="00EE4C9C" w:rsidRPr="00D0397B" w:rsidRDefault="00EE4C9C" w:rsidP="004F0512">
            <w:pPr>
              <w:snapToGrid w:val="0"/>
              <w:rPr>
                <w:rFonts w:ascii="Arial" w:hAnsi="Arial" w:cs="Arial"/>
                <w:lang w:val="mk-MK"/>
              </w:rPr>
            </w:pPr>
            <w:r w:rsidRPr="00D0397B">
              <w:rPr>
                <w:rFonts w:ascii="Arial" w:hAnsi="Arial" w:cs="Arial"/>
                <w:lang w:val="mk-MK"/>
              </w:rPr>
              <w:t>Милан  Колев                                                                      Ќире  Василев                                                                                Сашко  Илов</w:t>
            </w:r>
          </w:p>
          <w:p w14:paraId="192CFFD9" w14:textId="77777777" w:rsidR="00EE4C9C" w:rsidRPr="00D0397B" w:rsidRDefault="00EE4C9C" w:rsidP="004F0512">
            <w:pPr>
              <w:snapToGrid w:val="0"/>
              <w:rPr>
                <w:rFonts w:ascii="Arial" w:hAnsi="Arial" w:cs="Arial"/>
                <w:lang w:val="mk-MK"/>
              </w:rPr>
            </w:pPr>
            <w:r w:rsidRPr="00D0397B">
              <w:rPr>
                <w:rFonts w:ascii="Arial" w:hAnsi="Arial" w:cs="Arial"/>
                <w:lang w:val="mk-MK"/>
              </w:rPr>
              <w:t>Ѓорѓи Велков</w:t>
            </w:r>
          </w:p>
          <w:p w14:paraId="6E5FF47B" w14:textId="77777777" w:rsidR="00EE4C9C" w:rsidRPr="00D0397B" w:rsidRDefault="00EE4C9C" w:rsidP="004F0512">
            <w:pPr>
              <w:snapToGrid w:val="0"/>
              <w:rPr>
                <w:rFonts w:ascii="Arial" w:hAnsi="Arial" w:cs="Arial"/>
                <w:lang w:val="mk-MK"/>
              </w:rPr>
            </w:pPr>
            <w:r w:rsidRPr="00D0397B">
              <w:rPr>
                <w:rFonts w:ascii="Arial" w:hAnsi="Arial" w:cs="Arial"/>
                <w:lang w:val="mk-MK"/>
              </w:rPr>
              <w:lastRenderedPageBreak/>
              <w:t>Јован Лиотиковски</w:t>
            </w:r>
          </w:p>
          <w:p w14:paraId="72330BEA" w14:textId="77777777" w:rsidR="00EE4C9C" w:rsidRPr="00D0397B" w:rsidRDefault="00EE4C9C" w:rsidP="004F0512">
            <w:pPr>
              <w:snapToGrid w:val="0"/>
              <w:rPr>
                <w:rFonts w:ascii="Arial" w:hAnsi="Arial" w:cs="Arial"/>
                <w:lang w:val="mk-MK"/>
              </w:rPr>
            </w:pPr>
            <w:r w:rsidRPr="00D0397B">
              <w:rPr>
                <w:rFonts w:ascii="Arial" w:hAnsi="Arial" w:cs="Arial"/>
                <w:lang w:val="mk-MK"/>
              </w:rPr>
              <w:t>Илија Грозданов</w:t>
            </w:r>
          </w:p>
          <w:p w14:paraId="2B5D0C51" w14:textId="77777777" w:rsidR="00EE4C9C" w:rsidRPr="00D0397B" w:rsidRDefault="00EE4C9C" w:rsidP="004F0512">
            <w:pPr>
              <w:snapToGrid w:val="0"/>
              <w:rPr>
                <w:rFonts w:ascii="Arial" w:hAnsi="Arial" w:cs="Arial"/>
                <w:lang w:val="mk-MK"/>
              </w:rPr>
            </w:pPr>
            <w:r w:rsidRPr="00D0397B">
              <w:rPr>
                <w:rFonts w:ascii="Arial" w:hAnsi="Arial" w:cs="Arial"/>
                <w:lang w:val="mk-MK"/>
              </w:rPr>
              <w:t>Никола Арсов</w:t>
            </w:r>
          </w:p>
        </w:tc>
      </w:tr>
    </w:tbl>
    <w:p w14:paraId="7736070C" w14:textId="77777777" w:rsidR="00D0397B" w:rsidRDefault="00EE4C9C" w:rsidP="00EE4C9C">
      <w:pPr>
        <w:rPr>
          <w:rFonts w:ascii="Arial" w:hAnsi="Arial" w:cs="Arial"/>
        </w:rPr>
      </w:pPr>
      <w:r w:rsidRPr="00D0397B">
        <w:rPr>
          <w:rFonts w:ascii="Arial" w:hAnsi="Arial" w:cs="Arial"/>
        </w:rPr>
        <w:lastRenderedPageBreak/>
        <w:t xml:space="preserve">                                                                          </w:t>
      </w:r>
    </w:p>
    <w:p w14:paraId="56DD82D4" w14:textId="0D6722F3" w:rsidR="00EE4C9C" w:rsidRPr="00D0397B" w:rsidRDefault="00EE4C9C" w:rsidP="00D0397B">
      <w:pPr>
        <w:ind w:left="7200" w:firstLine="720"/>
        <w:rPr>
          <w:rFonts w:ascii="Arial" w:hAnsi="Arial" w:cs="Arial"/>
          <w:sz w:val="24"/>
          <w:szCs w:val="24"/>
        </w:rPr>
      </w:pPr>
      <w:r w:rsidRPr="00D0397B">
        <w:rPr>
          <w:rFonts w:ascii="Arial" w:hAnsi="Arial" w:cs="Arial"/>
        </w:rPr>
        <w:t xml:space="preserve"> </w:t>
      </w:r>
      <w:r w:rsidR="00D0397B">
        <w:rPr>
          <w:rFonts w:ascii="Arial" w:hAnsi="Arial" w:cs="Arial"/>
          <w:lang w:val="mk-MK"/>
        </w:rPr>
        <w:t xml:space="preserve">   </w:t>
      </w:r>
      <w:proofErr w:type="spellStart"/>
      <w:proofErr w:type="gramStart"/>
      <w:r w:rsidRPr="00D0397B">
        <w:rPr>
          <w:rFonts w:ascii="Arial" w:hAnsi="Arial" w:cs="Arial"/>
          <w:sz w:val="24"/>
          <w:szCs w:val="24"/>
        </w:rPr>
        <w:t>Вкупно</w:t>
      </w:r>
      <w:proofErr w:type="spellEnd"/>
      <w:r w:rsidRPr="00D0397B">
        <w:rPr>
          <w:rFonts w:ascii="Arial" w:hAnsi="Arial" w:cs="Arial"/>
          <w:sz w:val="24"/>
          <w:szCs w:val="24"/>
        </w:rPr>
        <w:t xml:space="preserve">  18</w:t>
      </w:r>
      <w:proofErr w:type="gramEnd"/>
      <w:r w:rsidRPr="00D0397B">
        <w:rPr>
          <w:rFonts w:ascii="Arial" w:hAnsi="Arial" w:cs="Arial"/>
          <w:sz w:val="24"/>
          <w:szCs w:val="24"/>
        </w:rPr>
        <w:t xml:space="preserve"> </w:t>
      </w:r>
      <w:proofErr w:type="spellStart"/>
      <w:r w:rsidRPr="00D0397B">
        <w:rPr>
          <w:rFonts w:ascii="Arial" w:hAnsi="Arial" w:cs="Arial"/>
          <w:sz w:val="24"/>
          <w:szCs w:val="24"/>
        </w:rPr>
        <w:t>екипи</w:t>
      </w:r>
      <w:proofErr w:type="spellEnd"/>
    </w:p>
    <w:p w14:paraId="0AF0DC01" w14:textId="681F9482" w:rsidR="00EE4C9C" w:rsidRDefault="00EE4C9C" w:rsidP="00EE4C9C">
      <w:pPr>
        <w:rPr>
          <w:rFonts w:ascii="Arial" w:hAnsi="Arial" w:cs="Arial"/>
          <w:sz w:val="24"/>
          <w:szCs w:val="24"/>
        </w:rPr>
      </w:pPr>
      <w:r w:rsidRPr="00D0397B">
        <w:rPr>
          <w:rFonts w:ascii="Arial" w:hAnsi="Arial" w:cs="Arial"/>
          <w:sz w:val="24"/>
          <w:szCs w:val="24"/>
        </w:rPr>
        <w:t xml:space="preserve">                                                                                          </w:t>
      </w:r>
      <w:r w:rsidR="00D0397B">
        <w:rPr>
          <w:rFonts w:ascii="Arial" w:hAnsi="Arial" w:cs="Arial"/>
          <w:sz w:val="24"/>
          <w:szCs w:val="24"/>
        </w:rPr>
        <w:tab/>
      </w:r>
      <w:r w:rsidR="00D0397B">
        <w:rPr>
          <w:rFonts w:ascii="Arial" w:hAnsi="Arial" w:cs="Arial"/>
          <w:sz w:val="24"/>
          <w:szCs w:val="24"/>
        </w:rPr>
        <w:tab/>
      </w:r>
      <w:r w:rsidR="00D0397B">
        <w:rPr>
          <w:rFonts w:ascii="Arial" w:hAnsi="Arial" w:cs="Arial"/>
          <w:sz w:val="24"/>
          <w:szCs w:val="24"/>
        </w:rPr>
        <w:tab/>
      </w:r>
      <w:r w:rsidR="00D0397B">
        <w:rPr>
          <w:rFonts w:ascii="Arial" w:hAnsi="Arial" w:cs="Arial"/>
          <w:sz w:val="24"/>
          <w:szCs w:val="24"/>
        </w:rPr>
        <w:tab/>
      </w:r>
      <w:r w:rsidRPr="00D0397B">
        <w:rPr>
          <w:rFonts w:ascii="Arial" w:hAnsi="Arial" w:cs="Arial"/>
          <w:sz w:val="24"/>
          <w:szCs w:val="24"/>
        </w:rPr>
        <w:t xml:space="preserve">232 </w:t>
      </w:r>
      <w:proofErr w:type="spellStart"/>
      <w:r w:rsidRPr="00D0397B">
        <w:rPr>
          <w:rFonts w:ascii="Arial" w:hAnsi="Arial" w:cs="Arial"/>
          <w:sz w:val="24"/>
          <w:szCs w:val="24"/>
        </w:rPr>
        <w:t>ученици</w:t>
      </w:r>
      <w:proofErr w:type="spellEnd"/>
    </w:p>
    <w:p w14:paraId="5E0A1822" w14:textId="444CC76A" w:rsidR="00D0397B" w:rsidRDefault="00D0397B" w:rsidP="00EE4C9C">
      <w:pPr>
        <w:rPr>
          <w:rFonts w:ascii="Arial" w:hAnsi="Arial" w:cs="Arial"/>
          <w:sz w:val="24"/>
          <w:szCs w:val="24"/>
        </w:rPr>
      </w:pPr>
    </w:p>
    <w:p w14:paraId="508AF909" w14:textId="77777777" w:rsidR="00D0397B" w:rsidRPr="00D0397B" w:rsidRDefault="00D0397B" w:rsidP="00EE4C9C">
      <w:pPr>
        <w:rPr>
          <w:rFonts w:ascii="Arial" w:hAnsi="Arial" w:cs="Arial"/>
          <w:sz w:val="24"/>
          <w:szCs w:val="24"/>
        </w:rPr>
      </w:pPr>
    </w:p>
    <w:p w14:paraId="5534D5CC" w14:textId="4531439F" w:rsidR="00EE4C9C" w:rsidRPr="00EE4C9C" w:rsidRDefault="00D0397B" w:rsidP="00D0397B">
      <w:pPr>
        <w:ind w:firstLine="720"/>
        <w:jc w:val="both"/>
        <w:rPr>
          <w:rFonts w:ascii="Arial" w:hAnsi="Arial" w:cs="Arial"/>
          <w:sz w:val="24"/>
          <w:szCs w:val="24"/>
          <w:lang w:val="mk-MK"/>
        </w:rPr>
      </w:pPr>
      <w:r>
        <w:rPr>
          <w:rFonts w:ascii="Arial" w:hAnsi="Arial" w:cs="Arial"/>
          <w:sz w:val="24"/>
          <w:szCs w:val="24"/>
          <w:lang w:val="mk-MK"/>
        </w:rPr>
        <w:t>*</w:t>
      </w:r>
      <w:r w:rsidR="00EE4C9C" w:rsidRPr="00EE4C9C">
        <w:rPr>
          <w:rFonts w:ascii="Arial" w:hAnsi="Arial" w:cs="Arial"/>
          <w:sz w:val="24"/>
          <w:szCs w:val="24"/>
          <w:lang w:val="mk-MK"/>
        </w:rPr>
        <w:t>Со утврдување на годишниот календар за натпревари од страна на Општинскиот сојуз на училишен спорт на Кавадарци во прилог ви ја доставуаме финансиската програма која ќе биде потребна за учество на екипите на општинските натпревари во организација на  Општинскиот сојуз на училишен спорт на Кавадарци.Врз основа донесениот државен календар од страна на Федерацијата на училишен спорт на Македонија</w:t>
      </w:r>
      <w:r>
        <w:rPr>
          <w:rFonts w:ascii="Arial" w:hAnsi="Arial" w:cs="Arial"/>
          <w:sz w:val="24"/>
          <w:szCs w:val="24"/>
          <w:lang w:val="mk-MK"/>
        </w:rPr>
        <w:t xml:space="preserve">, </w:t>
      </w:r>
      <w:r w:rsidR="00EE4C9C" w:rsidRPr="00EE4C9C">
        <w:rPr>
          <w:rFonts w:ascii="Arial" w:hAnsi="Arial" w:cs="Arial"/>
          <w:sz w:val="24"/>
          <w:szCs w:val="24"/>
          <w:lang w:val="mk-MK"/>
        </w:rPr>
        <w:t>календарот е можно да претрпи измени</w:t>
      </w:r>
      <w:r w:rsidR="0020540A">
        <w:rPr>
          <w:rFonts w:ascii="Arial" w:hAnsi="Arial" w:cs="Arial"/>
          <w:sz w:val="24"/>
          <w:szCs w:val="24"/>
          <w:lang w:val="mk-MK"/>
        </w:rPr>
        <w:t>.</w:t>
      </w:r>
    </w:p>
    <w:p w14:paraId="66FADF3B" w14:textId="77777777" w:rsidR="00EE4C9C" w:rsidRPr="00EE4C9C" w:rsidRDefault="00EE4C9C" w:rsidP="00D0397B">
      <w:pPr>
        <w:jc w:val="both"/>
        <w:rPr>
          <w:sz w:val="24"/>
          <w:szCs w:val="24"/>
        </w:rPr>
      </w:pPr>
    </w:p>
    <w:p w14:paraId="4152B865" w14:textId="77777777" w:rsidR="00EE4C9C" w:rsidRPr="00EE4C9C" w:rsidRDefault="00EE4C9C" w:rsidP="00EE4C9C">
      <w:pPr>
        <w:rPr>
          <w:sz w:val="24"/>
          <w:szCs w:val="24"/>
        </w:rPr>
      </w:pPr>
    </w:p>
    <w:tbl>
      <w:tblPr>
        <w:tblStyle w:val="TableGrid"/>
        <w:tblW w:w="8500" w:type="dxa"/>
        <w:jc w:val="center"/>
        <w:tblLayout w:type="fixed"/>
        <w:tblLook w:val="04A0" w:firstRow="1" w:lastRow="0" w:firstColumn="1" w:lastColumn="0" w:noHBand="0" w:noVBand="1"/>
      </w:tblPr>
      <w:tblGrid>
        <w:gridCol w:w="1200"/>
        <w:gridCol w:w="1914"/>
        <w:gridCol w:w="1201"/>
        <w:gridCol w:w="11"/>
        <w:gridCol w:w="1339"/>
        <w:gridCol w:w="1559"/>
        <w:gridCol w:w="1276"/>
      </w:tblGrid>
      <w:tr w:rsidR="0020540A" w:rsidRPr="0020540A" w14:paraId="69E03F1B" w14:textId="77777777" w:rsidTr="0020540A">
        <w:trPr>
          <w:jc w:val="center"/>
        </w:trPr>
        <w:tc>
          <w:tcPr>
            <w:tcW w:w="1200" w:type="dxa"/>
            <w:hideMark/>
          </w:tcPr>
          <w:p w14:paraId="1D78CBFE" w14:textId="77777777" w:rsidR="0020540A" w:rsidRPr="0020540A" w:rsidRDefault="0020540A" w:rsidP="004F0512">
            <w:pPr>
              <w:snapToGrid w:val="0"/>
              <w:jc w:val="center"/>
              <w:rPr>
                <w:rFonts w:ascii="Arial" w:hAnsi="Arial" w:cs="Arial"/>
                <w:b/>
                <w:lang w:val="mk-MK"/>
              </w:rPr>
            </w:pPr>
            <w:r w:rsidRPr="0020540A">
              <w:rPr>
                <w:rFonts w:ascii="Arial" w:hAnsi="Arial" w:cs="Arial"/>
                <w:b/>
                <w:lang w:val="mk-MK"/>
              </w:rPr>
              <w:t>Ред.</w:t>
            </w:r>
          </w:p>
          <w:p w14:paraId="3E3685D2" w14:textId="77777777" w:rsidR="0020540A" w:rsidRPr="0020540A" w:rsidRDefault="0020540A" w:rsidP="004F0512">
            <w:pPr>
              <w:jc w:val="center"/>
              <w:rPr>
                <w:rFonts w:ascii="Arial" w:hAnsi="Arial" w:cs="Arial"/>
                <w:b/>
                <w:lang w:val="mk-MK"/>
              </w:rPr>
            </w:pPr>
            <w:r w:rsidRPr="0020540A">
              <w:rPr>
                <w:rFonts w:ascii="Arial" w:hAnsi="Arial" w:cs="Arial"/>
                <w:b/>
                <w:lang w:val="mk-MK"/>
              </w:rPr>
              <w:t>бр.</w:t>
            </w:r>
          </w:p>
        </w:tc>
        <w:tc>
          <w:tcPr>
            <w:tcW w:w="1914" w:type="dxa"/>
            <w:hideMark/>
          </w:tcPr>
          <w:p w14:paraId="4CB8AC1E" w14:textId="77777777" w:rsidR="0020540A" w:rsidRPr="0020540A" w:rsidRDefault="0020540A" w:rsidP="004F0512">
            <w:pPr>
              <w:snapToGrid w:val="0"/>
              <w:jc w:val="center"/>
              <w:rPr>
                <w:rFonts w:ascii="Arial" w:hAnsi="Arial" w:cs="Arial"/>
                <w:b/>
                <w:lang w:val="mk-MK"/>
              </w:rPr>
            </w:pPr>
            <w:r w:rsidRPr="0020540A">
              <w:rPr>
                <w:rFonts w:ascii="Arial" w:hAnsi="Arial" w:cs="Arial"/>
                <w:b/>
                <w:lang w:val="mk-MK"/>
              </w:rPr>
              <w:t>Спортска</w:t>
            </w:r>
          </w:p>
          <w:p w14:paraId="63AFEB24" w14:textId="77777777" w:rsidR="0020540A" w:rsidRPr="0020540A" w:rsidRDefault="0020540A" w:rsidP="004F0512">
            <w:pPr>
              <w:jc w:val="center"/>
              <w:rPr>
                <w:rFonts w:ascii="Arial" w:hAnsi="Arial" w:cs="Arial"/>
                <w:b/>
                <w:lang w:val="mk-MK"/>
              </w:rPr>
            </w:pPr>
            <w:r w:rsidRPr="0020540A">
              <w:rPr>
                <w:rFonts w:ascii="Arial" w:hAnsi="Arial" w:cs="Arial"/>
                <w:b/>
                <w:lang w:val="mk-MK"/>
              </w:rPr>
              <w:t>дисциплина</w:t>
            </w:r>
          </w:p>
        </w:tc>
        <w:tc>
          <w:tcPr>
            <w:tcW w:w="1201" w:type="dxa"/>
            <w:hideMark/>
          </w:tcPr>
          <w:p w14:paraId="6EDCA1A9" w14:textId="77777777" w:rsidR="0020540A" w:rsidRPr="0020540A" w:rsidRDefault="0020540A" w:rsidP="004F0512">
            <w:pPr>
              <w:snapToGrid w:val="0"/>
              <w:jc w:val="center"/>
              <w:rPr>
                <w:rFonts w:ascii="Arial" w:hAnsi="Arial" w:cs="Arial"/>
                <w:b/>
                <w:lang w:val="mk-MK"/>
              </w:rPr>
            </w:pPr>
            <w:r w:rsidRPr="0020540A">
              <w:rPr>
                <w:rFonts w:ascii="Arial" w:hAnsi="Arial" w:cs="Arial"/>
                <w:b/>
                <w:lang w:val="mk-MK"/>
              </w:rPr>
              <w:t>Машки</w:t>
            </w:r>
          </w:p>
          <w:p w14:paraId="2132CB94" w14:textId="77777777" w:rsidR="0020540A" w:rsidRPr="0020540A" w:rsidRDefault="0020540A" w:rsidP="004F0512">
            <w:pPr>
              <w:jc w:val="center"/>
              <w:rPr>
                <w:rFonts w:ascii="Arial" w:hAnsi="Arial" w:cs="Arial"/>
                <w:b/>
                <w:lang w:val="mk-MK"/>
              </w:rPr>
            </w:pPr>
            <w:r w:rsidRPr="0020540A">
              <w:rPr>
                <w:rFonts w:ascii="Arial" w:hAnsi="Arial" w:cs="Arial"/>
                <w:b/>
                <w:lang w:val="mk-MK"/>
              </w:rPr>
              <w:t>Женски</w:t>
            </w:r>
          </w:p>
        </w:tc>
        <w:tc>
          <w:tcPr>
            <w:tcW w:w="1350" w:type="dxa"/>
            <w:gridSpan w:val="2"/>
            <w:hideMark/>
          </w:tcPr>
          <w:p w14:paraId="34B8B7EB" w14:textId="77777777" w:rsidR="0020540A" w:rsidRPr="0020540A" w:rsidRDefault="0020540A" w:rsidP="004F0512">
            <w:pPr>
              <w:snapToGrid w:val="0"/>
              <w:jc w:val="center"/>
              <w:rPr>
                <w:rFonts w:ascii="Arial" w:hAnsi="Arial" w:cs="Arial"/>
                <w:b/>
                <w:lang w:val="mk-MK"/>
              </w:rPr>
            </w:pPr>
            <w:r w:rsidRPr="0020540A">
              <w:rPr>
                <w:rFonts w:ascii="Arial" w:hAnsi="Arial" w:cs="Arial"/>
                <w:b/>
                <w:lang w:val="mk-MK"/>
              </w:rPr>
              <w:t>Број на</w:t>
            </w:r>
          </w:p>
          <w:p w14:paraId="2D749354" w14:textId="77777777" w:rsidR="0020540A" w:rsidRPr="0020540A" w:rsidRDefault="0020540A" w:rsidP="004F0512">
            <w:pPr>
              <w:jc w:val="center"/>
              <w:rPr>
                <w:rFonts w:ascii="Arial" w:hAnsi="Arial" w:cs="Arial"/>
                <w:b/>
                <w:lang w:val="mk-MK"/>
              </w:rPr>
            </w:pPr>
            <w:r w:rsidRPr="0020540A">
              <w:rPr>
                <w:rFonts w:ascii="Arial" w:hAnsi="Arial" w:cs="Arial"/>
                <w:b/>
                <w:lang w:val="mk-MK"/>
              </w:rPr>
              <w:t>Екипи</w:t>
            </w:r>
          </w:p>
        </w:tc>
        <w:tc>
          <w:tcPr>
            <w:tcW w:w="1559" w:type="dxa"/>
            <w:hideMark/>
          </w:tcPr>
          <w:p w14:paraId="6C44D900" w14:textId="77777777" w:rsidR="0020540A" w:rsidRPr="0020540A" w:rsidRDefault="0020540A" w:rsidP="004F0512">
            <w:pPr>
              <w:snapToGrid w:val="0"/>
              <w:jc w:val="center"/>
              <w:rPr>
                <w:rFonts w:ascii="Arial" w:hAnsi="Arial" w:cs="Arial"/>
                <w:b/>
                <w:lang w:val="mk-MK"/>
              </w:rPr>
            </w:pPr>
            <w:r w:rsidRPr="0020540A">
              <w:rPr>
                <w:rFonts w:ascii="Arial" w:hAnsi="Arial" w:cs="Arial"/>
                <w:b/>
                <w:lang w:val="mk-MK"/>
              </w:rPr>
              <w:t>Котизација</w:t>
            </w:r>
          </w:p>
        </w:tc>
        <w:tc>
          <w:tcPr>
            <w:tcW w:w="1276" w:type="dxa"/>
            <w:hideMark/>
          </w:tcPr>
          <w:p w14:paraId="2845CCE3" w14:textId="77777777" w:rsidR="0020540A" w:rsidRPr="0020540A" w:rsidRDefault="0020540A" w:rsidP="004F0512">
            <w:pPr>
              <w:snapToGrid w:val="0"/>
              <w:jc w:val="center"/>
              <w:rPr>
                <w:rFonts w:ascii="Arial" w:hAnsi="Arial" w:cs="Arial"/>
                <w:b/>
                <w:lang w:val="mk-MK"/>
              </w:rPr>
            </w:pPr>
            <w:r w:rsidRPr="0020540A">
              <w:rPr>
                <w:rFonts w:ascii="Arial" w:hAnsi="Arial" w:cs="Arial"/>
                <w:b/>
                <w:lang w:val="mk-MK"/>
              </w:rPr>
              <w:t>Вкупно</w:t>
            </w:r>
          </w:p>
        </w:tc>
      </w:tr>
      <w:tr w:rsidR="0020540A" w:rsidRPr="0020540A" w14:paraId="6A8833D7" w14:textId="77777777" w:rsidTr="0020540A">
        <w:trPr>
          <w:jc w:val="center"/>
        </w:trPr>
        <w:tc>
          <w:tcPr>
            <w:tcW w:w="1200" w:type="dxa"/>
          </w:tcPr>
          <w:p w14:paraId="5AE1E831" w14:textId="77777777" w:rsidR="0020540A" w:rsidRPr="0020540A" w:rsidRDefault="0020540A" w:rsidP="004F0512">
            <w:pPr>
              <w:snapToGrid w:val="0"/>
              <w:jc w:val="center"/>
              <w:rPr>
                <w:rFonts w:ascii="Arial" w:hAnsi="Arial" w:cs="Arial"/>
                <w:lang w:val="mk-MK"/>
              </w:rPr>
            </w:pPr>
          </w:p>
          <w:p w14:paraId="27958388" w14:textId="77777777" w:rsidR="0020540A" w:rsidRPr="0020540A" w:rsidRDefault="0020540A" w:rsidP="004F0512">
            <w:pPr>
              <w:snapToGrid w:val="0"/>
              <w:jc w:val="center"/>
              <w:rPr>
                <w:rFonts w:ascii="Arial" w:hAnsi="Arial" w:cs="Arial"/>
                <w:lang w:val="mk-MK"/>
              </w:rPr>
            </w:pPr>
          </w:p>
          <w:p w14:paraId="2DE3C92E" w14:textId="77777777" w:rsidR="0020540A" w:rsidRPr="0020540A" w:rsidRDefault="0020540A" w:rsidP="004F0512">
            <w:pPr>
              <w:snapToGrid w:val="0"/>
              <w:jc w:val="center"/>
              <w:rPr>
                <w:rFonts w:ascii="Arial" w:hAnsi="Arial" w:cs="Arial"/>
                <w:lang w:val="mk-MK"/>
              </w:rPr>
            </w:pPr>
            <w:r w:rsidRPr="0020540A">
              <w:rPr>
                <w:rFonts w:ascii="Arial" w:hAnsi="Arial" w:cs="Arial"/>
                <w:lang w:val="mk-MK"/>
              </w:rPr>
              <w:t>1</w:t>
            </w:r>
          </w:p>
        </w:tc>
        <w:tc>
          <w:tcPr>
            <w:tcW w:w="1914" w:type="dxa"/>
          </w:tcPr>
          <w:p w14:paraId="16A9BC36" w14:textId="77777777" w:rsidR="0020540A" w:rsidRPr="0020540A" w:rsidRDefault="0020540A" w:rsidP="004F0512">
            <w:pPr>
              <w:snapToGrid w:val="0"/>
              <w:jc w:val="center"/>
              <w:rPr>
                <w:rFonts w:ascii="Arial" w:hAnsi="Arial" w:cs="Arial"/>
              </w:rPr>
            </w:pPr>
          </w:p>
          <w:p w14:paraId="08A61692" w14:textId="77777777" w:rsidR="0020540A" w:rsidRPr="0020540A" w:rsidRDefault="0020540A" w:rsidP="004F0512">
            <w:pPr>
              <w:snapToGrid w:val="0"/>
              <w:jc w:val="center"/>
              <w:rPr>
                <w:rFonts w:ascii="Arial" w:hAnsi="Arial" w:cs="Arial"/>
              </w:rPr>
            </w:pPr>
          </w:p>
          <w:p w14:paraId="66BCA64B" w14:textId="77777777" w:rsidR="0020540A" w:rsidRPr="0020540A" w:rsidRDefault="0020540A" w:rsidP="004F0512">
            <w:pPr>
              <w:snapToGrid w:val="0"/>
              <w:jc w:val="center"/>
              <w:rPr>
                <w:rFonts w:ascii="Arial" w:hAnsi="Arial" w:cs="Arial"/>
                <w:lang w:val="mk-MK"/>
              </w:rPr>
            </w:pPr>
            <w:r w:rsidRPr="0020540A">
              <w:rPr>
                <w:rFonts w:ascii="Arial" w:hAnsi="Arial" w:cs="Arial"/>
                <w:lang w:val="mk-MK"/>
              </w:rPr>
              <w:t>Ф У Т С А Л</w:t>
            </w:r>
          </w:p>
        </w:tc>
        <w:tc>
          <w:tcPr>
            <w:tcW w:w="1201" w:type="dxa"/>
          </w:tcPr>
          <w:p w14:paraId="6E44817B" w14:textId="77777777" w:rsidR="0020540A" w:rsidRPr="0020540A" w:rsidRDefault="0020540A" w:rsidP="004F0512">
            <w:pPr>
              <w:pStyle w:val="TableContents"/>
              <w:snapToGrid w:val="0"/>
              <w:rPr>
                <w:rFonts w:ascii="Arial" w:hAnsi="Arial" w:cs="Arial"/>
                <w:sz w:val="22"/>
                <w:szCs w:val="22"/>
              </w:rPr>
            </w:pPr>
          </w:p>
          <w:p w14:paraId="55283DA6" w14:textId="77777777" w:rsidR="0020540A" w:rsidRPr="0020540A" w:rsidRDefault="0020540A" w:rsidP="004F0512">
            <w:pPr>
              <w:pStyle w:val="TableContents"/>
              <w:rPr>
                <w:rFonts w:ascii="Arial" w:hAnsi="Arial" w:cs="Arial"/>
                <w:sz w:val="22"/>
                <w:szCs w:val="22"/>
              </w:rPr>
            </w:pPr>
          </w:p>
          <w:p w14:paraId="03D1EDCA" w14:textId="77777777" w:rsidR="0020540A" w:rsidRPr="0020540A" w:rsidRDefault="0020540A" w:rsidP="004F0512">
            <w:pPr>
              <w:pStyle w:val="TableContents"/>
              <w:rPr>
                <w:rFonts w:ascii="Arial" w:hAnsi="Arial" w:cs="Arial"/>
                <w:sz w:val="22"/>
                <w:szCs w:val="22"/>
              </w:rPr>
            </w:pPr>
            <w:r w:rsidRPr="0020540A">
              <w:rPr>
                <w:rFonts w:ascii="Arial" w:hAnsi="Arial" w:cs="Arial"/>
                <w:sz w:val="22"/>
                <w:szCs w:val="22"/>
              </w:rPr>
              <w:t>машки</w:t>
            </w:r>
          </w:p>
        </w:tc>
        <w:tc>
          <w:tcPr>
            <w:tcW w:w="1350" w:type="dxa"/>
            <w:gridSpan w:val="2"/>
          </w:tcPr>
          <w:p w14:paraId="279C01C0" w14:textId="77777777" w:rsidR="0020540A" w:rsidRPr="0020540A" w:rsidRDefault="0020540A" w:rsidP="004F0512">
            <w:pPr>
              <w:pStyle w:val="TableContents"/>
              <w:snapToGrid w:val="0"/>
              <w:jc w:val="center"/>
              <w:rPr>
                <w:rFonts w:ascii="Arial" w:hAnsi="Arial" w:cs="Arial"/>
                <w:sz w:val="22"/>
                <w:szCs w:val="22"/>
              </w:rPr>
            </w:pPr>
          </w:p>
          <w:p w14:paraId="26FBF267" w14:textId="77777777" w:rsidR="0020540A" w:rsidRPr="0020540A" w:rsidRDefault="0020540A" w:rsidP="004F0512">
            <w:pPr>
              <w:pStyle w:val="TableContents"/>
              <w:jc w:val="center"/>
              <w:rPr>
                <w:rFonts w:ascii="Arial" w:hAnsi="Arial" w:cs="Arial"/>
                <w:sz w:val="22"/>
                <w:szCs w:val="22"/>
              </w:rPr>
            </w:pPr>
          </w:p>
          <w:p w14:paraId="2A8F101E"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4</w:t>
            </w:r>
          </w:p>
        </w:tc>
        <w:tc>
          <w:tcPr>
            <w:tcW w:w="1559" w:type="dxa"/>
          </w:tcPr>
          <w:p w14:paraId="4D6A194D" w14:textId="77777777" w:rsidR="0020540A" w:rsidRPr="0020540A" w:rsidRDefault="0020540A" w:rsidP="004F0512">
            <w:pPr>
              <w:pStyle w:val="TableContents"/>
              <w:snapToGrid w:val="0"/>
              <w:jc w:val="center"/>
              <w:rPr>
                <w:rFonts w:ascii="Arial" w:hAnsi="Arial" w:cs="Arial"/>
                <w:sz w:val="22"/>
                <w:szCs w:val="22"/>
              </w:rPr>
            </w:pPr>
          </w:p>
          <w:p w14:paraId="7A5986F8" w14:textId="77777777" w:rsidR="0020540A" w:rsidRPr="0020540A" w:rsidRDefault="0020540A" w:rsidP="004F0512">
            <w:pPr>
              <w:pStyle w:val="TableContents"/>
              <w:jc w:val="center"/>
              <w:rPr>
                <w:rFonts w:ascii="Arial" w:hAnsi="Arial" w:cs="Arial"/>
                <w:sz w:val="22"/>
                <w:szCs w:val="22"/>
              </w:rPr>
            </w:pPr>
          </w:p>
          <w:p w14:paraId="579BDCCA"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1000</w:t>
            </w:r>
            <w:r w:rsidRPr="0020540A">
              <w:rPr>
                <w:rFonts w:ascii="Arial" w:eastAsia="Times New Roman" w:hAnsi="Arial" w:cs="Arial"/>
                <w:sz w:val="22"/>
                <w:szCs w:val="22"/>
              </w:rPr>
              <w:t xml:space="preserve"> </w:t>
            </w:r>
            <w:r w:rsidRPr="0020540A">
              <w:rPr>
                <w:rFonts w:ascii="Arial" w:hAnsi="Arial" w:cs="Arial"/>
                <w:sz w:val="22"/>
                <w:szCs w:val="22"/>
              </w:rPr>
              <w:t>ден.</w:t>
            </w:r>
          </w:p>
        </w:tc>
        <w:tc>
          <w:tcPr>
            <w:tcW w:w="1276" w:type="dxa"/>
          </w:tcPr>
          <w:p w14:paraId="1172259A" w14:textId="77777777" w:rsidR="0020540A" w:rsidRPr="0020540A" w:rsidRDefault="0020540A" w:rsidP="004F0512">
            <w:pPr>
              <w:pStyle w:val="TableContents"/>
              <w:snapToGrid w:val="0"/>
              <w:jc w:val="center"/>
              <w:rPr>
                <w:rFonts w:ascii="Arial" w:hAnsi="Arial" w:cs="Arial"/>
                <w:sz w:val="22"/>
                <w:szCs w:val="22"/>
              </w:rPr>
            </w:pPr>
          </w:p>
          <w:p w14:paraId="63192DDB" w14:textId="77777777" w:rsidR="0020540A" w:rsidRPr="0020540A" w:rsidRDefault="0020540A" w:rsidP="004F0512">
            <w:pPr>
              <w:pStyle w:val="TableContents"/>
              <w:jc w:val="center"/>
              <w:rPr>
                <w:rFonts w:ascii="Arial" w:hAnsi="Arial" w:cs="Arial"/>
                <w:sz w:val="22"/>
                <w:szCs w:val="22"/>
              </w:rPr>
            </w:pPr>
          </w:p>
          <w:p w14:paraId="58010B24"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4000</w:t>
            </w:r>
            <w:r w:rsidRPr="0020540A">
              <w:rPr>
                <w:rFonts w:ascii="Arial" w:eastAsia="Times New Roman" w:hAnsi="Arial" w:cs="Arial"/>
                <w:sz w:val="22"/>
                <w:szCs w:val="22"/>
              </w:rPr>
              <w:t xml:space="preserve"> </w:t>
            </w:r>
            <w:r w:rsidRPr="0020540A">
              <w:rPr>
                <w:rFonts w:ascii="Arial" w:hAnsi="Arial" w:cs="Arial"/>
                <w:sz w:val="22"/>
                <w:szCs w:val="22"/>
              </w:rPr>
              <w:t>ден.</w:t>
            </w:r>
          </w:p>
        </w:tc>
      </w:tr>
      <w:tr w:rsidR="0020540A" w:rsidRPr="0020540A" w14:paraId="5F46EE24" w14:textId="77777777" w:rsidTr="0020540A">
        <w:trPr>
          <w:jc w:val="center"/>
        </w:trPr>
        <w:tc>
          <w:tcPr>
            <w:tcW w:w="1200" w:type="dxa"/>
          </w:tcPr>
          <w:p w14:paraId="0639A72F" w14:textId="77777777" w:rsidR="0020540A" w:rsidRPr="0020540A" w:rsidRDefault="0020540A" w:rsidP="004F0512">
            <w:pPr>
              <w:snapToGrid w:val="0"/>
              <w:jc w:val="center"/>
              <w:rPr>
                <w:rFonts w:ascii="Arial" w:hAnsi="Arial" w:cs="Arial"/>
                <w:lang w:val="mk-MK"/>
              </w:rPr>
            </w:pPr>
          </w:p>
          <w:p w14:paraId="6CCF7503" w14:textId="77777777" w:rsidR="0020540A" w:rsidRPr="0020540A" w:rsidRDefault="0020540A" w:rsidP="004F0512">
            <w:pPr>
              <w:snapToGrid w:val="0"/>
              <w:jc w:val="center"/>
              <w:rPr>
                <w:rFonts w:ascii="Arial" w:hAnsi="Arial" w:cs="Arial"/>
                <w:lang w:val="mk-MK"/>
              </w:rPr>
            </w:pPr>
          </w:p>
          <w:p w14:paraId="6DC8E41B" w14:textId="77777777" w:rsidR="0020540A" w:rsidRPr="0020540A" w:rsidRDefault="0020540A" w:rsidP="004F0512">
            <w:pPr>
              <w:snapToGrid w:val="0"/>
              <w:jc w:val="center"/>
              <w:rPr>
                <w:rFonts w:ascii="Arial" w:hAnsi="Arial" w:cs="Arial"/>
                <w:lang w:val="mk-MK"/>
              </w:rPr>
            </w:pPr>
            <w:r w:rsidRPr="0020540A">
              <w:rPr>
                <w:rFonts w:ascii="Arial" w:hAnsi="Arial" w:cs="Arial"/>
                <w:lang w:val="mk-MK"/>
              </w:rPr>
              <w:t>2</w:t>
            </w:r>
          </w:p>
        </w:tc>
        <w:tc>
          <w:tcPr>
            <w:tcW w:w="1914" w:type="dxa"/>
          </w:tcPr>
          <w:p w14:paraId="4EE3CEED" w14:textId="77777777" w:rsidR="0020540A" w:rsidRPr="0020540A" w:rsidRDefault="0020540A" w:rsidP="004F0512">
            <w:pPr>
              <w:snapToGrid w:val="0"/>
              <w:jc w:val="center"/>
              <w:rPr>
                <w:rFonts w:ascii="Arial" w:hAnsi="Arial" w:cs="Arial"/>
              </w:rPr>
            </w:pPr>
          </w:p>
          <w:p w14:paraId="14864253" w14:textId="77777777" w:rsidR="0020540A" w:rsidRPr="0020540A" w:rsidRDefault="0020540A" w:rsidP="004F0512">
            <w:pPr>
              <w:snapToGrid w:val="0"/>
              <w:jc w:val="center"/>
              <w:rPr>
                <w:rFonts w:ascii="Arial" w:hAnsi="Arial" w:cs="Arial"/>
              </w:rPr>
            </w:pPr>
          </w:p>
          <w:p w14:paraId="7DAB3706" w14:textId="77777777" w:rsidR="0020540A" w:rsidRPr="0020540A" w:rsidRDefault="0020540A" w:rsidP="004F0512">
            <w:pPr>
              <w:snapToGrid w:val="0"/>
              <w:jc w:val="center"/>
              <w:rPr>
                <w:rFonts w:ascii="Arial" w:hAnsi="Arial" w:cs="Arial"/>
                <w:lang w:val="mk-MK"/>
              </w:rPr>
            </w:pPr>
            <w:r w:rsidRPr="0020540A">
              <w:rPr>
                <w:rFonts w:ascii="Arial" w:hAnsi="Arial" w:cs="Arial"/>
                <w:lang w:val="mk-MK"/>
              </w:rPr>
              <w:t>Ф У Т С А Л</w:t>
            </w:r>
          </w:p>
        </w:tc>
        <w:tc>
          <w:tcPr>
            <w:tcW w:w="1201" w:type="dxa"/>
          </w:tcPr>
          <w:p w14:paraId="2C6AEF52" w14:textId="77777777" w:rsidR="0020540A" w:rsidRPr="0020540A" w:rsidRDefault="0020540A" w:rsidP="004F0512">
            <w:pPr>
              <w:pStyle w:val="TableContents"/>
              <w:snapToGrid w:val="0"/>
              <w:rPr>
                <w:rFonts w:ascii="Arial" w:hAnsi="Arial" w:cs="Arial"/>
                <w:sz w:val="22"/>
                <w:szCs w:val="22"/>
              </w:rPr>
            </w:pPr>
          </w:p>
          <w:p w14:paraId="1D6BE64C" w14:textId="77777777" w:rsidR="0020540A" w:rsidRPr="0020540A" w:rsidRDefault="0020540A" w:rsidP="004F0512">
            <w:pPr>
              <w:pStyle w:val="TableContents"/>
              <w:rPr>
                <w:rFonts w:ascii="Arial" w:hAnsi="Arial" w:cs="Arial"/>
                <w:sz w:val="22"/>
                <w:szCs w:val="22"/>
              </w:rPr>
            </w:pPr>
          </w:p>
          <w:p w14:paraId="4F6EAC5A" w14:textId="77777777" w:rsidR="0020540A" w:rsidRPr="0020540A" w:rsidRDefault="0020540A" w:rsidP="004F0512">
            <w:pPr>
              <w:pStyle w:val="TableContents"/>
              <w:rPr>
                <w:rFonts w:ascii="Arial" w:hAnsi="Arial" w:cs="Arial"/>
                <w:sz w:val="22"/>
                <w:szCs w:val="22"/>
              </w:rPr>
            </w:pPr>
            <w:r w:rsidRPr="0020540A">
              <w:rPr>
                <w:rFonts w:ascii="Arial" w:hAnsi="Arial" w:cs="Arial"/>
                <w:sz w:val="22"/>
                <w:szCs w:val="22"/>
              </w:rPr>
              <w:t>женски</w:t>
            </w:r>
          </w:p>
        </w:tc>
        <w:tc>
          <w:tcPr>
            <w:tcW w:w="1350" w:type="dxa"/>
            <w:gridSpan w:val="2"/>
          </w:tcPr>
          <w:p w14:paraId="63D6E21E" w14:textId="77777777" w:rsidR="0020540A" w:rsidRPr="0020540A" w:rsidRDefault="0020540A" w:rsidP="004F0512">
            <w:pPr>
              <w:pStyle w:val="TableContents"/>
              <w:snapToGrid w:val="0"/>
              <w:jc w:val="center"/>
              <w:rPr>
                <w:rFonts w:ascii="Arial" w:hAnsi="Arial" w:cs="Arial"/>
                <w:sz w:val="22"/>
                <w:szCs w:val="22"/>
              </w:rPr>
            </w:pPr>
          </w:p>
          <w:p w14:paraId="45AD888B" w14:textId="77777777" w:rsidR="0020540A" w:rsidRPr="0020540A" w:rsidRDefault="0020540A" w:rsidP="004F0512">
            <w:pPr>
              <w:pStyle w:val="TableContents"/>
              <w:jc w:val="center"/>
              <w:rPr>
                <w:rFonts w:ascii="Arial" w:hAnsi="Arial" w:cs="Arial"/>
                <w:sz w:val="22"/>
                <w:szCs w:val="22"/>
              </w:rPr>
            </w:pPr>
          </w:p>
          <w:p w14:paraId="2D5C08B3"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2</w:t>
            </w:r>
          </w:p>
        </w:tc>
        <w:tc>
          <w:tcPr>
            <w:tcW w:w="1559" w:type="dxa"/>
          </w:tcPr>
          <w:p w14:paraId="3EC68A74" w14:textId="77777777" w:rsidR="0020540A" w:rsidRPr="0020540A" w:rsidRDefault="0020540A" w:rsidP="004F0512">
            <w:pPr>
              <w:pStyle w:val="TableContents"/>
              <w:snapToGrid w:val="0"/>
              <w:jc w:val="center"/>
              <w:rPr>
                <w:rFonts w:ascii="Arial" w:hAnsi="Arial" w:cs="Arial"/>
                <w:sz w:val="22"/>
                <w:szCs w:val="22"/>
              </w:rPr>
            </w:pPr>
          </w:p>
          <w:p w14:paraId="61BA4C4B" w14:textId="77777777" w:rsidR="0020540A" w:rsidRPr="0020540A" w:rsidRDefault="0020540A" w:rsidP="004F0512">
            <w:pPr>
              <w:pStyle w:val="TableContents"/>
              <w:jc w:val="center"/>
              <w:rPr>
                <w:rFonts w:ascii="Arial" w:hAnsi="Arial" w:cs="Arial"/>
                <w:sz w:val="22"/>
                <w:szCs w:val="22"/>
              </w:rPr>
            </w:pPr>
          </w:p>
          <w:p w14:paraId="430DD660"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1000</w:t>
            </w:r>
            <w:r w:rsidRPr="0020540A">
              <w:rPr>
                <w:rFonts w:ascii="Arial" w:eastAsia="Times New Roman" w:hAnsi="Arial" w:cs="Arial"/>
                <w:sz w:val="22"/>
                <w:szCs w:val="22"/>
              </w:rPr>
              <w:t xml:space="preserve"> </w:t>
            </w:r>
            <w:r w:rsidRPr="0020540A">
              <w:rPr>
                <w:rFonts w:ascii="Arial" w:hAnsi="Arial" w:cs="Arial"/>
                <w:sz w:val="22"/>
                <w:szCs w:val="22"/>
              </w:rPr>
              <w:t>ден.</w:t>
            </w:r>
          </w:p>
        </w:tc>
        <w:tc>
          <w:tcPr>
            <w:tcW w:w="1276" w:type="dxa"/>
          </w:tcPr>
          <w:p w14:paraId="04E607C1" w14:textId="77777777" w:rsidR="0020540A" w:rsidRPr="0020540A" w:rsidRDefault="0020540A" w:rsidP="004F0512">
            <w:pPr>
              <w:pStyle w:val="TableContents"/>
              <w:snapToGrid w:val="0"/>
              <w:jc w:val="center"/>
              <w:rPr>
                <w:rFonts w:ascii="Arial" w:hAnsi="Arial" w:cs="Arial"/>
                <w:sz w:val="22"/>
                <w:szCs w:val="22"/>
              </w:rPr>
            </w:pPr>
          </w:p>
          <w:p w14:paraId="07C439A7" w14:textId="77777777" w:rsidR="0020540A" w:rsidRPr="0020540A" w:rsidRDefault="0020540A" w:rsidP="004F0512">
            <w:pPr>
              <w:pStyle w:val="TableContents"/>
              <w:jc w:val="center"/>
              <w:rPr>
                <w:rFonts w:ascii="Arial" w:hAnsi="Arial" w:cs="Arial"/>
                <w:sz w:val="22"/>
                <w:szCs w:val="22"/>
              </w:rPr>
            </w:pPr>
          </w:p>
          <w:p w14:paraId="0DE47A89"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2000</w:t>
            </w:r>
            <w:r w:rsidRPr="0020540A">
              <w:rPr>
                <w:rFonts w:ascii="Arial" w:eastAsia="Times New Roman" w:hAnsi="Arial" w:cs="Arial"/>
                <w:sz w:val="22"/>
                <w:szCs w:val="22"/>
              </w:rPr>
              <w:t xml:space="preserve"> </w:t>
            </w:r>
            <w:r w:rsidRPr="0020540A">
              <w:rPr>
                <w:rFonts w:ascii="Arial" w:hAnsi="Arial" w:cs="Arial"/>
                <w:sz w:val="22"/>
                <w:szCs w:val="22"/>
              </w:rPr>
              <w:t>ден.</w:t>
            </w:r>
          </w:p>
        </w:tc>
      </w:tr>
      <w:tr w:rsidR="0020540A" w:rsidRPr="0020540A" w14:paraId="11FB6C77" w14:textId="77777777" w:rsidTr="0020540A">
        <w:trPr>
          <w:jc w:val="center"/>
        </w:trPr>
        <w:tc>
          <w:tcPr>
            <w:tcW w:w="1200" w:type="dxa"/>
          </w:tcPr>
          <w:p w14:paraId="3F2ACEFE" w14:textId="77777777" w:rsidR="0020540A" w:rsidRPr="0020540A" w:rsidRDefault="0020540A" w:rsidP="004F0512">
            <w:pPr>
              <w:snapToGrid w:val="0"/>
              <w:jc w:val="center"/>
              <w:rPr>
                <w:rFonts w:ascii="Arial" w:hAnsi="Arial" w:cs="Arial"/>
                <w:lang w:val="mk-MK"/>
              </w:rPr>
            </w:pPr>
          </w:p>
          <w:p w14:paraId="6853C009" w14:textId="77777777" w:rsidR="0020540A" w:rsidRPr="0020540A" w:rsidRDefault="0020540A" w:rsidP="004F0512">
            <w:pPr>
              <w:snapToGrid w:val="0"/>
              <w:jc w:val="center"/>
              <w:rPr>
                <w:rFonts w:ascii="Arial" w:hAnsi="Arial" w:cs="Arial"/>
                <w:lang w:val="mk-MK"/>
              </w:rPr>
            </w:pPr>
          </w:p>
          <w:p w14:paraId="6FFB0A55" w14:textId="77777777" w:rsidR="0020540A" w:rsidRPr="0020540A" w:rsidRDefault="0020540A" w:rsidP="004F0512">
            <w:pPr>
              <w:snapToGrid w:val="0"/>
              <w:jc w:val="center"/>
              <w:rPr>
                <w:rFonts w:ascii="Arial" w:hAnsi="Arial" w:cs="Arial"/>
                <w:lang w:val="mk-MK"/>
              </w:rPr>
            </w:pPr>
            <w:r w:rsidRPr="0020540A">
              <w:rPr>
                <w:rFonts w:ascii="Arial" w:hAnsi="Arial" w:cs="Arial"/>
                <w:lang w:val="mk-MK"/>
              </w:rPr>
              <w:t>3</w:t>
            </w:r>
          </w:p>
        </w:tc>
        <w:tc>
          <w:tcPr>
            <w:tcW w:w="1914" w:type="dxa"/>
          </w:tcPr>
          <w:p w14:paraId="0CC862C2" w14:textId="77777777" w:rsidR="0020540A" w:rsidRPr="0020540A" w:rsidRDefault="0020540A" w:rsidP="004F0512">
            <w:pPr>
              <w:snapToGrid w:val="0"/>
              <w:jc w:val="center"/>
              <w:rPr>
                <w:rFonts w:ascii="Arial" w:hAnsi="Arial" w:cs="Arial"/>
              </w:rPr>
            </w:pPr>
          </w:p>
          <w:p w14:paraId="7E8153F6" w14:textId="77777777" w:rsidR="0020540A" w:rsidRPr="0020540A" w:rsidRDefault="0020540A" w:rsidP="004F0512">
            <w:pPr>
              <w:snapToGrid w:val="0"/>
              <w:jc w:val="center"/>
              <w:rPr>
                <w:rFonts w:ascii="Arial" w:hAnsi="Arial" w:cs="Arial"/>
              </w:rPr>
            </w:pPr>
          </w:p>
          <w:p w14:paraId="427EFA01" w14:textId="77777777" w:rsidR="0020540A" w:rsidRPr="0020540A" w:rsidRDefault="0020540A" w:rsidP="004F0512">
            <w:pPr>
              <w:snapToGrid w:val="0"/>
              <w:jc w:val="center"/>
              <w:rPr>
                <w:rFonts w:ascii="Arial" w:hAnsi="Arial" w:cs="Arial"/>
                <w:lang w:val="mk-MK"/>
              </w:rPr>
            </w:pPr>
            <w:r w:rsidRPr="0020540A">
              <w:rPr>
                <w:rFonts w:ascii="Arial" w:hAnsi="Arial" w:cs="Arial"/>
                <w:lang w:val="mk-MK"/>
              </w:rPr>
              <w:t>К О Ш А Р К А</w:t>
            </w:r>
          </w:p>
        </w:tc>
        <w:tc>
          <w:tcPr>
            <w:tcW w:w="1201" w:type="dxa"/>
          </w:tcPr>
          <w:p w14:paraId="1C49D919" w14:textId="77777777" w:rsidR="0020540A" w:rsidRPr="0020540A" w:rsidRDefault="0020540A" w:rsidP="004F0512">
            <w:pPr>
              <w:pStyle w:val="TableContents"/>
              <w:snapToGrid w:val="0"/>
              <w:rPr>
                <w:rFonts w:ascii="Arial" w:hAnsi="Arial" w:cs="Arial"/>
                <w:sz w:val="22"/>
                <w:szCs w:val="22"/>
              </w:rPr>
            </w:pPr>
          </w:p>
          <w:p w14:paraId="581A5AAA" w14:textId="77777777" w:rsidR="0020540A" w:rsidRPr="0020540A" w:rsidRDefault="0020540A" w:rsidP="004F0512">
            <w:pPr>
              <w:pStyle w:val="TableContents"/>
              <w:rPr>
                <w:rFonts w:ascii="Arial" w:hAnsi="Arial" w:cs="Arial"/>
                <w:sz w:val="22"/>
                <w:szCs w:val="22"/>
              </w:rPr>
            </w:pPr>
          </w:p>
          <w:p w14:paraId="061509A6" w14:textId="77777777" w:rsidR="0020540A" w:rsidRPr="0020540A" w:rsidRDefault="0020540A" w:rsidP="004F0512">
            <w:pPr>
              <w:pStyle w:val="TableContents"/>
              <w:rPr>
                <w:rFonts w:ascii="Arial" w:hAnsi="Arial" w:cs="Arial"/>
                <w:sz w:val="22"/>
                <w:szCs w:val="22"/>
              </w:rPr>
            </w:pPr>
            <w:r w:rsidRPr="0020540A">
              <w:rPr>
                <w:rFonts w:ascii="Arial" w:hAnsi="Arial" w:cs="Arial"/>
                <w:sz w:val="22"/>
                <w:szCs w:val="22"/>
              </w:rPr>
              <w:t>машки</w:t>
            </w:r>
          </w:p>
        </w:tc>
        <w:tc>
          <w:tcPr>
            <w:tcW w:w="1350" w:type="dxa"/>
            <w:gridSpan w:val="2"/>
          </w:tcPr>
          <w:p w14:paraId="701FC945" w14:textId="77777777" w:rsidR="0020540A" w:rsidRPr="0020540A" w:rsidRDefault="0020540A" w:rsidP="004F0512">
            <w:pPr>
              <w:pStyle w:val="TableContents"/>
              <w:snapToGrid w:val="0"/>
              <w:jc w:val="center"/>
              <w:rPr>
                <w:rFonts w:ascii="Arial" w:hAnsi="Arial" w:cs="Arial"/>
                <w:sz w:val="22"/>
                <w:szCs w:val="22"/>
              </w:rPr>
            </w:pPr>
          </w:p>
          <w:p w14:paraId="0E793D1A" w14:textId="77777777" w:rsidR="0020540A" w:rsidRPr="0020540A" w:rsidRDefault="0020540A" w:rsidP="004F0512">
            <w:pPr>
              <w:pStyle w:val="TableContents"/>
              <w:jc w:val="center"/>
              <w:rPr>
                <w:rFonts w:ascii="Arial" w:hAnsi="Arial" w:cs="Arial"/>
                <w:sz w:val="22"/>
                <w:szCs w:val="22"/>
              </w:rPr>
            </w:pPr>
          </w:p>
          <w:p w14:paraId="5C29CA9D"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w:t>
            </w:r>
          </w:p>
        </w:tc>
        <w:tc>
          <w:tcPr>
            <w:tcW w:w="1559" w:type="dxa"/>
          </w:tcPr>
          <w:p w14:paraId="4A4EBD67" w14:textId="77777777" w:rsidR="0020540A" w:rsidRPr="0020540A" w:rsidRDefault="0020540A" w:rsidP="004F0512">
            <w:pPr>
              <w:pStyle w:val="TableContents"/>
              <w:snapToGrid w:val="0"/>
              <w:jc w:val="center"/>
              <w:rPr>
                <w:rFonts w:ascii="Arial" w:hAnsi="Arial" w:cs="Arial"/>
                <w:sz w:val="22"/>
                <w:szCs w:val="22"/>
              </w:rPr>
            </w:pPr>
          </w:p>
          <w:p w14:paraId="49C5067D" w14:textId="77777777" w:rsidR="0020540A" w:rsidRPr="0020540A" w:rsidRDefault="0020540A" w:rsidP="004F0512">
            <w:pPr>
              <w:pStyle w:val="TableContents"/>
              <w:jc w:val="center"/>
              <w:rPr>
                <w:rFonts w:ascii="Arial" w:hAnsi="Arial" w:cs="Arial"/>
                <w:sz w:val="22"/>
                <w:szCs w:val="22"/>
              </w:rPr>
            </w:pPr>
          </w:p>
          <w:p w14:paraId="2696BCBB"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1200</w:t>
            </w:r>
            <w:r w:rsidRPr="0020540A">
              <w:rPr>
                <w:rFonts w:ascii="Arial" w:eastAsia="Times New Roman" w:hAnsi="Arial" w:cs="Arial"/>
                <w:sz w:val="22"/>
                <w:szCs w:val="22"/>
              </w:rPr>
              <w:t xml:space="preserve"> </w:t>
            </w:r>
            <w:r w:rsidRPr="0020540A">
              <w:rPr>
                <w:rFonts w:ascii="Arial" w:hAnsi="Arial" w:cs="Arial"/>
                <w:sz w:val="22"/>
                <w:szCs w:val="22"/>
              </w:rPr>
              <w:t>ден.</w:t>
            </w:r>
          </w:p>
        </w:tc>
        <w:tc>
          <w:tcPr>
            <w:tcW w:w="1276" w:type="dxa"/>
          </w:tcPr>
          <w:p w14:paraId="7FD32B2B" w14:textId="77777777" w:rsidR="0020540A" w:rsidRPr="0020540A" w:rsidRDefault="0020540A" w:rsidP="004F0512">
            <w:pPr>
              <w:pStyle w:val="TableContents"/>
              <w:snapToGrid w:val="0"/>
              <w:jc w:val="center"/>
              <w:rPr>
                <w:rFonts w:ascii="Arial" w:hAnsi="Arial" w:cs="Arial"/>
                <w:sz w:val="22"/>
                <w:szCs w:val="22"/>
              </w:rPr>
            </w:pPr>
          </w:p>
          <w:p w14:paraId="632C1DA2" w14:textId="77777777" w:rsidR="0020540A" w:rsidRPr="0020540A" w:rsidRDefault="0020540A" w:rsidP="004F0512">
            <w:pPr>
              <w:pStyle w:val="TableContents"/>
              <w:jc w:val="center"/>
              <w:rPr>
                <w:rFonts w:ascii="Arial" w:hAnsi="Arial" w:cs="Arial"/>
                <w:sz w:val="22"/>
                <w:szCs w:val="22"/>
              </w:rPr>
            </w:pPr>
          </w:p>
          <w:p w14:paraId="2E79CA5C"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1200</w:t>
            </w:r>
            <w:r w:rsidRPr="0020540A">
              <w:rPr>
                <w:rFonts w:ascii="Arial" w:eastAsia="Times New Roman" w:hAnsi="Arial" w:cs="Arial"/>
                <w:sz w:val="22"/>
                <w:szCs w:val="22"/>
              </w:rPr>
              <w:t xml:space="preserve"> </w:t>
            </w:r>
            <w:r w:rsidRPr="0020540A">
              <w:rPr>
                <w:rFonts w:ascii="Arial" w:hAnsi="Arial" w:cs="Arial"/>
                <w:sz w:val="22"/>
                <w:szCs w:val="22"/>
              </w:rPr>
              <w:t>ден.</w:t>
            </w:r>
          </w:p>
        </w:tc>
      </w:tr>
      <w:tr w:rsidR="0020540A" w:rsidRPr="0020540A" w14:paraId="697573C6" w14:textId="77777777" w:rsidTr="0020540A">
        <w:trPr>
          <w:jc w:val="center"/>
        </w:trPr>
        <w:tc>
          <w:tcPr>
            <w:tcW w:w="1200" w:type="dxa"/>
          </w:tcPr>
          <w:p w14:paraId="757CDC15" w14:textId="77777777" w:rsidR="0020540A" w:rsidRPr="0020540A" w:rsidRDefault="0020540A" w:rsidP="004F0512">
            <w:pPr>
              <w:snapToGrid w:val="0"/>
              <w:jc w:val="center"/>
              <w:rPr>
                <w:rFonts w:ascii="Arial" w:hAnsi="Arial" w:cs="Arial"/>
                <w:lang w:val="mk-MK"/>
              </w:rPr>
            </w:pPr>
          </w:p>
          <w:p w14:paraId="5213FD13" w14:textId="77777777" w:rsidR="0020540A" w:rsidRPr="0020540A" w:rsidRDefault="0020540A" w:rsidP="004F0512">
            <w:pPr>
              <w:snapToGrid w:val="0"/>
              <w:jc w:val="center"/>
              <w:rPr>
                <w:rFonts w:ascii="Arial" w:hAnsi="Arial" w:cs="Arial"/>
                <w:lang w:val="mk-MK"/>
              </w:rPr>
            </w:pPr>
          </w:p>
          <w:p w14:paraId="63E0AE06" w14:textId="77777777" w:rsidR="0020540A" w:rsidRPr="0020540A" w:rsidRDefault="0020540A" w:rsidP="004F0512">
            <w:pPr>
              <w:snapToGrid w:val="0"/>
              <w:jc w:val="center"/>
              <w:rPr>
                <w:rFonts w:ascii="Arial" w:hAnsi="Arial" w:cs="Arial"/>
                <w:lang w:val="mk-MK"/>
              </w:rPr>
            </w:pPr>
            <w:r w:rsidRPr="0020540A">
              <w:rPr>
                <w:rFonts w:ascii="Arial" w:hAnsi="Arial" w:cs="Arial"/>
                <w:lang w:val="mk-MK"/>
              </w:rPr>
              <w:t>4.</w:t>
            </w:r>
          </w:p>
        </w:tc>
        <w:tc>
          <w:tcPr>
            <w:tcW w:w="1914" w:type="dxa"/>
          </w:tcPr>
          <w:p w14:paraId="3D80FA24" w14:textId="77777777" w:rsidR="0020540A" w:rsidRPr="0020540A" w:rsidRDefault="0020540A" w:rsidP="004F0512">
            <w:pPr>
              <w:snapToGrid w:val="0"/>
              <w:jc w:val="center"/>
              <w:rPr>
                <w:rFonts w:ascii="Arial" w:hAnsi="Arial" w:cs="Arial"/>
              </w:rPr>
            </w:pPr>
          </w:p>
          <w:p w14:paraId="18090861" w14:textId="77777777" w:rsidR="0020540A" w:rsidRPr="0020540A" w:rsidRDefault="0020540A" w:rsidP="004F0512">
            <w:pPr>
              <w:snapToGrid w:val="0"/>
              <w:jc w:val="center"/>
              <w:rPr>
                <w:rFonts w:ascii="Arial" w:hAnsi="Arial" w:cs="Arial"/>
              </w:rPr>
            </w:pPr>
          </w:p>
          <w:p w14:paraId="2D9327CA" w14:textId="77777777" w:rsidR="0020540A" w:rsidRPr="0020540A" w:rsidRDefault="0020540A" w:rsidP="004F0512">
            <w:pPr>
              <w:snapToGrid w:val="0"/>
              <w:jc w:val="center"/>
              <w:rPr>
                <w:rFonts w:ascii="Arial" w:hAnsi="Arial" w:cs="Arial"/>
                <w:lang w:val="mk-MK"/>
              </w:rPr>
            </w:pPr>
            <w:r w:rsidRPr="0020540A">
              <w:rPr>
                <w:rFonts w:ascii="Arial" w:hAnsi="Arial" w:cs="Arial"/>
                <w:lang w:val="mk-MK"/>
              </w:rPr>
              <w:t>К О Ш А Р К А</w:t>
            </w:r>
          </w:p>
        </w:tc>
        <w:tc>
          <w:tcPr>
            <w:tcW w:w="1201" w:type="dxa"/>
          </w:tcPr>
          <w:p w14:paraId="016A2CDB" w14:textId="77777777" w:rsidR="0020540A" w:rsidRPr="0020540A" w:rsidRDefault="0020540A" w:rsidP="004F0512">
            <w:pPr>
              <w:pStyle w:val="TableContents"/>
              <w:snapToGrid w:val="0"/>
              <w:rPr>
                <w:rFonts w:ascii="Arial" w:hAnsi="Arial" w:cs="Arial"/>
                <w:sz w:val="22"/>
                <w:szCs w:val="22"/>
              </w:rPr>
            </w:pPr>
          </w:p>
          <w:p w14:paraId="61477113" w14:textId="77777777" w:rsidR="0020540A" w:rsidRPr="0020540A" w:rsidRDefault="0020540A" w:rsidP="004F0512">
            <w:pPr>
              <w:pStyle w:val="TableContents"/>
              <w:rPr>
                <w:rFonts w:ascii="Arial" w:hAnsi="Arial" w:cs="Arial"/>
                <w:sz w:val="22"/>
                <w:szCs w:val="22"/>
              </w:rPr>
            </w:pPr>
          </w:p>
          <w:p w14:paraId="0CC9C37E" w14:textId="77777777" w:rsidR="0020540A" w:rsidRPr="0020540A" w:rsidRDefault="0020540A" w:rsidP="004F0512">
            <w:pPr>
              <w:pStyle w:val="TableContents"/>
              <w:rPr>
                <w:rFonts w:ascii="Arial" w:hAnsi="Arial" w:cs="Arial"/>
                <w:sz w:val="22"/>
                <w:szCs w:val="22"/>
              </w:rPr>
            </w:pPr>
            <w:r w:rsidRPr="0020540A">
              <w:rPr>
                <w:rFonts w:ascii="Arial" w:hAnsi="Arial" w:cs="Arial"/>
                <w:sz w:val="22"/>
                <w:szCs w:val="22"/>
              </w:rPr>
              <w:t>женски</w:t>
            </w:r>
          </w:p>
        </w:tc>
        <w:tc>
          <w:tcPr>
            <w:tcW w:w="1350" w:type="dxa"/>
            <w:gridSpan w:val="2"/>
          </w:tcPr>
          <w:p w14:paraId="335D72B2" w14:textId="77777777" w:rsidR="0020540A" w:rsidRPr="0020540A" w:rsidRDefault="0020540A" w:rsidP="004F0512">
            <w:pPr>
              <w:pStyle w:val="TableContents"/>
              <w:snapToGrid w:val="0"/>
              <w:jc w:val="center"/>
              <w:rPr>
                <w:rFonts w:ascii="Arial" w:hAnsi="Arial" w:cs="Arial"/>
                <w:sz w:val="22"/>
                <w:szCs w:val="22"/>
              </w:rPr>
            </w:pPr>
          </w:p>
          <w:p w14:paraId="2305D9CD" w14:textId="77777777" w:rsidR="0020540A" w:rsidRPr="0020540A" w:rsidRDefault="0020540A" w:rsidP="004F0512">
            <w:pPr>
              <w:pStyle w:val="TableContents"/>
              <w:jc w:val="center"/>
              <w:rPr>
                <w:rFonts w:ascii="Arial" w:hAnsi="Arial" w:cs="Arial"/>
                <w:sz w:val="22"/>
                <w:szCs w:val="22"/>
              </w:rPr>
            </w:pPr>
          </w:p>
          <w:p w14:paraId="32815DB9"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w:t>
            </w:r>
          </w:p>
        </w:tc>
        <w:tc>
          <w:tcPr>
            <w:tcW w:w="1559" w:type="dxa"/>
          </w:tcPr>
          <w:p w14:paraId="27F54A4A" w14:textId="77777777" w:rsidR="0020540A" w:rsidRPr="0020540A" w:rsidRDefault="0020540A" w:rsidP="004F0512">
            <w:pPr>
              <w:pStyle w:val="TableContents"/>
              <w:snapToGrid w:val="0"/>
              <w:jc w:val="center"/>
              <w:rPr>
                <w:rFonts w:ascii="Arial" w:hAnsi="Arial" w:cs="Arial"/>
                <w:sz w:val="22"/>
                <w:szCs w:val="22"/>
              </w:rPr>
            </w:pPr>
          </w:p>
          <w:p w14:paraId="082FC8AF" w14:textId="77777777" w:rsidR="0020540A" w:rsidRPr="0020540A" w:rsidRDefault="0020540A" w:rsidP="004F0512">
            <w:pPr>
              <w:pStyle w:val="TableContents"/>
              <w:jc w:val="center"/>
              <w:rPr>
                <w:rFonts w:ascii="Arial" w:hAnsi="Arial" w:cs="Arial"/>
                <w:sz w:val="22"/>
                <w:szCs w:val="22"/>
              </w:rPr>
            </w:pPr>
          </w:p>
          <w:p w14:paraId="2C32A636"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1200</w:t>
            </w:r>
            <w:r w:rsidRPr="0020540A">
              <w:rPr>
                <w:rFonts w:ascii="Arial" w:eastAsia="Times New Roman" w:hAnsi="Arial" w:cs="Arial"/>
                <w:sz w:val="22"/>
                <w:szCs w:val="22"/>
              </w:rPr>
              <w:t xml:space="preserve"> </w:t>
            </w:r>
            <w:r w:rsidRPr="0020540A">
              <w:rPr>
                <w:rFonts w:ascii="Arial" w:hAnsi="Arial" w:cs="Arial"/>
                <w:sz w:val="22"/>
                <w:szCs w:val="22"/>
              </w:rPr>
              <w:t>ден.</w:t>
            </w:r>
          </w:p>
        </w:tc>
        <w:tc>
          <w:tcPr>
            <w:tcW w:w="1276" w:type="dxa"/>
          </w:tcPr>
          <w:p w14:paraId="2E1F27C8" w14:textId="77777777" w:rsidR="0020540A" w:rsidRPr="0020540A" w:rsidRDefault="0020540A" w:rsidP="004F0512">
            <w:pPr>
              <w:pStyle w:val="TableContents"/>
              <w:snapToGrid w:val="0"/>
              <w:jc w:val="center"/>
              <w:rPr>
                <w:rFonts w:ascii="Arial" w:hAnsi="Arial" w:cs="Arial"/>
                <w:sz w:val="22"/>
                <w:szCs w:val="22"/>
              </w:rPr>
            </w:pPr>
          </w:p>
          <w:p w14:paraId="7C45E60A" w14:textId="77777777" w:rsidR="0020540A" w:rsidRPr="0020540A" w:rsidRDefault="0020540A" w:rsidP="004F0512">
            <w:pPr>
              <w:pStyle w:val="TableContents"/>
              <w:jc w:val="center"/>
              <w:rPr>
                <w:rFonts w:ascii="Arial" w:hAnsi="Arial" w:cs="Arial"/>
                <w:sz w:val="22"/>
                <w:szCs w:val="22"/>
              </w:rPr>
            </w:pPr>
          </w:p>
          <w:p w14:paraId="20970B4A"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1200</w:t>
            </w:r>
            <w:r w:rsidRPr="0020540A">
              <w:rPr>
                <w:rFonts w:ascii="Arial" w:eastAsia="Times New Roman" w:hAnsi="Arial" w:cs="Arial"/>
                <w:sz w:val="22"/>
                <w:szCs w:val="22"/>
              </w:rPr>
              <w:t xml:space="preserve"> </w:t>
            </w:r>
            <w:r w:rsidRPr="0020540A">
              <w:rPr>
                <w:rFonts w:ascii="Arial" w:hAnsi="Arial" w:cs="Arial"/>
                <w:sz w:val="22"/>
                <w:szCs w:val="22"/>
              </w:rPr>
              <w:t>ден.</w:t>
            </w:r>
          </w:p>
        </w:tc>
      </w:tr>
      <w:tr w:rsidR="0020540A" w:rsidRPr="0020540A" w14:paraId="525DD54E" w14:textId="77777777" w:rsidTr="0020540A">
        <w:trPr>
          <w:jc w:val="center"/>
        </w:trPr>
        <w:tc>
          <w:tcPr>
            <w:tcW w:w="1200" w:type="dxa"/>
          </w:tcPr>
          <w:p w14:paraId="1DDCE0AD" w14:textId="77777777" w:rsidR="0020540A" w:rsidRPr="0020540A" w:rsidRDefault="0020540A" w:rsidP="0020540A">
            <w:pPr>
              <w:snapToGrid w:val="0"/>
              <w:rPr>
                <w:rFonts w:ascii="Arial" w:hAnsi="Arial" w:cs="Arial"/>
                <w:lang w:val="mk-MK"/>
              </w:rPr>
            </w:pPr>
          </w:p>
          <w:p w14:paraId="3DA3FFCD" w14:textId="77777777" w:rsidR="0020540A" w:rsidRPr="0020540A" w:rsidRDefault="0020540A" w:rsidP="004F0512">
            <w:pPr>
              <w:snapToGrid w:val="0"/>
              <w:jc w:val="center"/>
              <w:rPr>
                <w:rFonts w:ascii="Arial" w:hAnsi="Arial" w:cs="Arial"/>
                <w:lang w:val="mk-MK"/>
              </w:rPr>
            </w:pPr>
            <w:r w:rsidRPr="0020540A">
              <w:rPr>
                <w:rFonts w:ascii="Arial" w:hAnsi="Arial" w:cs="Arial"/>
                <w:lang w:val="mk-MK"/>
              </w:rPr>
              <w:lastRenderedPageBreak/>
              <w:t>5.</w:t>
            </w:r>
          </w:p>
        </w:tc>
        <w:tc>
          <w:tcPr>
            <w:tcW w:w="1914" w:type="dxa"/>
          </w:tcPr>
          <w:p w14:paraId="28D62FCF" w14:textId="77777777" w:rsidR="0020540A" w:rsidRPr="0020540A" w:rsidRDefault="0020540A" w:rsidP="004F0512">
            <w:pPr>
              <w:snapToGrid w:val="0"/>
              <w:jc w:val="center"/>
              <w:rPr>
                <w:rFonts w:ascii="Arial" w:hAnsi="Arial" w:cs="Arial"/>
              </w:rPr>
            </w:pPr>
          </w:p>
          <w:p w14:paraId="3BF4E3CD" w14:textId="77777777" w:rsidR="0020540A" w:rsidRPr="0020540A" w:rsidRDefault="0020540A" w:rsidP="004F0512">
            <w:pPr>
              <w:snapToGrid w:val="0"/>
              <w:jc w:val="center"/>
              <w:rPr>
                <w:rFonts w:ascii="Arial" w:hAnsi="Arial" w:cs="Arial"/>
                <w:lang w:val="mk-MK"/>
              </w:rPr>
            </w:pPr>
            <w:r w:rsidRPr="0020540A">
              <w:rPr>
                <w:rFonts w:ascii="Arial" w:hAnsi="Arial" w:cs="Arial"/>
                <w:lang w:val="mk-MK"/>
              </w:rPr>
              <w:lastRenderedPageBreak/>
              <w:t>О Д Б О Ј К А</w:t>
            </w:r>
          </w:p>
        </w:tc>
        <w:tc>
          <w:tcPr>
            <w:tcW w:w="1201" w:type="dxa"/>
          </w:tcPr>
          <w:p w14:paraId="0CAE5FD1" w14:textId="77777777" w:rsidR="0020540A" w:rsidRDefault="0020540A" w:rsidP="004F0512">
            <w:pPr>
              <w:pStyle w:val="TableContents"/>
              <w:rPr>
                <w:rFonts w:ascii="Arial" w:hAnsi="Arial" w:cs="Arial"/>
                <w:sz w:val="22"/>
                <w:szCs w:val="22"/>
              </w:rPr>
            </w:pPr>
          </w:p>
          <w:p w14:paraId="62A83F45" w14:textId="45A95854" w:rsidR="0020540A" w:rsidRPr="0020540A" w:rsidRDefault="0020540A" w:rsidP="004F0512">
            <w:pPr>
              <w:pStyle w:val="TableContents"/>
              <w:rPr>
                <w:rFonts w:ascii="Arial" w:hAnsi="Arial" w:cs="Arial"/>
                <w:sz w:val="22"/>
                <w:szCs w:val="22"/>
              </w:rPr>
            </w:pPr>
            <w:r w:rsidRPr="0020540A">
              <w:rPr>
                <w:rFonts w:ascii="Arial" w:hAnsi="Arial" w:cs="Arial"/>
                <w:sz w:val="22"/>
                <w:szCs w:val="22"/>
              </w:rPr>
              <w:lastRenderedPageBreak/>
              <w:t>машки</w:t>
            </w:r>
          </w:p>
        </w:tc>
        <w:tc>
          <w:tcPr>
            <w:tcW w:w="1350" w:type="dxa"/>
            <w:gridSpan w:val="2"/>
          </w:tcPr>
          <w:p w14:paraId="6B9016C0" w14:textId="77777777" w:rsidR="0020540A" w:rsidRPr="0020540A" w:rsidRDefault="0020540A" w:rsidP="004F0512">
            <w:pPr>
              <w:pStyle w:val="TableContents"/>
              <w:snapToGrid w:val="0"/>
              <w:jc w:val="center"/>
              <w:rPr>
                <w:rFonts w:ascii="Arial" w:hAnsi="Arial" w:cs="Arial"/>
                <w:sz w:val="22"/>
                <w:szCs w:val="22"/>
              </w:rPr>
            </w:pPr>
          </w:p>
          <w:p w14:paraId="11C5B80B" w14:textId="77777777" w:rsidR="0020540A" w:rsidRPr="0020540A" w:rsidRDefault="0020540A" w:rsidP="004F0512">
            <w:pPr>
              <w:pStyle w:val="TableContents"/>
              <w:jc w:val="center"/>
              <w:rPr>
                <w:rFonts w:ascii="Arial" w:hAnsi="Arial" w:cs="Arial"/>
                <w:sz w:val="22"/>
                <w:szCs w:val="22"/>
              </w:rPr>
            </w:pPr>
          </w:p>
          <w:p w14:paraId="69322DE0"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w:t>
            </w:r>
          </w:p>
        </w:tc>
        <w:tc>
          <w:tcPr>
            <w:tcW w:w="1559" w:type="dxa"/>
          </w:tcPr>
          <w:p w14:paraId="4516C6D6" w14:textId="77777777" w:rsidR="0020540A" w:rsidRPr="0020540A" w:rsidRDefault="0020540A" w:rsidP="004F0512">
            <w:pPr>
              <w:pStyle w:val="TableContents"/>
              <w:snapToGrid w:val="0"/>
              <w:jc w:val="center"/>
              <w:rPr>
                <w:rFonts w:ascii="Arial" w:hAnsi="Arial" w:cs="Arial"/>
                <w:sz w:val="22"/>
                <w:szCs w:val="22"/>
              </w:rPr>
            </w:pPr>
          </w:p>
          <w:p w14:paraId="15D6DF21" w14:textId="77777777" w:rsidR="0020540A" w:rsidRPr="0020540A" w:rsidRDefault="0020540A" w:rsidP="004F0512">
            <w:pPr>
              <w:pStyle w:val="TableContents"/>
              <w:jc w:val="center"/>
              <w:rPr>
                <w:rFonts w:ascii="Arial" w:hAnsi="Arial" w:cs="Arial"/>
                <w:sz w:val="22"/>
                <w:szCs w:val="22"/>
              </w:rPr>
            </w:pPr>
          </w:p>
          <w:p w14:paraId="6F3AB13A"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1200</w:t>
            </w:r>
            <w:r w:rsidRPr="0020540A">
              <w:rPr>
                <w:rFonts w:ascii="Arial" w:eastAsia="Times New Roman" w:hAnsi="Arial" w:cs="Arial"/>
                <w:sz w:val="22"/>
                <w:szCs w:val="22"/>
              </w:rPr>
              <w:t xml:space="preserve"> </w:t>
            </w:r>
            <w:r w:rsidRPr="0020540A">
              <w:rPr>
                <w:rFonts w:ascii="Arial" w:hAnsi="Arial" w:cs="Arial"/>
                <w:sz w:val="22"/>
                <w:szCs w:val="22"/>
              </w:rPr>
              <w:t>ден.</w:t>
            </w:r>
          </w:p>
        </w:tc>
        <w:tc>
          <w:tcPr>
            <w:tcW w:w="1276" w:type="dxa"/>
          </w:tcPr>
          <w:p w14:paraId="39ADFFC6" w14:textId="77777777" w:rsidR="0020540A" w:rsidRPr="0020540A" w:rsidRDefault="0020540A" w:rsidP="004F0512">
            <w:pPr>
              <w:pStyle w:val="TableContents"/>
              <w:snapToGrid w:val="0"/>
              <w:jc w:val="center"/>
              <w:rPr>
                <w:rFonts w:ascii="Arial" w:hAnsi="Arial" w:cs="Arial"/>
                <w:sz w:val="22"/>
                <w:szCs w:val="22"/>
              </w:rPr>
            </w:pPr>
          </w:p>
          <w:p w14:paraId="633A1297" w14:textId="77777777" w:rsidR="0020540A" w:rsidRPr="0020540A" w:rsidRDefault="0020540A" w:rsidP="004F0512">
            <w:pPr>
              <w:pStyle w:val="TableContents"/>
              <w:jc w:val="center"/>
              <w:rPr>
                <w:rFonts w:ascii="Arial" w:hAnsi="Arial" w:cs="Arial"/>
                <w:sz w:val="22"/>
                <w:szCs w:val="22"/>
              </w:rPr>
            </w:pPr>
          </w:p>
          <w:p w14:paraId="45E80585"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1200</w:t>
            </w:r>
            <w:r w:rsidRPr="0020540A">
              <w:rPr>
                <w:rFonts w:ascii="Arial" w:eastAsia="Times New Roman" w:hAnsi="Arial" w:cs="Arial"/>
                <w:sz w:val="22"/>
                <w:szCs w:val="22"/>
              </w:rPr>
              <w:t xml:space="preserve"> </w:t>
            </w:r>
            <w:r w:rsidRPr="0020540A">
              <w:rPr>
                <w:rFonts w:ascii="Arial" w:hAnsi="Arial" w:cs="Arial"/>
                <w:sz w:val="22"/>
                <w:szCs w:val="22"/>
              </w:rPr>
              <w:t>ден.</w:t>
            </w:r>
          </w:p>
        </w:tc>
      </w:tr>
      <w:tr w:rsidR="0020540A" w:rsidRPr="0020540A" w14:paraId="44D694D4" w14:textId="77777777" w:rsidTr="0020540A">
        <w:trPr>
          <w:jc w:val="center"/>
        </w:trPr>
        <w:tc>
          <w:tcPr>
            <w:tcW w:w="1200" w:type="dxa"/>
            <w:hideMark/>
          </w:tcPr>
          <w:p w14:paraId="74CD0313" w14:textId="77777777" w:rsidR="0020540A" w:rsidRPr="0020540A" w:rsidRDefault="0020540A" w:rsidP="004F0512">
            <w:pPr>
              <w:snapToGrid w:val="0"/>
              <w:jc w:val="center"/>
              <w:rPr>
                <w:rFonts w:ascii="Arial" w:hAnsi="Arial" w:cs="Arial"/>
                <w:lang w:val="mk-MK"/>
              </w:rPr>
            </w:pPr>
            <w:r w:rsidRPr="0020540A">
              <w:rPr>
                <w:rFonts w:ascii="Arial" w:hAnsi="Arial" w:cs="Arial"/>
                <w:lang w:val="mk-MK"/>
              </w:rPr>
              <w:lastRenderedPageBreak/>
              <w:t>6.</w:t>
            </w:r>
          </w:p>
        </w:tc>
        <w:tc>
          <w:tcPr>
            <w:tcW w:w="1914" w:type="dxa"/>
            <w:hideMark/>
          </w:tcPr>
          <w:p w14:paraId="155983CA" w14:textId="77777777" w:rsidR="0020540A" w:rsidRDefault="0020540A" w:rsidP="004F0512">
            <w:pPr>
              <w:snapToGrid w:val="0"/>
              <w:jc w:val="center"/>
              <w:rPr>
                <w:rFonts w:ascii="Arial" w:hAnsi="Arial" w:cs="Arial"/>
                <w:lang w:val="mk-MK"/>
              </w:rPr>
            </w:pPr>
          </w:p>
          <w:p w14:paraId="77FBE5C3" w14:textId="189E8B7A" w:rsidR="0020540A" w:rsidRPr="0020540A" w:rsidRDefault="0020540A" w:rsidP="004F0512">
            <w:pPr>
              <w:snapToGrid w:val="0"/>
              <w:jc w:val="center"/>
              <w:rPr>
                <w:rFonts w:ascii="Arial" w:hAnsi="Arial" w:cs="Arial"/>
                <w:lang w:val="mk-MK"/>
              </w:rPr>
            </w:pPr>
            <w:r w:rsidRPr="0020540A">
              <w:rPr>
                <w:rFonts w:ascii="Arial" w:hAnsi="Arial" w:cs="Arial"/>
                <w:lang w:val="mk-MK"/>
              </w:rPr>
              <w:t>О Д Б О Ј К А</w:t>
            </w:r>
          </w:p>
        </w:tc>
        <w:tc>
          <w:tcPr>
            <w:tcW w:w="1201" w:type="dxa"/>
          </w:tcPr>
          <w:p w14:paraId="441ACC1B" w14:textId="77777777" w:rsidR="0020540A" w:rsidRPr="0020540A" w:rsidRDefault="0020540A" w:rsidP="004F0512">
            <w:pPr>
              <w:pStyle w:val="TableContents"/>
              <w:rPr>
                <w:rFonts w:ascii="Arial" w:hAnsi="Arial" w:cs="Arial"/>
                <w:sz w:val="22"/>
                <w:szCs w:val="22"/>
              </w:rPr>
            </w:pPr>
          </w:p>
          <w:p w14:paraId="531511E8" w14:textId="77777777" w:rsidR="0020540A" w:rsidRPr="0020540A" w:rsidRDefault="0020540A" w:rsidP="004F0512">
            <w:pPr>
              <w:pStyle w:val="TableContents"/>
              <w:rPr>
                <w:rFonts w:ascii="Arial" w:hAnsi="Arial" w:cs="Arial"/>
                <w:sz w:val="22"/>
                <w:szCs w:val="22"/>
              </w:rPr>
            </w:pPr>
            <w:r w:rsidRPr="0020540A">
              <w:rPr>
                <w:rFonts w:ascii="Arial" w:hAnsi="Arial" w:cs="Arial"/>
                <w:sz w:val="22"/>
                <w:szCs w:val="22"/>
              </w:rPr>
              <w:t>женски</w:t>
            </w:r>
          </w:p>
        </w:tc>
        <w:tc>
          <w:tcPr>
            <w:tcW w:w="1350" w:type="dxa"/>
            <w:gridSpan w:val="2"/>
          </w:tcPr>
          <w:p w14:paraId="6A5CD2E9" w14:textId="77777777" w:rsidR="0020540A" w:rsidRPr="0020540A" w:rsidRDefault="0020540A" w:rsidP="004F0512">
            <w:pPr>
              <w:pStyle w:val="TableContents"/>
              <w:snapToGrid w:val="0"/>
              <w:jc w:val="center"/>
              <w:rPr>
                <w:rFonts w:ascii="Arial" w:hAnsi="Arial" w:cs="Arial"/>
                <w:sz w:val="22"/>
                <w:szCs w:val="22"/>
              </w:rPr>
            </w:pPr>
          </w:p>
          <w:p w14:paraId="4E61EFD8"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w:t>
            </w:r>
          </w:p>
        </w:tc>
        <w:tc>
          <w:tcPr>
            <w:tcW w:w="1559" w:type="dxa"/>
          </w:tcPr>
          <w:p w14:paraId="58871A61" w14:textId="77777777" w:rsidR="0020540A" w:rsidRPr="0020540A" w:rsidRDefault="0020540A" w:rsidP="004F0512">
            <w:pPr>
              <w:pStyle w:val="TableContents"/>
              <w:jc w:val="center"/>
              <w:rPr>
                <w:rFonts w:ascii="Arial" w:hAnsi="Arial" w:cs="Arial"/>
                <w:sz w:val="22"/>
                <w:szCs w:val="22"/>
              </w:rPr>
            </w:pPr>
          </w:p>
          <w:p w14:paraId="520BF2F9"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1200</w:t>
            </w:r>
            <w:r w:rsidRPr="0020540A">
              <w:rPr>
                <w:rFonts w:ascii="Arial" w:eastAsia="Times New Roman" w:hAnsi="Arial" w:cs="Arial"/>
                <w:sz w:val="22"/>
                <w:szCs w:val="22"/>
              </w:rPr>
              <w:t xml:space="preserve"> </w:t>
            </w:r>
            <w:r w:rsidRPr="0020540A">
              <w:rPr>
                <w:rFonts w:ascii="Arial" w:hAnsi="Arial" w:cs="Arial"/>
                <w:sz w:val="22"/>
                <w:szCs w:val="22"/>
              </w:rPr>
              <w:t>ден.</w:t>
            </w:r>
          </w:p>
        </w:tc>
        <w:tc>
          <w:tcPr>
            <w:tcW w:w="1276" w:type="dxa"/>
          </w:tcPr>
          <w:p w14:paraId="3B19A7F4" w14:textId="77777777" w:rsidR="0020540A" w:rsidRPr="0020540A" w:rsidRDefault="0020540A" w:rsidP="004F0512">
            <w:pPr>
              <w:pStyle w:val="TableContents"/>
              <w:jc w:val="center"/>
              <w:rPr>
                <w:rFonts w:ascii="Arial" w:hAnsi="Arial" w:cs="Arial"/>
                <w:sz w:val="22"/>
                <w:szCs w:val="22"/>
              </w:rPr>
            </w:pPr>
          </w:p>
          <w:p w14:paraId="624D05E5"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1200</w:t>
            </w:r>
            <w:r w:rsidRPr="0020540A">
              <w:rPr>
                <w:rFonts w:ascii="Arial" w:eastAsia="Times New Roman" w:hAnsi="Arial" w:cs="Arial"/>
                <w:sz w:val="22"/>
                <w:szCs w:val="22"/>
              </w:rPr>
              <w:t xml:space="preserve"> </w:t>
            </w:r>
            <w:r w:rsidRPr="0020540A">
              <w:rPr>
                <w:rFonts w:ascii="Arial" w:hAnsi="Arial" w:cs="Arial"/>
                <w:sz w:val="22"/>
                <w:szCs w:val="22"/>
              </w:rPr>
              <w:t>ден.</w:t>
            </w:r>
          </w:p>
        </w:tc>
      </w:tr>
      <w:tr w:rsidR="0020540A" w:rsidRPr="0020540A" w14:paraId="343B294E" w14:textId="77777777" w:rsidTr="0020540A">
        <w:trPr>
          <w:jc w:val="center"/>
        </w:trPr>
        <w:tc>
          <w:tcPr>
            <w:tcW w:w="1200" w:type="dxa"/>
          </w:tcPr>
          <w:p w14:paraId="27AD254F" w14:textId="77777777" w:rsidR="0020540A" w:rsidRPr="0020540A" w:rsidRDefault="0020540A" w:rsidP="004F0512">
            <w:pPr>
              <w:snapToGrid w:val="0"/>
              <w:jc w:val="center"/>
              <w:rPr>
                <w:rFonts w:ascii="Arial" w:hAnsi="Arial" w:cs="Arial"/>
                <w:lang w:val="mk-MK"/>
              </w:rPr>
            </w:pPr>
          </w:p>
          <w:p w14:paraId="387D0C7C" w14:textId="77777777" w:rsidR="0020540A" w:rsidRPr="0020540A" w:rsidRDefault="0020540A" w:rsidP="004F0512">
            <w:pPr>
              <w:snapToGrid w:val="0"/>
              <w:jc w:val="center"/>
              <w:rPr>
                <w:rFonts w:ascii="Arial" w:hAnsi="Arial" w:cs="Arial"/>
                <w:lang w:val="mk-MK"/>
              </w:rPr>
            </w:pPr>
            <w:r w:rsidRPr="0020540A">
              <w:rPr>
                <w:rFonts w:ascii="Arial" w:hAnsi="Arial" w:cs="Arial"/>
                <w:lang w:val="mk-MK"/>
              </w:rPr>
              <w:t>7.</w:t>
            </w:r>
          </w:p>
        </w:tc>
        <w:tc>
          <w:tcPr>
            <w:tcW w:w="1914" w:type="dxa"/>
          </w:tcPr>
          <w:p w14:paraId="36AECFAD" w14:textId="77777777" w:rsidR="0020540A" w:rsidRPr="0020540A" w:rsidRDefault="0020540A" w:rsidP="004F0512">
            <w:pPr>
              <w:snapToGrid w:val="0"/>
              <w:jc w:val="center"/>
              <w:rPr>
                <w:rFonts w:ascii="Arial" w:hAnsi="Arial" w:cs="Arial"/>
              </w:rPr>
            </w:pPr>
          </w:p>
          <w:p w14:paraId="6B61E90D" w14:textId="77777777" w:rsidR="0020540A" w:rsidRPr="0020540A" w:rsidRDefault="0020540A" w:rsidP="004F0512">
            <w:pPr>
              <w:snapToGrid w:val="0"/>
              <w:jc w:val="center"/>
              <w:rPr>
                <w:rFonts w:ascii="Arial" w:hAnsi="Arial" w:cs="Arial"/>
                <w:lang w:val="mk-MK"/>
              </w:rPr>
            </w:pPr>
            <w:r w:rsidRPr="0020540A">
              <w:rPr>
                <w:rFonts w:ascii="Arial" w:hAnsi="Arial" w:cs="Arial"/>
                <w:lang w:val="mk-MK"/>
              </w:rPr>
              <w:t>Р А К О М Е Т</w:t>
            </w:r>
          </w:p>
        </w:tc>
        <w:tc>
          <w:tcPr>
            <w:tcW w:w="1201" w:type="dxa"/>
          </w:tcPr>
          <w:p w14:paraId="054C3379" w14:textId="77777777" w:rsidR="0020540A" w:rsidRPr="0020540A" w:rsidRDefault="0020540A" w:rsidP="004F0512">
            <w:pPr>
              <w:pStyle w:val="TableContents"/>
              <w:rPr>
                <w:rFonts w:ascii="Arial" w:hAnsi="Arial" w:cs="Arial"/>
                <w:sz w:val="22"/>
                <w:szCs w:val="22"/>
              </w:rPr>
            </w:pPr>
          </w:p>
          <w:p w14:paraId="575F57B6" w14:textId="77777777" w:rsidR="0020540A" w:rsidRPr="0020540A" w:rsidRDefault="0020540A" w:rsidP="004F0512">
            <w:pPr>
              <w:pStyle w:val="TableContents"/>
              <w:rPr>
                <w:rFonts w:ascii="Arial" w:hAnsi="Arial" w:cs="Arial"/>
                <w:sz w:val="22"/>
                <w:szCs w:val="22"/>
              </w:rPr>
            </w:pPr>
            <w:r w:rsidRPr="0020540A">
              <w:rPr>
                <w:rFonts w:ascii="Arial" w:hAnsi="Arial" w:cs="Arial"/>
                <w:sz w:val="22"/>
                <w:szCs w:val="22"/>
              </w:rPr>
              <w:t>машки</w:t>
            </w:r>
          </w:p>
        </w:tc>
        <w:tc>
          <w:tcPr>
            <w:tcW w:w="1350" w:type="dxa"/>
            <w:gridSpan w:val="2"/>
          </w:tcPr>
          <w:p w14:paraId="5F302DD0" w14:textId="77777777" w:rsidR="0020540A" w:rsidRPr="0020540A" w:rsidRDefault="0020540A" w:rsidP="004F0512">
            <w:pPr>
              <w:pStyle w:val="TableContents"/>
              <w:jc w:val="center"/>
              <w:rPr>
                <w:rFonts w:ascii="Arial" w:hAnsi="Arial" w:cs="Arial"/>
                <w:sz w:val="22"/>
                <w:szCs w:val="22"/>
              </w:rPr>
            </w:pPr>
          </w:p>
          <w:p w14:paraId="565A6871"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w:t>
            </w:r>
          </w:p>
        </w:tc>
        <w:tc>
          <w:tcPr>
            <w:tcW w:w="1559" w:type="dxa"/>
          </w:tcPr>
          <w:p w14:paraId="1CA78D3C" w14:textId="77777777" w:rsidR="0020540A" w:rsidRPr="0020540A" w:rsidRDefault="0020540A" w:rsidP="004F0512">
            <w:pPr>
              <w:pStyle w:val="TableContents"/>
              <w:jc w:val="center"/>
              <w:rPr>
                <w:rFonts w:ascii="Arial" w:hAnsi="Arial" w:cs="Arial"/>
                <w:sz w:val="22"/>
                <w:szCs w:val="22"/>
              </w:rPr>
            </w:pPr>
          </w:p>
          <w:p w14:paraId="62E203E5"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1400</w:t>
            </w:r>
            <w:r w:rsidRPr="0020540A">
              <w:rPr>
                <w:rFonts w:ascii="Arial" w:eastAsia="Times New Roman" w:hAnsi="Arial" w:cs="Arial"/>
                <w:sz w:val="22"/>
                <w:szCs w:val="22"/>
              </w:rPr>
              <w:t xml:space="preserve"> </w:t>
            </w:r>
            <w:r w:rsidRPr="0020540A">
              <w:rPr>
                <w:rFonts w:ascii="Arial" w:hAnsi="Arial" w:cs="Arial"/>
                <w:sz w:val="22"/>
                <w:szCs w:val="22"/>
              </w:rPr>
              <w:t>ден.</w:t>
            </w:r>
          </w:p>
        </w:tc>
        <w:tc>
          <w:tcPr>
            <w:tcW w:w="1276" w:type="dxa"/>
          </w:tcPr>
          <w:p w14:paraId="16A6740C" w14:textId="77777777" w:rsidR="0020540A" w:rsidRPr="0020540A" w:rsidRDefault="0020540A" w:rsidP="004F0512">
            <w:pPr>
              <w:pStyle w:val="TableContents"/>
              <w:jc w:val="center"/>
              <w:rPr>
                <w:rFonts w:ascii="Arial" w:hAnsi="Arial" w:cs="Arial"/>
                <w:sz w:val="22"/>
                <w:szCs w:val="22"/>
              </w:rPr>
            </w:pPr>
          </w:p>
          <w:p w14:paraId="0ABEA1D1"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1400</w:t>
            </w:r>
            <w:r w:rsidRPr="0020540A">
              <w:rPr>
                <w:rFonts w:ascii="Arial" w:eastAsia="Times New Roman" w:hAnsi="Arial" w:cs="Arial"/>
                <w:sz w:val="22"/>
                <w:szCs w:val="22"/>
              </w:rPr>
              <w:t xml:space="preserve"> </w:t>
            </w:r>
            <w:r w:rsidRPr="0020540A">
              <w:rPr>
                <w:rFonts w:ascii="Arial" w:hAnsi="Arial" w:cs="Arial"/>
                <w:sz w:val="22"/>
                <w:szCs w:val="22"/>
              </w:rPr>
              <w:t>ден.</w:t>
            </w:r>
          </w:p>
        </w:tc>
      </w:tr>
      <w:tr w:rsidR="0020540A" w:rsidRPr="0020540A" w14:paraId="4C30F707" w14:textId="77777777" w:rsidTr="0020540A">
        <w:trPr>
          <w:jc w:val="center"/>
        </w:trPr>
        <w:tc>
          <w:tcPr>
            <w:tcW w:w="1200" w:type="dxa"/>
          </w:tcPr>
          <w:p w14:paraId="5CAC7372" w14:textId="77777777" w:rsidR="0020540A" w:rsidRPr="0020540A" w:rsidRDefault="0020540A" w:rsidP="004F0512">
            <w:pPr>
              <w:snapToGrid w:val="0"/>
              <w:jc w:val="center"/>
              <w:rPr>
                <w:rFonts w:ascii="Arial" w:hAnsi="Arial" w:cs="Arial"/>
                <w:lang w:val="mk-MK"/>
              </w:rPr>
            </w:pPr>
          </w:p>
          <w:p w14:paraId="5ED5BBA5" w14:textId="77777777" w:rsidR="0020540A" w:rsidRPr="0020540A" w:rsidRDefault="0020540A" w:rsidP="004F0512">
            <w:pPr>
              <w:snapToGrid w:val="0"/>
              <w:jc w:val="center"/>
              <w:rPr>
                <w:rFonts w:ascii="Arial" w:hAnsi="Arial" w:cs="Arial"/>
                <w:lang w:val="mk-MK"/>
              </w:rPr>
            </w:pPr>
          </w:p>
          <w:p w14:paraId="488CA3F9" w14:textId="77777777" w:rsidR="0020540A" w:rsidRPr="0020540A" w:rsidRDefault="0020540A" w:rsidP="004F0512">
            <w:pPr>
              <w:snapToGrid w:val="0"/>
              <w:jc w:val="center"/>
              <w:rPr>
                <w:rFonts w:ascii="Arial" w:hAnsi="Arial" w:cs="Arial"/>
                <w:lang w:val="mk-MK"/>
              </w:rPr>
            </w:pPr>
            <w:r w:rsidRPr="0020540A">
              <w:rPr>
                <w:rFonts w:ascii="Arial" w:hAnsi="Arial" w:cs="Arial"/>
                <w:lang w:val="mk-MK"/>
              </w:rPr>
              <w:t>8.</w:t>
            </w:r>
          </w:p>
        </w:tc>
        <w:tc>
          <w:tcPr>
            <w:tcW w:w="1914" w:type="dxa"/>
          </w:tcPr>
          <w:p w14:paraId="567B6B09" w14:textId="77777777" w:rsidR="0020540A" w:rsidRPr="0020540A" w:rsidRDefault="0020540A" w:rsidP="004F0512">
            <w:pPr>
              <w:snapToGrid w:val="0"/>
              <w:jc w:val="center"/>
              <w:rPr>
                <w:rFonts w:ascii="Arial" w:hAnsi="Arial" w:cs="Arial"/>
              </w:rPr>
            </w:pPr>
          </w:p>
          <w:p w14:paraId="57C62178" w14:textId="77777777" w:rsidR="0020540A" w:rsidRPr="0020540A" w:rsidRDefault="0020540A" w:rsidP="004F0512">
            <w:pPr>
              <w:snapToGrid w:val="0"/>
              <w:jc w:val="center"/>
              <w:rPr>
                <w:rFonts w:ascii="Arial" w:hAnsi="Arial" w:cs="Arial"/>
              </w:rPr>
            </w:pPr>
          </w:p>
          <w:p w14:paraId="66FED354" w14:textId="77777777" w:rsidR="0020540A" w:rsidRPr="0020540A" w:rsidRDefault="0020540A" w:rsidP="004F0512">
            <w:pPr>
              <w:snapToGrid w:val="0"/>
              <w:jc w:val="center"/>
              <w:rPr>
                <w:rFonts w:ascii="Arial" w:hAnsi="Arial" w:cs="Arial"/>
                <w:lang w:val="mk-MK"/>
              </w:rPr>
            </w:pPr>
            <w:r w:rsidRPr="0020540A">
              <w:rPr>
                <w:rFonts w:ascii="Arial" w:hAnsi="Arial" w:cs="Arial"/>
                <w:lang w:val="mk-MK"/>
              </w:rPr>
              <w:t>Р А К О М Е Т</w:t>
            </w:r>
          </w:p>
        </w:tc>
        <w:tc>
          <w:tcPr>
            <w:tcW w:w="1201" w:type="dxa"/>
          </w:tcPr>
          <w:p w14:paraId="58FE3C71" w14:textId="77777777" w:rsidR="0020540A" w:rsidRPr="0020540A" w:rsidRDefault="0020540A" w:rsidP="004F0512">
            <w:pPr>
              <w:pStyle w:val="TableContents"/>
              <w:snapToGrid w:val="0"/>
              <w:rPr>
                <w:rFonts w:ascii="Arial" w:hAnsi="Arial" w:cs="Arial"/>
                <w:sz w:val="22"/>
                <w:szCs w:val="22"/>
              </w:rPr>
            </w:pPr>
          </w:p>
          <w:p w14:paraId="2C61AFB7" w14:textId="77777777" w:rsidR="0020540A" w:rsidRPr="0020540A" w:rsidRDefault="0020540A" w:rsidP="004F0512">
            <w:pPr>
              <w:pStyle w:val="TableContents"/>
              <w:rPr>
                <w:rFonts w:ascii="Arial" w:hAnsi="Arial" w:cs="Arial"/>
                <w:sz w:val="22"/>
                <w:szCs w:val="22"/>
              </w:rPr>
            </w:pPr>
          </w:p>
          <w:p w14:paraId="3A9ED234" w14:textId="77777777" w:rsidR="0020540A" w:rsidRPr="0020540A" w:rsidRDefault="0020540A" w:rsidP="004F0512">
            <w:pPr>
              <w:pStyle w:val="TableContents"/>
              <w:rPr>
                <w:rFonts w:ascii="Arial" w:hAnsi="Arial" w:cs="Arial"/>
                <w:sz w:val="22"/>
                <w:szCs w:val="22"/>
              </w:rPr>
            </w:pPr>
            <w:r w:rsidRPr="0020540A">
              <w:rPr>
                <w:rFonts w:ascii="Arial" w:hAnsi="Arial" w:cs="Arial"/>
                <w:sz w:val="22"/>
                <w:szCs w:val="22"/>
              </w:rPr>
              <w:t>женски</w:t>
            </w:r>
          </w:p>
        </w:tc>
        <w:tc>
          <w:tcPr>
            <w:tcW w:w="1350" w:type="dxa"/>
            <w:gridSpan w:val="2"/>
          </w:tcPr>
          <w:p w14:paraId="79F2DCBE" w14:textId="77777777" w:rsidR="0020540A" w:rsidRPr="0020540A" w:rsidRDefault="0020540A" w:rsidP="004F0512">
            <w:pPr>
              <w:pStyle w:val="TableContents"/>
              <w:snapToGrid w:val="0"/>
              <w:jc w:val="center"/>
              <w:rPr>
                <w:rFonts w:ascii="Arial" w:hAnsi="Arial" w:cs="Arial"/>
                <w:sz w:val="22"/>
                <w:szCs w:val="22"/>
              </w:rPr>
            </w:pPr>
          </w:p>
          <w:p w14:paraId="750B6CA4" w14:textId="77777777" w:rsidR="0020540A" w:rsidRPr="0020540A" w:rsidRDefault="0020540A" w:rsidP="004F0512">
            <w:pPr>
              <w:pStyle w:val="TableContents"/>
              <w:jc w:val="center"/>
              <w:rPr>
                <w:rFonts w:ascii="Arial" w:hAnsi="Arial" w:cs="Arial"/>
                <w:sz w:val="22"/>
                <w:szCs w:val="22"/>
              </w:rPr>
            </w:pPr>
          </w:p>
          <w:p w14:paraId="5253C717"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w:t>
            </w:r>
          </w:p>
        </w:tc>
        <w:tc>
          <w:tcPr>
            <w:tcW w:w="1559" w:type="dxa"/>
          </w:tcPr>
          <w:p w14:paraId="73098C67" w14:textId="77777777" w:rsidR="0020540A" w:rsidRPr="0020540A" w:rsidRDefault="0020540A" w:rsidP="004F0512">
            <w:pPr>
              <w:pStyle w:val="TableContents"/>
              <w:snapToGrid w:val="0"/>
              <w:jc w:val="center"/>
              <w:rPr>
                <w:rFonts w:ascii="Arial" w:hAnsi="Arial" w:cs="Arial"/>
                <w:sz w:val="22"/>
                <w:szCs w:val="22"/>
              </w:rPr>
            </w:pPr>
          </w:p>
          <w:p w14:paraId="505C3D75" w14:textId="77777777" w:rsidR="0020540A" w:rsidRPr="0020540A" w:rsidRDefault="0020540A" w:rsidP="004F0512">
            <w:pPr>
              <w:pStyle w:val="TableContents"/>
              <w:jc w:val="center"/>
              <w:rPr>
                <w:rFonts w:ascii="Arial" w:hAnsi="Arial" w:cs="Arial"/>
                <w:sz w:val="22"/>
                <w:szCs w:val="22"/>
              </w:rPr>
            </w:pPr>
          </w:p>
          <w:p w14:paraId="7DAE9D06"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1400</w:t>
            </w:r>
            <w:r w:rsidRPr="0020540A">
              <w:rPr>
                <w:rFonts w:ascii="Arial" w:eastAsia="Times New Roman" w:hAnsi="Arial" w:cs="Arial"/>
                <w:sz w:val="22"/>
                <w:szCs w:val="22"/>
              </w:rPr>
              <w:t xml:space="preserve"> </w:t>
            </w:r>
            <w:r w:rsidRPr="0020540A">
              <w:rPr>
                <w:rFonts w:ascii="Arial" w:hAnsi="Arial" w:cs="Arial"/>
                <w:sz w:val="22"/>
                <w:szCs w:val="22"/>
              </w:rPr>
              <w:t>ден.</w:t>
            </w:r>
          </w:p>
        </w:tc>
        <w:tc>
          <w:tcPr>
            <w:tcW w:w="1276" w:type="dxa"/>
          </w:tcPr>
          <w:p w14:paraId="2ECAE21F" w14:textId="77777777" w:rsidR="0020540A" w:rsidRPr="0020540A" w:rsidRDefault="0020540A" w:rsidP="004F0512">
            <w:pPr>
              <w:pStyle w:val="TableContents"/>
              <w:snapToGrid w:val="0"/>
              <w:jc w:val="center"/>
              <w:rPr>
                <w:rFonts w:ascii="Arial" w:hAnsi="Arial" w:cs="Arial"/>
                <w:sz w:val="22"/>
                <w:szCs w:val="22"/>
              </w:rPr>
            </w:pPr>
          </w:p>
          <w:p w14:paraId="38518B51" w14:textId="77777777" w:rsidR="0020540A" w:rsidRPr="0020540A" w:rsidRDefault="0020540A" w:rsidP="004F0512">
            <w:pPr>
              <w:pStyle w:val="TableContents"/>
              <w:jc w:val="center"/>
              <w:rPr>
                <w:rFonts w:ascii="Arial" w:hAnsi="Arial" w:cs="Arial"/>
                <w:sz w:val="22"/>
                <w:szCs w:val="22"/>
              </w:rPr>
            </w:pPr>
          </w:p>
          <w:p w14:paraId="2B5A63EA"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1400</w:t>
            </w:r>
            <w:r w:rsidRPr="0020540A">
              <w:rPr>
                <w:rFonts w:ascii="Arial" w:eastAsia="Times New Roman" w:hAnsi="Arial" w:cs="Arial"/>
                <w:sz w:val="22"/>
                <w:szCs w:val="22"/>
              </w:rPr>
              <w:t xml:space="preserve"> </w:t>
            </w:r>
            <w:r w:rsidRPr="0020540A">
              <w:rPr>
                <w:rFonts w:ascii="Arial" w:hAnsi="Arial" w:cs="Arial"/>
                <w:sz w:val="22"/>
                <w:szCs w:val="22"/>
              </w:rPr>
              <w:t>ден.</w:t>
            </w:r>
          </w:p>
        </w:tc>
      </w:tr>
      <w:tr w:rsidR="0020540A" w:rsidRPr="0020540A" w14:paraId="26976809" w14:textId="77777777" w:rsidTr="0020540A">
        <w:trPr>
          <w:jc w:val="center"/>
        </w:trPr>
        <w:tc>
          <w:tcPr>
            <w:tcW w:w="1200" w:type="dxa"/>
          </w:tcPr>
          <w:p w14:paraId="43C7FF5D" w14:textId="77777777" w:rsidR="0020540A" w:rsidRPr="0020540A" w:rsidRDefault="0020540A" w:rsidP="0020540A">
            <w:pPr>
              <w:snapToGrid w:val="0"/>
              <w:rPr>
                <w:rFonts w:ascii="Arial" w:hAnsi="Arial" w:cs="Arial"/>
                <w:lang w:val="mk-MK"/>
              </w:rPr>
            </w:pPr>
          </w:p>
          <w:p w14:paraId="6A9C78AF" w14:textId="77777777" w:rsidR="0020540A" w:rsidRPr="0020540A" w:rsidRDefault="0020540A" w:rsidP="004F0512">
            <w:pPr>
              <w:snapToGrid w:val="0"/>
              <w:jc w:val="center"/>
              <w:rPr>
                <w:rFonts w:ascii="Arial" w:hAnsi="Arial" w:cs="Arial"/>
                <w:lang w:val="mk-MK"/>
              </w:rPr>
            </w:pPr>
            <w:r w:rsidRPr="0020540A">
              <w:rPr>
                <w:rFonts w:ascii="Arial" w:hAnsi="Arial" w:cs="Arial"/>
                <w:lang w:val="mk-MK"/>
              </w:rPr>
              <w:t>9.</w:t>
            </w:r>
          </w:p>
        </w:tc>
        <w:tc>
          <w:tcPr>
            <w:tcW w:w="1914" w:type="dxa"/>
          </w:tcPr>
          <w:p w14:paraId="0FCED2FB" w14:textId="77777777" w:rsidR="0020540A" w:rsidRPr="0020540A" w:rsidRDefault="0020540A" w:rsidP="004F0512">
            <w:pPr>
              <w:snapToGrid w:val="0"/>
              <w:jc w:val="center"/>
              <w:rPr>
                <w:rFonts w:ascii="Arial" w:hAnsi="Arial" w:cs="Arial"/>
              </w:rPr>
            </w:pPr>
          </w:p>
          <w:p w14:paraId="6D021910" w14:textId="77777777" w:rsidR="0020540A" w:rsidRPr="0020540A" w:rsidRDefault="0020540A" w:rsidP="004F0512">
            <w:pPr>
              <w:snapToGrid w:val="0"/>
              <w:jc w:val="center"/>
              <w:rPr>
                <w:rFonts w:ascii="Arial" w:hAnsi="Arial" w:cs="Arial"/>
                <w:lang w:val="mk-MK"/>
              </w:rPr>
            </w:pPr>
            <w:r w:rsidRPr="0020540A">
              <w:rPr>
                <w:rFonts w:ascii="Arial" w:hAnsi="Arial" w:cs="Arial"/>
                <w:lang w:val="mk-MK"/>
              </w:rPr>
              <w:t>Ф У Д Б А Л</w:t>
            </w:r>
          </w:p>
          <w:p w14:paraId="04887CBE" w14:textId="77777777" w:rsidR="0020540A" w:rsidRPr="0020540A" w:rsidRDefault="0020540A" w:rsidP="004F0512">
            <w:pPr>
              <w:jc w:val="center"/>
              <w:rPr>
                <w:rFonts w:ascii="Arial" w:hAnsi="Arial" w:cs="Arial"/>
                <w:lang w:val="mk-MK"/>
              </w:rPr>
            </w:pPr>
          </w:p>
        </w:tc>
        <w:tc>
          <w:tcPr>
            <w:tcW w:w="1201" w:type="dxa"/>
          </w:tcPr>
          <w:p w14:paraId="1ECB69DC" w14:textId="77777777" w:rsidR="0020540A" w:rsidRPr="0020540A" w:rsidRDefault="0020540A" w:rsidP="004F0512">
            <w:pPr>
              <w:pStyle w:val="TableContents"/>
              <w:rPr>
                <w:rFonts w:ascii="Arial" w:hAnsi="Arial" w:cs="Arial"/>
                <w:sz w:val="22"/>
                <w:szCs w:val="22"/>
              </w:rPr>
            </w:pPr>
          </w:p>
          <w:p w14:paraId="7CA8F196" w14:textId="77777777" w:rsidR="0020540A" w:rsidRPr="0020540A" w:rsidRDefault="0020540A" w:rsidP="004F0512">
            <w:pPr>
              <w:pStyle w:val="TableContents"/>
              <w:rPr>
                <w:rFonts w:ascii="Arial" w:hAnsi="Arial" w:cs="Arial"/>
                <w:sz w:val="22"/>
                <w:szCs w:val="22"/>
              </w:rPr>
            </w:pPr>
            <w:r w:rsidRPr="0020540A">
              <w:rPr>
                <w:rFonts w:ascii="Arial" w:hAnsi="Arial" w:cs="Arial"/>
                <w:sz w:val="22"/>
                <w:szCs w:val="22"/>
              </w:rPr>
              <w:t>машки</w:t>
            </w:r>
          </w:p>
        </w:tc>
        <w:tc>
          <w:tcPr>
            <w:tcW w:w="1350" w:type="dxa"/>
            <w:gridSpan w:val="2"/>
          </w:tcPr>
          <w:p w14:paraId="7849116F" w14:textId="77777777" w:rsidR="0020540A" w:rsidRPr="0020540A" w:rsidRDefault="0020540A" w:rsidP="004F0512">
            <w:pPr>
              <w:pStyle w:val="TableContents"/>
              <w:snapToGrid w:val="0"/>
              <w:jc w:val="center"/>
              <w:rPr>
                <w:rFonts w:ascii="Arial" w:hAnsi="Arial" w:cs="Arial"/>
                <w:sz w:val="22"/>
                <w:szCs w:val="22"/>
              </w:rPr>
            </w:pPr>
          </w:p>
          <w:p w14:paraId="048C4D16"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3</w:t>
            </w:r>
          </w:p>
        </w:tc>
        <w:tc>
          <w:tcPr>
            <w:tcW w:w="1559" w:type="dxa"/>
          </w:tcPr>
          <w:p w14:paraId="1575EE35" w14:textId="77777777" w:rsidR="0020540A" w:rsidRPr="0020540A" w:rsidRDefault="0020540A" w:rsidP="004F0512">
            <w:pPr>
              <w:pStyle w:val="TableContents"/>
              <w:snapToGrid w:val="0"/>
              <w:jc w:val="center"/>
              <w:rPr>
                <w:rFonts w:ascii="Arial" w:hAnsi="Arial" w:cs="Arial"/>
                <w:sz w:val="22"/>
                <w:szCs w:val="22"/>
              </w:rPr>
            </w:pPr>
          </w:p>
          <w:p w14:paraId="1B892F31"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1600</w:t>
            </w:r>
            <w:r w:rsidRPr="0020540A">
              <w:rPr>
                <w:rFonts w:ascii="Arial" w:eastAsia="Times New Roman" w:hAnsi="Arial" w:cs="Arial"/>
                <w:sz w:val="22"/>
                <w:szCs w:val="22"/>
              </w:rPr>
              <w:t xml:space="preserve"> </w:t>
            </w:r>
            <w:r w:rsidRPr="0020540A">
              <w:rPr>
                <w:rFonts w:ascii="Arial" w:hAnsi="Arial" w:cs="Arial"/>
                <w:sz w:val="22"/>
                <w:szCs w:val="22"/>
              </w:rPr>
              <w:t>ден.</w:t>
            </w:r>
          </w:p>
        </w:tc>
        <w:tc>
          <w:tcPr>
            <w:tcW w:w="1276" w:type="dxa"/>
          </w:tcPr>
          <w:p w14:paraId="78E42DC9" w14:textId="77777777" w:rsidR="0020540A" w:rsidRPr="0020540A" w:rsidRDefault="0020540A" w:rsidP="004F0512">
            <w:pPr>
              <w:pStyle w:val="TableContents"/>
              <w:snapToGrid w:val="0"/>
              <w:jc w:val="center"/>
              <w:rPr>
                <w:rFonts w:ascii="Arial" w:hAnsi="Arial" w:cs="Arial"/>
                <w:sz w:val="22"/>
                <w:szCs w:val="22"/>
              </w:rPr>
            </w:pPr>
          </w:p>
          <w:p w14:paraId="797426EF"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4800</w:t>
            </w:r>
            <w:r w:rsidRPr="0020540A">
              <w:rPr>
                <w:rFonts w:ascii="Arial" w:eastAsia="Times New Roman" w:hAnsi="Arial" w:cs="Arial"/>
                <w:sz w:val="22"/>
                <w:szCs w:val="22"/>
              </w:rPr>
              <w:t xml:space="preserve"> </w:t>
            </w:r>
            <w:r w:rsidRPr="0020540A">
              <w:rPr>
                <w:rFonts w:ascii="Arial" w:hAnsi="Arial" w:cs="Arial"/>
                <w:sz w:val="22"/>
                <w:szCs w:val="22"/>
              </w:rPr>
              <w:t>ден.</w:t>
            </w:r>
          </w:p>
        </w:tc>
      </w:tr>
      <w:tr w:rsidR="0020540A" w:rsidRPr="0020540A" w14:paraId="2D865F53" w14:textId="77777777" w:rsidTr="0020540A">
        <w:trPr>
          <w:trHeight w:val="511"/>
          <w:jc w:val="center"/>
        </w:trPr>
        <w:tc>
          <w:tcPr>
            <w:tcW w:w="1200" w:type="dxa"/>
          </w:tcPr>
          <w:p w14:paraId="197EFB09" w14:textId="77777777" w:rsidR="0020540A" w:rsidRPr="0020540A" w:rsidRDefault="0020540A" w:rsidP="004F0512">
            <w:pPr>
              <w:snapToGrid w:val="0"/>
              <w:jc w:val="center"/>
              <w:rPr>
                <w:rFonts w:ascii="Arial" w:hAnsi="Arial" w:cs="Arial"/>
                <w:lang w:val="mk-MK"/>
              </w:rPr>
            </w:pPr>
          </w:p>
          <w:p w14:paraId="1188F7F8" w14:textId="77777777" w:rsidR="0020540A" w:rsidRPr="0020540A" w:rsidRDefault="0020540A" w:rsidP="004F0512">
            <w:pPr>
              <w:snapToGrid w:val="0"/>
              <w:jc w:val="center"/>
              <w:rPr>
                <w:rFonts w:ascii="Arial" w:hAnsi="Arial" w:cs="Arial"/>
                <w:lang w:val="mk-MK"/>
              </w:rPr>
            </w:pPr>
            <w:r w:rsidRPr="0020540A">
              <w:rPr>
                <w:rFonts w:ascii="Arial" w:hAnsi="Arial" w:cs="Arial"/>
                <w:lang w:val="mk-MK"/>
              </w:rPr>
              <w:t>10.</w:t>
            </w:r>
          </w:p>
        </w:tc>
        <w:tc>
          <w:tcPr>
            <w:tcW w:w="1914" w:type="dxa"/>
          </w:tcPr>
          <w:p w14:paraId="12E6BD31" w14:textId="77777777" w:rsidR="0020540A" w:rsidRPr="0020540A" w:rsidRDefault="0020540A" w:rsidP="004F0512">
            <w:pPr>
              <w:snapToGrid w:val="0"/>
              <w:jc w:val="center"/>
              <w:rPr>
                <w:rFonts w:ascii="Arial" w:hAnsi="Arial" w:cs="Arial"/>
              </w:rPr>
            </w:pPr>
          </w:p>
          <w:p w14:paraId="1FB78DD4" w14:textId="04DE2BF2" w:rsidR="0020540A" w:rsidRPr="0020540A" w:rsidRDefault="0020540A" w:rsidP="0020540A">
            <w:pPr>
              <w:snapToGrid w:val="0"/>
              <w:jc w:val="center"/>
              <w:rPr>
                <w:rFonts w:ascii="Arial" w:hAnsi="Arial" w:cs="Arial"/>
                <w:lang w:val="mk-MK"/>
              </w:rPr>
            </w:pPr>
            <w:r w:rsidRPr="0020540A">
              <w:rPr>
                <w:rFonts w:ascii="Arial" w:hAnsi="Arial" w:cs="Arial"/>
                <w:lang w:val="mk-MK"/>
              </w:rPr>
              <w:t>Ф У Д Б А Л</w:t>
            </w:r>
          </w:p>
        </w:tc>
        <w:tc>
          <w:tcPr>
            <w:tcW w:w="1201" w:type="dxa"/>
          </w:tcPr>
          <w:p w14:paraId="33256B3D" w14:textId="77777777" w:rsidR="0020540A" w:rsidRPr="0020540A" w:rsidRDefault="0020540A" w:rsidP="004F0512">
            <w:pPr>
              <w:pStyle w:val="TableContents"/>
              <w:rPr>
                <w:rFonts w:ascii="Arial" w:hAnsi="Arial" w:cs="Arial"/>
                <w:sz w:val="22"/>
                <w:szCs w:val="22"/>
              </w:rPr>
            </w:pPr>
          </w:p>
          <w:p w14:paraId="3D8FC4DF" w14:textId="77777777" w:rsidR="0020540A" w:rsidRPr="0020540A" w:rsidRDefault="0020540A" w:rsidP="004F0512">
            <w:pPr>
              <w:pStyle w:val="TableContents"/>
              <w:rPr>
                <w:rFonts w:ascii="Arial" w:hAnsi="Arial" w:cs="Arial"/>
                <w:sz w:val="22"/>
                <w:szCs w:val="22"/>
              </w:rPr>
            </w:pPr>
            <w:r w:rsidRPr="0020540A">
              <w:rPr>
                <w:rFonts w:ascii="Arial" w:hAnsi="Arial" w:cs="Arial"/>
                <w:sz w:val="22"/>
                <w:szCs w:val="22"/>
              </w:rPr>
              <w:t>женски</w:t>
            </w:r>
          </w:p>
        </w:tc>
        <w:tc>
          <w:tcPr>
            <w:tcW w:w="1350" w:type="dxa"/>
            <w:gridSpan w:val="2"/>
          </w:tcPr>
          <w:p w14:paraId="1060E115" w14:textId="77777777" w:rsidR="0020540A" w:rsidRPr="0020540A" w:rsidRDefault="0020540A" w:rsidP="004F0512">
            <w:pPr>
              <w:pStyle w:val="TableContents"/>
              <w:jc w:val="center"/>
              <w:rPr>
                <w:rFonts w:ascii="Arial" w:hAnsi="Arial" w:cs="Arial"/>
                <w:sz w:val="22"/>
                <w:szCs w:val="22"/>
              </w:rPr>
            </w:pPr>
          </w:p>
          <w:p w14:paraId="6FA7AB4F"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w:t>
            </w:r>
          </w:p>
        </w:tc>
        <w:tc>
          <w:tcPr>
            <w:tcW w:w="1559" w:type="dxa"/>
          </w:tcPr>
          <w:p w14:paraId="0E63D6E2" w14:textId="77777777" w:rsidR="0020540A" w:rsidRPr="0020540A" w:rsidRDefault="0020540A" w:rsidP="004F0512">
            <w:pPr>
              <w:pStyle w:val="TableContents"/>
              <w:snapToGrid w:val="0"/>
              <w:jc w:val="center"/>
              <w:rPr>
                <w:rFonts w:ascii="Arial" w:hAnsi="Arial" w:cs="Arial"/>
                <w:sz w:val="22"/>
                <w:szCs w:val="22"/>
              </w:rPr>
            </w:pPr>
          </w:p>
          <w:p w14:paraId="1358CB62"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1600</w:t>
            </w:r>
            <w:r w:rsidRPr="0020540A">
              <w:rPr>
                <w:rFonts w:ascii="Arial" w:eastAsia="Times New Roman" w:hAnsi="Arial" w:cs="Arial"/>
                <w:sz w:val="22"/>
                <w:szCs w:val="22"/>
              </w:rPr>
              <w:t xml:space="preserve"> </w:t>
            </w:r>
            <w:r w:rsidRPr="0020540A">
              <w:rPr>
                <w:rFonts w:ascii="Arial" w:hAnsi="Arial" w:cs="Arial"/>
                <w:sz w:val="22"/>
                <w:szCs w:val="22"/>
              </w:rPr>
              <w:t>ден.</w:t>
            </w:r>
          </w:p>
        </w:tc>
        <w:tc>
          <w:tcPr>
            <w:tcW w:w="1276" w:type="dxa"/>
          </w:tcPr>
          <w:p w14:paraId="507F370E" w14:textId="77777777" w:rsidR="0020540A" w:rsidRPr="0020540A" w:rsidRDefault="0020540A" w:rsidP="004F0512">
            <w:pPr>
              <w:pStyle w:val="TableContents"/>
              <w:snapToGrid w:val="0"/>
              <w:jc w:val="center"/>
              <w:rPr>
                <w:rFonts w:ascii="Arial" w:hAnsi="Arial" w:cs="Arial"/>
                <w:sz w:val="22"/>
                <w:szCs w:val="22"/>
              </w:rPr>
            </w:pPr>
          </w:p>
          <w:p w14:paraId="53BEE3F6" w14:textId="77777777" w:rsidR="0020540A" w:rsidRPr="0020540A" w:rsidRDefault="0020540A" w:rsidP="004F0512">
            <w:pPr>
              <w:pStyle w:val="TableContents"/>
              <w:jc w:val="center"/>
              <w:rPr>
                <w:rFonts w:ascii="Arial" w:hAnsi="Arial" w:cs="Arial"/>
                <w:sz w:val="22"/>
                <w:szCs w:val="22"/>
              </w:rPr>
            </w:pPr>
            <w:r w:rsidRPr="0020540A">
              <w:rPr>
                <w:rFonts w:ascii="Arial" w:hAnsi="Arial" w:cs="Arial"/>
                <w:sz w:val="22"/>
                <w:szCs w:val="22"/>
              </w:rPr>
              <w:t>1600</w:t>
            </w:r>
            <w:r w:rsidRPr="0020540A">
              <w:rPr>
                <w:rFonts w:ascii="Arial" w:eastAsia="Times New Roman" w:hAnsi="Arial" w:cs="Arial"/>
                <w:sz w:val="22"/>
                <w:szCs w:val="22"/>
              </w:rPr>
              <w:t xml:space="preserve"> </w:t>
            </w:r>
            <w:r w:rsidRPr="0020540A">
              <w:rPr>
                <w:rFonts w:ascii="Arial" w:hAnsi="Arial" w:cs="Arial"/>
                <w:sz w:val="22"/>
                <w:szCs w:val="22"/>
              </w:rPr>
              <w:t>ден.</w:t>
            </w:r>
          </w:p>
        </w:tc>
      </w:tr>
      <w:tr w:rsidR="0020540A" w:rsidRPr="0020540A" w14:paraId="48953E98" w14:textId="77777777" w:rsidTr="0020540A">
        <w:trPr>
          <w:jc w:val="center"/>
        </w:trPr>
        <w:tc>
          <w:tcPr>
            <w:tcW w:w="1200" w:type="dxa"/>
          </w:tcPr>
          <w:p w14:paraId="1703C799" w14:textId="77777777" w:rsidR="0020540A" w:rsidRPr="0020540A" w:rsidRDefault="0020540A" w:rsidP="004F0512">
            <w:pPr>
              <w:pStyle w:val="TableContents"/>
              <w:snapToGrid w:val="0"/>
              <w:rPr>
                <w:rFonts w:ascii="Arial" w:hAnsi="Arial" w:cs="Arial"/>
                <w:sz w:val="22"/>
                <w:szCs w:val="22"/>
              </w:rPr>
            </w:pPr>
          </w:p>
        </w:tc>
        <w:tc>
          <w:tcPr>
            <w:tcW w:w="1914" w:type="dxa"/>
          </w:tcPr>
          <w:p w14:paraId="070D0743" w14:textId="77777777" w:rsidR="0020540A" w:rsidRPr="0020540A" w:rsidRDefault="0020540A" w:rsidP="004F0512">
            <w:pPr>
              <w:pStyle w:val="TableContents"/>
              <w:snapToGrid w:val="0"/>
              <w:jc w:val="center"/>
              <w:rPr>
                <w:rFonts w:ascii="Arial" w:hAnsi="Arial" w:cs="Arial"/>
                <w:sz w:val="22"/>
                <w:szCs w:val="22"/>
              </w:rPr>
            </w:pPr>
          </w:p>
        </w:tc>
        <w:tc>
          <w:tcPr>
            <w:tcW w:w="1201" w:type="dxa"/>
          </w:tcPr>
          <w:p w14:paraId="19DC3E2E" w14:textId="77777777" w:rsidR="0020540A" w:rsidRPr="0020540A" w:rsidRDefault="0020540A" w:rsidP="004F0512">
            <w:pPr>
              <w:pStyle w:val="TableContents"/>
              <w:snapToGrid w:val="0"/>
              <w:rPr>
                <w:rFonts w:ascii="Arial" w:hAnsi="Arial" w:cs="Arial"/>
                <w:sz w:val="22"/>
                <w:szCs w:val="22"/>
              </w:rPr>
            </w:pPr>
          </w:p>
        </w:tc>
        <w:tc>
          <w:tcPr>
            <w:tcW w:w="1350" w:type="dxa"/>
            <w:gridSpan w:val="2"/>
            <w:hideMark/>
          </w:tcPr>
          <w:p w14:paraId="314A1DF7" w14:textId="77777777" w:rsidR="0020540A" w:rsidRPr="0020540A" w:rsidRDefault="0020540A" w:rsidP="004F0512">
            <w:pPr>
              <w:pStyle w:val="TableContents"/>
              <w:snapToGrid w:val="0"/>
              <w:rPr>
                <w:rFonts w:ascii="Arial" w:hAnsi="Arial" w:cs="Arial"/>
                <w:sz w:val="22"/>
                <w:szCs w:val="22"/>
              </w:rPr>
            </w:pPr>
            <w:r w:rsidRPr="0020540A">
              <w:rPr>
                <w:rFonts w:ascii="Arial" w:hAnsi="Arial" w:cs="Arial"/>
                <w:sz w:val="22"/>
                <w:szCs w:val="22"/>
              </w:rPr>
              <w:t>Вкупно</w:t>
            </w:r>
          </w:p>
        </w:tc>
        <w:tc>
          <w:tcPr>
            <w:tcW w:w="1559" w:type="dxa"/>
          </w:tcPr>
          <w:p w14:paraId="036C4980" w14:textId="77777777" w:rsidR="0020540A" w:rsidRPr="0020540A" w:rsidRDefault="0020540A" w:rsidP="004F0512">
            <w:pPr>
              <w:pStyle w:val="TableContents"/>
              <w:snapToGrid w:val="0"/>
              <w:rPr>
                <w:rFonts w:ascii="Arial" w:hAnsi="Arial" w:cs="Arial"/>
                <w:sz w:val="22"/>
                <w:szCs w:val="22"/>
              </w:rPr>
            </w:pPr>
          </w:p>
        </w:tc>
        <w:tc>
          <w:tcPr>
            <w:tcW w:w="1276" w:type="dxa"/>
            <w:hideMark/>
          </w:tcPr>
          <w:p w14:paraId="6C4C72E3" w14:textId="77777777" w:rsidR="0020540A" w:rsidRPr="0020540A" w:rsidRDefault="0020540A" w:rsidP="004F0512">
            <w:pPr>
              <w:pStyle w:val="TableContents"/>
              <w:snapToGrid w:val="0"/>
              <w:jc w:val="center"/>
              <w:rPr>
                <w:rFonts w:ascii="Arial" w:hAnsi="Arial" w:cs="Arial"/>
                <w:sz w:val="22"/>
                <w:szCs w:val="22"/>
              </w:rPr>
            </w:pPr>
            <w:r w:rsidRPr="0020540A">
              <w:rPr>
                <w:rFonts w:ascii="Arial" w:hAnsi="Arial" w:cs="Arial"/>
                <w:sz w:val="22"/>
                <w:szCs w:val="22"/>
              </w:rPr>
              <w:t>20000</w:t>
            </w:r>
            <w:r w:rsidRPr="0020540A">
              <w:rPr>
                <w:rFonts w:ascii="Arial" w:eastAsia="Times New Roman" w:hAnsi="Arial" w:cs="Arial"/>
                <w:sz w:val="22"/>
                <w:szCs w:val="22"/>
              </w:rPr>
              <w:t xml:space="preserve"> </w:t>
            </w:r>
            <w:r w:rsidRPr="0020540A">
              <w:rPr>
                <w:rFonts w:ascii="Arial" w:hAnsi="Arial" w:cs="Arial"/>
                <w:sz w:val="22"/>
                <w:szCs w:val="22"/>
              </w:rPr>
              <w:t>ден.</w:t>
            </w:r>
          </w:p>
        </w:tc>
      </w:tr>
      <w:tr w:rsidR="0020540A" w:rsidRPr="0020540A" w14:paraId="292DAC23" w14:textId="77777777" w:rsidTr="0020540A">
        <w:trPr>
          <w:jc w:val="center"/>
        </w:trPr>
        <w:tc>
          <w:tcPr>
            <w:tcW w:w="1200" w:type="dxa"/>
          </w:tcPr>
          <w:p w14:paraId="208F245D" w14:textId="77777777" w:rsidR="0020540A" w:rsidRPr="0020540A" w:rsidRDefault="0020540A" w:rsidP="004F0512">
            <w:pPr>
              <w:jc w:val="center"/>
              <w:rPr>
                <w:rFonts w:ascii="Arial" w:hAnsi="Arial" w:cs="Arial"/>
                <w:lang w:val="mk-MK"/>
              </w:rPr>
            </w:pPr>
            <w:r w:rsidRPr="0020540A">
              <w:rPr>
                <w:rFonts w:ascii="Arial" w:hAnsi="Arial" w:cs="Arial"/>
                <w:lang w:val="mk-MK"/>
              </w:rPr>
              <w:t>11.</w:t>
            </w:r>
          </w:p>
        </w:tc>
        <w:tc>
          <w:tcPr>
            <w:tcW w:w="1914" w:type="dxa"/>
          </w:tcPr>
          <w:p w14:paraId="2E72C0C7" w14:textId="77777777" w:rsidR="0020540A" w:rsidRPr="0020540A" w:rsidRDefault="0020540A" w:rsidP="004F0512">
            <w:pPr>
              <w:jc w:val="center"/>
              <w:rPr>
                <w:rFonts w:ascii="Arial" w:hAnsi="Arial" w:cs="Arial"/>
              </w:rPr>
            </w:pPr>
            <w:r w:rsidRPr="0020540A">
              <w:rPr>
                <w:rFonts w:ascii="Arial" w:hAnsi="Arial" w:cs="Arial"/>
                <w:lang w:val="mk-MK"/>
              </w:rPr>
              <w:t>Летен камп+школа за пливање</w:t>
            </w:r>
          </w:p>
        </w:tc>
        <w:tc>
          <w:tcPr>
            <w:tcW w:w="1212" w:type="dxa"/>
            <w:gridSpan w:val="2"/>
          </w:tcPr>
          <w:p w14:paraId="035A6697" w14:textId="77777777" w:rsidR="0020540A" w:rsidRPr="0020540A" w:rsidRDefault="0020540A" w:rsidP="004F0512">
            <w:pPr>
              <w:jc w:val="center"/>
              <w:rPr>
                <w:rFonts w:ascii="Arial" w:hAnsi="Arial" w:cs="Arial"/>
              </w:rPr>
            </w:pPr>
          </w:p>
        </w:tc>
        <w:tc>
          <w:tcPr>
            <w:tcW w:w="1339" w:type="dxa"/>
          </w:tcPr>
          <w:p w14:paraId="3E1E6F98" w14:textId="77777777" w:rsidR="0020540A" w:rsidRPr="0020540A" w:rsidRDefault="0020540A" w:rsidP="004F0512">
            <w:pPr>
              <w:jc w:val="center"/>
              <w:rPr>
                <w:rFonts w:ascii="Arial" w:hAnsi="Arial" w:cs="Arial"/>
              </w:rPr>
            </w:pPr>
          </w:p>
        </w:tc>
        <w:tc>
          <w:tcPr>
            <w:tcW w:w="1559" w:type="dxa"/>
          </w:tcPr>
          <w:p w14:paraId="30ABF1A9" w14:textId="77777777" w:rsidR="0020540A" w:rsidRPr="0020540A" w:rsidRDefault="0020540A" w:rsidP="004F0512">
            <w:pPr>
              <w:jc w:val="center"/>
              <w:rPr>
                <w:rFonts w:ascii="Arial" w:hAnsi="Arial" w:cs="Arial"/>
              </w:rPr>
            </w:pPr>
          </w:p>
        </w:tc>
        <w:tc>
          <w:tcPr>
            <w:tcW w:w="1276" w:type="dxa"/>
          </w:tcPr>
          <w:p w14:paraId="4F62B942" w14:textId="77777777" w:rsidR="0020540A" w:rsidRPr="0020540A" w:rsidRDefault="0020540A" w:rsidP="004F0512">
            <w:pPr>
              <w:jc w:val="center"/>
              <w:rPr>
                <w:rFonts w:ascii="Arial" w:hAnsi="Arial" w:cs="Arial"/>
                <w:lang w:val="mk-MK"/>
              </w:rPr>
            </w:pPr>
            <w:r w:rsidRPr="0020540A">
              <w:rPr>
                <w:rFonts w:ascii="Arial" w:hAnsi="Arial" w:cs="Arial"/>
                <w:lang w:val="mk-MK"/>
              </w:rPr>
              <w:t>По договор</w:t>
            </w:r>
          </w:p>
        </w:tc>
      </w:tr>
      <w:tr w:rsidR="0020540A" w:rsidRPr="0020540A" w14:paraId="75724FB7" w14:textId="77777777" w:rsidTr="0020540A">
        <w:trPr>
          <w:jc w:val="center"/>
        </w:trPr>
        <w:tc>
          <w:tcPr>
            <w:tcW w:w="1200" w:type="dxa"/>
          </w:tcPr>
          <w:p w14:paraId="58318DE2" w14:textId="77777777" w:rsidR="0020540A" w:rsidRPr="0020540A" w:rsidRDefault="0020540A" w:rsidP="004F0512">
            <w:pPr>
              <w:jc w:val="center"/>
              <w:rPr>
                <w:rFonts w:ascii="Arial" w:hAnsi="Arial" w:cs="Arial"/>
                <w:lang w:val="mk-MK"/>
              </w:rPr>
            </w:pPr>
            <w:r w:rsidRPr="0020540A">
              <w:rPr>
                <w:rFonts w:ascii="Arial" w:hAnsi="Arial" w:cs="Arial"/>
                <w:lang w:val="mk-MK"/>
              </w:rPr>
              <w:t>12.</w:t>
            </w:r>
          </w:p>
        </w:tc>
        <w:tc>
          <w:tcPr>
            <w:tcW w:w="1914" w:type="dxa"/>
          </w:tcPr>
          <w:p w14:paraId="001D08C6" w14:textId="77777777" w:rsidR="0020540A" w:rsidRPr="0020540A" w:rsidRDefault="0020540A" w:rsidP="004F0512">
            <w:pPr>
              <w:jc w:val="center"/>
              <w:rPr>
                <w:rFonts w:ascii="Arial" w:hAnsi="Arial" w:cs="Arial"/>
              </w:rPr>
            </w:pPr>
            <w:r w:rsidRPr="0020540A">
              <w:rPr>
                <w:rFonts w:ascii="Arial" w:hAnsi="Arial" w:cs="Arial"/>
                <w:lang w:val="mk-MK"/>
              </w:rPr>
              <w:t>Зимски камп+школа за скијање</w:t>
            </w:r>
          </w:p>
        </w:tc>
        <w:tc>
          <w:tcPr>
            <w:tcW w:w="1212" w:type="dxa"/>
            <w:gridSpan w:val="2"/>
          </w:tcPr>
          <w:p w14:paraId="74E63618" w14:textId="77777777" w:rsidR="0020540A" w:rsidRPr="0020540A" w:rsidRDefault="0020540A" w:rsidP="004F0512">
            <w:pPr>
              <w:jc w:val="center"/>
              <w:rPr>
                <w:rFonts w:ascii="Arial" w:hAnsi="Arial" w:cs="Arial"/>
              </w:rPr>
            </w:pPr>
          </w:p>
        </w:tc>
        <w:tc>
          <w:tcPr>
            <w:tcW w:w="1339" w:type="dxa"/>
          </w:tcPr>
          <w:p w14:paraId="3EB63054" w14:textId="77777777" w:rsidR="0020540A" w:rsidRPr="0020540A" w:rsidRDefault="0020540A" w:rsidP="004F0512">
            <w:pPr>
              <w:jc w:val="center"/>
              <w:rPr>
                <w:rFonts w:ascii="Arial" w:hAnsi="Arial" w:cs="Arial"/>
              </w:rPr>
            </w:pPr>
          </w:p>
        </w:tc>
        <w:tc>
          <w:tcPr>
            <w:tcW w:w="1559" w:type="dxa"/>
          </w:tcPr>
          <w:p w14:paraId="6E68E73F" w14:textId="77777777" w:rsidR="0020540A" w:rsidRPr="0020540A" w:rsidRDefault="0020540A" w:rsidP="004F0512">
            <w:pPr>
              <w:jc w:val="center"/>
              <w:rPr>
                <w:rFonts w:ascii="Arial" w:hAnsi="Arial" w:cs="Arial"/>
              </w:rPr>
            </w:pPr>
          </w:p>
        </w:tc>
        <w:tc>
          <w:tcPr>
            <w:tcW w:w="1276" w:type="dxa"/>
          </w:tcPr>
          <w:p w14:paraId="497C48D5" w14:textId="77777777" w:rsidR="0020540A" w:rsidRPr="0020540A" w:rsidRDefault="0020540A" w:rsidP="004F0512">
            <w:pPr>
              <w:jc w:val="center"/>
              <w:rPr>
                <w:rFonts w:ascii="Arial" w:hAnsi="Arial" w:cs="Arial"/>
              </w:rPr>
            </w:pPr>
            <w:r w:rsidRPr="0020540A">
              <w:rPr>
                <w:rFonts w:ascii="Arial" w:hAnsi="Arial" w:cs="Arial"/>
                <w:lang w:val="mk-MK"/>
              </w:rPr>
              <w:t>По договор</w:t>
            </w:r>
          </w:p>
        </w:tc>
      </w:tr>
    </w:tbl>
    <w:p w14:paraId="3D69290D" w14:textId="77777777" w:rsidR="00EE4C9C" w:rsidRPr="00EE4C9C" w:rsidRDefault="00EE4C9C" w:rsidP="00EE4C9C">
      <w:pPr>
        <w:rPr>
          <w:rFonts w:ascii="Arial" w:hAnsi="Arial" w:cs="Arial"/>
          <w:sz w:val="24"/>
          <w:szCs w:val="24"/>
        </w:rPr>
      </w:pPr>
    </w:p>
    <w:p w14:paraId="06589E16" w14:textId="77777777" w:rsidR="00EE4C9C" w:rsidRPr="00EE4C9C" w:rsidRDefault="00EE4C9C" w:rsidP="00AF7BD8">
      <w:pPr>
        <w:jc w:val="both"/>
        <w:rPr>
          <w:rFonts w:ascii="Arial" w:hAnsi="Arial" w:cs="Arial"/>
          <w:sz w:val="24"/>
          <w:szCs w:val="24"/>
          <w:lang w:val="mk-MK"/>
        </w:rPr>
      </w:pPr>
      <w:r w:rsidRPr="00EE4C9C">
        <w:rPr>
          <w:rFonts w:ascii="Arial" w:hAnsi="Arial" w:cs="Arial"/>
          <w:sz w:val="24"/>
          <w:szCs w:val="24"/>
          <w:lang w:val="mk-MK"/>
        </w:rPr>
        <w:t xml:space="preserve">      Врз основа на освеониот пласман од овие натпревари екипата може да се пласира на регионални и државни првенства, а тоа ќе биде познато со утврдувањето на годишниот календар од страна на Федерацијата на училишен спорт на Македонија, и ќе бидат потребни средства за котизација и превоз во висина од 20000 ден.и средства за учество во индивидуални спортови (атлетика.карате,пинг-понг) во висина од 10000 денари, набавка на спортска опрема( 6 пара патики, 6 пара тренерки, дрес-код за наставниците и за училишните екипи 30 топки по различни спортови) 35000 денари,за учество на стручни усовршувања 15000 денари, и други потреби(исхрана,гориво) 20000 денари или вкупно за учебната </w:t>
      </w:r>
      <w:r w:rsidRPr="00EE4C9C">
        <w:rPr>
          <w:rFonts w:ascii="Arial" w:hAnsi="Arial" w:cs="Arial"/>
          <w:sz w:val="24"/>
          <w:szCs w:val="24"/>
        </w:rPr>
        <w:t>202</w:t>
      </w:r>
      <w:r w:rsidRPr="00EE4C9C">
        <w:rPr>
          <w:rFonts w:ascii="Arial" w:hAnsi="Arial" w:cs="Arial"/>
          <w:sz w:val="24"/>
          <w:szCs w:val="24"/>
          <w:lang w:val="mk-MK"/>
        </w:rPr>
        <w:t>5</w:t>
      </w:r>
      <w:r w:rsidRPr="00EE4C9C">
        <w:rPr>
          <w:rFonts w:ascii="Arial" w:hAnsi="Arial" w:cs="Arial"/>
          <w:sz w:val="24"/>
          <w:szCs w:val="24"/>
        </w:rPr>
        <w:t>/2</w:t>
      </w:r>
      <w:r w:rsidRPr="00EE4C9C">
        <w:rPr>
          <w:rFonts w:ascii="Arial" w:hAnsi="Arial" w:cs="Arial"/>
          <w:sz w:val="24"/>
          <w:szCs w:val="24"/>
          <w:lang w:val="mk-MK"/>
        </w:rPr>
        <w:t>6</w:t>
      </w:r>
      <w:r w:rsidRPr="00EE4C9C">
        <w:rPr>
          <w:rFonts w:ascii="Arial" w:hAnsi="Arial" w:cs="Arial"/>
          <w:sz w:val="24"/>
          <w:szCs w:val="24"/>
        </w:rPr>
        <w:t xml:space="preserve"> </w:t>
      </w:r>
      <w:r w:rsidRPr="00EE4C9C">
        <w:rPr>
          <w:rFonts w:ascii="Arial" w:hAnsi="Arial" w:cs="Arial"/>
          <w:sz w:val="24"/>
          <w:szCs w:val="24"/>
          <w:lang w:val="mk-MK"/>
        </w:rPr>
        <w:t>година  во висина од 120000 денари.Сите други воннаставни спортско-рекреативни активности   планинарење,велосипедизам,базен,скијање во земјата и во странство и др,. ќе бидат реализирани од страна на сопствени донации од учениците и родителите.</w:t>
      </w:r>
    </w:p>
    <w:p w14:paraId="10B5549D" w14:textId="7209861E" w:rsidR="00EE4C9C" w:rsidRPr="00EE4C9C" w:rsidRDefault="00EE4C9C" w:rsidP="00AF7BD8">
      <w:pPr>
        <w:jc w:val="both"/>
        <w:rPr>
          <w:rFonts w:ascii="Arial" w:hAnsi="Arial" w:cs="Arial"/>
          <w:sz w:val="24"/>
          <w:szCs w:val="24"/>
          <w:lang w:val="mk-MK"/>
        </w:rPr>
      </w:pPr>
      <w:r w:rsidRPr="00EE4C9C">
        <w:rPr>
          <w:rFonts w:ascii="Arial" w:hAnsi="Arial" w:cs="Arial"/>
          <w:sz w:val="24"/>
          <w:szCs w:val="24"/>
          <w:lang w:val="mk-MK"/>
        </w:rPr>
        <w:t xml:space="preserve">     Со реализација на програмата, на ниво на целото училиште планирано е да се вклучат преку 500 ученици од централното и подрачните училишта</w:t>
      </w:r>
      <w:r w:rsidR="00AF7BD8">
        <w:rPr>
          <w:rFonts w:ascii="Arial" w:hAnsi="Arial" w:cs="Arial"/>
          <w:sz w:val="24"/>
          <w:szCs w:val="24"/>
          <w:lang w:val="mk-MK"/>
        </w:rPr>
        <w:t>.</w:t>
      </w:r>
    </w:p>
    <w:p w14:paraId="177BBB5E" w14:textId="1161EFE0" w:rsidR="00EE4C9C" w:rsidRPr="00EE4C9C" w:rsidRDefault="00EE4C9C" w:rsidP="00AF7BD8">
      <w:pPr>
        <w:jc w:val="both"/>
        <w:rPr>
          <w:rFonts w:ascii="Arial" w:hAnsi="Arial" w:cs="Arial"/>
          <w:sz w:val="24"/>
          <w:szCs w:val="24"/>
          <w:lang w:val="mk-MK"/>
        </w:rPr>
      </w:pPr>
      <w:r w:rsidRPr="00EE4C9C">
        <w:rPr>
          <w:rFonts w:ascii="Arial" w:hAnsi="Arial" w:cs="Arial"/>
          <w:sz w:val="24"/>
          <w:szCs w:val="24"/>
          <w:lang w:val="mk-MK"/>
        </w:rPr>
        <w:lastRenderedPageBreak/>
        <w:t xml:space="preserve">           </w:t>
      </w:r>
      <w:r w:rsidR="00AF7BD8" w:rsidRPr="00EE4C9C">
        <w:rPr>
          <w:rFonts w:ascii="Arial" w:hAnsi="Arial" w:cs="Arial"/>
          <w:color w:val="000000"/>
          <w:sz w:val="24"/>
          <w:szCs w:val="24"/>
          <w:lang w:val="mk-MK"/>
        </w:rPr>
        <w:t xml:space="preserve">Наставници кои го водат УСК „Страшо Пинџур“ Кавадарци се: </w:t>
      </w:r>
      <w:r w:rsidR="00AF7BD8" w:rsidRPr="00EE4C9C">
        <w:rPr>
          <w:rFonts w:ascii="Arial" w:hAnsi="Arial" w:cs="Arial"/>
          <w:b/>
          <w:color w:val="000000"/>
          <w:sz w:val="24"/>
          <w:szCs w:val="24"/>
          <w:lang w:val="mk-MK"/>
        </w:rPr>
        <w:t xml:space="preserve">                                                                             </w:t>
      </w:r>
      <w:r w:rsidR="00AF7BD8" w:rsidRPr="00EE4C9C">
        <w:rPr>
          <w:rFonts w:ascii="Arial" w:hAnsi="Arial" w:cs="Arial"/>
          <w:color w:val="000000"/>
          <w:sz w:val="24"/>
          <w:szCs w:val="24"/>
          <w:lang w:val="mk-MK"/>
        </w:rPr>
        <w:t xml:space="preserve"> Милан Колев, Ќире Василев, Сашко Илов, Илија Грозданов, Јован Лиотикоски</w:t>
      </w:r>
      <w:r w:rsidR="00AF7BD8">
        <w:rPr>
          <w:rFonts w:ascii="Arial" w:hAnsi="Arial" w:cs="Arial"/>
          <w:color w:val="000000"/>
          <w:sz w:val="24"/>
          <w:szCs w:val="24"/>
          <w:lang w:val="mk-MK"/>
        </w:rPr>
        <w:t xml:space="preserve">, </w:t>
      </w:r>
      <w:r w:rsidR="00AF7BD8" w:rsidRPr="00EE4C9C">
        <w:rPr>
          <w:rFonts w:ascii="Arial" w:hAnsi="Arial" w:cs="Arial"/>
          <w:color w:val="000000"/>
          <w:sz w:val="24"/>
          <w:szCs w:val="24"/>
          <w:lang w:val="mk-MK"/>
        </w:rPr>
        <w:t>Ѓорѓи Велков</w:t>
      </w:r>
      <w:r w:rsidR="00AF7BD8">
        <w:rPr>
          <w:rFonts w:ascii="Arial" w:hAnsi="Arial" w:cs="Arial"/>
          <w:color w:val="000000"/>
          <w:sz w:val="24"/>
          <w:szCs w:val="24"/>
          <w:lang w:val="mk-MK"/>
        </w:rPr>
        <w:t xml:space="preserve"> и Никола Арсов</w:t>
      </w:r>
      <w:r w:rsidR="00AF7BD8" w:rsidRPr="00EE4C9C">
        <w:rPr>
          <w:rFonts w:ascii="Arial" w:hAnsi="Arial" w:cs="Arial"/>
          <w:color w:val="000000"/>
          <w:sz w:val="24"/>
          <w:szCs w:val="24"/>
          <w:lang w:val="mk-MK"/>
        </w:rPr>
        <w:t xml:space="preserve"> и истите ја следат програмата и вршат евалуацијата на реализираните активности. </w:t>
      </w:r>
      <w:r w:rsidRPr="00EE4C9C">
        <w:rPr>
          <w:rFonts w:ascii="Arial" w:hAnsi="Arial" w:cs="Arial"/>
          <w:sz w:val="24"/>
          <w:szCs w:val="24"/>
          <w:lang w:val="mk-MK"/>
        </w:rPr>
        <w:t xml:space="preserve">                                                                      </w:t>
      </w:r>
    </w:p>
    <w:p w14:paraId="00CFBEB3" w14:textId="77777777" w:rsidR="00EE4C9C" w:rsidRPr="00EE4C9C" w:rsidRDefault="00EE4C9C" w:rsidP="00AF7BD8">
      <w:pPr>
        <w:jc w:val="both"/>
        <w:rPr>
          <w:rFonts w:ascii="Arial" w:hAnsi="Arial" w:cs="Arial"/>
          <w:b/>
          <w:sz w:val="24"/>
          <w:szCs w:val="24"/>
          <w:lang w:val="mk-MK"/>
        </w:rPr>
      </w:pPr>
      <w:r w:rsidRPr="00EE4C9C">
        <w:rPr>
          <w:rFonts w:ascii="Arial" w:hAnsi="Arial" w:cs="Arial"/>
          <w:b/>
          <w:sz w:val="24"/>
          <w:szCs w:val="24"/>
          <w:lang w:val="mk-MK"/>
        </w:rPr>
        <w:t xml:space="preserve">                                                                                                       </w:t>
      </w:r>
    </w:p>
    <w:p w14:paraId="3CD37952" w14:textId="77777777" w:rsidR="00EE4C9C" w:rsidRPr="00EE4C9C" w:rsidRDefault="00EE4C9C" w:rsidP="00EE4C9C">
      <w:pPr>
        <w:rPr>
          <w:rFonts w:ascii="Arial" w:hAnsi="Arial" w:cs="Arial"/>
          <w:b/>
          <w:sz w:val="24"/>
          <w:szCs w:val="24"/>
          <w:lang w:val="mk-MK"/>
        </w:rPr>
      </w:pPr>
    </w:p>
    <w:p w14:paraId="597E429D" w14:textId="726B28E7" w:rsidR="00EE4C9C" w:rsidRPr="00EE4C9C" w:rsidRDefault="00EE4C9C" w:rsidP="00EE4C9C">
      <w:pPr>
        <w:rPr>
          <w:rFonts w:ascii="Arial" w:hAnsi="Arial" w:cs="Arial"/>
          <w:b/>
          <w:sz w:val="24"/>
          <w:szCs w:val="24"/>
          <w:lang w:val="mk-MK"/>
        </w:rPr>
      </w:pPr>
      <w:r w:rsidRPr="00EE4C9C">
        <w:rPr>
          <w:rFonts w:ascii="Arial" w:hAnsi="Arial" w:cs="Arial"/>
          <w:b/>
          <w:sz w:val="24"/>
          <w:szCs w:val="24"/>
          <w:lang w:val="mk-MK"/>
        </w:rPr>
        <w:t xml:space="preserve">                                                                                                         </w:t>
      </w:r>
      <w:proofErr w:type="gramStart"/>
      <w:r w:rsidRPr="00EE4C9C">
        <w:rPr>
          <w:rFonts w:ascii="Arial" w:hAnsi="Arial" w:cs="Arial"/>
          <w:b/>
          <w:sz w:val="24"/>
          <w:szCs w:val="24"/>
        </w:rPr>
        <w:t>УСК,,</w:t>
      </w:r>
      <w:proofErr w:type="spellStart"/>
      <w:proofErr w:type="gramEnd"/>
      <w:r w:rsidRPr="00EE4C9C">
        <w:rPr>
          <w:rFonts w:ascii="Arial" w:hAnsi="Arial" w:cs="Arial"/>
          <w:b/>
          <w:sz w:val="24"/>
          <w:szCs w:val="24"/>
        </w:rPr>
        <w:t>Страшо</w:t>
      </w:r>
      <w:proofErr w:type="spellEnd"/>
      <w:r w:rsidRPr="00EE4C9C">
        <w:rPr>
          <w:rFonts w:ascii="Arial" w:hAnsi="Arial" w:cs="Arial"/>
          <w:b/>
          <w:sz w:val="24"/>
          <w:szCs w:val="24"/>
        </w:rPr>
        <w:t xml:space="preserve"> Пинџир,, </w:t>
      </w:r>
      <w:r w:rsidRPr="00EE4C9C">
        <w:rPr>
          <w:rFonts w:ascii="Arial" w:hAnsi="Arial" w:cs="Arial"/>
          <w:b/>
          <w:sz w:val="24"/>
          <w:szCs w:val="24"/>
          <w:lang w:val="mk-MK"/>
        </w:rPr>
        <w:t xml:space="preserve">                                                                       </w:t>
      </w:r>
    </w:p>
    <w:p w14:paraId="166FD5D3" w14:textId="3679EC3B" w:rsidR="00EE4C9C" w:rsidRPr="00AF7BD8" w:rsidRDefault="00EE4C9C" w:rsidP="00AF7BD8">
      <w:pPr>
        <w:rPr>
          <w:rFonts w:ascii="Arial" w:hAnsi="Arial" w:cs="Arial"/>
          <w:b/>
          <w:sz w:val="24"/>
          <w:szCs w:val="24"/>
          <w:lang w:val="mk-MK"/>
        </w:rPr>
      </w:pPr>
      <w:r w:rsidRPr="00EE4C9C">
        <w:rPr>
          <w:rFonts w:ascii="Arial" w:hAnsi="Arial" w:cs="Arial"/>
          <w:b/>
          <w:sz w:val="24"/>
          <w:szCs w:val="24"/>
          <w:lang w:val="mk-MK"/>
        </w:rPr>
        <w:t xml:space="preserve">                                                                                                                    Кавадарци</w:t>
      </w:r>
      <w:r w:rsidRPr="00EE4C9C">
        <w:rPr>
          <w:rFonts w:ascii="Arial" w:hAnsi="Arial" w:cs="Arial"/>
          <w:sz w:val="24"/>
          <w:szCs w:val="24"/>
          <w:lang w:val="mk-MK"/>
        </w:rPr>
        <w:t xml:space="preserve">    </w:t>
      </w:r>
    </w:p>
    <w:p w14:paraId="3E97935C" w14:textId="5EB315FB" w:rsidR="00EE4C9C" w:rsidRPr="00EE4C9C" w:rsidRDefault="00EE4C9C" w:rsidP="00AF7BD8">
      <w:pPr>
        <w:jc w:val="center"/>
        <w:rPr>
          <w:rFonts w:ascii="Arial" w:hAnsi="Arial" w:cs="Arial"/>
          <w:b/>
          <w:sz w:val="24"/>
          <w:szCs w:val="24"/>
          <w:lang w:val="mk-MK"/>
        </w:rPr>
      </w:pPr>
      <w:r w:rsidRPr="00EE4C9C">
        <w:rPr>
          <w:rFonts w:ascii="Arial" w:hAnsi="Arial" w:cs="Arial"/>
          <w:b/>
          <w:sz w:val="24"/>
          <w:szCs w:val="24"/>
          <w:lang w:val="mk-MK"/>
        </w:rPr>
        <w:t xml:space="preserve">                                                                                                  Претседател</w:t>
      </w:r>
      <w:r w:rsidR="00AF7BD8">
        <w:rPr>
          <w:rFonts w:ascii="Arial" w:hAnsi="Arial" w:cs="Arial"/>
          <w:b/>
          <w:sz w:val="24"/>
          <w:szCs w:val="24"/>
          <w:lang w:val="mk-MK"/>
        </w:rPr>
        <w:t xml:space="preserve"> - </w:t>
      </w:r>
      <w:r w:rsidRPr="00EE4C9C">
        <w:rPr>
          <w:rFonts w:ascii="Arial" w:hAnsi="Arial" w:cs="Arial"/>
          <w:b/>
          <w:sz w:val="24"/>
          <w:szCs w:val="24"/>
          <w:lang w:val="mk-MK"/>
        </w:rPr>
        <w:t>Милан  Колев</w:t>
      </w:r>
    </w:p>
    <w:p w14:paraId="57FD04F1" w14:textId="77777777" w:rsidR="00EE4C9C" w:rsidRPr="00EE4C9C" w:rsidRDefault="00EE4C9C" w:rsidP="00EE4C9C">
      <w:pPr>
        <w:jc w:val="right"/>
        <w:rPr>
          <w:rFonts w:ascii="Arial" w:hAnsi="Arial" w:cs="Arial"/>
          <w:b/>
          <w:sz w:val="24"/>
          <w:szCs w:val="24"/>
          <w:lang w:val="mk-MK"/>
        </w:rPr>
      </w:pPr>
      <w:r w:rsidRPr="00EE4C9C">
        <w:rPr>
          <w:rFonts w:ascii="Arial" w:hAnsi="Arial" w:cs="Arial"/>
          <w:b/>
          <w:sz w:val="24"/>
          <w:szCs w:val="24"/>
          <w:lang w:val="mk-MK"/>
        </w:rPr>
        <w:t xml:space="preserve">                                                                                    </w:t>
      </w:r>
    </w:p>
    <w:p w14:paraId="20B36732" w14:textId="77777777" w:rsidR="00EE4C9C" w:rsidRPr="00EE4C9C" w:rsidRDefault="00EE4C9C" w:rsidP="00EE4C9C">
      <w:pPr>
        <w:tabs>
          <w:tab w:val="left" w:pos="8640"/>
        </w:tabs>
        <w:jc w:val="center"/>
        <w:rPr>
          <w:rFonts w:ascii="Arial" w:hAnsi="Arial" w:cs="Arial"/>
          <w:b/>
          <w:color w:val="000000"/>
          <w:sz w:val="24"/>
          <w:szCs w:val="24"/>
          <w:lang w:val="mk-MK"/>
        </w:rPr>
      </w:pPr>
    </w:p>
    <w:p w14:paraId="1D8AB43F" w14:textId="77777777" w:rsidR="00EE4C9C" w:rsidRPr="00EE4C9C" w:rsidRDefault="00EE4C9C" w:rsidP="00EE4C9C">
      <w:pPr>
        <w:rPr>
          <w:sz w:val="24"/>
          <w:szCs w:val="24"/>
        </w:rPr>
      </w:pPr>
    </w:p>
    <w:p w14:paraId="3F98DC0F" w14:textId="1E2C6F34" w:rsidR="00AD51A6" w:rsidRPr="00EE4C9C" w:rsidRDefault="00A116E6" w:rsidP="009435AB">
      <w:pPr>
        <w:jc w:val="both"/>
        <w:rPr>
          <w:rFonts w:ascii="Arial" w:hAnsi="Arial" w:cs="Arial"/>
          <w:sz w:val="24"/>
          <w:szCs w:val="24"/>
          <w:lang w:val="mk-MK"/>
        </w:rPr>
      </w:pPr>
      <w:r w:rsidRPr="00EE4C9C">
        <w:rPr>
          <w:rFonts w:ascii="Arial" w:hAnsi="Arial" w:cs="Arial"/>
          <w:b/>
          <w:color w:val="000000"/>
          <w:sz w:val="24"/>
          <w:szCs w:val="24"/>
          <w:lang w:val="mk-MK"/>
        </w:rPr>
        <w:t xml:space="preserve">  </w:t>
      </w:r>
      <w:r w:rsidRPr="00EE4C9C">
        <w:rPr>
          <w:rFonts w:ascii="Arial" w:hAnsi="Arial" w:cs="Arial"/>
          <w:b/>
          <w:color w:val="000000"/>
          <w:sz w:val="24"/>
          <w:szCs w:val="24"/>
          <w:lang w:val="mk-MK"/>
        </w:rPr>
        <w:tab/>
      </w:r>
      <w:r w:rsidRPr="00EE4C9C">
        <w:rPr>
          <w:rFonts w:ascii="Arial" w:hAnsi="Arial" w:cs="Arial"/>
          <w:color w:val="000000"/>
          <w:sz w:val="24"/>
          <w:szCs w:val="24"/>
          <w:lang w:val="mk-MK"/>
        </w:rPr>
        <w:t xml:space="preserve"> </w:t>
      </w:r>
      <w:r w:rsidR="00AD51A6" w:rsidRPr="00EE4C9C">
        <w:rPr>
          <w:rFonts w:ascii="Arial" w:hAnsi="Arial" w:cs="Arial"/>
          <w:b/>
          <w:sz w:val="24"/>
          <w:szCs w:val="24"/>
          <w:lang w:val="mk-MK"/>
        </w:rPr>
        <w:t xml:space="preserve">    </w:t>
      </w:r>
      <w:r w:rsidR="00AD51A6" w:rsidRPr="00EE4C9C">
        <w:rPr>
          <w:rFonts w:ascii="Arial" w:hAnsi="Arial" w:cs="Arial"/>
          <w:sz w:val="24"/>
          <w:szCs w:val="24"/>
          <w:lang w:val="mk-MK"/>
        </w:rPr>
        <w:t xml:space="preserve">9.2. </w:t>
      </w:r>
      <w:r w:rsidR="00280536" w:rsidRPr="00EE4C9C">
        <w:rPr>
          <w:rFonts w:ascii="Arial" w:hAnsi="Arial" w:cs="Arial"/>
          <w:sz w:val="24"/>
          <w:szCs w:val="24"/>
          <w:lang w:val="mk-MK"/>
        </w:rPr>
        <w:t>Ученички акции</w:t>
      </w:r>
    </w:p>
    <w:p w14:paraId="76FC1266" w14:textId="77777777" w:rsidR="00250C30" w:rsidRPr="00EE4C9C" w:rsidRDefault="002A0B58" w:rsidP="00250C30">
      <w:pPr>
        <w:ind w:firstLine="720"/>
        <w:jc w:val="both"/>
        <w:rPr>
          <w:rFonts w:ascii="Arial" w:hAnsi="Arial" w:cs="Arial"/>
          <w:color w:val="000000"/>
          <w:sz w:val="24"/>
          <w:szCs w:val="24"/>
          <w:lang w:val="mk-MK"/>
        </w:rPr>
      </w:pPr>
      <w:r w:rsidRPr="00EE4C9C">
        <w:rPr>
          <w:rFonts w:ascii="Arial" w:hAnsi="Arial" w:cs="Arial"/>
          <w:color w:val="000000"/>
          <w:sz w:val="24"/>
          <w:szCs w:val="24"/>
          <w:lang w:val="mk-MK"/>
        </w:rPr>
        <w:t xml:space="preserve">Во училиштето се реализираат повеќе </w:t>
      </w:r>
      <w:r w:rsidR="00280536" w:rsidRPr="00EE4C9C">
        <w:rPr>
          <w:rFonts w:ascii="Arial" w:hAnsi="Arial" w:cs="Arial"/>
          <w:color w:val="000000"/>
          <w:sz w:val="24"/>
          <w:szCs w:val="24"/>
          <w:lang w:val="mk-MK"/>
        </w:rPr>
        <w:t>базари и хуманитарни и еколошки акции во текот на годината, однапред испланирани со Порграми за општествено хуманитарна работа, еколошки програми и во останати активности според програмите на наставниците за воннаставните активности и истите се дадени во Прилог на Годишната програма за работа на училиштето</w:t>
      </w:r>
      <w:r w:rsidR="00250C30" w:rsidRPr="00EE4C9C">
        <w:rPr>
          <w:rFonts w:ascii="Arial" w:hAnsi="Arial" w:cs="Arial"/>
          <w:color w:val="000000"/>
          <w:sz w:val="24"/>
          <w:szCs w:val="24"/>
          <w:lang w:val="mk-MK"/>
        </w:rPr>
        <w:t xml:space="preserve">. Секоја година учениците во нашето училиште активно се вклучени во разновидни акции кои се спроведуваат на ниво на училиште, како и во соработка со институции во локалната заедница и со Локалната Самоуправа. Сите ученици се вклучени во разни секции и клубови преку кои се организираат за одредена акција во зависност од нејзината содржина – еколошки акции, хуманитарни акции, прослави, Велигденси и Новогодишни базари, приредби, претставување на училиштето и негова промоција. Во состав на Прилозите на годишната програма за работа на училиштето во оваа учебна година е даден планот за реализација на осмислените активности во учебната 2024/2025 година во училиштето (Прилог бр. 14).  Исто така, согласно активностите, вклучуваме наши стручни соработници од областа, како и родители од Советот на родители и ученици од ученичкиот парламент. </w:t>
      </w:r>
    </w:p>
    <w:p w14:paraId="663F07FC" w14:textId="2E72CA9A" w:rsidR="00AD51A6" w:rsidRPr="00EE4C9C" w:rsidRDefault="00250C30" w:rsidP="00250C30">
      <w:pPr>
        <w:ind w:firstLine="720"/>
        <w:jc w:val="both"/>
        <w:rPr>
          <w:rFonts w:ascii="Arial" w:hAnsi="Arial" w:cs="Arial"/>
          <w:color w:val="000000"/>
          <w:sz w:val="24"/>
          <w:szCs w:val="24"/>
          <w:lang w:val="mk-MK"/>
        </w:rPr>
      </w:pPr>
      <w:r w:rsidRPr="00EE4C9C">
        <w:rPr>
          <w:rFonts w:ascii="Arial" w:hAnsi="Arial" w:cs="Arial"/>
          <w:color w:val="000000"/>
          <w:sz w:val="24"/>
          <w:szCs w:val="24"/>
          <w:lang w:val="mk-MK"/>
        </w:rPr>
        <w:lastRenderedPageBreak/>
        <w:t>У</w:t>
      </w:r>
      <w:r w:rsidR="002A0B58" w:rsidRPr="00EE4C9C">
        <w:rPr>
          <w:rFonts w:ascii="Arial" w:hAnsi="Arial" w:cs="Arial"/>
          <w:color w:val="000000"/>
          <w:sz w:val="24"/>
          <w:szCs w:val="24"/>
          <w:lang w:val="mk-MK"/>
        </w:rPr>
        <w:t xml:space="preserve">чениците од одделенска и предметна настава, во договор со </w:t>
      </w:r>
      <w:r w:rsidRPr="00EE4C9C">
        <w:rPr>
          <w:rFonts w:ascii="Arial" w:hAnsi="Arial" w:cs="Arial"/>
          <w:color w:val="000000"/>
          <w:sz w:val="24"/>
          <w:szCs w:val="24"/>
          <w:lang w:val="mk-MK"/>
        </w:rPr>
        <w:t>нивните</w:t>
      </w:r>
      <w:r w:rsidR="002A0B58" w:rsidRPr="00EE4C9C">
        <w:rPr>
          <w:rFonts w:ascii="Arial" w:hAnsi="Arial" w:cs="Arial"/>
          <w:color w:val="000000"/>
          <w:sz w:val="24"/>
          <w:szCs w:val="24"/>
          <w:lang w:val="mk-MK"/>
        </w:rPr>
        <w:t xml:space="preserve"> родители</w:t>
      </w:r>
      <w:r w:rsidRPr="00EE4C9C">
        <w:rPr>
          <w:rFonts w:ascii="Arial" w:hAnsi="Arial" w:cs="Arial"/>
          <w:color w:val="000000"/>
          <w:sz w:val="24"/>
          <w:szCs w:val="24"/>
          <w:lang w:val="mk-MK"/>
        </w:rPr>
        <w:t>, а согласно програмите на наставниците за формирање на секции и клубови, се информираат и одбираат да членуваат во разни секции и клубови во училиштето</w:t>
      </w:r>
      <w:r w:rsidR="002A0B58" w:rsidRPr="00EE4C9C">
        <w:rPr>
          <w:rFonts w:ascii="Arial" w:hAnsi="Arial" w:cs="Arial"/>
          <w:color w:val="000000"/>
          <w:sz w:val="24"/>
          <w:szCs w:val="24"/>
          <w:lang w:val="mk-MK"/>
        </w:rPr>
        <w:t>. Секој предметен наставник има своја секција по конкретниот предмет по кој предава, додека дел од наставниците имаат понудено и секции во кои се разиваат вештините кај учениците (на пр. Сообраќајкна секција, новинарска секција, комуникациски вештини и сл.)</w:t>
      </w:r>
      <w:r w:rsidRPr="00EE4C9C">
        <w:rPr>
          <w:rFonts w:ascii="Arial" w:hAnsi="Arial" w:cs="Arial"/>
          <w:color w:val="000000"/>
          <w:sz w:val="24"/>
          <w:szCs w:val="24"/>
          <w:lang w:val="mk-MK"/>
        </w:rPr>
        <w:t>.</w:t>
      </w:r>
      <w:r w:rsidR="002A0B58" w:rsidRPr="00EE4C9C">
        <w:rPr>
          <w:rFonts w:ascii="Arial" w:hAnsi="Arial" w:cs="Arial"/>
          <w:color w:val="000000"/>
          <w:sz w:val="24"/>
          <w:szCs w:val="24"/>
          <w:lang w:val="mk-MK"/>
        </w:rPr>
        <w:t xml:space="preserve"> Секој одделенски и класен раководител ги известува учениците за секциите и клубовите кои ги има во училиштето, како и преку анкетен прашалник се проверува желбата на учениците за учество во одреден вид на воннаставна активност според нивните интереси и способности. Овој анкетен прашалник го одобрува родителот и според избраните афинитети на учениците се формираат групите на ученици во од</w:t>
      </w:r>
      <w:r w:rsidR="00430AD4" w:rsidRPr="00EE4C9C">
        <w:rPr>
          <w:rFonts w:ascii="Arial" w:hAnsi="Arial" w:cs="Arial"/>
          <w:color w:val="000000"/>
          <w:sz w:val="24"/>
          <w:szCs w:val="24"/>
          <w:lang w:val="mk-MK"/>
        </w:rPr>
        <w:t>редена секција. Во прилог бр. 13</w:t>
      </w:r>
      <w:r w:rsidR="002A0B58" w:rsidRPr="00EE4C9C">
        <w:rPr>
          <w:rFonts w:ascii="Arial" w:hAnsi="Arial" w:cs="Arial"/>
          <w:color w:val="000000"/>
          <w:sz w:val="24"/>
          <w:szCs w:val="24"/>
          <w:lang w:val="mk-MK"/>
        </w:rPr>
        <w:t xml:space="preserve"> се дадени секциите кои се реализираат во нашето училиште, со одговорните наставници. </w:t>
      </w:r>
    </w:p>
    <w:p w14:paraId="21C6AF66" w14:textId="77777777" w:rsidR="000C5460" w:rsidRPr="00EE4C9C" w:rsidRDefault="000C5460" w:rsidP="009435AB">
      <w:pPr>
        <w:jc w:val="both"/>
        <w:rPr>
          <w:rFonts w:ascii="Arial" w:hAnsi="Arial" w:cs="Arial"/>
          <w:color w:val="000000"/>
          <w:sz w:val="24"/>
          <w:szCs w:val="24"/>
          <w:lang w:val="mk-MK"/>
        </w:rPr>
      </w:pPr>
    </w:p>
    <w:p w14:paraId="5E439B25" w14:textId="77777777" w:rsidR="00AD51A6" w:rsidRPr="00EE4C9C" w:rsidRDefault="00AD51A6" w:rsidP="009435AB">
      <w:pPr>
        <w:jc w:val="both"/>
        <w:rPr>
          <w:rFonts w:ascii="Arial" w:hAnsi="Arial" w:cs="Arial"/>
          <w:b/>
          <w:color w:val="000000"/>
          <w:sz w:val="24"/>
          <w:szCs w:val="24"/>
          <w:lang w:val="mk-MK"/>
        </w:rPr>
      </w:pPr>
      <w:r w:rsidRPr="00EE4C9C">
        <w:rPr>
          <w:rFonts w:ascii="Arial" w:hAnsi="Arial" w:cs="Arial"/>
          <w:b/>
          <w:color w:val="000000"/>
          <w:sz w:val="24"/>
          <w:szCs w:val="24"/>
          <w:lang w:val="mk-MK"/>
        </w:rPr>
        <w:t>10. Ученичко организирање и учество</w:t>
      </w:r>
    </w:p>
    <w:p w14:paraId="62A3B208" w14:textId="77777777" w:rsidR="000C5460" w:rsidRPr="00EE4C9C" w:rsidRDefault="00430AD4" w:rsidP="00430AD4">
      <w:pPr>
        <w:ind w:firstLine="720"/>
        <w:jc w:val="both"/>
        <w:rPr>
          <w:rFonts w:ascii="Arial" w:hAnsi="Arial" w:cs="Arial"/>
          <w:color w:val="000000"/>
          <w:sz w:val="24"/>
          <w:szCs w:val="24"/>
          <w:lang w:val="mk-MK"/>
        </w:rPr>
      </w:pPr>
      <w:r w:rsidRPr="00EE4C9C">
        <w:rPr>
          <w:rFonts w:ascii="Arial" w:hAnsi="Arial" w:cs="Arial"/>
          <w:color w:val="000000"/>
          <w:sz w:val="24"/>
          <w:szCs w:val="24"/>
          <w:lang w:val="mk-MK"/>
        </w:rPr>
        <w:t xml:space="preserve">Ученичкото учество има посебно лично и општествено значење ако се земе предвид дека е најдобро средство преку кое учениците можат да учат како да застанат во одбрана на своите и правата на другите, како да влијаат врз процесите на одлучување и како се учествува демократски во животот на училиштето и на заедницата. Учениците во нашето училиште имаат можност да се организираат на различни начини, почнувајќи од нивно организирање на ниво на паралелки, каде претставниците на паралелките (претседател, заменик-претседател и секретар/благајник) учествуваат во повисоките форми на организација на учениците во училиштето – во Ученичкиот Парламент. Во ученичкиот парламент, кој си има свој план за работа во текот на целата учебна година, членуваат претседателите и заменик-претседателите од секоја паралелка. На почетокот на секоја учебна година се избира претседател на ученичкиот парламент, како и ученички правобранител, согласно Законот за основно образование и ВОДИЧ за ученичко учество, ученичко организирање и заштита на детските права во основните училишта – Биро за развој на образованието. </w:t>
      </w:r>
    </w:p>
    <w:p w14:paraId="3CF1C3B5" w14:textId="77777777" w:rsidR="00AD51A6" w:rsidRPr="00EE4C9C" w:rsidRDefault="00FE50BF" w:rsidP="000C5460">
      <w:pPr>
        <w:ind w:firstLine="720"/>
        <w:jc w:val="both"/>
        <w:rPr>
          <w:rFonts w:ascii="Arial" w:hAnsi="Arial" w:cs="Arial"/>
          <w:color w:val="000000"/>
          <w:sz w:val="24"/>
          <w:szCs w:val="24"/>
          <w:lang w:val="mk-MK"/>
        </w:rPr>
      </w:pPr>
      <w:r w:rsidRPr="00EE4C9C">
        <w:rPr>
          <w:rFonts w:ascii="Arial" w:hAnsi="Arial" w:cs="Arial"/>
          <w:color w:val="000000"/>
          <w:sz w:val="24"/>
          <w:szCs w:val="24"/>
          <w:lang w:val="mk-MK"/>
        </w:rPr>
        <w:t>Во Прилог бр. 15</w:t>
      </w:r>
      <w:r w:rsidR="00430AD4" w:rsidRPr="00EE4C9C">
        <w:rPr>
          <w:rFonts w:ascii="Arial" w:hAnsi="Arial" w:cs="Arial"/>
          <w:color w:val="000000"/>
          <w:sz w:val="24"/>
          <w:szCs w:val="24"/>
          <w:lang w:val="mk-MK"/>
        </w:rPr>
        <w:t xml:space="preserve"> следи програмата на ученичкиот парламент, а во текот на учебната година, во првиот месец, по изборот на ученичкиот правобранител, со анекс на годишната програма, ќе биде доставена и неговата програма за работа. </w:t>
      </w:r>
    </w:p>
    <w:p w14:paraId="21EDD8B0" w14:textId="77777777" w:rsidR="00430AD4" w:rsidRPr="00EE4C9C" w:rsidRDefault="00430AD4" w:rsidP="00430AD4">
      <w:pPr>
        <w:ind w:firstLine="720"/>
        <w:jc w:val="both"/>
        <w:rPr>
          <w:rFonts w:ascii="Arial" w:hAnsi="Arial" w:cs="Arial"/>
          <w:color w:val="000000"/>
          <w:sz w:val="24"/>
          <w:szCs w:val="24"/>
          <w:lang w:val="mk-MK"/>
        </w:rPr>
      </w:pPr>
    </w:p>
    <w:p w14:paraId="3C9E9AED" w14:textId="77777777" w:rsidR="00AD51A6" w:rsidRPr="00EE4C9C" w:rsidRDefault="00AD51A6" w:rsidP="009435AB">
      <w:pPr>
        <w:jc w:val="both"/>
        <w:rPr>
          <w:rFonts w:ascii="Arial" w:hAnsi="Arial" w:cs="Arial"/>
          <w:b/>
          <w:color w:val="000000"/>
          <w:sz w:val="24"/>
          <w:szCs w:val="24"/>
          <w:lang w:val="mk-MK"/>
        </w:rPr>
      </w:pPr>
      <w:r w:rsidRPr="00EE4C9C">
        <w:rPr>
          <w:rFonts w:ascii="Arial" w:hAnsi="Arial" w:cs="Arial"/>
          <w:b/>
          <w:color w:val="000000"/>
          <w:sz w:val="24"/>
          <w:szCs w:val="24"/>
          <w:lang w:val="mk-MK"/>
        </w:rPr>
        <w:t xml:space="preserve">11.  Вонучилишни активности </w:t>
      </w:r>
    </w:p>
    <w:p w14:paraId="2BAA3869" w14:textId="77777777" w:rsidR="007D617F" w:rsidRPr="00EE4C9C" w:rsidRDefault="007D617F" w:rsidP="009435AB">
      <w:pPr>
        <w:jc w:val="both"/>
        <w:rPr>
          <w:rFonts w:ascii="Arial" w:hAnsi="Arial" w:cs="Arial"/>
          <w:color w:val="000000"/>
          <w:sz w:val="24"/>
          <w:szCs w:val="24"/>
          <w:lang w:val="mk-MK"/>
        </w:rPr>
      </w:pPr>
    </w:p>
    <w:p w14:paraId="3C42E478" w14:textId="77777777" w:rsidR="00AD51A6" w:rsidRPr="00EE4C9C" w:rsidRDefault="00AD51A6" w:rsidP="009435AB">
      <w:pPr>
        <w:jc w:val="both"/>
        <w:rPr>
          <w:rFonts w:ascii="Arial" w:hAnsi="Arial" w:cs="Arial"/>
          <w:sz w:val="24"/>
          <w:szCs w:val="24"/>
          <w:lang w:val="mk-MK"/>
        </w:rPr>
      </w:pPr>
      <w:r w:rsidRPr="00EE4C9C">
        <w:rPr>
          <w:rFonts w:ascii="Arial" w:hAnsi="Arial" w:cs="Arial"/>
          <w:color w:val="000000"/>
          <w:sz w:val="24"/>
          <w:szCs w:val="24"/>
          <w:lang w:val="mk-MK"/>
        </w:rPr>
        <w:t xml:space="preserve">        11.1. </w:t>
      </w:r>
      <w:r w:rsidRPr="00EE4C9C">
        <w:rPr>
          <w:rFonts w:ascii="Arial" w:hAnsi="Arial" w:cs="Arial"/>
          <w:sz w:val="24"/>
          <w:szCs w:val="24"/>
          <w:lang w:val="mk-MK"/>
        </w:rPr>
        <w:t>Екскурзии, излети и настава во природа</w:t>
      </w:r>
    </w:p>
    <w:p w14:paraId="6D439EA4" w14:textId="0DBDF4C3" w:rsidR="00AD51A6" w:rsidRPr="00EE4C9C" w:rsidRDefault="00FE50BF" w:rsidP="00430AD4">
      <w:pPr>
        <w:ind w:firstLine="720"/>
        <w:jc w:val="both"/>
        <w:rPr>
          <w:rFonts w:ascii="Arial" w:hAnsi="Arial" w:cs="Arial"/>
          <w:sz w:val="24"/>
          <w:szCs w:val="24"/>
          <w:lang w:val="mk-MK"/>
        </w:rPr>
      </w:pPr>
      <w:r w:rsidRPr="00EE4C9C">
        <w:rPr>
          <w:rFonts w:ascii="Arial" w:hAnsi="Arial" w:cs="Arial"/>
          <w:sz w:val="24"/>
          <w:szCs w:val="24"/>
          <w:lang w:val="mk-MK"/>
        </w:rPr>
        <w:t>Во Прилог бр. 16</w:t>
      </w:r>
      <w:r w:rsidR="00430AD4" w:rsidRPr="00EE4C9C">
        <w:rPr>
          <w:rFonts w:ascii="Arial" w:hAnsi="Arial" w:cs="Arial"/>
          <w:sz w:val="24"/>
          <w:szCs w:val="24"/>
          <w:lang w:val="mk-MK"/>
        </w:rPr>
        <w:t xml:space="preserve"> во прилозите на годишната програма за работ</w:t>
      </w:r>
      <w:r w:rsidR="00AD69E2" w:rsidRPr="00EE4C9C">
        <w:rPr>
          <w:rFonts w:ascii="Arial" w:hAnsi="Arial" w:cs="Arial"/>
          <w:sz w:val="24"/>
          <w:szCs w:val="24"/>
          <w:lang w:val="mk-MK"/>
        </w:rPr>
        <w:t>а на училиштето</w:t>
      </w:r>
      <w:r w:rsidR="002426B7" w:rsidRPr="00EE4C9C">
        <w:rPr>
          <w:rFonts w:ascii="Arial" w:hAnsi="Arial" w:cs="Arial"/>
          <w:sz w:val="24"/>
          <w:szCs w:val="24"/>
          <w:lang w:val="mk-MK"/>
        </w:rPr>
        <w:t xml:space="preserve"> во учебната 202</w:t>
      </w:r>
      <w:r w:rsidR="00AF7BD8">
        <w:rPr>
          <w:rFonts w:ascii="Arial" w:hAnsi="Arial" w:cs="Arial"/>
          <w:sz w:val="24"/>
          <w:szCs w:val="24"/>
          <w:lang w:val="mk-MK"/>
        </w:rPr>
        <w:t>5</w:t>
      </w:r>
      <w:r w:rsidR="002426B7" w:rsidRPr="00EE4C9C">
        <w:rPr>
          <w:rFonts w:ascii="Arial" w:hAnsi="Arial" w:cs="Arial"/>
          <w:sz w:val="24"/>
          <w:szCs w:val="24"/>
          <w:lang w:val="mk-MK"/>
        </w:rPr>
        <w:t>/202</w:t>
      </w:r>
      <w:r w:rsidR="00AF7BD8">
        <w:rPr>
          <w:rFonts w:ascii="Arial" w:hAnsi="Arial" w:cs="Arial"/>
          <w:sz w:val="24"/>
          <w:szCs w:val="24"/>
          <w:lang w:val="mk-MK"/>
        </w:rPr>
        <w:t>6</w:t>
      </w:r>
      <w:r w:rsidR="00430AD4" w:rsidRPr="00EE4C9C">
        <w:rPr>
          <w:rFonts w:ascii="Arial" w:hAnsi="Arial" w:cs="Arial"/>
          <w:sz w:val="24"/>
          <w:szCs w:val="24"/>
          <w:lang w:val="mk-MK"/>
        </w:rPr>
        <w:t xml:space="preserve"> година е дадена програмата за екскурзии, излети и настава во природа, како и тимот за изработка на програмата. </w:t>
      </w:r>
    </w:p>
    <w:p w14:paraId="5629EB9E" w14:textId="77777777" w:rsidR="007D617F" w:rsidRPr="00EE4C9C" w:rsidRDefault="007D617F" w:rsidP="009435AB">
      <w:pPr>
        <w:jc w:val="both"/>
        <w:rPr>
          <w:rFonts w:ascii="Arial" w:hAnsi="Arial" w:cs="Arial"/>
          <w:sz w:val="24"/>
          <w:szCs w:val="24"/>
          <w:lang w:val="mk-MK"/>
        </w:rPr>
      </w:pPr>
    </w:p>
    <w:p w14:paraId="2140F7EC" w14:textId="77777777" w:rsidR="00AD51A6" w:rsidRPr="00EE4C9C" w:rsidRDefault="00AD51A6" w:rsidP="009435AB">
      <w:pPr>
        <w:jc w:val="both"/>
        <w:rPr>
          <w:rFonts w:ascii="Arial" w:hAnsi="Arial" w:cs="Arial"/>
          <w:sz w:val="24"/>
          <w:szCs w:val="24"/>
          <w:lang w:val="mk-MK"/>
        </w:rPr>
      </w:pPr>
      <w:r w:rsidRPr="00EE4C9C">
        <w:rPr>
          <w:rFonts w:ascii="Arial" w:hAnsi="Arial" w:cs="Arial"/>
          <w:sz w:val="24"/>
          <w:szCs w:val="24"/>
          <w:lang w:val="mk-MK"/>
        </w:rPr>
        <w:t xml:space="preserve">       11.2. Податоци за учениците од основното училиште вклучени во вонучилишни активности</w:t>
      </w:r>
    </w:p>
    <w:p w14:paraId="5473E54F" w14:textId="77777777" w:rsidR="00AD51A6" w:rsidRPr="00EE4C9C" w:rsidRDefault="00430AD4" w:rsidP="009F456D">
      <w:pPr>
        <w:ind w:firstLine="720"/>
        <w:jc w:val="both"/>
        <w:rPr>
          <w:rFonts w:ascii="Arial" w:hAnsi="Arial" w:cs="Arial"/>
          <w:sz w:val="24"/>
          <w:szCs w:val="24"/>
          <w:lang w:val="mk-MK"/>
        </w:rPr>
      </w:pPr>
      <w:r w:rsidRPr="00EE4C9C">
        <w:rPr>
          <w:rFonts w:ascii="Arial" w:hAnsi="Arial" w:cs="Arial"/>
          <w:sz w:val="24"/>
          <w:szCs w:val="24"/>
          <w:lang w:val="mk-MK"/>
        </w:rPr>
        <w:t>Учениците во ООУ „Страшо Пинџур“ Кавадарци, покрај тоа шт</w:t>
      </w:r>
      <w:r w:rsidR="00A1717E" w:rsidRPr="00EE4C9C">
        <w:rPr>
          <w:rFonts w:ascii="Arial" w:hAnsi="Arial" w:cs="Arial"/>
          <w:sz w:val="24"/>
          <w:szCs w:val="24"/>
          <w:lang w:val="mk-MK"/>
        </w:rPr>
        <w:t>о се вклучени во најразлични акт</w:t>
      </w:r>
      <w:r w:rsidR="009F456D" w:rsidRPr="00EE4C9C">
        <w:rPr>
          <w:rFonts w:ascii="Arial" w:hAnsi="Arial" w:cs="Arial"/>
          <w:sz w:val="24"/>
          <w:szCs w:val="24"/>
          <w:lang w:val="mk-MK"/>
        </w:rPr>
        <w:t>ивности во рамките на акциите, секц</w:t>
      </w:r>
      <w:r w:rsidRPr="00EE4C9C">
        <w:rPr>
          <w:rFonts w:ascii="Arial" w:hAnsi="Arial" w:cs="Arial"/>
          <w:sz w:val="24"/>
          <w:szCs w:val="24"/>
          <w:lang w:val="mk-MK"/>
        </w:rPr>
        <w:t>иите</w:t>
      </w:r>
      <w:r w:rsidR="009F456D" w:rsidRPr="00EE4C9C">
        <w:rPr>
          <w:rFonts w:ascii="Arial" w:hAnsi="Arial" w:cs="Arial"/>
          <w:sz w:val="24"/>
          <w:szCs w:val="24"/>
          <w:lang w:val="mk-MK"/>
        </w:rPr>
        <w:t>/</w:t>
      </w:r>
      <w:r w:rsidRPr="00EE4C9C">
        <w:rPr>
          <w:rFonts w:ascii="Arial" w:hAnsi="Arial" w:cs="Arial"/>
          <w:sz w:val="24"/>
          <w:szCs w:val="24"/>
          <w:lang w:val="mk-MK"/>
        </w:rPr>
        <w:t>клу</w:t>
      </w:r>
      <w:r w:rsidR="00A1717E" w:rsidRPr="00EE4C9C">
        <w:rPr>
          <w:rFonts w:ascii="Arial" w:hAnsi="Arial" w:cs="Arial"/>
          <w:sz w:val="24"/>
          <w:szCs w:val="24"/>
          <w:lang w:val="mk-MK"/>
        </w:rPr>
        <w:t>бовите и другите воннаставни акт</w:t>
      </w:r>
      <w:r w:rsidRPr="00EE4C9C">
        <w:rPr>
          <w:rFonts w:ascii="Arial" w:hAnsi="Arial" w:cs="Arial"/>
          <w:sz w:val="24"/>
          <w:szCs w:val="24"/>
          <w:lang w:val="mk-MK"/>
        </w:rPr>
        <w:t xml:space="preserve">ивности кои ги нуди училиштето, членуваат и во разни невладини организации и тела, а се вклучени и во други воннаставни активности надвор од училиштето. Најголем број од учениците посетуваат основно музичко училиште, членуваат во кошаркарски клубови, фудбалерски клубови и карате клубови, како и во училиште за танц. Бројот на учениците кои членуваат во ваквите воннаставни активности е променлив од година во година, со што податоците за нивното членување надвор од училиштето го добиваме во соработка со овие надворешни училишта и клубови заклучно со месец септември. Поради тоа, бројот на ученици и паралелките од кои доаѓаат ќе биде дополнително доставен со анекс во годишната програма на училиштето. </w:t>
      </w:r>
    </w:p>
    <w:p w14:paraId="2733D054" w14:textId="77777777" w:rsidR="001A24B7" w:rsidRPr="00EE4C9C" w:rsidRDefault="001A24B7" w:rsidP="009435AB">
      <w:pPr>
        <w:jc w:val="both"/>
        <w:rPr>
          <w:rFonts w:ascii="Arial" w:hAnsi="Arial" w:cs="Arial"/>
          <w:b/>
          <w:sz w:val="24"/>
          <w:szCs w:val="24"/>
          <w:lang w:val="mk-MK"/>
        </w:rPr>
      </w:pPr>
    </w:p>
    <w:p w14:paraId="5AF252A5" w14:textId="77777777" w:rsidR="00AD51A6" w:rsidRPr="00EE4C9C" w:rsidRDefault="00AD51A6" w:rsidP="009435AB">
      <w:pPr>
        <w:jc w:val="both"/>
        <w:rPr>
          <w:rFonts w:ascii="Arial" w:hAnsi="Arial" w:cs="Arial"/>
          <w:b/>
          <w:sz w:val="24"/>
          <w:szCs w:val="24"/>
          <w:lang w:val="mk-MK"/>
        </w:rPr>
      </w:pPr>
      <w:r w:rsidRPr="00EE4C9C">
        <w:rPr>
          <w:rFonts w:ascii="Arial" w:hAnsi="Arial" w:cs="Arial"/>
          <w:b/>
          <w:sz w:val="24"/>
          <w:szCs w:val="24"/>
          <w:lang w:val="mk-MK"/>
        </w:rPr>
        <w:t>12. Натпревари за учениците</w:t>
      </w:r>
    </w:p>
    <w:p w14:paraId="1D595C96" w14:textId="77777777" w:rsidR="002A0B58" w:rsidRPr="00EE4C9C" w:rsidRDefault="002A0B58" w:rsidP="009435AB">
      <w:pPr>
        <w:ind w:firstLine="720"/>
        <w:jc w:val="both"/>
        <w:rPr>
          <w:rFonts w:ascii="Arial" w:hAnsi="Arial" w:cs="Arial"/>
          <w:color w:val="000000"/>
          <w:sz w:val="24"/>
          <w:szCs w:val="24"/>
          <w:lang w:val="mk-MK"/>
        </w:rPr>
      </w:pPr>
      <w:r w:rsidRPr="00EE4C9C">
        <w:rPr>
          <w:rFonts w:ascii="Arial" w:hAnsi="Arial" w:cs="Arial"/>
          <w:color w:val="000000"/>
          <w:sz w:val="24"/>
          <w:szCs w:val="24"/>
          <w:lang w:val="mk-MK"/>
        </w:rPr>
        <w:t xml:space="preserve">Натпреварите влијаат кај учениците да се развиваат: натпреварувачкиот  дух, другарството, како и да се продлабочат и збогатат знаењата. Според нивото на одржување, тие можат да бидат: училишни, општински, регионални и републички. До сега општински, регионални и републички натпревари се реализираат по: математика, природни науки, биологија, географија, физичко и здравствено образование, хор, </w:t>
      </w:r>
      <w:r w:rsidRPr="00EE4C9C">
        <w:rPr>
          <w:rFonts w:ascii="Arial" w:hAnsi="Arial" w:cs="Arial"/>
          <w:color w:val="000000"/>
          <w:sz w:val="24"/>
          <w:szCs w:val="24"/>
          <w:lang w:val="mk-MK"/>
        </w:rPr>
        <w:lastRenderedPageBreak/>
        <w:t xml:space="preserve">информатика, додека пак по останатите предмети се реализираат училишни натпревари и конкурси во училиштето (македонски јазик, ликовно образование). </w:t>
      </w:r>
    </w:p>
    <w:p w14:paraId="08419567" w14:textId="77777777" w:rsidR="002A0B58" w:rsidRPr="00EE4C9C" w:rsidRDefault="002A0B58" w:rsidP="009435AB">
      <w:pPr>
        <w:ind w:firstLine="720"/>
        <w:jc w:val="both"/>
        <w:rPr>
          <w:rFonts w:ascii="Arial" w:hAnsi="Arial" w:cs="Arial"/>
          <w:color w:val="000000"/>
          <w:sz w:val="24"/>
          <w:szCs w:val="24"/>
          <w:lang w:val="mk-MK"/>
        </w:rPr>
      </w:pPr>
      <w:r w:rsidRPr="00EE4C9C">
        <w:rPr>
          <w:rFonts w:ascii="Arial" w:hAnsi="Arial" w:cs="Arial"/>
          <w:color w:val="000000"/>
          <w:sz w:val="24"/>
          <w:szCs w:val="24"/>
          <w:lang w:val="mk-MK"/>
        </w:rPr>
        <w:t>Училиштето ги организира училишните натпревари, а преку нив се избираат ученици за повисоките степени на натпреварување.</w:t>
      </w:r>
    </w:p>
    <w:p w14:paraId="570D38A7" w14:textId="77777777" w:rsidR="002A0B58" w:rsidRPr="00EE4C9C" w:rsidRDefault="002A0B58" w:rsidP="009435AB">
      <w:pPr>
        <w:ind w:firstLine="720"/>
        <w:jc w:val="both"/>
        <w:rPr>
          <w:rFonts w:ascii="Arial" w:hAnsi="Arial" w:cs="Arial"/>
          <w:color w:val="000000"/>
          <w:sz w:val="24"/>
          <w:szCs w:val="24"/>
          <w:lang w:val="mk-MK"/>
        </w:rPr>
      </w:pPr>
      <w:r w:rsidRPr="00EE4C9C">
        <w:rPr>
          <w:rFonts w:ascii="Arial" w:hAnsi="Arial" w:cs="Arial"/>
          <w:color w:val="000000"/>
          <w:sz w:val="24"/>
          <w:szCs w:val="24"/>
          <w:lang w:val="mk-MK"/>
        </w:rPr>
        <w:t>Училишните натпревари се организираат за учениците од III</w:t>
      </w:r>
      <w:r w:rsidRPr="00EE4C9C">
        <w:rPr>
          <w:rFonts w:ascii="Arial" w:hAnsi="Arial" w:cs="Arial"/>
          <w:color w:val="000000"/>
          <w:sz w:val="24"/>
          <w:szCs w:val="24"/>
          <w:lang w:val="ru-RU"/>
        </w:rPr>
        <w:t xml:space="preserve">, </w:t>
      </w:r>
      <w:r w:rsidRPr="00EE4C9C">
        <w:rPr>
          <w:rFonts w:ascii="Arial" w:hAnsi="Arial" w:cs="Arial"/>
          <w:color w:val="000000"/>
          <w:sz w:val="24"/>
          <w:szCs w:val="24"/>
          <w:lang w:val="mk-MK"/>
        </w:rPr>
        <w:t>IV</w:t>
      </w:r>
      <w:r w:rsidRPr="00EE4C9C">
        <w:rPr>
          <w:rFonts w:ascii="Arial" w:hAnsi="Arial" w:cs="Arial"/>
          <w:color w:val="000000"/>
          <w:sz w:val="24"/>
          <w:szCs w:val="24"/>
          <w:lang w:val="ru-RU"/>
        </w:rPr>
        <w:t xml:space="preserve"> </w:t>
      </w:r>
      <w:r w:rsidRPr="00EE4C9C">
        <w:rPr>
          <w:rFonts w:ascii="Arial" w:hAnsi="Arial" w:cs="Arial"/>
          <w:color w:val="000000"/>
          <w:sz w:val="24"/>
          <w:szCs w:val="24"/>
          <w:lang w:val="mk-MK"/>
        </w:rPr>
        <w:t>и</w:t>
      </w:r>
      <w:r w:rsidRPr="00EE4C9C">
        <w:rPr>
          <w:rFonts w:ascii="Arial" w:hAnsi="Arial" w:cs="Arial"/>
          <w:color w:val="000000"/>
          <w:sz w:val="24"/>
          <w:szCs w:val="24"/>
          <w:lang w:val="ru-RU"/>
        </w:rPr>
        <w:t xml:space="preserve"> </w:t>
      </w:r>
      <w:r w:rsidRPr="00EE4C9C">
        <w:rPr>
          <w:rFonts w:ascii="Arial" w:hAnsi="Arial" w:cs="Arial"/>
          <w:color w:val="000000"/>
          <w:sz w:val="24"/>
          <w:szCs w:val="24"/>
          <w:lang w:val="mk-MK"/>
        </w:rPr>
        <w:t xml:space="preserve">V одделение по некои наставни предмети, како и од VI </w:t>
      </w:r>
      <w:r w:rsidRPr="00EE4C9C">
        <w:rPr>
          <w:rFonts w:ascii="Arial" w:hAnsi="Arial" w:cs="Arial"/>
          <w:color w:val="000000"/>
          <w:sz w:val="24"/>
          <w:szCs w:val="24"/>
          <w:lang w:val="ru-RU"/>
        </w:rPr>
        <w:t xml:space="preserve">- </w:t>
      </w:r>
      <w:r w:rsidRPr="00EE4C9C">
        <w:rPr>
          <w:rFonts w:ascii="Arial" w:hAnsi="Arial" w:cs="Arial"/>
          <w:color w:val="000000"/>
          <w:sz w:val="24"/>
          <w:szCs w:val="24"/>
          <w:lang w:val="mk-MK"/>
        </w:rPr>
        <w:t>IX</w:t>
      </w:r>
      <w:r w:rsidRPr="00EE4C9C">
        <w:rPr>
          <w:rFonts w:ascii="Arial" w:hAnsi="Arial" w:cs="Arial"/>
          <w:color w:val="000000"/>
          <w:sz w:val="24"/>
          <w:szCs w:val="24"/>
          <w:lang w:val="ru-RU"/>
        </w:rPr>
        <w:t xml:space="preserve"> </w:t>
      </w:r>
      <w:r w:rsidRPr="00EE4C9C">
        <w:rPr>
          <w:rFonts w:ascii="Arial" w:hAnsi="Arial" w:cs="Arial"/>
          <w:color w:val="000000"/>
          <w:sz w:val="24"/>
          <w:szCs w:val="24"/>
          <w:lang w:val="mk-MK"/>
        </w:rPr>
        <w:t>одделение по сите наставни предмети. На нив можат да учествуваат сите учени</w:t>
      </w:r>
      <w:r w:rsidR="00430AD4" w:rsidRPr="00EE4C9C">
        <w:rPr>
          <w:rFonts w:ascii="Arial" w:hAnsi="Arial" w:cs="Arial"/>
          <w:color w:val="000000"/>
          <w:sz w:val="24"/>
          <w:szCs w:val="24"/>
          <w:lang w:val="mk-MK"/>
        </w:rPr>
        <w:t>ци од училиштето. (Прилог бр. 1</w:t>
      </w:r>
      <w:r w:rsidR="00FE50BF" w:rsidRPr="00EE4C9C">
        <w:rPr>
          <w:rFonts w:ascii="Arial" w:hAnsi="Arial" w:cs="Arial"/>
          <w:color w:val="000000"/>
          <w:sz w:val="24"/>
          <w:szCs w:val="24"/>
          <w:lang w:val="mk-MK"/>
        </w:rPr>
        <w:t>7</w:t>
      </w:r>
      <w:r w:rsidRPr="00EE4C9C">
        <w:rPr>
          <w:rFonts w:ascii="Arial" w:hAnsi="Arial" w:cs="Arial"/>
          <w:color w:val="000000"/>
          <w:sz w:val="24"/>
          <w:szCs w:val="24"/>
          <w:lang w:val="mk-MK"/>
        </w:rPr>
        <w:t xml:space="preserve"> – табели со училишни натпревари).</w:t>
      </w:r>
    </w:p>
    <w:p w14:paraId="7DF7E112" w14:textId="77777777" w:rsidR="00AD51A6" w:rsidRPr="00EE4C9C" w:rsidRDefault="00AD51A6" w:rsidP="009435AB">
      <w:pPr>
        <w:jc w:val="both"/>
        <w:rPr>
          <w:rFonts w:ascii="Arial" w:hAnsi="Arial" w:cs="Arial"/>
          <w:b/>
          <w:i/>
          <w:color w:val="000000"/>
          <w:sz w:val="24"/>
          <w:szCs w:val="24"/>
          <w:lang w:val="mk-MK"/>
        </w:rPr>
      </w:pPr>
      <w:bookmarkStart w:id="11" w:name="_Hlk25928880"/>
      <w:r w:rsidRPr="00EE4C9C">
        <w:rPr>
          <w:rFonts w:ascii="Arial" w:hAnsi="Arial" w:cs="Arial"/>
          <w:b/>
          <w:color w:val="000000"/>
          <w:sz w:val="24"/>
          <w:szCs w:val="24"/>
          <w:lang w:val="mk-MK"/>
        </w:rPr>
        <w:t>13.</w:t>
      </w:r>
      <w:r w:rsidRPr="00EE4C9C">
        <w:rPr>
          <w:rFonts w:ascii="Arial" w:hAnsi="Arial" w:cs="Arial"/>
          <w:b/>
          <w:i/>
          <w:color w:val="000000"/>
          <w:sz w:val="24"/>
          <w:szCs w:val="24"/>
          <w:lang w:val="mk-MK"/>
        </w:rPr>
        <w:t xml:space="preserve"> </w:t>
      </w:r>
      <w:r w:rsidRPr="00EE4C9C">
        <w:rPr>
          <w:rFonts w:ascii="Arial" w:hAnsi="Arial" w:cs="Arial"/>
          <w:b/>
          <w:color w:val="000000"/>
          <w:sz w:val="24"/>
          <w:szCs w:val="24"/>
          <w:lang w:val="mk-MK"/>
        </w:rPr>
        <w:t>Унапредување на мултикултурализмот/интеркуртуларизмот и меѓуетничката  интеграција</w:t>
      </w:r>
    </w:p>
    <w:bookmarkEnd w:id="11"/>
    <w:p w14:paraId="298278A9" w14:textId="77777777" w:rsidR="002A0B58" w:rsidRPr="00EE4C9C" w:rsidRDefault="002A0B58" w:rsidP="009435AB">
      <w:pPr>
        <w:jc w:val="both"/>
        <w:rPr>
          <w:rFonts w:ascii="Arial" w:hAnsi="Arial" w:cs="Arial"/>
          <w:color w:val="000000"/>
          <w:sz w:val="24"/>
          <w:szCs w:val="24"/>
          <w:lang w:val="mk-MK"/>
        </w:rPr>
      </w:pPr>
      <w:r w:rsidRPr="00EE4C9C">
        <w:rPr>
          <w:rFonts w:ascii="Arial" w:hAnsi="Arial" w:cs="Arial"/>
          <w:color w:val="000000"/>
          <w:sz w:val="24"/>
          <w:szCs w:val="24"/>
          <w:lang w:val="mk-MK"/>
        </w:rPr>
        <w:tab/>
        <w:t xml:space="preserve">Во нашето училиште  учениците учат на македонски наставен јазик. Во училиштето имаме мал процент на ученици од ромска националност со што во акциониот план за програмата Меѓуетничка интеграција во образованието. како дел од активностите се влезени работилници во мешан состав (македонци и роми) низ кои учениците подобро ќе се запознаваат со традициите и обичаите на ромската популација во Кавадарци. Исто така, минатата учебна година наша цел беше да се запознаеме со ученици и наставници кои учат на албански наставен јазик. Затоа склучивме партнерство со ООУ „Наим Фрашери “ од с. Неготино, Општина Врапчиште, со кои реализираме активности кои се во насока на меѓусебно запознавање, развивање на почит и однос кон различностите. За оваа активност оформен е тим кој е одговорен за изготвување на акционен план за реализација на мултикултурните активности во редовната настава и и во воннаставните активности. </w:t>
      </w:r>
    </w:p>
    <w:p w14:paraId="0D5BAE75" w14:textId="77777777" w:rsidR="002A0B58" w:rsidRPr="00EE4C9C" w:rsidRDefault="002A0B58" w:rsidP="009435AB">
      <w:pPr>
        <w:ind w:firstLine="720"/>
        <w:jc w:val="both"/>
        <w:rPr>
          <w:rFonts w:ascii="Arial" w:hAnsi="Arial" w:cs="Arial"/>
          <w:color w:val="000000"/>
          <w:sz w:val="24"/>
          <w:szCs w:val="24"/>
          <w:lang w:val="mk-MK"/>
        </w:rPr>
      </w:pPr>
      <w:r w:rsidRPr="00EE4C9C">
        <w:rPr>
          <w:rFonts w:ascii="Arial" w:hAnsi="Arial" w:cs="Arial"/>
          <w:b/>
          <w:i/>
          <w:color w:val="000000"/>
          <w:sz w:val="24"/>
          <w:szCs w:val="24"/>
          <w:lang w:val="mk-MK"/>
        </w:rPr>
        <w:t xml:space="preserve">Одговорен тим за реализација на активностите за меѓуетничка интеграција во училиштето: Илинка </w:t>
      </w:r>
      <w:r w:rsidR="00495A77" w:rsidRPr="00EE4C9C">
        <w:rPr>
          <w:rFonts w:ascii="Arial" w:hAnsi="Arial" w:cs="Arial"/>
          <w:b/>
          <w:i/>
          <w:color w:val="000000"/>
          <w:sz w:val="24"/>
          <w:szCs w:val="24"/>
          <w:lang w:val="mk-MK"/>
        </w:rPr>
        <w:t>Бакева - Тасева</w:t>
      </w:r>
      <w:r w:rsidRPr="00EE4C9C">
        <w:rPr>
          <w:rFonts w:ascii="Arial" w:hAnsi="Arial" w:cs="Arial"/>
          <w:b/>
          <w:i/>
          <w:color w:val="000000"/>
          <w:sz w:val="24"/>
          <w:szCs w:val="24"/>
          <w:lang w:val="mk-MK"/>
        </w:rPr>
        <w:t xml:space="preserve"> – Директор, Милка Маневска - координатор на проектот, Павлинка Костадинова – претставник од УО, Кире Крстевски, Бети Темова, Стефанија Петрова, </w:t>
      </w:r>
      <w:r w:rsidR="009C4677" w:rsidRPr="00EE4C9C">
        <w:rPr>
          <w:rFonts w:ascii="Arial" w:hAnsi="Arial" w:cs="Arial"/>
          <w:b/>
          <w:i/>
          <w:color w:val="000000"/>
          <w:sz w:val="24"/>
          <w:szCs w:val="24"/>
          <w:lang w:val="mk-MK"/>
        </w:rPr>
        <w:t>Мимоза Крстевска</w:t>
      </w:r>
      <w:r w:rsidRPr="00EE4C9C">
        <w:rPr>
          <w:rFonts w:ascii="Arial" w:hAnsi="Arial" w:cs="Arial"/>
          <w:b/>
          <w:i/>
          <w:color w:val="000000"/>
          <w:sz w:val="24"/>
          <w:szCs w:val="24"/>
          <w:lang w:val="mk-MK"/>
        </w:rPr>
        <w:t xml:space="preserve">, Анастасија Танева, Стефка Саздовска, Тодорка Каровска, Наташа Карова и Миланка Р. Кузева </w:t>
      </w:r>
      <w:r w:rsidRPr="00EE4C9C">
        <w:rPr>
          <w:rFonts w:ascii="Arial" w:hAnsi="Arial" w:cs="Arial"/>
          <w:color w:val="000000"/>
          <w:sz w:val="24"/>
          <w:szCs w:val="24"/>
          <w:lang w:val="mk-MK"/>
        </w:rPr>
        <w:t xml:space="preserve">кој ќе направи анализа на критичните точки во комуникацијата помеѓу одредени структури во училиштето. Се предлагаат заеднички состаноци-работилници, дебати на кои ќе се разгледуваат слабостите на комуникацијата и се предлагаат нови начини на комуникацирање. За оваа цел, планираме 3-4 заеднички активности со партнер училиштето, како и работа на заеднички проекти со цел подигнување на квалитетот на </w:t>
      </w:r>
      <w:r w:rsidRPr="00EE4C9C">
        <w:rPr>
          <w:rFonts w:ascii="Arial" w:hAnsi="Arial" w:cs="Arial"/>
          <w:color w:val="000000"/>
          <w:sz w:val="24"/>
          <w:szCs w:val="24"/>
          <w:lang w:val="mk-MK"/>
        </w:rPr>
        <w:lastRenderedPageBreak/>
        <w:t xml:space="preserve">комуникацијата и меѓусебната доверба и соработка. Исто така се планирани и самостојни активности на ниво на училиште, со цел зајакнување на односите меѓу сите структури во училиштето, како и подигнување на квалитетот на училишната клима во училиштето.  </w:t>
      </w:r>
    </w:p>
    <w:p w14:paraId="114087C9" w14:textId="77777777" w:rsidR="002A0B58" w:rsidRPr="00EE4C9C" w:rsidRDefault="002A0B58" w:rsidP="009435AB">
      <w:pPr>
        <w:ind w:firstLine="720"/>
        <w:jc w:val="both"/>
        <w:rPr>
          <w:rFonts w:ascii="Arial" w:hAnsi="Arial" w:cs="Arial"/>
          <w:color w:val="000000"/>
          <w:sz w:val="24"/>
          <w:szCs w:val="24"/>
          <w:lang w:val="ru-RU"/>
        </w:rPr>
      </w:pPr>
      <w:r w:rsidRPr="00EE4C9C">
        <w:rPr>
          <w:rFonts w:ascii="Arial" w:hAnsi="Arial" w:cs="Arial"/>
          <w:color w:val="000000"/>
          <w:sz w:val="24"/>
          <w:szCs w:val="24"/>
          <w:lang w:val="ru-RU"/>
        </w:rPr>
        <w:t xml:space="preserve">Мултиетничката интеграција претставува приоритет во нашето училиште и веќе се преземаат активности кои одат во таа насока. Во иднина нашата цел ќе биде проширување на заедничките активности со партнер училиштето и нивниот обем, како и проширување на соработката со другите мултиетнички училишта, невладини организации и бизнис секторот. </w:t>
      </w:r>
    </w:p>
    <w:p w14:paraId="73A5F638" w14:textId="59DD8804" w:rsidR="002A0B58" w:rsidRPr="00EE4C9C" w:rsidRDefault="002A0B58" w:rsidP="009435AB">
      <w:pPr>
        <w:ind w:firstLine="720"/>
        <w:jc w:val="both"/>
        <w:rPr>
          <w:rFonts w:ascii="Arial" w:hAnsi="Arial" w:cs="Arial"/>
          <w:color w:val="000000"/>
          <w:sz w:val="24"/>
          <w:szCs w:val="24"/>
          <w:lang w:val="mk-MK"/>
        </w:rPr>
      </w:pPr>
      <w:r w:rsidRPr="00EE4C9C">
        <w:rPr>
          <w:rFonts w:ascii="Arial" w:hAnsi="Arial" w:cs="Arial"/>
          <w:color w:val="000000"/>
          <w:sz w:val="24"/>
          <w:szCs w:val="24"/>
          <w:lang w:val="ru-RU"/>
        </w:rPr>
        <w:t xml:space="preserve">Програмата за Меѓуетничка интеграција во образованието </w:t>
      </w:r>
      <w:r w:rsidRPr="00EE4C9C">
        <w:rPr>
          <w:rFonts w:ascii="Arial" w:hAnsi="Arial" w:cs="Arial"/>
          <w:color w:val="000000"/>
          <w:sz w:val="24"/>
          <w:szCs w:val="24"/>
          <w:lang w:val="mk-MK"/>
        </w:rPr>
        <w:t>влегува во состав на прилози на годишната програма за работа на училиштето во учебнат</w:t>
      </w:r>
      <w:r w:rsidR="00533149" w:rsidRPr="00EE4C9C">
        <w:rPr>
          <w:rFonts w:ascii="Arial" w:hAnsi="Arial" w:cs="Arial"/>
          <w:color w:val="000000"/>
          <w:sz w:val="24"/>
          <w:szCs w:val="24"/>
          <w:lang w:val="mk-MK"/>
        </w:rPr>
        <w:t>а 202</w:t>
      </w:r>
      <w:r w:rsidR="001415D4">
        <w:rPr>
          <w:rFonts w:ascii="Arial" w:hAnsi="Arial" w:cs="Arial"/>
          <w:color w:val="000000"/>
          <w:sz w:val="24"/>
          <w:szCs w:val="24"/>
          <w:lang w:val="mk-MK"/>
        </w:rPr>
        <w:t>5</w:t>
      </w:r>
      <w:r w:rsidR="00533149" w:rsidRPr="00EE4C9C">
        <w:rPr>
          <w:rFonts w:ascii="Arial" w:hAnsi="Arial" w:cs="Arial"/>
          <w:color w:val="000000"/>
          <w:sz w:val="24"/>
          <w:szCs w:val="24"/>
          <w:lang w:val="mk-MK"/>
        </w:rPr>
        <w:t>/202</w:t>
      </w:r>
      <w:r w:rsidR="001415D4">
        <w:rPr>
          <w:rFonts w:ascii="Arial" w:hAnsi="Arial" w:cs="Arial"/>
          <w:color w:val="000000"/>
          <w:sz w:val="24"/>
          <w:szCs w:val="24"/>
          <w:lang w:val="mk-MK"/>
        </w:rPr>
        <w:t>6</w:t>
      </w:r>
      <w:r w:rsidR="00FE50BF" w:rsidRPr="00EE4C9C">
        <w:rPr>
          <w:rFonts w:ascii="Arial" w:hAnsi="Arial" w:cs="Arial"/>
          <w:color w:val="000000"/>
          <w:sz w:val="24"/>
          <w:szCs w:val="24"/>
          <w:lang w:val="mk-MK"/>
        </w:rPr>
        <w:t xml:space="preserve"> година (прилог бр.18</w:t>
      </w:r>
      <w:r w:rsidRPr="00EE4C9C">
        <w:rPr>
          <w:rFonts w:ascii="Arial" w:hAnsi="Arial" w:cs="Arial"/>
          <w:color w:val="000000"/>
          <w:sz w:val="24"/>
          <w:szCs w:val="24"/>
          <w:lang w:val="mk-MK"/>
        </w:rPr>
        <w:t xml:space="preserve">). </w:t>
      </w:r>
      <w:r w:rsidRPr="00EE4C9C">
        <w:rPr>
          <w:rFonts w:ascii="Arial" w:hAnsi="Arial" w:cs="Arial"/>
          <w:color w:val="000000"/>
          <w:sz w:val="24"/>
          <w:szCs w:val="24"/>
          <w:lang w:val="ru-RU"/>
        </w:rPr>
        <w:t xml:space="preserve"> </w:t>
      </w:r>
    </w:p>
    <w:p w14:paraId="40E3B822" w14:textId="77777777" w:rsidR="00AD51A6" w:rsidRPr="00EE4C9C" w:rsidRDefault="00AD51A6" w:rsidP="009435AB">
      <w:pPr>
        <w:jc w:val="both"/>
        <w:rPr>
          <w:rFonts w:ascii="Arial" w:hAnsi="Arial" w:cs="Arial"/>
          <w:sz w:val="24"/>
          <w:szCs w:val="24"/>
          <w:lang w:val="mk-MK"/>
        </w:rPr>
      </w:pPr>
      <w:bookmarkStart w:id="12" w:name="_Hlk25929011"/>
      <w:r w:rsidRPr="00EE4C9C">
        <w:rPr>
          <w:rFonts w:ascii="Arial" w:hAnsi="Arial" w:cs="Arial"/>
          <w:b/>
          <w:color w:val="000000"/>
          <w:sz w:val="24"/>
          <w:szCs w:val="24"/>
          <w:lang w:val="mk-MK"/>
        </w:rPr>
        <w:t xml:space="preserve">14. </w:t>
      </w:r>
      <w:r w:rsidRPr="00EE4C9C">
        <w:rPr>
          <w:rFonts w:ascii="Arial" w:eastAsia="Arial" w:hAnsi="Arial" w:cs="Arial"/>
          <w:b/>
          <w:sz w:val="24"/>
          <w:szCs w:val="24"/>
          <w:lang w:val="mk-MK"/>
        </w:rPr>
        <w:t>Проекти што се реализираат во основното училиште</w:t>
      </w:r>
      <w:r w:rsidRPr="00EE4C9C">
        <w:rPr>
          <w:rFonts w:ascii="Arial" w:eastAsia="Arial" w:hAnsi="Arial" w:cs="Arial"/>
          <w:sz w:val="24"/>
          <w:szCs w:val="24"/>
          <w:lang w:val="mk-MK"/>
        </w:rPr>
        <w:t xml:space="preserve"> </w:t>
      </w:r>
    </w:p>
    <w:bookmarkEnd w:id="12"/>
    <w:p w14:paraId="7B1BB881" w14:textId="77777777" w:rsidR="00CB409F" w:rsidRPr="00EE4C9C" w:rsidRDefault="00CB409F" w:rsidP="009435AB">
      <w:pPr>
        <w:jc w:val="both"/>
        <w:rPr>
          <w:rFonts w:ascii="Arial" w:hAnsi="Arial" w:cs="Arial"/>
          <w:color w:val="000000"/>
          <w:sz w:val="24"/>
          <w:szCs w:val="24"/>
          <w:lang w:val="mk-MK"/>
        </w:rPr>
      </w:pPr>
      <w:r w:rsidRPr="00EE4C9C">
        <w:rPr>
          <w:rFonts w:ascii="Arial" w:hAnsi="Arial" w:cs="Arial"/>
          <w:color w:val="000000"/>
          <w:sz w:val="24"/>
          <w:szCs w:val="24"/>
          <w:lang w:val="mk-MK"/>
        </w:rPr>
        <w:tab/>
        <w:t xml:space="preserve">Во ООУ „Страшо Пинџур“ Кавадарци се реализираат следниве проекти:  </w:t>
      </w:r>
    </w:p>
    <w:p w14:paraId="718229FE" w14:textId="77777777" w:rsidR="00CB409F" w:rsidRPr="00EE4C9C" w:rsidRDefault="00CB409F" w:rsidP="00CB409F">
      <w:pPr>
        <w:pStyle w:val="ListParagraph"/>
        <w:numPr>
          <w:ilvl w:val="0"/>
          <w:numId w:val="34"/>
        </w:numPr>
        <w:jc w:val="both"/>
        <w:rPr>
          <w:rFonts w:ascii="Arial" w:hAnsi="Arial" w:cs="Arial"/>
          <w:color w:val="000000"/>
          <w:sz w:val="24"/>
          <w:szCs w:val="24"/>
          <w:lang w:val="mk-MK"/>
        </w:rPr>
      </w:pPr>
      <w:r w:rsidRPr="00EE4C9C">
        <w:rPr>
          <w:rFonts w:ascii="Arial" w:hAnsi="Arial" w:cs="Arial"/>
          <w:color w:val="000000"/>
          <w:sz w:val="24"/>
          <w:szCs w:val="24"/>
          <w:lang w:val="mk-MK"/>
        </w:rPr>
        <w:t xml:space="preserve">Проект </w:t>
      </w:r>
      <w:r w:rsidRPr="00EE4C9C">
        <w:rPr>
          <w:rFonts w:ascii="Arial" w:hAnsi="Arial" w:cs="Arial"/>
          <w:b/>
          <w:color w:val="000000"/>
          <w:sz w:val="24"/>
          <w:szCs w:val="24"/>
          <w:u w:val="single"/>
          <w:lang w:val="mk-MK"/>
        </w:rPr>
        <w:t>„Социјална инклузија“</w:t>
      </w:r>
      <w:r w:rsidRPr="00EE4C9C">
        <w:rPr>
          <w:rFonts w:ascii="Arial" w:hAnsi="Arial" w:cs="Arial"/>
          <w:color w:val="000000"/>
          <w:sz w:val="24"/>
          <w:szCs w:val="24"/>
          <w:lang w:val="mk-MK"/>
        </w:rPr>
        <w:t xml:space="preserve"> во рамките на Еразмус+ програмата. </w:t>
      </w:r>
    </w:p>
    <w:p w14:paraId="2991DC4D" w14:textId="77777777" w:rsidR="00CB409F" w:rsidRPr="00EE4C9C" w:rsidRDefault="00CB409F" w:rsidP="00CB409F">
      <w:pPr>
        <w:pStyle w:val="ListParagraph"/>
        <w:ind w:left="426"/>
        <w:jc w:val="both"/>
        <w:rPr>
          <w:rFonts w:ascii="Arial" w:hAnsi="Arial" w:cs="Arial"/>
          <w:color w:val="000000"/>
          <w:sz w:val="24"/>
          <w:szCs w:val="24"/>
          <w:lang w:val="mk-MK"/>
        </w:rPr>
      </w:pPr>
      <w:r w:rsidRPr="00EE4C9C">
        <w:rPr>
          <w:rFonts w:ascii="Arial" w:hAnsi="Arial" w:cs="Arial"/>
          <w:color w:val="000000"/>
          <w:sz w:val="24"/>
          <w:szCs w:val="24"/>
          <w:lang w:val="mk-MK"/>
        </w:rPr>
        <w:t xml:space="preserve">- Целта и исход е социјална инклузија на сите ученици преку разни училишни и вон-училишни активности. </w:t>
      </w:r>
    </w:p>
    <w:p w14:paraId="5BBD4685" w14:textId="77777777" w:rsidR="00CB409F" w:rsidRPr="00EE4C9C" w:rsidRDefault="00CB409F" w:rsidP="00CB409F">
      <w:pPr>
        <w:pStyle w:val="ListParagraph"/>
        <w:ind w:left="426"/>
        <w:jc w:val="both"/>
        <w:rPr>
          <w:rFonts w:ascii="Arial" w:hAnsi="Arial" w:cs="Arial"/>
          <w:color w:val="000000"/>
          <w:sz w:val="24"/>
          <w:szCs w:val="24"/>
          <w:lang w:val="mk-MK"/>
        </w:rPr>
      </w:pPr>
      <w:r w:rsidRPr="00EE4C9C">
        <w:rPr>
          <w:rFonts w:ascii="Arial" w:hAnsi="Arial" w:cs="Arial"/>
          <w:color w:val="000000"/>
          <w:sz w:val="24"/>
          <w:szCs w:val="24"/>
          <w:lang w:val="mk-MK"/>
        </w:rPr>
        <w:t xml:space="preserve">- Вклучени наставници, стручни соработници и ученици: Директор Илинка </w:t>
      </w:r>
      <w:r w:rsidR="00495A77" w:rsidRPr="00EE4C9C">
        <w:rPr>
          <w:rFonts w:ascii="Arial" w:hAnsi="Arial" w:cs="Arial"/>
          <w:color w:val="000000"/>
          <w:sz w:val="24"/>
          <w:szCs w:val="24"/>
          <w:lang w:val="mk-MK"/>
        </w:rPr>
        <w:t>Бакева - Тасева</w:t>
      </w:r>
      <w:r w:rsidRPr="00EE4C9C">
        <w:rPr>
          <w:rFonts w:ascii="Arial" w:hAnsi="Arial" w:cs="Arial"/>
          <w:color w:val="000000"/>
          <w:sz w:val="24"/>
          <w:szCs w:val="24"/>
          <w:lang w:val="mk-MK"/>
        </w:rPr>
        <w:t>, наставници: Наташа Карова, Павлинка Костадинова, Кире Крстев, Мимоза Крстева, Елеонора Коцев</w:t>
      </w:r>
      <w:r w:rsidR="00780172" w:rsidRPr="00EE4C9C">
        <w:rPr>
          <w:rFonts w:ascii="Arial" w:hAnsi="Arial" w:cs="Arial"/>
          <w:color w:val="000000"/>
          <w:sz w:val="24"/>
          <w:szCs w:val="24"/>
          <w:lang w:val="mk-MK"/>
        </w:rPr>
        <w:t>а, Соња Спанџова, Анета Мелова</w:t>
      </w:r>
      <w:r w:rsidRPr="00EE4C9C">
        <w:rPr>
          <w:rFonts w:ascii="Arial" w:hAnsi="Arial" w:cs="Arial"/>
          <w:color w:val="000000"/>
          <w:sz w:val="24"/>
          <w:szCs w:val="24"/>
          <w:lang w:val="mk-MK"/>
        </w:rPr>
        <w:t>, Миланка</w:t>
      </w:r>
      <w:r w:rsidR="00780172" w:rsidRPr="00EE4C9C">
        <w:rPr>
          <w:rFonts w:ascii="Arial" w:hAnsi="Arial" w:cs="Arial"/>
          <w:color w:val="000000"/>
          <w:sz w:val="24"/>
          <w:szCs w:val="24"/>
          <w:lang w:val="mk-MK"/>
        </w:rPr>
        <w:t xml:space="preserve"> Р.</w:t>
      </w:r>
      <w:r w:rsidRPr="00EE4C9C">
        <w:rPr>
          <w:rFonts w:ascii="Arial" w:hAnsi="Arial" w:cs="Arial"/>
          <w:color w:val="000000"/>
          <w:sz w:val="24"/>
          <w:szCs w:val="24"/>
          <w:lang w:val="mk-MK"/>
        </w:rPr>
        <w:t xml:space="preserve"> Кузева и ученици од училиштето. </w:t>
      </w:r>
    </w:p>
    <w:p w14:paraId="07474046" w14:textId="35C350BB" w:rsidR="00CB409F" w:rsidRPr="00EE4C9C" w:rsidRDefault="00CB409F" w:rsidP="00CB409F">
      <w:pPr>
        <w:pStyle w:val="ListParagraph"/>
        <w:ind w:left="426"/>
        <w:jc w:val="both"/>
        <w:rPr>
          <w:rFonts w:ascii="Arial" w:hAnsi="Arial" w:cs="Arial"/>
          <w:color w:val="000000"/>
          <w:sz w:val="24"/>
          <w:szCs w:val="24"/>
          <w:lang w:val="mk-MK"/>
        </w:rPr>
      </w:pPr>
      <w:r w:rsidRPr="00EE4C9C">
        <w:rPr>
          <w:rFonts w:ascii="Arial" w:hAnsi="Arial" w:cs="Arial"/>
          <w:color w:val="000000"/>
          <w:sz w:val="24"/>
          <w:szCs w:val="24"/>
          <w:lang w:val="mk-MK"/>
        </w:rPr>
        <w:t>- Временска р</w:t>
      </w:r>
      <w:r w:rsidR="00AD69E2" w:rsidRPr="00EE4C9C">
        <w:rPr>
          <w:rFonts w:ascii="Arial" w:hAnsi="Arial" w:cs="Arial"/>
          <w:color w:val="000000"/>
          <w:sz w:val="24"/>
          <w:szCs w:val="24"/>
          <w:lang w:val="mk-MK"/>
        </w:rPr>
        <w:t>амка на проектот: септември 202</w:t>
      </w:r>
      <w:r w:rsidR="001415D4">
        <w:rPr>
          <w:rFonts w:ascii="Arial" w:hAnsi="Arial" w:cs="Arial"/>
          <w:color w:val="000000"/>
          <w:sz w:val="24"/>
          <w:szCs w:val="24"/>
          <w:lang w:val="mk-MK"/>
        </w:rPr>
        <w:t>5</w:t>
      </w:r>
      <w:r w:rsidR="00C71E6C" w:rsidRPr="00EE4C9C">
        <w:rPr>
          <w:rFonts w:ascii="Arial" w:hAnsi="Arial" w:cs="Arial"/>
          <w:color w:val="000000"/>
          <w:sz w:val="24"/>
          <w:szCs w:val="24"/>
          <w:lang w:val="mk-MK"/>
        </w:rPr>
        <w:t xml:space="preserve"> – август 202</w:t>
      </w:r>
      <w:r w:rsidR="001415D4">
        <w:rPr>
          <w:rFonts w:ascii="Arial" w:hAnsi="Arial" w:cs="Arial"/>
          <w:color w:val="000000"/>
          <w:sz w:val="24"/>
          <w:szCs w:val="24"/>
          <w:lang w:val="mk-MK"/>
        </w:rPr>
        <w:t>6</w:t>
      </w:r>
    </w:p>
    <w:p w14:paraId="53797CBE" w14:textId="77777777" w:rsidR="003A2734" w:rsidRPr="00EE4C9C" w:rsidRDefault="000558D4" w:rsidP="00E32359">
      <w:pPr>
        <w:pStyle w:val="ListParagraph"/>
        <w:ind w:left="426"/>
        <w:jc w:val="both"/>
        <w:rPr>
          <w:rFonts w:ascii="Arial" w:hAnsi="Arial" w:cs="Arial"/>
          <w:color w:val="000000"/>
          <w:sz w:val="24"/>
          <w:szCs w:val="24"/>
          <w:lang w:val="mk-MK"/>
        </w:rPr>
      </w:pPr>
      <w:r w:rsidRPr="00EE4C9C">
        <w:rPr>
          <w:rFonts w:ascii="Arial" w:hAnsi="Arial" w:cs="Arial"/>
          <w:color w:val="000000"/>
          <w:sz w:val="24"/>
          <w:szCs w:val="24"/>
          <w:lang w:val="mk-MK"/>
        </w:rPr>
        <w:t xml:space="preserve">2) </w:t>
      </w:r>
      <w:r w:rsidR="003A2734" w:rsidRPr="00EE4C9C">
        <w:rPr>
          <w:rFonts w:ascii="Arial" w:hAnsi="Arial" w:cs="Arial"/>
          <w:b/>
          <w:color w:val="000000"/>
          <w:sz w:val="24"/>
          <w:szCs w:val="24"/>
          <w:u w:val="single"/>
          <w:lang w:val="mk-MK"/>
        </w:rPr>
        <w:t>„Фудбал во училишта“</w:t>
      </w:r>
      <w:r w:rsidR="003A2734" w:rsidRPr="00EE4C9C">
        <w:rPr>
          <w:rFonts w:ascii="Arial" w:hAnsi="Arial" w:cs="Arial"/>
          <w:color w:val="000000"/>
          <w:sz w:val="24"/>
          <w:szCs w:val="24"/>
          <w:lang w:val="mk-MK"/>
        </w:rPr>
        <w:t xml:space="preserve"> – во организација на ФУСМ и Фудбалска федерација на макеоднија; вклучени се 4 основни училишта во Кавадарци за ученици во одделенска настава (III-V одделение); </w:t>
      </w:r>
    </w:p>
    <w:p w14:paraId="76B37184" w14:textId="77777777" w:rsidR="003A2734" w:rsidRPr="00EE4C9C" w:rsidRDefault="003A2734" w:rsidP="00935443">
      <w:pPr>
        <w:pStyle w:val="ListParagraph"/>
        <w:ind w:left="426"/>
        <w:jc w:val="both"/>
        <w:rPr>
          <w:rFonts w:ascii="Arial" w:hAnsi="Arial" w:cs="Arial"/>
          <w:color w:val="000000"/>
          <w:sz w:val="24"/>
          <w:szCs w:val="24"/>
          <w:lang w:val="mk-MK"/>
        </w:rPr>
      </w:pPr>
      <w:r w:rsidRPr="00EE4C9C">
        <w:rPr>
          <w:rFonts w:ascii="Arial" w:hAnsi="Arial" w:cs="Arial"/>
          <w:color w:val="000000"/>
          <w:sz w:val="24"/>
          <w:szCs w:val="24"/>
          <w:lang w:val="mk-MK"/>
        </w:rPr>
        <w:t>- Вклучени наставници, стручни соработници и ученици: Ѓорѓи Велков – наставник по ФЗО и одделенски наставници на III,</w:t>
      </w:r>
      <w:r w:rsidR="009A1EDE" w:rsidRPr="00EE4C9C">
        <w:rPr>
          <w:rFonts w:ascii="Arial" w:hAnsi="Arial" w:cs="Arial"/>
          <w:color w:val="000000"/>
          <w:sz w:val="24"/>
          <w:szCs w:val="24"/>
          <w:lang w:val="mk-MK"/>
        </w:rPr>
        <w:t xml:space="preserve"> </w:t>
      </w:r>
      <w:r w:rsidRPr="00EE4C9C">
        <w:rPr>
          <w:rFonts w:ascii="Arial" w:hAnsi="Arial" w:cs="Arial"/>
          <w:color w:val="000000"/>
          <w:sz w:val="24"/>
          <w:szCs w:val="24"/>
          <w:lang w:val="mk-MK"/>
        </w:rPr>
        <w:t xml:space="preserve">IV и V одделение, како и ученици III-V одделение; </w:t>
      </w:r>
    </w:p>
    <w:p w14:paraId="5D16D5C1" w14:textId="4B1E070A" w:rsidR="003A2734" w:rsidRPr="00EE4C9C" w:rsidRDefault="003A2734" w:rsidP="00935443">
      <w:pPr>
        <w:pStyle w:val="ListParagraph"/>
        <w:ind w:left="426"/>
        <w:jc w:val="both"/>
        <w:rPr>
          <w:rFonts w:ascii="Arial" w:hAnsi="Arial" w:cs="Arial"/>
          <w:color w:val="000000"/>
          <w:sz w:val="24"/>
          <w:szCs w:val="24"/>
          <w:lang w:val="mk-MK"/>
        </w:rPr>
      </w:pPr>
      <w:r w:rsidRPr="00EE4C9C">
        <w:rPr>
          <w:rFonts w:ascii="Arial" w:hAnsi="Arial" w:cs="Arial"/>
          <w:color w:val="000000"/>
          <w:sz w:val="24"/>
          <w:szCs w:val="24"/>
          <w:lang w:val="mk-MK"/>
        </w:rPr>
        <w:t>- Временска р</w:t>
      </w:r>
      <w:r w:rsidR="00E32359" w:rsidRPr="00EE4C9C">
        <w:rPr>
          <w:rFonts w:ascii="Arial" w:hAnsi="Arial" w:cs="Arial"/>
          <w:color w:val="000000"/>
          <w:sz w:val="24"/>
          <w:szCs w:val="24"/>
          <w:lang w:val="mk-MK"/>
        </w:rPr>
        <w:t>амка на проектот: септември 202</w:t>
      </w:r>
      <w:r w:rsidR="001415D4">
        <w:rPr>
          <w:rFonts w:ascii="Arial" w:hAnsi="Arial" w:cs="Arial"/>
          <w:color w:val="000000"/>
          <w:sz w:val="24"/>
          <w:szCs w:val="24"/>
          <w:lang w:val="mk-MK"/>
        </w:rPr>
        <w:t>5</w:t>
      </w:r>
      <w:r w:rsidRPr="00EE4C9C">
        <w:rPr>
          <w:rFonts w:ascii="Arial" w:hAnsi="Arial" w:cs="Arial"/>
          <w:color w:val="000000"/>
          <w:sz w:val="24"/>
          <w:szCs w:val="24"/>
          <w:lang w:val="mk-MK"/>
        </w:rPr>
        <w:t xml:space="preserve"> – август </w:t>
      </w:r>
      <w:r w:rsidR="00C71E6C" w:rsidRPr="00EE4C9C">
        <w:rPr>
          <w:rFonts w:ascii="Arial" w:hAnsi="Arial" w:cs="Arial"/>
          <w:color w:val="000000"/>
          <w:sz w:val="24"/>
          <w:szCs w:val="24"/>
          <w:lang w:val="mk-MK"/>
        </w:rPr>
        <w:t>202</w:t>
      </w:r>
      <w:r w:rsidR="001415D4">
        <w:rPr>
          <w:rFonts w:ascii="Arial" w:hAnsi="Arial" w:cs="Arial"/>
          <w:color w:val="000000"/>
          <w:sz w:val="24"/>
          <w:szCs w:val="24"/>
          <w:lang w:val="mk-MK"/>
        </w:rPr>
        <w:t>6</w:t>
      </w:r>
      <w:r w:rsidR="009A1EDE" w:rsidRPr="00EE4C9C">
        <w:rPr>
          <w:rFonts w:ascii="Arial" w:hAnsi="Arial" w:cs="Arial"/>
          <w:color w:val="000000"/>
          <w:sz w:val="24"/>
          <w:szCs w:val="24"/>
          <w:lang w:val="mk-MK"/>
        </w:rPr>
        <w:t xml:space="preserve">; </w:t>
      </w:r>
    </w:p>
    <w:p w14:paraId="5013303E" w14:textId="77777777" w:rsidR="009A1EDE" w:rsidRPr="00EE4C9C" w:rsidRDefault="009A1EDE" w:rsidP="00935443">
      <w:pPr>
        <w:pStyle w:val="ListParagraph"/>
        <w:ind w:left="426"/>
        <w:jc w:val="both"/>
        <w:rPr>
          <w:rFonts w:ascii="Arial" w:hAnsi="Arial" w:cs="Arial"/>
          <w:color w:val="000000"/>
          <w:sz w:val="24"/>
          <w:szCs w:val="24"/>
          <w:lang w:val="mk-MK"/>
        </w:rPr>
      </w:pPr>
      <w:r w:rsidRPr="00EE4C9C">
        <w:rPr>
          <w:rFonts w:ascii="Arial" w:hAnsi="Arial" w:cs="Arial"/>
          <w:color w:val="000000"/>
          <w:sz w:val="24"/>
          <w:szCs w:val="24"/>
          <w:lang w:val="mk-MK"/>
        </w:rPr>
        <w:t xml:space="preserve">4) </w:t>
      </w:r>
      <w:r w:rsidRPr="00EE4C9C">
        <w:rPr>
          <w:rFonts w:ascii="Arial" w:hAnsi="Arial" w:cs="Arial"/>
          <w:b/>
          <w:color w:val="000000"/>
          <w:sz w:val="24"/>
          <w:szCs w:val="24"/>
          <w:u w:val="single"/>
          <w:lang w:val="mk-MK"/>
        </w:rPr>
        <w:t>Заеднички проект за разви</w:t>
      </w:r>
      <w:r w:rsidR="00D504C7" w:rsidRPr="00EE4C9C">
        <w:rPr>
          <w:rFonts w:ascii="Arial" w:hAnsi="Arial" w:cs="Arial"/>
          <w:b/>
          <w:color w:val="000000"/>
          <w:sz w:val="24"/>
          <w:szCs w:val="24"/>
          <w:u w:val="single"/>
          <w:lang w:val="mk-MK"/>
        </w:rPr>
        <w:t>вање на мултикултурализмот и меѓ</w:t>
      </w:r>
      <w:r w:rsidRPr="00EE4C9C">
        <w:rPr>
          <w:rFonts w:ascii="Arial" w:hAnsi="Arial" w:cs="Arial"/>
          <w:b/>
          <w:color w:val="000000"/>
          <w:sz w:val="24"/>
          <w:szCs w:val="24"/>
          <w:u w:val="single"/>
          <w:lang w:val="mk-MK"/>
        </w:rPr>
        <w:t>уетничката интеграција со партнер училиштето “Наим Фрашери“ од с. Неготино, општина Врапчиште – аплициран преку фондацијата Градиме мостови</w:t>
      </w:r>
      <w:r w:rsidRPr="00EE4C9C">
        <w:rPr>
          <w:rFonts w:ascii="Arial" w:hAnsi="Arial" w:cs="Arial"/>
          <w:color w:val="000000"/>
          <w:sz w:val="24"/>
          <w:szCs w:val="24"/>
          <w:lang w:val="mk-MK"/>
        </w:rPr>
        <w:t xml:space="preserve">; </w:t>
      </w:r>
    </w:p>
    <w:p w14:paraId="0B2EA048" w14:textId="77777777" w:rsidR="00D504C7" w:rsidRPr="00EE4C9C" w:rsidRDefault="009A1EDE" w:rsidP="00E32359">
      <w:pPr>
        <w:pStyle w:val="ListParagraph"/>
        <w:ind w:left="426"/>
        <w:jc w:val="both"/>
        <w:rPr>
          <w:rFonts w:ascii="Arial" w:hAnsi="Arial" w:cs="Arial"/>
          <w:color w:val="000000"/>
          <w:sz w:val="24"/>
          <w:szCs w:val="24"/>
          <w:lang w:val="mk-MK"/>
        </w:rPr>
      </w:pPr>
      <w:r w:rsidRPr="00EE4C9C">
        <w:rPr>
          <w:rFonts w:ascii="Arial" w:hAnsi="Arial" w:cs="Arial"/>
          <w:color w:val="000000"/>
          <w:sz w:val="24"/>
          <w:szCs w:val="24"/>
          <w:lang w:val="mk-MK"/>
        </w:rPr>
        <w:t>- Вклучени наставници, стручни соработници и ученици:</w:t>
      </w:r>
      <w:r w:rsidR="00935443" w:rsidRPr="00EE4C9C">
        <w:rPr>
          <w:rFonts w:ascii="Arial" w:hAnsi="Arial" w:cs="Arial"/>
          <w:color w:val="000000"/>
          <w:sz w:val="24"/>
          <w:szCs w:val="24"/>
          <w:lang w:val="mk-MK"/>
        </w:rPr>
        <w:t xml:space="preserve"> </w:t>
      </w:r>
      <w:r w:rsidR="00D504C7" w:rsidRPr="00EE4C9C">
        <w:rPr>
          <w:rFonts w:ascii="Arial" w:hAnsi="Arial" w:cs="Arial"/>
          <w:color w:val="000000"/>
          <w:sz w:val="24"/>
          <w:szCs w:val="24"/>
          <w:lang w:val="mk-MK"/>
        </w:rPr>
        <w:t xml:space="preserve">Илинка </w:t>
      </w:r>
      <w:r w:rsidR="00495A77" w:rsidRPr="00EE4C9C">
        <w:rPr>
          <w:rFonts w:ascii="Arial" w:hAnsi="Arial" w:cs="Arial"/>
          <w:color w:val="000000"/>
          <w:sz w:val="24"/>
          <w:szCs w:val="24"/>
          <w:lang w:val="mk-MK"/>
        </w:rPr>
        <w:t>Бакева - Тасева</w:t>
      </w:r>
      <w:r w:rsidR="00D504C7" w:rsidRPr="00EE4C9C">
        <w:rPr>
          <w:rFonts w:ascii="Arial" w:hAnsi="Arial" w:cs="Arial"/>
          <w:color w:val="000000"/>
          <w:sz w:val="24"/>
          <w:szCs w:val="24"/>
          <w:lang w:val="mk-MK"/>
        </w:rPr>
        <w:t xml:space="preserve"> и Бејтула Камбери – Директори на двете партнер училишта, 1. Мимоза Крстевска, 2. </w:t>
      </w:r>
      <w:r w:rsidR="00D504C7" w:rsidRPr="00EE4C9C">
        <w:rPr>
          <w:rFonts w:ascii="Arial" w:hAnsi="Arial" w:cs="Arial"/>
          <w:color w:val="000000"/>
          <w:sz w:val="24"/>
          <w:szCs w:val="24"/>
          <w:lang w:val="mk-MK"/>
        </w:rPr>
        <w:lastRenderedPageBreak/>
        <w:t>Павлинка Костадинова, 3. Кире Крстевски, 4. Анета Мелова, 5. Елеонора Коцева, 6. Славица Шемова, 7. Милка Маневска, 8. Софија Јосифова, 9. Елена П. Атанасова, 10. Дијана П. Ѓорѓиева, 11. Милена Соколова, 12. Верка Јованова, 13. Роза Атанасова, 14. Љубица Липтова и во ист број</w:t>
      </w:r>
      <w:r w:rsidR="00E32359" w:rsidRPr="00EE4C9C">
        <w:rPr>
          <w:rFonts w:ascii="Arial" w:hAnsi="Arial" w:cs="Arial"/>
          <w:color w:val="000000"/>
          <w:sz w:val="24"/>
          <w:szCs w:val="24"/>
          <w:lang w:val="mk-MK"/>
        </w:rPr>
        <w:t xml:space="preserve"> </w:t>
      </w:r>
      <w:r w:rsidR="00D504C7" w:rsidRPr="00EE4C9C">
        <w:rPr>
          <w:rFonts w:ascii="Arial" w:hAnsi="Arial" w:cs="Arial"/>
          <w:color w:val="000000"/>
          <w:sz w:val="24"/>
          <w:szCs w:val="24"/>
          <w:lang w:val="mk-MK"/>
        </w:rPr>
        <w:t>наставници од партнер училиштето; како и по 20 ученици од двете партнер училишта;</w:t>
      </w:r>
    </w:p>
    <w:p w14:paraId="16C790E6" w14:textId="6A12745C" w:rsidR="009A1EDE" w:rsidRPr="00EE4C9C" w:rsidRDefault="009A1EDE" w:rsidP="00935443">
      <w:pPr>
        <w:pStyle w:val="ListParagraph"/>
        <w:ind w:left="426"/>
        <w:jc w:val="both"/>
        <w:rPr>
          <w:rFonts w:ascii="Arial" w:hAnsi="Arial" w:cs="Arial"/>
          <w:color w:val="000000"/>
          <w:sz w:val="24"/>
          <w:szCs w:val="24"/>
          <w:lang w:val="mk-MK"/>
        </w:rPr>
      </w:pPr>
      <w:r w:rsidRPr="00EE4C9C">
        <w:rPr>
          <w:rFonts w:ascii="Arial" w:hAnsi="Arial" w:cs="Arial"/>
          <w:color w:val="000000"/>
          <w:sz w:val="24"/>
          <w:szCs w:val="24"/>
          <w:lang w:val="mk-MK"/>
        </w:rPr>
        <w:t xml:space="preserve">- Временска рамка на проектот: </w:t>
      </w:r>
      <w:r w:rsidR="008958BB" w:rsidRPr="00EE4C9C">
        <w:rPr>
          <w:rFonts w:ascii="Arial" w:hAnsi="Arial" w:cs="Arial"/>
          <w:color w:val="000000"/>
          <w:sz w:val="24"/>
          <w:szCs w:val="24"/>
          <w:lang w:val="mk-MK"/>
        </w:rPr>
        <w:t>септември</w:t>
      </w:r>
      <w:r w:rsidR="00D504C7" w:rsidRPr="00EE4C9C">
        <w:rPr>
          <w:rFonts w:ascii="Arial" w:hAnsi="Arial" w:cs="Arial"/>
          <w:color w:val="000000"/>
          <w:sz w:val="24"/>
          <w:szCs w:val="24"/>
          <w:lang w:val="mk-MK"/>
        </w:rPr>
        <w:t xml:space="preserve"> 202</w:t>
      </w:r>
      <w:r w:rsidR="001415D4">
        <w:rPr>
          <w:rFonts w:ascii="Arial" w:hAnsi="Arial" w:cs="Arial"/>
          <w:color w:val="000000"/>
          <w:sz w:val="24"/>
          <w:szCs w:val="24"/>
          <w:lang w:val="mk-MK"/>
        </w:rPr>
        <w:t>5</w:t>
      </w:r>
      <w:r w:rsidR="00D504C7" w:rsidRPr="00EE4C9C">
        <w:rPr>
          <w:rFonts w:ascii="Arial" w:hAnsi="Arial" w:cs="Arial"/>
          <w:color w:val="000000"/>
          <w:sz w:val="24"/>
          <w:szCs w:val="24"/>
          <w:lang w:val="mk-MK"/>
        </w:rPr>
        <w:t xml:space="preserve"> – </w:t>
      </w:r>
      <w:r w:rsidR="008958BB" w:rsidRPr="00EE4C9C">
        <w:rPr>
          <w:rFonts w:ascii="Arial" w:hAnsi="Arial" w:cs="Arial"/>
          <w:color w:val="000000"/>
          <w:sz w:val="24"/>
          <w:szCs w:val="24"/>
          <w:lang w:val="mk-MK"/>
        </w:rPr>
        <w:t xml:space="preserve">мај </w:t>
      </w:r>
      <w:r w:rsidR="00AE5E85" w:rsidRPr="00EE4C9C">
        <w:rPr>
          <w:rFonts w:ascii="Arial" w:hAnsi="Arial" w:cs="Arial"/>
          <w:color w:val="000000"/>
          <w:sz w:val="24"/>
          <w:szCs w:val="24"/>
          <w:lang w:val="mk-MK"/>
        </w:rPr>
        <w:t>202</w:t>
      </w:r>
      <w:r w:rsidR="001415D4">
        <w:rPr>
          <w:rFonts w:ascii="Arial" w:hAnsi="Arial" w:cs="Arial"/>
          <w:color w:val="000000"/>
          <w:sz w:val="24"/>
          <w:szCs w:val="24"/>
          <w:lang w:val="mk-MK"/>
        </w:rPr>
        <w:t>6</w:t>
      </w:r>
      <w:r w:rsidRPr="00EE4C9C">
        <w:rPr>
          <w:rFonts w:ascii="Arial" w:hAnsi="Arial" w:cs="Arial"/>
          <w:color w:val="000000"/>
          <w:sz w:val="24"/>
          <w:szCs w:val="24"/>
          <w:lang w:val="mk-MK"/>
        </w:rPr>
        <w:t xml:space="preserve">; </w:t>
      </w:r>
    </w:p>
    <w:p w14:paraId="010E7783" w14:textId="77777777" w:rsidR="00B64ED9" w:rsidRPr="00EE4C9C" w:rsidRDefault="00B64ED9" w:rsidP="00E32359">
      <w:pPr>
        <w:pStyle w:val="ListParagraph"/>
        <w:ind w:left="426"/>
        <w:jc w:val="both"/>
        <w:rPr>
          <w:rFonts w:ascii="Arial" w:hAnsi="Arial" w:cs="Arial"/>
          <w:color w:val="000000"/>
          <w:sz w:val="24"/>
          <w:szCs w:val="24"/>
          <w:lang w:val="mk-MK"/>
        </w:rPr>
      </w:pPr>
      <w:r w:rsidRPr="00EE4C9C">
        <w:rPr>
          <w:rFonts w:ascii="Arial" w:hAnsi="Arial" w:cs="Arial"/>
          <w:color w:val="000000"/>
          <w:sz w:val="24"/>
          <w:szCs w:val="24"/>
          <w:lang w:val="mk-MK"/>
        </w:rPr>
        <w:t xml:space="preserve">5) </w:t>
      </w:r>
      <w:r w:rsidR="00935443" w:rsidRPr="00EE4C9C">
        <w:rPr>
          <w:rFonts w:ascii="Arial" w:hAnsi="Arial" w:cs="Arial"/>
          <w:b/>
          <w:color w:val="000000"/>
          <w:sz w:val="24"/>
          <w:szCs w:val="24"/>
          <w:u w:val="single"/>
          <w:lang w:val="mk-MK"/>
        </w:rPr>
        <w:t>„</w:t>
      </w:r>
      <w:r w:rsidRPr="00EE4C9C">
        <w:rPr>
          <w:rFonts w:ascii="Arial" w:hAnsi="Arial" w:cs="Arial"/>
          <w:b/>
          <w:color w:val="000000"/>
          <w:sz w:val="24"/>
          <w:szCs w:val="24"/>
          <w:u w:val="single"/>
          <w:lang w:val="mk-MK"/>
        </w:rPr>
        <w:t>Неурофидбек метода-набавка на апарат и негова имплеме</w:t>
      </w:r>
      <w:r w:rsidR="00935443" w:rsidRPr="00EE4C9C">
        <w:rPr>
          <w:rFonts w:ascii="Arial" w:hAnsi="Arial" w:cs="Arial"/>
          <w:b/>
          <w:color w:val="000000"/>
          <w:sz w:val="24"/>
          <w:szCs w:val="24"/>
          <w:u w:val="single"/>
          <w:lang w:val="mk-MK"/>
        </w:rPr>
        <w:t>нтација во работење со ученици“</w:t>
      </w:r>
      <w:r w:rsidRPr="00EE4C9C">
        <w:rPr>
          <w:rFonts w:ascii="Arial" w:hAnsi="Arial" w:cs="Arial"/>
          <w:color w:val="000000"/>
          <w:sz w:val="24"/>
          <w:szCs w:val="24"/>
          <w:lang w:val="mk-MK"/>
        </w:rPr>
        <w:t xml:space="preserve"> - со поддршка од ЛС на град Кавадарци и надворешни инвеститори;</w:t>
      </w:r>
    </w:p>
    <w:p w14:paraId="230B99A9" w14:textId="77777777" w:rsidR="00B64ED9" w:rsidRPr="00EE4C9C" w:rsidRDefault="00B64ED9" w:rsidP="00935443">
      <w:pPr>
        <w:pStyle w:val="ListParagraph"/>
        <w:ind w:left="426"/>
        <w:jc w:val="both"/>
        <w:rPr>
          <w:rFonts w:ascii="Arial" w:hAnsi="Arial" w:cs="Arial"/>
          <w:color w:val="000000"/>
          <w:sz w:val="24"/>
          <w:szCs w:val="24"/>
          <w:lang w:val="mk-MK"/>
        </w:rPr>
      </w:pPr>
      <w:r w:rsidRPr="00EE4C9C">
        <w:rPr>
          <w:rFonts w:ascii="Arial" w:hAnsi="Arial" w:cs="Arial"/>
          <w:color w:val="000000"/>
          <w:sz w:val="24"/>
          <w:szCs w:val="24"/>
          <w:lang w:val="mk-MK"/>
        </w:rPr>
        <w:t>- Главна цел на овој проект е обука на 1 дефектолог за примена на оваа метода.</w:t>
      </w:r>
    </w:p>
    <w:p w14:paraId="0F129D4C" w14:textId="77777777" w:rsidR="00B64ED9" w:rsidRPr="00EE4C9C" w:rsidRDefault="00B64ED9" w:rsidP="00935443">
      <w:pPr>
        <w:pStyle w:val="ListParagraph"/>
        <w:ind w:left="426"/>
        <w:jc w:val="both"/>
        <w:rPr>
          <w:rFonts w:ascii="Arial" w:hAnsi="Arial" w:cs="Arial"/>
          <w:color w:val="000000"/>
          <w:sz w:val="24"/>
          <w:szCs w:val="24"/>
          <w:lang w:val="mk-MK"/>
        </w:rPr>
      </w:pPr>
      <w:r w:rsidRPr="00EE4C9C">
        <w:rPr>
          <w:rFonts w:ascii="Arial" w:hAnsi="Arial" w:cs="Arial"/>
          <w:color w:val="000000"/>
          <w:sz w:val="24"/>
          <w:szCs w:val="24"/>
          <w:lang w:val="mk-MK"/>
        </w:rPr>
        <w:t>Посебни цели на  проектот се набавка на апарат за Неурофидбек метода.Со примена на оваа метода се постигнува повисок степен на развој на психофизичките способности и други состојби кај учениците  со што ќе се овозможи поефективно образование на истите.</w:t>
      </w:r>
    </w:p>
    <w:p w14:paraId="582934BA" w14:textId="3FE27292" w:rsidR="00B64ED9" w:rsidRPr="00EE4C9C" w:rsidRDefault="00935443" w:rsidP="00935443">
      <w:pPr>
        <w:pStyle w:val="ListParagraph"/>
        <w:ind w:left="426"/>
        <w:jc w:val="both"/>
        <w:rPr>
          <w:rFonts w:ascii="Arial" w:hAnsi="Arial" w:cs="Arial"/>
          <w:color w:val="000000"/>
          <w:sz w:val="24"/>
          <w:szCs w:val="24"/>
          <w:lang w:val="mk-MK"/>
        </w:rPr>
      </w:pPr>
      <w:r w:rsidRPr="00EE4C9C">
        <w:rPr>
          <w:rFonts w:ascii="Arial" w:hAnsi="Arial" w:cs="Arial"/>
          <w:color w:val="000000"/>
          <w:sz w:val="24"/>
          <w:szCs w:val="24"/>
          <w:lang w:val="mk-MK"/>
        </w:rPr>
        <w:t>-</w:t>
      </w:r>
      <w:r w:rsidR="00B64ED9" w:rsidRPr="00EE4C9C">
        <w:rPr>
          <w:rFonts w:ascii="Arial" w:hAnsi="Arial" w:cs="Arial"/>
          <w:color w:val="000000"/>
          <w:sz w:val="24"/>
          <w:szCs w:val="24"/>
          <w:lang w:val="mk-MK"/>
        </w:rPr>
        <w:t xml:space="preserve">Вклучени наставници, стручни соработници и ученици: Илинка </w:t>
      </w:r>
      <w:r w:rsidR="00495A77" w:rsidRPr="00EE4C9C">
        <w:rPr>
          <w:rFonts w:ascii="Arial" w:hAnsi="Arial" w:cs="Arial"/>
          <w:color w:val="000000"/>
          <w:sz w:val="24"/>
          <w:szCs w:val="24"/>
          <w:lang w:val="mk-MK"/>
        </w:rPr>
        <w:t>Бакева</w:t>
      </w:r>
      <w:r w:rsidR="001415D4">
        <w:rPr>
          <w:rFonts w:ascii="Arial" w:hAnsi="Arial" w:cs="Arial"/>
          <w:color w:val="000000"/>
          <w:sz w:val="24"/>
          <w:szCs w:val="24"/>
          <w:lang w:val="mk-MK"/>
        </w:rPr>
        <w:t xml:space="preserve"> </w:t>
      </w:r>
      <w:r w:rsidR="00495A77" w:rsidRPr="00EE4C9C">
        <w:rPr>
          <w:rFonts w:ascii="Arial" w:hAnsi="Arial" w:cs="Arial"/>
          <w:color w:val="000000"/>
          <w:sz w:val="24"/>
          <w:szCs w:val="24"/>
          <w:lang w:val="mk-MK"/>
        </w:rPr>
        <w:t>Тасева</w:t>
      </w:r>
      <w:r w:rsidR="00B64ED9" w:rsidRPr="00EE4C9C">
        <w:rPr>
          <w:rFonts w:ascii="Arial" w:hAnsi="Arial" w:cs="Arial"/>
          <w:color w:val="000000"/>
          <w:sz w:val="24"/>
          <w:szCs w:val="24"/>
          <w:lang w:val="mk-MK"/>
        </w:rPr>
        <w:t xml:space="preserve">-директор, дефектолог – Наташа Карова и учениците со посебни образовни потреби; </w:t>
      </w:r>
    </w:p>
    <w:p w14:paraId="3FD8AA09" w14:textId="743A800E" w:rsidR="00B64ED9" w:rsidRPr="00EE4C9C" w:rsidRDefault="00B64ED9" w:rsidP="00935443">
      <w:pPr>
        <w:pStyle w:val="ListParagraph"/>
        <w:ind w:left="426"/>
        <w:jc w:val="both"/>
        <w:rPr>
          <w:rFonts w:ascii="Arial" w:hAnsi="Arial" w:cs="Arial"/>
          <w:color w:val="000000"/>
          <w:sz w:val="24"/>
          <w:szCs w:val="24"/>
          <w:lang w:val="mk-MK"/>
        </w:rPr>
      </w:pPr>
      <w:r w:rsidRPr="00EE4C9C">
        <w:rPr>
          <w:rFonts w:ascii="Arial" w:hAnsi="Arial" w:cs="Arial"/>
          <w:color w:val="000000"/>
          <w:sz w:val="24"/>
          <w:szCs w:val="24"/>
          <w:lang w:val="mk-MK"/>
        </w:rPr>
        <w:t>- Врем</w:t>
      </w:r>
      <w:r w:rsidR="00E32359" w:rsidRPr="00EE4C9C">
        <w:rPr>
          <w:rFonts w:ascii="Arial" w:hAnsi="Arial" w:cs="Arial"/>
          <w:color w:val="000000"/>
          <w:sz w:val="24"/>
          <w:szCs w:val="24"/>
          <w:lang w:val="mk-MK"/>
        </w:rPr>
        <w:t>е на реализаци</w:t>
      </w:r>
      <w:r w:rsidR="00AE5E85" w:rsidRPr="00EE4C9C">
        <w:rPr>
          <w:rFonts w:ascii="Arial" w:hAnsi="Arial" w:cs="Arial"/>
          <w:color w:val="000000"/>
          <w:sz w:val="24"/>
          <w:szCs w:val="24"/>
          <w:lang w:val="mk-MK"/>
        </w:rPr>
        <w:t>ја: септември 202</w:t>
      </w:r>
      <w:r w:rsidR="001415D4">
        <w:rPr>
          <w:rFonts w:ascii="Arial" w:hAnsi="Arial" w:cs="Arial"/>
          <w:color w:val="000000"/>
          <w:sz w:val="24"/>
          <w:szCs w:val="24"/>
          <w:lang w:val="mk-MK"/>
        </w:rPr>
        <w:t>5</w:t>
      </w:r>
      <w:r w:rsidR="00AE5E85" w:rsidRPr="00EE4C9C">
        <w:rPr>
          <w:rFonts w:ascii="Arial" w:hAnsi="Arial" w:cs="Arial"/>
          <w:color w:val="000000"/>
          <w:sz w:val="24"/>
          <w:szCs w:val="24"/>
          <w:lang w:val="mk-MK"/>
        </w:rPr>
        <w:t xml:space="preserve"> – август 202</w:t>
      </w:r>
      <w:r w:rsidR="001415D4">
        <w:rPr>
          <w:rFonts w:ascii="Arial" w:hAnsi="Arial" w:cs="Arial"/>
          <w:color w:val="000000"/>
          <w:sz w:val="24"/>
          <w:szCs w:val="24"/>
          <w:lang w:val="mk-MK"/>
        </w:rPr>
        <w:t>8</w:t>
      </w:r>
      <w:r w:rsidRPr="00EE4C9C">
        <w:rPr>
          <w:rFonts w:ascii="Arial" w:hAnsi="Arial" w:cs="Arial"/>
          <w:color w:val="000000"/>
          <w:sz w:val="24"/>
          <w:szCs w:val="24"/>
          <w:lang w:val="mk-MK"/>
        </w:rPr>
        <w:t xml:space="preserve">; </w:t>
      </w:r>
    </w:p>
    <w:p w14:paraId="75FFF0FC" w14:textId="77777777" w:rsidR="00B64ED9" w:rsidRPr="00EE4C9C" w:rsidRDefault="00E32359" w:rsidP="00935443">
      <w:pPr>
        <w:pStyle w:val="ListParagraph"/>
        <w:ind w:left="426"/>
        <w:jc w:val="both"/>
        <w:rPr>
          <w:rFonts w:ascii="Arial" w:hAnsi="Arial" w:cs="Arial"/>
          <w:color w:val="000000"/>
          <w:sz w:val="24"/>
          <w:szCs w:val="24"/>
          <w:lang w:val="mk-MK"/>
        </w:rPr>
      </w:pPr>
      <w:r w:rsidRPr="00EE4C9C">
        <w:rPr>
          <w:rFonts w:ascii="Arial" w:hAnsi="Arial" w:cs="Arial"/>
          <w:color w:val="000000"/>
          <w:sz w:val="24"/>
          <w:szCs w:val="24"/>
          <w:lang w:val="mk-MK"/>
        </w:rPr>
        <w:t>6</w:t>
      </w:r>
      <w:r w:rsidR="00B64ED9" w:rsidRPr="00EE4C9C">
        <w:rPr>
          <w:rFonts w:ascii="Arial" w:hAnsi="Arial" w:cs="Arial"/>
          <w:color w:val="000000"/>
          <w:sz w:val="24"/>
          <w:szCs w:val="24"/>
          <w:lang w:val="mk-MK"/>
        </w:rPr>
        <w:t xml:space="preserve">) </w:t>
      </w:r>
      <w:r w:rsidR="00B64ED9" w:rsidRPr="00EE4C9C">
        <w:rPr>
          <w:rFonts w:ascii="Arial" w:hAnsi="Arial" w:cs="Arial"/>
          <w:b/>
          <w:color w:val="000000"/>
          <w:sz w:val="24"/>
          <w:szCs w:val="24"/>
          <w:lang w:val="mk-MK"/>
        </w:rPr>
        <w:t>,,МОНТЕСОРИ  МЕТОД ЗА ПОДОБРУВАЊЕ НА ПСИХОФИЗИЧ</w:t>
      </w:r>
      <w:r w:rsidR="00935443" w:rsidRPr="00EE4C9C">
        <w:rPr>
          <w:rFonts w:ascii="Arial" w:hAnsi="Arial" w:cs="Arial"/>
          <w:b/>
          <w:color w:val="000000"/>
          <w:sz w:val="24"/>
          <w:szCs w:val="24"/>
          <w:lang w:val="mk-MK"/>
        </w:rPr>
        <w:t>КИТЕ СПОСОБНОСТИ КАЈ УЧЕНИЦИТЕ“</w:t>
      </w:r>
      <w:r w:rsidR="00935443" w:rsidRPr="00EE4C9C">
        <w:rPr>
          <w:rFonts w:ascii="Arial" w:hAnsi="Arial" w:cs="Arial"/>
          <w:color w:val="000000"/>
          <w:sz w:val="24"/>
          <w:szCs w:val="24"/>
          <w:lang w:val="mk-MK"/>
        </w:rPr>
        <w:t xml:space="preserve"> - со поддршка од ЛС на град Кавадарци и надворешни инвеститори</w:t>
      </w:r>
    </w:p>
    <w:p w14:paraId="76CCEBF4" w14:textId="77777777" w:rsidR="00935443" w:rsidRPr="00EE4C9C" w:rsidRDefault="00935443" w:rsidP="00935443">
      <w:pPr>
        <w:pStyle w:val="ListParagraph"/>
        <w:ind w:left="426"/>
        <w:jc w:val="both"/>
        <w:rPr>
          <w:rFonts w:ascii="Arial" w:hAnsi="Arial" w:cs="Arial"/>
          <w:color w:val="000000"/>
          <w:sz w:val="24"/>
          <w:szCs w:val="24"/>
          <w:lang w:val="mk-MK"/>
        </w:rPr>
      </w:pPr>
      <w:r w:rsidRPr="00EE4C9C">
        <w:rPr>
          <w:rFonts w:ascii="Arial" w:hAnsi="Arial" w:cs="Arial"/>
          <w:color w:val="000000"/>
          <w:sz w:val="24"/>
          <w:szCs w:val="24"/>
          <w:lang w:val="mk-MK"/>
        </w:rPr>
        <w:t>- Главна цел на овој проект е обука на кадар односно 6 дефектолози за примена на оваа метода.</w:t>
      </w:r>
    </w:p>
    <w:p w14:paraId="2E84EBF3" w14:textId="77777777" w:rsidR="00935443" w:rsidRPr="00EE4C9C" w:rsidRDefault="00935443" w:rsidP="00935443">
      <w:pPr>
        <w:pStyle w:val="ListParagraph"/>
        <w:ind w:left="426"/>
        <w:jc w:val="both"/>
        <w:rPr>
          <w:rFonts w:ascii="Arial" w:hAnsi="Arial" w:cs="Arial"/>
          <w:color w:val="000000"/>
          <w:sz w:val="24"/>
          <w:szCs w:val="24"/>
          <w:lang w:val="mk-MK"/>
        </w:rPr>
      </w:pPr>
      <w:r w:rsidRPr="00EE4C9C">
        <w:rPr>
          <w:rFonts w:ascii="Arial" w:hAnsi="Arial" w:cs="Arial"/>
          <w:color w:val="000000"/>
          <w:sz w:val="24"/>
          <w:szCs w:val="24"/>
          <w:lang w:val="mk-MK"/>
        </w:rPr>
        <w:t>Посебни цели на  проектот се набавка на дидактички монтесори материјали  како метода на психофизиологијата. Со примена на оваа метода се постигнува повисок степен на развој на психофизичките способности и состојби кај учениците  со што ќе се овозможи поефективно образование на истите.</w:t>
      </w:r>
    </w:p>
    <w:p w14:paraId="3C5C89F1" w14:textId="43ECBCCF" w:rsidR="00935443" w:rsidRPr="00EE4C9C" w:rsidRDefault="00935443" w:rsidP="00935443">
      <w:pPr>
        <w:pStyle w:val="ListParagraph"/>
        <w:ind w:left="426"/>
        <w:jc w:val="both"/>
        <w:rPr>
          <w:rFonts w:ascii="Arial" w:hAnsi="Arial" w:cs="Arial"/>
          <w:color w:val="000000"/>
          <w:sz w:val="24"/>
          <w:szCs w:val="24"/>
          <w:lang w:val="mk-MK"/>
        </w:rPr>
      </w:pPr>
      <w:r w:rsidRPr="00EE4C9C">
        <w:rPr>
          <w:rFonts w:ascii="Arial" w:hAnsi="Arial" w:cs="Arial"/>
          <w:color w:val="000000"/>
          <w:sz w:val="24"/>
          <w:szCs w:val="24"/>
          <w:lang w:val="mk-MK"/>
        </w:rPr>
        <w:t xml:space="preserve">-Вклучени наставници, стручни соработници и ученици: Илинка </w:t>
      </w:r>
      <w:r w:rsidR="00495A77" w:rsidRPr="00EE4C9C">
        <w:rPr>
          <w:rFonts w:ascii="Arial" w:hAnsi="Arial" w:cs="Arial"/>
          <w:color w:val="000000"/>
          <w:sz w:val="24"/>
          <w:szCs w:val="24"/>
          <w:lang w:val="mk-MK"/>
        </w:rPr>
        <w:t>Бакева</w:t>
      </w:r>
      <w:r w:rsidR="001415D4">
        <w:rPr>
          <w:rFonts w:ascii="Arial" w:hAnsi="Arial" w:cs="Arial"/>
          <w:color w:val="000000"/>
          <w:sz w:val="24"/>
          <w:szCs w:val="24"/>
          <w:lang w:val="mk-MK"/>
        </w:rPr>
        <w:t xml:space="preserve"> </w:t>
      </w:r>
      <w:r w:rsidR="00495A77" w:rsidRPr="00EE4C9C">
        <w:rPr>
          <w:rFonts w:ascii="Arial" w:hAnsi="Arial" w:cs="Arial"/>
          <w:color w:val="000000"/>
          <w:sz w:val="24"/>
          <w:szCs w:val="24"/>
          <w:lang w:val="mk-MK"/>
        </w:rPr>
        <w:t>Тасева</w:t>
      </w:r>
      <w:r w:rsidRPr="00EE4C9C">
        <w:rPr>
          <w:rFonts w:ascii="Arial" w:hAnsi="Arial" w:cs="Arial"/>
          <w:color w:val="000000"/>
          <w:sz w:val="24"/>
          <w:szCs w:val="24"/>
          <w:lang w:val="mk-MK"/>
        </w:rPr>
        <w:t xml:space="preserve">-директор, дефектолози – Наташа Карова, Стефанија Петрова, </w:t>
      </w:r>
      <w:r w:rsidR="001415D4">
        <w:rPr>
          <w:rFonts w:ascii="Arial" w:hAnsi="Arial" w:cs="Arial"/>
          <w:color w:val="000000"/>
          <w:sz w:val="24"/>
          <w:szCs w:val="24"/>
          <w:lang w:val="mk-MK"/>
        </w:rPr>
        <w:t>Радица Трајкова</w:t>
      </w:r>
      <w:r w:rsidRPr="00EE4C9C">
        <w:rPr>
          <w:rFonts w:ascii="Arial" w:hAnsi="Arial" w:cs="Arial"/>
          <w:color w:val="000000"/>
          <w:sz w:val="24"/>
          <w:szCs w:val="24"/>
          <w:lang w:val="mk-MK"/>
        </w:rPr>
        <w:t xml:space="preserve">, </w:t>
      </w:r>
      <w:r w:rsidR="001415D4">
        <w:rPr>
          <w:rFonts w:ascii="Arial" w:hAnsi="Arial" w:cs="Arial"/>
          <w:color w:val="000000"/>
          <w:sz w:val="24"/>
          <w:szCs w:val="24"/>
          <w:lang w:val="mk-MK"/>
        </w:rPr>
        <w:t>Костадинка Живковска</w:t>
      </w:r>
      <w:r w:rsidRPr="00EE4C9C">
        <w:rPr>
          <w:rFonts w:ascii="Arial" w:hAnsi="Arial" w:cs="Arial"/>
          <w:color w:val="000000"/>
          <w:sz w:val="24"/>
          <w:szCs w:val="24"/>
          <w:lang w:val="mk-MK"/>
        </w:rPr>
        <w:t xml:space="preserve">, </w:t>
      </w:r>
      <w:r w:rsidR="00122241" w:rsidRPr="00EE4C9C">
        <w:rPr>
          <w:rFonts w:ascii="Arial" w:hAnsi="Arial" w:cs="Arial"/>
          <w:color w:val="000000"/>
          <w:sz w:val="24"/>
          <w:szCs w:val="24"/>
          <w:lang w:val="mk-MK"/>
        </w:rPr>
        <w:t>Стефанија Петрова и Драгица А. Ф</w:t>
      </w:r>
      <w:r w:rsidRPr="00EE4C9C">
        <w:rPr>
          <w:rFonts w:ascii="Arial" w:hAnsi="Arial" w:cs="Arial"/>
          <w:color w:val="000000"/>
          <w:sz w:val="24"/>
          <w:szCs w:val="24"/>
          <w:lang w:val="mk-MK"/>
        </w:rPr>
        <w:t xml:space="preserve">оулаки и учениците со посебни образовни потреби; </w:t>
      </w:r>
    </w:p>
    <w:p w14:paraId="4524B306" w14:textId="0891325D" w:rsidR="00935443" w:rsidRPr="00EE4C9C" w:rsidRDefault="00935443" w:rsidP="00935443">
      <w:pPr>
        <w:pStyle w:val="ListParagraph"/>
        <w:ind w:left="426"/>
        <w:jc w:val="both"/>
        <w:rPr>
          <w:rFonts w:ascii="Arial" w:hAnsi="Arial" w:cs="Arial"/>
          <w:color w:val="000000"/>
          <w:sz w:val="24"/>
          <w:szCs w:val="24"/>
          <w:lang w:val="mk-MK"/>
        </w:rPr>
      </w:pPr>
      <w:r w:rsidRPr="00EE4C9C">
        <w:rPr>
          <w:rFonts w:ascii="Arial" w:hAnsi="Arial" w:cs="Arial"/>
          <w:color w:val="000000"/>
          <w:sz w:val="24"/>
          <w:szCs w:val="24"/>
          <w:lang w:val="mk-MK"/>
        </w:rPr>
        <w:t>- Врем</w:t>
      </w:r>
      <w:r w:rsidR="00AE5E85" w:rsidRPr="00EE4C9C">
        <w:rPr>
          <w:rFonts w:ascii="Arial" w:hAnsi="Arial" w:cs="Arial"/>
          <w:color w:val="000000"/>
          <w:sz w:val="24"/>
          <w:szCs w:val="24"/>
          <w:lang w:val="mk-MK"/>
        </w:rPr>
        <w:t>е на реализација: септември 202</w:t>
      </w:r>
      <w:r w:rsidR="001415D4">
        <w:rPr>
          <w:rFonts w:ascii="Arial" w:hAnsi="Arial" w:cs="Arial"/>
          <w:color w:val="000000"/>
          <w:sz w:val="24"/>
          <w:szCs w:val="24"/>
          <w:lang w:val="mk-MK"/>
        </w:rPr>
        <w:t>5</w:t>
      </w:r>
      <w:r w:rsidR="00AE5E85" w:rsidRPr="00EE4C9C">
        <w:rPr>
          <w:rFonts w:ascii="Arial" w:hAnsi="Arial" w:cs="Arial"/>
          <w:color w:val="000000"/>
          <w:sz w:val="24"/>
          <w:szCs w:val="24"/>
          <w:lang w:val="mk-MK"/>
        </w:rPr>
        <w:t xml:space="preserve"> – август 202</w:t>
      </w:r>
      <w:r w:rsidR="001415D4">
        <w:rPr>
          <w:rFonts w:ascii="Arial" w:hAnsi="Arial" w:cs="Arial"/>
          <w:color w:val="000000"/>
          <w:sz w:val="24"/>
          <w:szCs w:val="24"/>
          <w:lang w:val="mk-MK"/>
        </w:rPr>
        <w:t>8</w:t>
      </w:r>
      <w:r w:rsidRPr="00EE4C9C">
        <w:rPr>
          <w:rFonts w:ascii="Arial" w:hAnsi="Arial" w:cs="Arial"/>
          <w:color w:val="000000"/>
          <w:sz w:val="24"/>
          <w:szCs w:val="24"/>
          <w:lang w:val="mk-MK"/>
        </w:rPr>
        <w:t xml:space="preserve">; </w:t>
      </w:r>
    </w:p>
    <w:p w14:paraId="2BF4CA2B" w14:textId="4545C3D2" w:rsidR="00935443" w:rsidRDefault="00935443" w:rsidP="00935443">
      <w:pPr>
        <w:pStyle w:val="ListParagraph"/>
        <w:ind w:left="426"/>
        <w:jc w:val="both"/>
        <w:rPr>
          <w:rFonts w:ascii="Arial" w:hAnsi="Arial" w:cs="Arial"/>
          <w:color w:val="000000"/>
          <w:sz w:val="24"/>
          <w:szCs w:val="24"/>
          <w:lang w:val="mk-MK"/>
        </w:rPr>
      </w:pPr>
    </w:p>
    <w:p w14:paraId="2076254F" w14:textId="6F820F41" w:rsidR="001415D4" w:rsidRDefault="001415D4" w:rsidP="00935443">
      <w:pPr>
        <w:pStyle w:val="ListParagraph"/>
        <w:ind w:left="426"/>
        <w:jc w:val="both"/>
        <w:rPr>
          <w:rFonts w:ascii="Arial" w:hAnsi="Arial" w:cs="Arial"/>
          <w:color w:val="000000"/>
          <w:sz w:val="24"/>
          <w:szCs w:val="24"/>
          <w:lang w:val="mk-MK"/>
        </w:rPr>
      </w:pPr>
    </w:p>
    <w:p w14:paraId="6B901C5C" w14:textId="77777777" w:rsidR="001415D4" w:rsidRPr="00EE4C9C" w:rsidRDefault="001415D4" w:rsidP="00935443">
      <w:pPr>
        <w:pStyle w:val="ListParagraph"/>
        <w:ind w:left="426"/>
        <w:jc w:val="both"/>
        <w:rPr>
          <w:rFonts w:ascii="Arial" w:hAnsi="Arial" w:cs="Arial"/>
          <w:color w:val="000000"/>
          <w:sz w:val="24"/>
          <w:szCs w:val="24"/>
          <w:lang w:val="mk-MK"/>
        </w:rPr>
      </w:pPr>
    </w:p>
    <w:p w14:paraId="68FC970E" w14:textId="77777777" w:rsidR="009A1EDE" w:rsidRPr="00EE4C9C" w:rsidRDefault="006D363F" w:rsidP="00D504C7">
      <w:pPr>
        <w:autoSpaceDE w:val="0"/>
        <w:autoSpaceDN w:val="0"/>
        <w:adjustRightInd w:val="0"/>
        <w:spacing w:after="0" w:line="240" w:lineRule="auto"/>
        <w:ind w:firstLine="426"/>
        <w:jc w:val="both"/>
        <w:rPr>
          <w:rFonts w:ascii="Arial" w:hAnsi="Arial" w:cs="Arial"/>
          <w:color w:val="000000"/>
          <w:sz w:val="24"/>
          <w:szCs w:val="24"/>
          <w:lang w:val="mk-MK"/>
        </w:rPr>
      </w:pPr>
      <w:r w:rsidRPr="00EE4C9C">
        <w:rPr>
          <w:rFonts w:ascii="Arial" w:hAnsi="Arial" w:cs="Arial"/>
          <w:color w:val="000000"/>
          <w:sz w:val="24"/>
          <w:szCs w:val="24"/>
          <w:lang w:val="mk-MK"/>
        </w:rPr>
        <w:lastRenderedPageBreak/>
        <w:t xml:space="preserve">-Проекти што се реализираат во наставата: </w:t>
      </w:r>
    </w:p>
    <w:p w14:paraId="3D3BE035" w14:textId="25F301A3" w:rsidR="006D363F" w:rsidRPr="00EE4C9C" w:rsidRDefault="006D363F" w:rsidP="00D504C7">
      <w:pPr>
        <w:autoSpaceDE w:val="0"/>
        <w:autoSpaceDN w:val="0"/>
        <w:adjustRightInd w:val="0"/>
        <w:spacing w:after="0" w:line="240" w:lineRule="auto"/>
        <w:jc w:val="both"/>
        <w:rPr>
          <w:rFonts w:ascii="Arial" w:hAnsi="Arial" w:cs="Arial"/>
          <w:sz w:val="24"/>
          <w:szCs w:val="24"/>
          <w:lang w:val="mk-MK"/>
        </w:rPr>
      </w:pPr>
      <w:r w:rsidRPr="00EE4C9C">
        <w:rPr>
          <w:rFonts w:ascii="Arial" w:hAnsi="Arial" w:cs="Arial"/>
          <w:color w:val="000000"/>
          <w:sz w:val="24"/>
          <w:szCs w:val="24"/>
          <w:lang w:val="mk-MK"/>
        </w:rPr>
        <w:t>1</w:t>
      </w:r>
      <w:r w:rsidRPr="00EE4C9C">
        <w:rPr>
          <w:rFonts w:ascii="Arial" w:hAnsi="Arial" w:cs="Arial"/>
          <w:b/>
          <w:color w:val="000000"/>
          <w:sz w:val="24"/>
          <w:szCs w:val="24"/>
          <w:u w:val="single"/>
          <w:lang w:val="mk-MK"/>
        </w:rPr>
        <w:t>) Училиште за 21 век-примена на микробити во наставата</w:t>
      </w:r>
      <w:r w:rsidRPr="00EE4C9C">
        <w:rPr>
          <w:rFonts w:ascii="Arial" w:hAnsi="Arial" w:cs="Arial"/>
          <w:color w:val="000000"/>
          <w:sz w:val="24"/>
          <w:szCs w:val="24"/>
          <w:lang w:val="mk-MK"/>
        </w:rPr>
        <w:t xml:space="preserve"> - За реализација на овој проект беа едуцирани директорот и наставници од јазичната група предмети и наставници од природната група предмети, кои по нивната обука направија дисеминација на останатите наставници и беше формиран клуб на микрокодери во училиштето.</w:t>
      </w:r>
      <w:r w:rsidR="00CB409F" w:rsidRPr="00EE4C9C">
        <w:rPr>
          <w:rFonts w:ascii="Arial" w:hAnsi="Arial" w:cs="Arial"/>
          <w:color w:val="000000"/>
          <w:sz w:val="24"/>
          <w:szCs w:val="24"/>
          <w:lang w:val="mk-MK"/>
        </w:rPr>
        <w:t xml:space="preserve"> </w:t>
      </w:r>
      <w:r w:rsidR="003A2734" w:rsidRPr="00EE4C9C">
        <w:rPr>
          <w:rFonts w:ascii="Arial" w:hAnsi="Arial" w:cs="Arial"/>
          <w:color w:val="000000"/>
          <w:sz w:val="24"/>
          <w:szCs w:val="24"/>
          <w:lang w:val="mk-MK"/>
        </w:rPr>
        <w:t xml:space="preserve">Оваа учебна година, одговорните </w:t>
      </w:r>
      <w:r w:rsidR="009A1EDE" w:rsidRPr="00EE4C9C">
        <w:rPr>
          <w:rFonts w:ascii="Arial" w:hAnsi="Arial" w:cs="Arial"/>
          <w:sz w:val="24"/>
          <w:szCs w:val="24"/>
          <w:lang w:val="mk-MK"/>
        </w:rPr>
        <w:t xml:space="preserve">6 наставници - посетители на обуката за Критичко размислување и решавање на проблеми и микробит : Мимоза Крстевска, Кире Крстевски, Павлинка Костадинова, Илинка Попицова, Елеонора Коцева, Дијана Пачешкова, подготвија проект во училиштето: </w:t>
      </w:r>
      <w:r w:rsidR="009A1EDE" w:rsidRPr="00EE4C9C">
        <w:rPr>
          <w:rFonts w:ascii="Arial" w:hAnsi="Arial" w:cs="Arial"/>
          <w:b/>
          <w:sz w:val="24"/>
          <w:szCs w:val="24"/>
          <w:lang w:val="mk-MK"/>
        </w:rPr>
        <w:t>РАЗВИВАЊЕ НА ВЕШТИНИ ЗА Критичко Размислување и Решавање на Проблеми и микробит (ПРОГРАМА ЗА УЧИЛИШТА НА 21 ВЕК НА БРИТАНСКИ СОВЕТ) – Соодветна исхрана</w:t>
      </w:r>
      <w:r w:rsidR="009A1EDE" w:rsidRPr="00EE4C9C">
        <w:rPr>
          <w:rFonts w:ascii="Arial" w:hAnsi="Arial" w:cs="Arial"/>
          <w:sz w:val="24"/>
          <w:szCs w:val="24"/>
          <w:lang w:val="mk-MK"/>
        </w:rPr>
        <w:t xml:space="preserve">, а целта е </w:t>
      </w:r>
      <w:r w:rsidR="00D504C7" w:rsidRPr="00EE4C9C">
        <w:rPr>
          <w:rFonts w:ascii="Arial" w:hAnsi="Arial" w:cs="Arial"/>
          <w:sz w:val="24"/>
          <w:szCs w:val="24"/>
          <w:lang w:val="mk-MK"/>
        </w:rPr>
        <w:t>п</w:t>
      </w:r>
      <w:r w:rsidR="009A1EDE" w:rsidRPr="00EE4C9C">
        <w:rPr>
          <w:rFonts w:ascii="Arial" w:hAnsi="Arial" w:cs="Arial"/>
          <w:sz w:val="24"/>
          <w:szCs w:val="24"/>
          <w:lang w:val="mk-MK"/>
        </w:rPr>
        <w:t>оттикнување на учениците за правилна исхрана, минимизирање на упо</w:t>
      </w:r>
      <w:r w:rsidR="00D504C7" w:rsidRPr="00EE4C9C">
        <w:rPr>
          <w:rFonts w:ascii="Arial" w:hAnsi="Arial" w:cs="Arial"/>
          <w:sz w:val="24"/>
          <w:szCs w:val="24"/>
          <w:lang w:val="mk-MK"/>
        </w:rPr>
        <w:t xml:space="preserve">требата од брза храна, развој </w:t>
      </w:r>
      <w:r w:rsidR="009A1EDE" w:rsidRPr="00EE4C9C">
        <w:rPr>
          <w:rFonts w:ascii="Arial" w:hAnsi="Arial" w:cs="Arial"/>
          <w:sz w:val="24"/>
          <w:szCs w:val="24"/>
          <w:lang w:val="mk-MK"/>
        </w:rPr>
        <w:t>на еколошка свест и развивање способност за тимска работа и претприемнички вештини и работа со микробит</w:t>
      </w:r>
      <w:r w:rsidR="00D504C7" w:rsidRPr="00EE4C9C">
        <w:rPr>
          <w:rFonts w:ascii="Arial" w:hAnsi="Arial" w:cs="Arial"/>
          <w:sz w:val="24"/>
          <w:szCs w:val="24"/>
          <w:lang w:val="mk-MK"/>
        </w:rPr>
        <w:t xml:space="preserve"> </w:t>
      </w:r>
      <w:r w:rsidR="009A1EDE" w:rsidRPr="00EE4C9C">
        <w:rPr>
          <w:rFonts w:ascii="Arial" w:hAnsi="Arial" w:cs="Arial"/>
          <w:sz w:val="24"/>
          <w:szCs w:val="24"/>
          <w:lang w:val="mk-MK"/>
        </w:rPr>
        <w:t>т.е. кодирање. Идеата е произлезена од самите ученици, кои ќе учествуваат во проектот- Членови на микрокодери клубот од централното и подрачните училишта и</w:t>
      </w:r>
      <w:r w:rsidR="00D504C7" w:rsidRPr="00EE4C9C">
        <w:rPr>
          <w:rFonts w:ascii="Arial" w:hAnsi="Arial" w:cs="Arial"/>
          <w:sz w:val="24"/>
          <w:szCs w:val="24"/>
          <w:lang w:val="mk-MK"/>
        </w:rPr>
        <w:t xml:space="preserve"> ч</w:t>
      </w:r>
      <w:r w:rsidR="009A1EDE" w:rsidRPr="00EE4C9C">
        <w:rPr>
          <w:rFonts w:ascii="Arial" w:hAnsi="Arial" w:cs="Arial"/>
          <w:sz w:val="24"/>
          <w:szCs w:val="24"/>
          <w:lang w:val="mk-MK"/>
        </w:rPr>
        <w:t>ленови на Еко секција</w:t>
      </w:r>
      <w:r w:rsidR="00D504C7" w:rsidRPr="00EE4C9C">
        <w:rPr>
          <w:rFonts w:ascii="Arial" w:hAnsi="Arial" w:cs="Arial"/>
          <w:sz w:val="24"/>
          <w:szCs w:val="24"/>
          <w:lang w:val="mk-MK"/>
        </w:rPr>
        <w:t xml:space="preserve"> во училиштето. Времетраењет</w:t>
      </w:r>
      <w:r w:rsidR="009A1EDE" w:rsidRPr="00EE4C9C">
        <w:rPr>
          <w:rFonts w:ascii="Arial" w:hAnsi="Arial" w:cs="Arial"/>
          <w:sz w:val="24"/>
          <w:szCs w:val="24"/>
          <w:lang w:val="mk-MK"/>
        </w:rPr>
        <w:t>о</w:t>
      </w:r>
      <w:r w:rsidR="005A5FB5" w:rsidRPr="00EE4C9C">
        <w:rPr>
          <w:rFonts w:ascii="Arial" w:hAnsi="Arial" w:cs="Arial"/>
          <w:sz w:val="24"/>
          <w:szCs w:val="24"/>
          <w:lang w:val="mk-MK"/>
        </w:rPr>
        <w:t xml:space="preserve"> на проектот</w:t>
      </w:r>
      <w:r w:rsidR="00AE5E85" w:rsidRPr="00EE4C9C">
        <w:rPr>
          <w:rFonts w:ascii="Arial" w:hAnsi="Arial" w:cs="Arial"/>
          <w:sz w:val="24"/>
          <w:szCs w:val="24"/>
          <w:lang w:val="mk-MK"/>
        </w:rPr>
        <w:t xml:space="preserve"> е од сеп</w:t>
      </w:r>
      <w:r w:rsidR="001415D4">
        <w:rPr>
          <w:rFonts w:ascii="Arial" w:hAnsi="Arial" w:cs="Arial"/>
          <w:sz w:val="24"/>
          <w:szCs w:val="24"/>
          <w:lang w:val="mk-MK"/>
        </w:rPr>
        <w:t>т</w:t>
      </w:r>
      <w:r w:rsidR="00AE5E85" w:rsidRPr="00EE4C9C">
        <w:rPr>
          <w:rFonts w:ascii="Arial" w:hAnsi="Arial" w:cs="Arial"/>
          <w:sz w:val="24"/>
          <w:szCs w:val="24"/>
          <w:lang w:val="mk-MK"/>
        </w:rPr>
        <w:t>ември 202</w:t>
      </w:r>
      <w:r w:rsidR="00C57813" w:rsidRPr="00EE4C9C">
        <w:rPr>
          <w:rFonts w:ascii="Arial" w:hAnsi="Arial" w:cs="Arial"/>
          <w:sz w:val="24"/>
          <w:szCs w:val="24"/>
        </w:rPr>
        <w:t>5</w:t>
      </w:r>
      <w:r w:rsidR="00AE5E85" w:rsidRPr="00EE4C9C">
        <w:rPr>
          <w:rFonts w:ascii="Arial" w:hAnsi="Arial" w:cs="Arial"/>
          <w:sz w:val="24"/>
          <w:szCs w:val="24"/>
          <w:lang w:val="mk-MK"/>
        </w:rPr>
        <w:t xml:space="preserve"> – јуни 202</w:t>
      </w:r>
      <w:r w:rsidR="00C57813" w:rsidRPr="00EE4C9C">
        <w:rPr>
          <w:rFonts w:ascii="Arial" w:hAnsi="Arial" w:cs="Arial"/>
          <w:sz w:val="24"/>
          <w:szCs w:val="24"/>
        </w:rPr>
        <w:t>6</w:t>
      </w:r>
      <w:r w:rsidR="009A1EDE" w:rsidRPr="00EE4C9C">
        <w:rPr>
          <w:rFonts w:ascii="Arial" w:hAnsi="Arial" w:cs="Arial"/>
          <w:sz w:val="24"/>
          <w:szCs w:val="24"/>
          <w:lang w:val="mk-MK"/>
        </w:rPr>
        <w:t xml:space="preserve"> година. </w:t>
      </w:r>
      <w:r w:rsidR="002F2BD4" w:rsidRPr="00EE4C9C">
        <w:rPr>
          <w:rFonts w:ascii="Arial" w:hAnsi="Arial" w:cs="Arial"/>
          <w:sz w:val="24"/>
          <w:szCs w:val="24"/>
          <w:lang w:val="mk-MK"/>
        </w:rPr>
        <w:t xml:space="preserve"> </w:t>
      </w:r>
    </w:p>
    <w:p w14:paraId="3D152F37" w14:textId="77777777" w:rsidR="00996DF0" w:rsidRPr="00EE4C9C" w:rsidRDefault="00B90A5A" w:rsidP="00B90A5A">
      <w:pPr>
        <w:autoSpaceDE w:val="0"/>
        <w:autoSpaceDN w:val="0"/>
        <w:adjustRightInd w:val="0"/>
        <w:spacing w:after="0" w:line="240" w:lineRule="auto"/>
        <w:jc w:val="both"/>
        <w:rPr>
          <w:rFonts w:ascii="Arial" w:hAnsi="Arial" w:cs="Arial"/>
          <w:sz w:val="24"/>
          <w:szCs w:val="24"/>
          <w:lang w:val="mk-MK"/>
        </w:rPr>
      </w:pPr>
      <w:r w:rsidRPr="00EE4C9C">
        <w:rPr>
          <w:rFonts w:ascii="Arial" w:hAnsi="Arial" w:cs="Arial"/>
          <w:sz w:val="24"/>
          <w:szCs w:val="24"/>
          <w:lang w:val="mk-MK"/>
        </w:rPr>
        <w:t xml:space="preserve">2) </w:t>
      </w:r>
      <w:r w:rsidR="00F41A57" w:rsidRPr="00EE4C9C">
        <w:rPr>
          <w:rFonts w:ascii="Arial" w:hAnsi="Arial" w:cs="Arial"/>
          <w:b/>
          <w:sz w:val="24"/>
          <w:szCs w:val="24"/>
          <w:u w:val="single"/>
          <w:lang w:val="mk-MK"/>
        </w:rPr>
        <w:t>Проект за спортски игри со учениците со посебни образовни потреби</w:t>
      </w:r>
      <w:r w:rsidR="00F41A57" w:rsidRPr="00EE4C9C">
        <w:rPr>
          <w:rFonts w:ascii="Arial" w:hAnsi="Arial" w:cs="Arial"/>
          <w:sz w:val="24"/>
          <w:szCs w:val="24"/>
          <w:lang w:val="mk-MK"/>
        </w:rPr>
        <w:t xml:space="preserve"> со поддршка на Федерацијата на училишни спортови; </w:t>
      </w:r>
    </w:p>
    <w:p w14:paraId="70C12246" w14:textId="77777777" w:rsidR="00F41A57" w:rsidRPr="00EE4C9C" w:rsidRDefault="00F41A57" w:rsidP="00B90A5A">
      <w:pPr>
        <w:autoSpaceDE w:val="0"/>
        <w:autoSpaceDN w:val="0"/>
        <w:adjustRightInd w:val="0"/>
        <w:spacing w:after="0" w:line="240" w:lineRule="auto"/>
        <w:jc w:val="both"/>
        <w:rPr>
          <w:rFonts w:ascii="Arial" w:hAnsi="Arial" w:cs="Arial"/>
          <w:sz w:val="24"/>
          <w:szCs w:val="24"/>
          <w:lang w:val="mk-MK"/>
        </w:rPr>
      </w:pPr>
      <w:r w:rsidRPr="00EE4C9C">
        <w:rPr>
          <w:rFonts w:ascii="Arial" w:hAnsi="Arial" w:cs="Arial"/>
          <w:sz w:val="24"/>
          <w:szCs w:val="24"/>
          <w:lang w:val="mk-MK"/>
        </w:rPr>
        <w:t xml:space="preserve">- Главна цел на спортските активности е организирање на спортски игри за учениците со посебни образовни потреби со повеќе училишта на ниво на држава, со посебни цели, за масовност, нивно активирање и квалитет во делот на физичко и здравствено образование. </w:t>
      </w:r>
    </w:p>
    <w:p w14:paraId="3C4CDAB4" w14:textId="1625A5B9" w:rsidR="00F41A57" w:rsidRPr="00EE4C9C" w:rsidRDefault="00F41A57" w:rsidP="00B90A5A">
      <w:pPr>
        <w:autoSpaceDE w:val="0"/>
        <w:autoSpaceDN w:val="0"/>
        <w:adjustRightInd w:val="0"/>
        <w:spacing w:after="0" w:line="240" w:lineRule="auto"/>
        <w:jc w:val="both"/>
        <w:rPr>
          <w:rFonts w:ascii="Arial" w:hAnsi="Arial" w:cs="Arial"/>
          <w:sz w:val="24"/>
          <w:szCs w:val="24"/>
          <w:lang w:val="mk-MK"/>
        </w:rPr>
      </w:pPr>
      <w:r w:rsidRPr="00EE4C9C">
        <w:rPr>
          <w:rFonts w:ascii="Arial" w:hAnsi="Arial" w:cs="Arial"/>
          <w:sz w:val="24"/>
          <w:szCs w:val="24"/>
          <w:lang w:val="mk-MK"/>
        </w:rPr>
        <w:t>- Одговорни наставници: Милан Колев, Зоран Велков, Ѓорѓи Велков и</w:t>
      </w:r>
      <w:r w:rsidR="001415D4">
        <w:rPr>
          <w:rFonts w:ascii="Arial" w:hAnsi="Arial" w:cs="Arial"/>
          <w:sz w:val="24"/>
          <w:szCs w:val="24"/>
          <w:lang w:val="mk-MK"/>
        </w:rPr>
        <w:t xml:space="preserve"> Илија Грозданов</w:t>
      </w:r>
      <w:r w:rsidRPr="00EE4C9C">
        <w:rPr>
          <w:rFonts w:ascii="Arial" w:hAnsi="Arial" w:cs="Arial"/>
          <w:sz w:val="24"/>
          <w:szCs w:val="24"/>
          <w:lang w:val="mk-MK"/>
        </w:rPr>
        <w:t xml:space="preserve"> </w:t>
      </w:r>
    </w:p>
    <w:p w14:paraId="6B6F0E38" w14:textId="77777777" w:rsidR="00F41A57" w:rsidRPr="00EE4C9C" w:rsidRDefault="00F41A57" w:rsidP="00B90A5A">
      <w:pPr>
        <w:autoSpaceDE w:val="0"/>
        <w:autoSpaceDN w:val="0"/>
        <w:adjustRightInd w:val="0"/>
        <w:spacing w:after="0" w:line="240" w:lineRule="auto"/>
        <w:jc w:val="both"/>
        <w:rPr>
          <w:rFonts w:ascii="Arial" w:hAnsi="Arial" w:cs="Arial"/>
          <w:sz w:val="24"/>
          <w:szCs w:val="24"/>
          <w:lang w:val="mk-MK"/>
        </w:rPr>
      </w:pPr>
      <w:r w:rsidRPr="00EE4C9C">
        <w:rPr>
          <w:rFonts w:ascii="Arial" w:hAnsi="Arial" w:cs="Arial"/>
          <w:sz w:val="24"/>
          <w:szCs w:val="24"/>
          <w:lang w:val="mk-MK"/>
        </w:rPr>
        <w:t>- Ученици: ученици со посебни образовни потреби во училиштето</w:t>
      </w:r>
    </w:p>
    <w:p w14:paraId="1E816A97" w14:textId="1375EF9F" w:rsidR="00F41A57" w:rsidRPr="00EE4C9C" w:rsidRDefault="00F41A57" w:rsidP="00B90A5A">
      <w:pPr>
        <w:autoSpaceDE w:val="0"/>
        <w:autoSpaceDN w:val="0"/>
        <w:adjustRightInd w:val="0"/>
        <w:spacing w:after="0" w:line="240" w:lineRule="auto"/>
        <w:jc w:val="both"/>
        <w:rPr>
          <w:rFonts w:ascii="Arial" w:hAnsi="Arial" w:cs="Arial"/>
          <w:sz w:val="24"/>
          <w:szCs w:val="24"/>
          <w:lang w:val="mk-MK"/>
        </w:rPr>
      </w:pPr>
      <w:r w:rsidRPr="00EE4C9C">
        <w:rPr>
          <w:rFonts w:ascii="Arial" w:hAnsi="Arial" w:cs="Arial"/>
          <w:sz w:val="24"/>
          <w:szCs w:val="24"/>
          <w:lang w:val="mk-MK"/>
        </w:rPr>
        <w:t>- Врем</w:t>
      </w:r>
      <w:r w:rsidR="00AE5E85" w:rsidRPr="00EE4C9C">
        <w:rPr>
          <w:rFonts w:ascii="Arial" w:hAnsi="Arial" w:cs="Arial"/>
          <w:sz w:val="24"/>
          <w:szCs w:val="24"/>
          <w:lang w:val="mk-MK"/>
        </w:rPr>
        <w:t>е на реализација: септември 202</w:t>
      </w:r>
      <w:r w:rsidR="001415D4">
        <w:rPr>
          <w:rFonts w:ascii="Arial" w:hAnsi="Arial" w:cs="Arial"/>
          <w:sz w:val="24"/>
          <w:szCs w:val="24"/>
          <w:lang w:val="mk-MK"/>
        </w:rPr>
        <w:t>5</w:t>
      </w:r>
      <w:r w:rsidR="00133D45" w:rsidRPr="00EE4C9C">
        <w:rPr>
          <w:rFonts w:ascii="Arial" w:hAnsi="Arial" w:cs="Arial"/>
          <w:sz w:val="24"/>
          <w:szCs w:val="24"/>
          <w:lang w:val="mk-MK"/>
        </w:rPr>
        <w:t xml:space="preserve"> </w:t>
      </w:r>
      <w:r w:rsidRPr="00EE4C9C">
        <w:rPr>
          <w:rFonts w:ascii="Arial" w:hAnsi="Arial" w:cs="Arial"/>
          <w:sz w:val="24"/>
          <w:szCs w:val="24"/>
          <w:lang w:val="mk-MK"/>
        </w:rPr>
        <w:t>-</w:t>
      </w:r>
      <w:r w:rsidR="00133D45" w:rsidRPr="00EE4C9C">
        <w:rPr>
          <w:rFonts w:ascii="Arial" w:hAnsi="Arial" w:cs="Arial"/>
          <w:sz w:val="24"/>
          <w:szCs w:val="24"/>
          <w:lang w:val="mk-MK"/>
        </w:rPr>
        <w:t xml:space="preserve"> </w:t>
      </w:r>
      <w:r w:rsidRPr="00EE4C9C">
        <w:rPr>
          <w:rFonts w:ascii="Arial" w:hAnsi="Arial" w:cs="Arial"/>
          <w:sz w:val="24"/>
          <w:szCs w:val="24"/>
          <w:lang w:val="mk-MK"/>
        </w:rPr>
        <w:t>јуни</w:t>
      </w:r>
      <w:r w:rsidR="00AE5E85" w:rsidRPr="00EE4C9C">
        <w:rPr>
          <w:rFonts w:ascii="Arial" w:hAnsi="Arial" w:cs="Arial"/>
          <w:sz w:val="24"/>
          <w:szCs w:val="24"/>
          <w:lang w:val="mk-MK"/>
        </w:rPr>
        <w:t xml:space="preserve"> 202</w:t>
      </w:r>
      <w:r w:rsidR="001415D4">
        <w:rPr>
          <w:rFonts w:ascii="Arial" w:hAnsi="Arial" w:cs="Arial"/>
          <w:sz w:val="24"/>
          <w:szCs w:val="24"/>
          <w:lang w:val="mk-MK"/>
        </w:rPr>
        <w:t>6</w:t>
      </w:r>
      <w:r w:rsidR="00133D45" w:rsidRPr="00EE4C9C">
        <w:rPr>
          <w:rFonts w:ascii="Arial" w:hAnsi="Arial" w:cs="Arial"/>
          <w:sz w:val="24"/>
          <w:szCs w:val="24"/>
          <w:lang w:val="mk-MK"/>
        </w:rPr>
        <w:t xml:space="preserve"> </w:t>
      </w:r>
    </w:p>
    <w:p w14:paraId="65E2DA3A" w14:textId="77777777" w:rsidR="002F2BD4" w:rsidRPr="00EE4C9C" w:rsidRDefault="002F2BD4" w:rsidP="00D504C7">
      <w:pPr>
        <w:autoSpaceDE w:val="0"/>
        <w:autoSpaceDN w:val="0"/>
        <w:adjustRightInd w:val="0"/>
        <w:spacing w:after="0" w:line="240" w:lineRule="auto"/>
        <w:jc w:val="both"/>
        <w:rPr>
          <w:rFonts w:ascii="Arial" w:hAnsi="Arial" w:cs="Arial"/>
          <w:sz w:val="24"/>
          <w:szCs w:val="24"/>
          <w:lang w:val="mk-MK"/>
        </w:rPr>
      </w:pPr>
    </w:p>
    <w:p w14:paraId="4ADAC5D3" w14:textId="77777777" w:rsidR="002F2BD4" w:rsidRPr="00EE4C9C" w:rsidRDefault="002F2BD4" w:rsidP="00D504C7">
      <w:pPr>
        <w:autoSpaceDE w:val="0"/>
        <w:autoSpaceDN w:val="0"/>
        <w:adjustRightInd w:val="0"/>
        <w:spacing w:after="0" w:line="240" w:lineRule="auto"/>
        <w:jc w:val="both"/>
        <w:rPr>
          <w:rFonts w:ascii="Arial" w:hAnsi="Arial" w:cs="Arial"/>
          <w:sz w:val="24"/>
          <w:szCs w:val="24"/>
          <w:lang w:val="mk-MK"/>
        </w:rPr>
      </w:pPr>
      <w:r w:rsidRPr="00EE4C9C">
        <w:rPr>
          <w:rFonts w:ascii="Arial" w:hAnsi="Arial" w:cs="Arial"/>
          <w:sz w:val="24"/>
          <w:szCs w:val="24"/>
          <w:lang w:val="mk-MK"/>
        </w:rPr>
        <w:t xml:space="preserve">Планот со проекти кои ќе се реализираат оваа година е даден во Прилог бр. 19. </w:t>
      </w:r>
    </w:p>
    <w:p w14:paraId="45E418ED" w14:textId="77777777" w:rsidR="00430AD4" w:rsidRPr="00EE4C9C" w:rsidRDefault="00430AD4" w:rsidP="009435AB">
      <w:pPr>
        <w:jc w:val="both"/>
        <w:rPr>
          <w:rFonts w:ascii="Arial" w:hAnsi="Arial" w:cs="Arial"/>
          <w:b/>
          <w:color w:val="000000"/>
          <w:sz w:val="24"/>
          <w:szCs w:val="24"/>
          <w:lang w:val="mk-MK"/>
        </w:rPr>
      </w:pPr>
      <w:bookmarkStart w:id="13" w:name="_Hlk25929029"/>
    </w:p>
    <w:p w14:paraId="5A9D1DCE" w14:textId="77777777" w:rsidR="00AD51A6" w:rsidRPr="00EE4C9C" w:rsidRDefault="00AD51A6" w:rsidP="009435AB">
      <w:pPr>
        <w:jc w:val="both"/>
        <w:rPr>
          <w:rFonts w:ascii="Arial" w:hAnsi="Arial" w:cs="Arial"/>
          <w:b/>
          <w:sz w:val="24"/>
          <w:szCs w:val="24"/>
          <w:lang w:val="mk-MK"/>
        </w:rPr>
      </w:pPr>
      <w:r w:rsidRPr="00EE4C9C">
        <w:rPr>
          <w:rFonts w:ascii="Arial" w:hAnsi="Arial" w:cs="Arial"/>
          <w:b/>
          <w:color w:val="000000"/>
          <w:sz w:val="24"/>
          <w:szCs w:val="24"/>
          <w:lang w:val="mk-MK"/>
        </w:rPr>
        <w:t xml:space="preserve">15. </w:t>
      </w:r>
      <w:r w:rsidRPr="00EE4C9C">
        <w:rPr>
          <w:rFonts w:ascii="Arial" w:hAnsi="Arial" w:cs="Arial"/>
          <w:b/>
          <w:sz w:val="24"/>
          <w:szCs w:val="24"/>
          <w:lang w:val="mk-MK"/>
        </w:rPr>
        <w:t xml:space="preserve">Поддршка на учениците </w:t>
      </w:r>
    </w:p>
    <w:bookmarkEnd w:id="13"/>
    <w:p w14:paraId="588D3C47" w14:textId="67BEE245" w:rsidR="00AD51A6" w:rsidRDefault="00AD51A6" w:rsidP="009435AB">
      <w:pPr>
        <w:jc w:val="both"/>
        <w:rPr>
          <w:rFonts w:ascii="Arial" w:hAnsi="Arial" w:cs="Arial"/>
          <w:sz w:val="24"/>
          <w:szCs w:val="24"/>
          <w:lang w:val="mk-MK"/>
        </w:rPr>
      </w:pPr>
      <w:r w:rsidRPr="00EE4C9C">
        <w:rPr>
          <w:rFonts w:ascii="Arial" w:hAnsi="Arial" w:cs="Arial"/>
          <w:b/>
          <w:sz w:val="24"/>
          <w:szCs w:val="24"/>
          <w:lang w:val="mk-MK"/>
        </w:rPr>
        <w:t xml:space="preserve">    </w:t>
      </w:r>
      <w:r w:rsidRPr="00EE4C9C">
        <w:rPr>
          <w:rFonts w:ascii="Arial" w:hAnsi="Arial" w:cs="Arial"/>
          <w:sz w:val="24"/>
          <w:szCs w:val="24"/>
          <w:lang w:val="mk-MK"/>
        </w:rPr>
        <w:t xml:space="preserve">15.1. </w:t>
      </w:r>
      <w:bookmarkStart w:id="14" w:name="_Hlk25929061"/>
      <w:r w:rsidRPr="00EE4C9C">
        <w:rPr>
          <w:rFonts w:ascii="Arial" w:hAnsi="Arial" w:cs="Arial"/>
          <w:sz w:val="24"/>
          <w:szCs w:val="24"/>
          <w:lang w:val="mk-MK"/>
        </w:rPr>
        <w:t>Постигнување на учениците</w:t>
      </w:r>
      <w:bookmarkEnd w:id="14"/>
    </w:p>
    <w:p w14:paraId="20FB50AD" w14:textId="6452CDFE" w:rsidR="00124D7B" w:rsidRDefault="00124D7B" w:rsidP="009435AB">
      <w:pPr>
        <w:jc w:val="both"/>
        <w:rPr>
          <w:rFonts w:ascii="Arial" w:hAnsi="Arial" w:cs="Arial"/>
          <w:sz w:val="24"/>
          <w:szCs w:val="24"/>
          <w:lang w:val="mk-MK"/>
        </w:rPr>
      </w:pPr>
    </w:p>
    <w:p w14:paraId="57B57E9C" w14:textId="77777777" w:rsidR="00124D7B" w:rsidRPr="00EE4C9C" w:rsidRDefault="00124D7B" w:rsidP="009435AB">
      <w:pPr>
        <w:jc w:val="both"/>
        <w:rPr>
          <w:rFonts w:ascii="Arial" w:hAnsi="Arial" w:cs="Arial"/>
          <w:sz w:val="24"/>
          <w:szCs w:val="24"/>
          <w:lang w:val="mk-MK"/>
        </w:rPr>
      </w:pPr>
    </w:p>
    <w:p w14:paraId="3D4E64D5" w14:textId="504AF9E3" w:rsidR="002A0B58" w:rsidRPr="00EE4C9C" w:rsidRDefault="002A0B58" w:rsidP="009435AB">
      <w:pPr>
        <w:jc w:val="both"/>
        <w:rPr>
          <w:rFonts w:ascii="Arial" w:hAnsi="Arial" w:cs="Arial"/>
          <w:b/>
          <w:sz w:val="24"/>
          <w:szCs w:val="24"/>
          <w:lang w:val="mk-MK"/>
        </w:rPr>
      </w:pPr>
      <w:r w:rsidRPr="00EE4C9C">
        <w:rPr>
          <w:rFonts w:ascii="Arial" w:hAnsi="Arial" w:cs="Arial"/>
          <w:b/>
          <w:sz w:val="24"/>
          <w:szCs w:val="24"/>
          <w:lang w:val="mk-MK"/>
        </w:rPr>
        <w:t xml:space="preserve">                   Среден ус</w:t>
      </w:r>
      <w:r w:rsidR="005A5FB5" w:rsidRPr="00EE4C9C">
        <w:rPr>
          <w:rFonts w:ascii="Arial" w:hAnsi="Arial" w:cs="Arial"/>
          <w:b/>
          <w:sz w:val="24"/>
          <w:szCs w:val="24"/>
          <w:lang w:val="mk-MK"/>
        </w:rPr>
        <w:t xml:space="preserve">пех по предмети во учебната </w:t>
      </w:r>
      <w:r w:rsidR="00622EC2" w:rsidRPr="00EE4C9C">
        <w:rPr>
          <w:rFonts w:ascii="Arial" w:hAnsi="Arial" w:cs="Arial"/>
          <w:b/>
          <w:sz w:val="24"/>
          <w:szCs w:val="24"/>
          <w:lang w:val="mk-MK"/>
        </w:rPr>
        <w:t>202</w:t>
      </w:r>
      <w:r w:rsidR="001415D4">
        <w:rPr>
          <w:rFonts w:ascii="Arial" w:hAnsi="Arial" w:cs="Arial"/>
          <w:b/>
          <w:sz w:val="24"/>
          <w:szCs w:val="24"/>
          <w:lang w:val="mk-MK"/>
        </w:rPr>
        <w:t>4</w:t>
      </w:r>
      <w:r w:rsidR="00622EC2" w:rsidRPr="00EE4C9C">
        <w:rPr>
          <w:rFonts w:ascii="Arial" w:hAnsi="Arial" w:cs="Arial"/>
          <w:b/>
          <w:sz w:val="24"/>
          <w:szCs w:val="24"/>
          <w:lang w:val="mk-MK"/>
        </w:rPr>
        <w:t>/202</w:t>
      </w:r>
      <w:r w:rsidR="001415D4">
        <w:rPr>
          <w:rFonts w:ascii="Arial" w:hAnsi="Arial" w:cs="Arial"/>
          <w:b/>
          <w:sz w:val="24"/>
          <w:szCs w:val="24"/>
          <w:lang w:val="mk-MK"/>
        </w:rPr>
        <w:t>5</w:t>
      </w:r>
      <w:r w:rsidRPr="00EE4C9C">
        <w:rPr>
          <w:rFonts w:ascii="Arial" w:hAnsi="Arial" w:cs="Arial"/>
          <w:b/>
          <w:sz w:val="24"/>
          <w:szCs w:val="24"/>
          <w:lang w:val="mk-MK"/>
        </w:rPr>
        <w:t xml:space="preserve"> година</w:t>
      </w:r>
    </w:p>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6"/>
        <w:gridCol w:w="1542"/>
      </w:tblGrid>
      <w:tr w:rsidR="002A0B58" w:rsidRPr="00EE4C9C" w14:paraId="27F6F55F" w14:textId="77777777" w:rsidTr="00156EA9">
        <w:trPr>
          <w:jc w:val="center"/>
        </w:trPr>
        <w:tc>
          <w:tcPr>
            <w:tcW w:w="7086" w:type="dxa"/>
            <w:shd w:val="clear" w:color="auto" w:fill="C00000"/>
            <w:vAlign w:val="center"/>
          </w:tcPr>
          <w:p w14:paraId="037F0E95" w14:textId="77777777" w:rsidR="002A0B58" w:rsidRPr="00EE4C9C" w:rsidRDefault="002A0B58" w:rsidP="009435AB">
            <w:pPr>
              <w:jc w:val="both"/>
              <w:rPr>
                <w:rFonts w:ascii="Arial" w:hAnsi="Arial" w:cs="Arial"/>
                <w:b/>
                <w:i/>
                <w:sz w:val="24"/>
                <w:szCs w:val="24"/>
                <w:lang w:val="en-GB"/>
              </w:rPr>
            </w:pPr>
            <w:proofErr w:type="spellStart"/>
            <w:r w:rsidRPr="00EE4C9C">
              <w:rPr>
                <w:rFonts w:ascii="Arial" w:hAnsi="Arial" w:cs="Arial"/>
                <w:b/>
                <w:i/>
                <w:sz w:val="24"/>
                <w:szCs w:val="24"/>
                <w:lang w:val="en-GB"/>
              </w:rPr>
              <w:lastRenderedPageBreak/>
              <w:t>Задолжителни</w:t>
            </w:r>
            <w:proofErr w:type="spellEnd"/>
            <w:r w:rsidRPr="00EE4C9C">
              <w:rPr>
                <w:rFonts w:ascii="Arial" w:hAnsi="Arial" w:cs="Arial"/>
                <w:b/>
                <w:i/>
                <w:sz w:val="24"/>
                <w:szCs w:val="24"/>
                <w:lang w:val="en-GB"/>
              </w:rPr>
              <w:t xml:space="preserve"> </w:t>
            </w:r>
            <w:proofErr w:type="spellStart"/>
            <w:r w:rsidRPr="00EE4C9C">
              <w:rPr>
                <w:rFonts w:ascii="Arial" w:hAnsi="Arial" w:cs="Arial"/>
                <w:b/>
                <w:i/>
                <w:sz w:val="24"/>
                <w:szCs w:val="24"/>
                <w:lang w:val="en-GB"/>
              </w:rPr>
              <w:t>предмети</w:t>
            </w:r>
            <w:proofErr w:type="spellEnd"/>
          </w:p>
        </w:tc>
        <w:tc>
          <w:tcPr>
            <w:tcW w:w="1542" w:type="dxa"/>
            <w:shd w:val="clear" w:color="auto" w:fill="C00000"/>
            <w:vAlign w:val="center"/>
          </w:tcPr>
          <w:p w14:paraId="3C5F1D61" w14:textId="77777777" w:rsidR="002A0B58" w:rsidRPr="00EE4C9C" w:rsidRDefault="002A0B58" w:rsidP="00331152">
            <w:pPr>
              <w:jc w:val="center"/>
              <w:rPr>
                <w:rFonts w:ascii="Arial" w:hAnsi="Arial" w:cs="Arial"/>
                <w:b/>
                <w:sz w:val="24"/>
                <w:szCs w:val="24"/>
                <w:lang w:val="en-GB"/>
              </w:rPr>
            </w:pPr>
            <w:proofErr w:type="spellStart"/>
            <w:r w:rsidRPr="00EE4C9C">
              <w:rPr>
                <w:rFonts w:ascii="Arial" w:hAnsi="Arial" w:cs="Arial"/>
                <w:b/>
                <w:sz w:val="24"/>
                <w:szCs w:val="24"/>
                <w:lang w:val="en-GB"/>
              </w:rPr>
              <w:t>Среден</w:t>
            </w:r>
            <w:proofErr w:type="spellEnd"/>
            <w:r w:rsidRPr="00EE4C9C">
              <w:rPr>
                <w:rFonts w:ascii="Arial" w:hAnsi="Arial" w:cs="Arial"/>
                <w:b/>
                <w:sz w:val="24"/>
                <w:szCs w:val="24"/>
                <w:lang w:val="en-GB"/>
              </w:rPr>
              <w:t xml:space="preserve"> </w:t>
            </w:r>
            <w:proofErr w:type="spellStart"/>
            <w:r w:rsidRPr="00EE4C9C">
              <w:rPr>
                <w:rFonts w:ascii="Arial" w:hAnsi="Arial" w:cs="Arial"/>
                <w:b/>
                <w:sz w:val="24"/>
                <w:szCs w:val="24"/>
                <w:lang w:val="en-GB"/>
              </w:rPr>
              <w:t>успех</w:t>
            </w:r>
            <w:proofErr w:type="spellEnd"/>
          </w:p>
        </w:tc>
      </w:tr>
      <w:tr w:rsidR="002A0B58" w:rsidRPr="00EE4C9C" w14:paraId="23E25123" w14:textId="77777777" w:rsidTr="00156EA9">
        <w:trPr>
          <w:jc w:val="center"/>
        </w:trPr>
        <w:tc>
          <w:tcPr>
            <w:tcW w:w="7086" w:type="dxa"/>
            <w:vAlign w:val="center"/>
          </w:tcPr>
          <w:p w14:paraId="482FFCE7" w14:textId="77777777" w:rsidR="002A0B58" w:rsidRPr="00EE4C9C" w:rsidRDefault="002A0B58" w:rsidP="009435AB">
            <w:pPr>
              <w:jc w:val="both"/>
              <w:rPr>
                <w:rFonts w:ascii="Arial" w:hAnsi="Arial" w:cs="Arial"/>
                <w:b/>
                <w:sz w:val="24"/>
                <w:szCs w:val="24"/>
                <w:lang w:val="en-GB"/>
              </w:rPr>
            </w:pPr>
            <w:proofErr w:type="spellStart"/>
            <w:r w:rsidRPr="00EE4C9C">
              <w:rPr>
                <w:rFonts w:ascii="Arial" w:hAnsi="Arial" w:cs="Arial"/>
                <w:b/>
                <w:sz w:val="24"/>
                <w:szCs w:val="24"/>
                <w:lang w:val="en-GB"/>
              </w:rPr>
              <w:t>Македонски</w:t>
            </w:r>
            <w:proofErr w:type="spellEnd"/>
            <w:r w:rsidRPr="00EE4C9C">
              <w:rPr>
                <w:rFonts w:ascii="Arial" w:hAnsi="Arial" w:cs="Arial"/>
                <w:b/>
                <w:sz w:val="24"/>
                <w:szCs w:val="24"/>
                <w:lang w:val="en-GB"/>
              </w:rPr>
              <w:t xml:space="preserve"> </w:t>
            </w:r>
            <w:proofErr w:type="spellStart"/>
            <w:r w:rsidRPr="00EE4C9C">
              <w:rPr>
                <w:rFonts w:ascii="Arial" w:hAnsi="Arial" w:cs="Arial"/>
                <w:b/>
                <w:sz w:val="24"/>
                <w:szCs w:val="24"/>
                <w:lang w:val="en-GB"/>
              </w:rPr>
              <w:t>јазик</w:t>
            </w:r>
            <w:proofErr w:type="spellEnd"/>
          </w:p>
        </w:tc>
        <w:tc>
          <w:tcPr>
            <w:tcW w:w="1542" w:type="dxa"/>
            <w:vAlign w:val="center"/>
          </w:tcPr>
          <w:p w14:paraId="7405F704" w14:textId="03338B72"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4,07</w:t>
            </w:r>
          </w:p>
        </w:tc>
      </w:tr>
      <w:tr w:rsidR="002A0B58" w:rsidRPr="00EE4C9C" w14:paraId="67316959" w14:textId="77777777" w:rsidTr="00156EA9">
        <w:trPr>
          <w:jc w:val="center"/>
        </w:trPr>
        <w:tc>
          <w:tcPr>
            <w:tcW w:w="7086" w:type="dxa"/>
            <w:vAlign w:val="center"/>
          </w:tcPr>
          <w:p w14:paraId="3C4F68C8" w14:textId="77777777" w:rsidR="002A0B58" w:rsidRPr="00EE4C9C" w:rsidRDefault="002A0B58" w:rsidP="009435AB">
            <w:pPr>
              <w:jc w:val="both"/>
              <w:rPr>
                <w:rFonts w:ascii="Arial" w:hAnsi="Arial" w:cs="Arial"/>
                <w:b/>
                <w:sz w:val="24"/>
                <w:szCs w:val="24"/>
                <w:lang w:val="en-GB"/>
              </w:rPr>
            </w:pPr>
            <w:proofErr w:type="spellStart"/>
            <w:r w:rsidRPr="00EE4C9C">
              <w:rPr>
                <w:rFonts w:ascii="Arial" w:hAnsi="Arial" w:cs="Arial"/>
                <w:b/>
                <w:sz w:val="24"/>
                <w:szCs w:val="24"/>
                <w:lang w:val="en-GB"/>
              </w:rPr>
              <w:t>Англиски</w:t>
            </w:r>
            <w:proofErr w:type="spellEnd"/>
            <w:r w:rsidRPr="00EE4C9C">
              <w:rPr>
                <w:rFonts w:ascii="Arial" w:hAnsi="Arial" w:cs="Arial"/>
                <w:b/>
                <w:sz w:val="24"/>
                <w:szCs w:val="24"/>
                <w:lang w:val="en-GB"/>
              </w:rPr>
              <w:t xml:space="preserve"> </w:t>
            </w:r>
            <w:proofErr w:type="spellStart"/>
            <w:r w:rsidRPr="00EE4C9C">
              <w:rPr>
                <w:rFonts w:ascii="Arial" w:hAnsi="Arial" w:cs="Arial"/>
                <w:b/>
                <w:sz w:val="24"/>
                <w:szCs w:val="24"/>
                <w:lang w:val="en-GB"/>
              </w:rPr>
              <w:t>јазик</w:t>
            </w:r>
            <w:proofErr w:type="spellEnd"/>
          </w:p>
        </w:tc>
        <w:tc>
          <w:tcPr>
            <w:tcW w:w="1542" w:type="dxa"/>
            <w:vAlign w:val="center"/>
          </w:tcPr>
          <w:p w14:paraId="4D739BEB" w14:textId="0EE19187"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4,15</w:t>
            </w:r>
          </w:p>
        </w:tc>
      </w:tr>
      <w:tr w:rsidR="002A0B58" w:rsidRPr="00EE4C9C" w14:paraId="542E8577" w14:textId="77777777" w:rsidTr="00156EA9">
        <w:trPr>
          <w:jc w:val="center"/>
        </w:trPr>
        <w:tc>
          <w:tcPr>
            <w:tcW w:w="7086" w:type="dxa"/>
            <w:vAlign w:val="center"/>
          </w:tcPr>
          <w:p w14:paraId="6DA37982" w14:textId="77777777" w:rsidR="002A0B58" w:rsidRPr="00EE4C9C" w:rsidRDefault="002A0B58" w:rsidP="009435AB">
            <w:pPr>
              <w:jc w:val="both"/>
              <w:rPr>
                <w:rFonts w:ascii="Arial" w:hAnsi="Arial" w:cs="Arial"/>
                <w:b/>
                <w:sz w:val="24"/>
                <w:szCs w:val="24"/>
                <w:lang w:val="en-GB"/>
              </w:rPr>
            </w:pPr>
            <w:proofErr w:type="spellStart"/>
            <w:r w:rsidRPr="00EE4C9C">
              <w:rPr>
                <w:rFonts w:ascii="Arial" w:hAnsi="Arial" w:cs="Arial"/>
                <w:b/>
                <w:sz w:val="24"/>
                <w:szCs w:val="24"/>
                <w:lang w:val="en-GB"/>
              </w:rPr>
              <w:t>Германски</w:t>
            </w:r>
            <w:proofErr w:type="spellEnd"/>
            <w:r w:rsidRPr="00EE4C9C">
              <w:rPr>
                <w:rFonts w:ascii="Arial" w:hAnsi="Arial" w:cs="Arial"/>
                <w:b/>
                <w:sz w:val="24"/>
                <w:szCs w:val="24"/>
                <w:lang w:val="en-GB"/>
              </w:rPr>
              <w:t xml:space="preserve"> </w:t>
            </w:r>
            <w:proofErr w:type="spellStart"/>
            <w:r w:rsidRPr="00EE4C9C">
              <w:rPr>
                <w:rFonts w:ascii="Arial" w:hAnsi="Arial" w:cs="Arial"/>
                <w:b/>
                <w:sz w:val="24"/>
                <w:szCs w:val="24"/>
                <w:lang w:val="en-GB"/>
              </w:rPr>
              <w:t>јазик</w:t>
            </w:r>
            <w:proofErr w:type="spellEnd"/>
          </w:p>
        </w:tc>
        <w:tc>
          <w:tcPr>
            <w:tcW w:w="1542" w:type="dxa"/>
            <w:vAlign w:val="center"/>
          </w:tcPr>
          <w:p w14:paraId="33796BEF" w14:textId="69D73BD5"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3,90</w:t>
            </w:r>
          </w:p>
        </w:tc>
      </w:tr>
      <w:tr w:rsidR="002A0B58" w:rsidRPr="00EE4C9C" w14:paraId="0D0F3092" w14:textId="77777777" w:rsidTr="00156EA9">
        <w:trPr>
          <w:jc w:val="center"/>
        </w:trPr>
        <w:tc>
          <w:tcPr>
            <w:tcW w:w="7086" w:type="dxa"/>
            <w:vAlign w:val="center"/>
          </w:tcPr>
          <w:p w14:paraId="17C317AD" w14:textId="77777777" w:rsidR="002A0B58" w:rsidRPr="00EE4C9C" w:rsidRDefault="002A0B58" w:rsidP="009435AB">
            <w:pPr>
              <w:jc w:val="both"/>
              <w:rPr>
                <w:rFonts w:ascii="Arial" w:hAnsi="Arial" w:cs="Arial"/>
                <w:b/>
                <w:sz w:val="24"/>
                <w:szCs w:val="24"/>
                <w:lang w:val="en-GB"/>
              </w:rPr>
            </w:pPr>
            <w:proofErr w:type="spellStart"/>
            <w:r w:rsidRPr="00EE4C9C">
              <w:rPr>
                <w:rFonts w:ascii="Arial" w:hAnsi="Arial" w:cs="Arial"/>
                <w:b/>
                <w:sz w:val="24"/>
                <w:szCs w:val="24"/>
                <w:lang w:val="en-GB"/>
              </w:rPr>
              <w:t>Француски</w:t>
            </w:r>
            <w:proofErr w:type="spellEnd"/>
            <w:r w:rsidRPr="00EE4C9C">
              <w:rPr>
                <w:rFonts w:ascii="Arial" w:hAnsi="Arial" w:cs="Arial"/>
                <w:b/>
                <w:sz w:val="24"/>
                <w:szCs w:val="24"/>
                <w:lang w:val="en-GB"/>
              </w:rPr>
              <w:t xml:space="preserve"> </w:t>
            </w:r>
            <w:proofErr w:type="spellStart"/>
            <w:r w:rsidRPr="00EE4C9C">
              <w:rPr>
                <w:rFonts w:ascii="Arial" w:hAnsi="Arial" w:cs="Arial"/>
                <w:b/>
                <w:sz w:val="24"/>
                <w:szCs w:val="24"/>
                <w:lang w:val="en-GB"/>
              </w:rPr>
              <w:t>јазик</w:t>
            </w:r>
            <w:proofErr w:type="spellEnd"/>
          </w:p>
        </w:tc>
        <w:tc>
          <w:tcPr>
            <w:tcW w:w="1542" w:type="dxa"/>
            <w:vAlign w:val="center"/>
          </w:tcPr>
          <w:p w14:paraId="326FFB79" w14:textId="54086221"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4,38</w:t>
            </w:r>
          </w:p>
        </w:tc>
      </w:tr>
      <w:tr w:rsidR="002A0B58" w:rsidRPr="00EE4C9C" w14:paraId="45009133" w14:textId="77777777" w:rsidTr="00156EA9">
        <w:trPr>
          <w:jc w:val="center"/>
        </w:trPr>
        <w:tc>
          <w:tcPr>
            <w:tcW w:w="7086" w:type="dxa"/>
            <w:vAlign w:val="center"/>
          </w:tcPr>
          <w:p w14:paraId="1AC6FBD3" w14:textId="77777777" w:rsidR="002A0B58" w:rsidRPr="00EE4C9C" w:rsidRDefault="002A0B58" w:rsidP="009435AB">
            <w:pPr>
              <w:jc w:val="both"/>
              <w:rPr>
                <w:rFonts w:ascii="Arial" w:hAnsi="Arial" w:cs="Arial"/>
                <w:b/>
                <w:sz w:val="24"/>
                <w:szCs w:val="24"/>
                <w:lang w:val="en-GB"/>
              </w:rPr>
            </w:pPr>
            <w:proofErr w:type="spellStart"/>
            <w:r w:rsidRPr="00EE4C9C">
              <w:rPr>
                <w:rFonts w:ascii="Arial" w:hAnsi="Arial" w:cs="Arial"/>
                <w:b/>
                <w:sz w:val="24"/>
                <w:szCs w:val="24"/>
                <w:lang w:val="en-GB"/>
              </w:rPr>
              <w:t>Математика</w:t>
            </w:r>
            <w:proofErr w:type="spellEnd"/>
          </w:p>
        </w:tc>
        <w:tc>
          <w:tcPr>
            <w:tcW w:w="1542" w:type="dxa"/>
            <w:vAlign w:val="center"/>
          </w:tcPr>
          <w:p w14:paraId="5EB79CA0" w14:textId="5CB16695"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3,86</w:t>
            </w:r>
          </w:p>
        </w:tc>
      </w:tr>
      <w:tr w:rsidR="002A0B58" w:rsidRPr="00EE4C9C" w14:paraId="164DC210" w14:textId="77777777" w:rsidTr="00156EA9">
        <w:trPr>
          <w:jc w:val="center"/>
        </w:trPr>
        <w:tc>
          <w:tcPr>
            <w:tcW w:w="7086" w:type="dxa"/>
            <w:vAlign w:val="center"/>
          </w:tcPr>
          <w:p w14:paraId="41CF1AA8" w14:textId="77777777" w:rsidR="002A0B58" w:rsidRPr="00EE4C9C" w:rsidRDefault="002A0B58" w:rsidP="009435AB">
            <w:pPr>
              <w:jc w:val="both"/>
              <w:rPr>
                <w:rFonts w:ascii="Arial" w:hAnsi="Arial" w:cs="Arial"/>
                <w:b/>
                <w:sz w:val="24"/>
                <w:szCs w:val="24"/>
                <w:lang w:val="en-GB"/>
              </w:rPr>
            </w:pPr>
            <w:proofErr w:type="spellStart"/>
            <w:r w:rsidRPr="00EE4C9C">
              <w:rPr>
                <w:rFonts w:ascii="Arial" w:hAnsi="Arial" w:cs="Arial"/>
                <w:b/>
                <w:sz w:val="24"/>
                <w:szCs w:val="24"/>
                <w:lang w:val="en-GB"/>
              </w:rPr>
              <w:t>Ликовно</w:t>
            </w:r>
            <w:proofErr w:type="spellEnd"/>
            <w:r w:rsidRPr="00EE4C9C">
              <w:rPr>
                <w:rFonts w:ascii="Arial" w:hAnsi="Arial" w:cs="Arial"/>
                <w:b/>
                <w:sz w:val="24"/>
                <w:szCs w:val="24"/>
                <w:lang w:val="en-GB"/>
              </w:rPr>
              <w:t xml:space="preserve"> </w:t>
            </w:r>
            <w:proofErr w:type="spellStart"/>
            <w:r w:rsidRPr="00EE4C9C">
              <w:rPr>
                <w:rFonts w:ascii="Arial" w:hAnsi="Arial" w:cs="Arial"/>
                <w:b/>
                <w:sz w:val="24"/>
                <w:szCs w:val="24"/>
                <w:lang w:val="en-GB"/>
              </w:rPr>
              <w:t>образование</w:t>
            </w:r>
            <w:proofErr w:type="spellEnd"/>
          </w:p>
        </w:tc>
        <w:tc>
          <w:tcPr>
            <w:tcW w:w="1542" w:type="dxa"/>
            <w:vAlign w:val="center"/>
          </w:tcPr>
          <w:p w14:paraId="413E83A9" w14:textId="59EEF957"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4,56</w:t>
            </w:r>
          </w:p>
        </w:tc>
      </w:tr>
      <w:tr w:rsidR="002A0B58" w:rsidRPr="00EE4C9C" w14:paraId="34CFDAE5" w14:textId="77777777" w:rsidTr="00156EA9">
        <w:trPr>
          <w:jc w:val="center"/>
        </w:trPr>
        <w:tc>
          <w:tcPr>
            <w:tcW w:w="7086" w:type="dxa"/>
            <w:vAlign w:val="center"/>
          </w:tcPr>
          <w:p w14:paraId="401AA738" w14:textId="77777777" w:rsidR="002A0B58" w:rsidRPr="00EE4C9C" w:rsidRDefault="002A0B58" w:rsidP="009435AB">
            <w:pPr>
              <w:jc w:val="both"/>
              <w:rPr>
                <w:rFonts w:ascii="Arial" w:hAnsi="Arial" w:cs="Arial"/>
                <w:b/>
                <w:sz w:val="24"/>
                <w:szCs w:val="24"/>
                <w:lang w:val="en-GB"/>
              </w:rPr>
            </w:pPr>
            <w:proofErr w:type="spellStart"/>
            <w:r w:rsidRPr="00EE4C9C">
              <w:rPr>
                <w:rFonts w:ascii="Arial" w:hAnsi="Arial" w:cs="Arial"/>
                <w:b/>
                <w:sz w:val="24"/>
                <w:szCs w:val="24"/>
                <w:lang w:val="en-GB"/>
              </w:rPr>
              <w:t>Музичко</w:t>
            </w:r>
            <w:proofErr w:type="spellEnd"/>
            <w:r w:rsidRPr="00EE4C9C">
              <w:rPr>
                <w:rFonts w:ascii="Arial" w:hAnsi="Arial" w:cs="Arial"/>
                <w:b/>
                <w:sz w:val="24"/>
                <w:szCs w:val="24"/>
                <w:lang w:val="en-GB"/>
              </w:rPr>
              <w:t xml:space="preserve"> </w:t>
            </w:r>
            <w:proofErr w:type="spellStart"/>
            <w:r w:rsidRPr="00EE4C9C">
              <w:rPr>
                <w:rFonts w:ascii="Arial" w:hAnsi="Arial" w:cs="Arial"/>
                <w:b/>
                <w:sz w:val="24"/>
                <w:szCs w:val="24"/>
                <w:lang w:val="en-GB"/>
              </w:rPr>
              <w:t>образование</w:t>
            </w:r>
            <w:proofErr w:type="spellEnd"/>
          </w:p>
        </w:tc>
        <w:tc>
          <w:tcPr>
            <w:tcW w:w="1542" w:type="dxa"/>
            <w:vAlign w:val="center"/>
          </w:tcPr>
          <w:p w14:paraId="598DED27" w14:textId="5D8A28C2" w:rsidR="002A0B58" w:rsidRPr="00EE4C9C" w:rsidRDefault="00953F0C" w:rsidP="00440529">
            <w:pPr>
              <w:jc w:val="center"/>
              <w:rPr>
                <w:rFonts w:ascii="Arial" w:hAnsi="Arial" w:cs="Arial"/>
                <w:sz w:val="24"/>
                <w:szCs w:val="24"/>
                <w:lang w:val="mk-MK"/>
              </w:rPr>
            </w:pPr>
            <w:r>
              <w:rPr>
                <w:rFonts w:ascii="Arial" w:hAnsi="Arial" w:cs="Arial"/>
                <w:sz w:val="24"/>
                <w:szCs w:val="24"/>
                <w:lang w:val="mk-MK"/>
              </w:rPr>
              <w:t>4,31</w:t>
            </w:r>
          </w:p>
        </w:tc>
      </w:tr>
      <w:tr w:rsidR="002A0B58" w:rsidRPr="00EE4C9C" w14:paraId="5AAE2DA0" w14:textId="77777777" w:rsidTr="00156EA9">
        <w:trPr>
          <w:jc w:val="center"/>
        </w:trPr>
        <w:tc>
          <w:tcPr>
            <w:tcW w:w="7086" w:type="dxa"/>
            <w:vAlign w:val="center"/>
          </w:tcPr>
          <w:p w14:paraId="250D41FC" w14:textId="77777777" w:rsidR="002A0B58" w:rsidRPr="00EE4C9C" w:rsidRDefault="002A0B58" w:rsidP="009435AB">
            <w:pPr>
              <w:jc w:val="both"/>
              <w:rPr>
                <w:rFonts w:ascii="Arial" w:hAnsi="Arial" w:cs="Arial"/>
                <w:b/>
                <w:sz w:val="24"/>
                <w:szCs w:val="24"/>
                <w:lang w:val="en-GB"/>
              </w:rPr>
            </w:pPr>
            <w:proofErr w:type="spellStart"/>
            <w:r w:rsidRPr="00EE4C9C">
              <w:rPr>
                <w:rFonts w:ascii="Arial" w:hAnsi="Arial" w:cs="Arial"/>
                <w:b/>
                <w:sz w:val="24"/>
                <w:szCs w:val="24"/>
                <w:lang w:val="en-GB"/>
              </w:rPr>
              <w:t>Природни</w:t>
            </w:r>
            <w:proofErr w:type="spellEnd"/>
            <w:r w:rsidRPr="00EE4C9C">
              <w:rPr>
                <w:rFonts w:ascii="Arial" w:hAnsi="Arial" w:cs="Arial"/>
                <w:b/>
                <w:sz w:val="24"/>
                <w:szCs w:val="24"/>
                <w:lang w:val="en-GB"/>
              </w:rPr>
              <w:t xml:space="preserve"> </w:t>
            </w:r>
            <w:proofErr w:type="spellStart"/>
            <w:r w:rsidRPr="00EE4C9C">
              <w:rPr>
                <w:rFonts w:ascii="Arial" w:hAnsi="Arial" w:cs="Arial"/>
                <w:b/>
                <w:sz w:val="24"/>
                <w:szCs w:val="24"/>
                <w:lang w:val="en-GB"/>
              </w:rPr>
              <w:t>науки</w:t>
            </w:r>
            <w:proofErr w:type="spellEnd"/>
          </w:p>
        </w:tc>
        <w:tc>
          <w:tcPr>
            <w:tcW w:w="1542" w:type="dxa"/>
            <w:vAlign w:val="center"/>
          </w:tcPr>
          <w:p w14:paraId="08A91C45" w14:textId="39ADE275"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4,08</w:t>
            </w:r>
          </w:p>
        </w:tc>
      </w:tr>
      <w:tr w:rsidR="002A0B58" w:rsidRPr="00EE4C9C" w14:paraId="26489C30" w14:textId="77777777" w:rsidTr="00156EA9">
        <w:trPr>
          <w:jc w:val="center"/>
        </w:trPr>
        <w:tc>
          <w:tcPr>
            <w:tcW w:w="7086" w:type="dxa"/>
            <w:vAlign w:val="center"/>
          </w:tcPr>
          <w:p w14:paraId="6719338E" w14:textId="77777777" w:rsidR="002A0B58" w:rsidRPr="00EE4C9C" w:rsidRDefault="002A0B58" w:rsidP="009435AB">
            <w:pPr>
              <w:jc w:val="both"/>
              <w:rPr>
                <w:rFonts w:ascii="Arial" w:hAnsi="Arial" w:cs="Arial"/>
                <w:b/>
                <w:sz w:val="24"/>
                <w:szCs w:val="24"/>
                <w:lang w:val="en-GB"/>
              </w:rPr>
            </w:pPr>
            <w:proofErr w:type="spellStart"/>
            <w:r w:rsidRPr="00EE4C9C">
              <w:rPr>
                <w:rFonts w:ascii="Arial" w:hAnsi="Arial" w:cs="Arial"/>
                <w:b/>
                <w:sz w:val="24"/>
                <w:szCs w:val="24"/>
                <w:lang w:val="en-GB"/>
              </w:rPr>
              <w:t>Физика</w:t>
            </w:r>
            <w:proofErr w:type="spellEnd"/>
          </w:p>
        </w:tc>
        <w:tc>
          <w:tcPr>
            <w:tcW w:w="1542" w:type="dxa"/>
            <w:vAlign w:val="center"/>
          </w:tcPr>
          <w:p w14:paraId="4CDBC605" w14:textId="3273CB54"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4,33</w:t>
            </w:r>
          </w:p>
        </w:tc>
      </w:tr>
      <w:tr w:rsidR="002A0B58" w:rsidRPr="00EE4C9C" w14:paraId="76B8F970" w14:textId="77777777" w:rsidTr="00156EA9">
        <w:trPr>
          <w:jc w:val="center"/>
        </w:trPr>
        <w:tc>
          <w:tcPr>
            <w:tcW w:w="7086" w:type="dxa"/>
            <w:vAlign w:val="center"/>
          </w:tcPr>
          <w:p w14:paraId="4A9CA644" w14:textId="77777777" w:rsidR="002A0B58" w:rsidRPr="00EE4C9C" w:rsidRDefault="002A0B58" w:rsidP="009435AB">
            <w:pPr>
              <w:jc w:val="both"/>
              <w:rPr>
                <w:rFonts w:ascii="Arial" w:hAnsi="Arial" w:cs="Arial"/>
                <w:b/>
                <w:sz w:val="24"/>
                <w:szCs w:val="24"/>
                <w:lang w:val="en-GB"/>
              </w:rPr>
            </w:pPr>
            <w:proofErr w:type="spellStart"/>
            <w:r w:rsidRPr="00EE4C9C">
              <w:rPr>
                <w:rFonts w:ascii="Arial" w:hAnsi="Arial" w:cs="Arial"/>
                <w:b/>
                <w:sz w:val="24"/>
                <w:szCs w:val="24"/>
                <w:lang w:val="en-GB"/>
              </w:rPr>
              <w:t>Хемија</w:t>
            </w:r>
            <w:proofErr w:type="spellEnd"/>
          </w:p>
        </w:tc>
        <w:tc>
          <w:tcPr>
            <w:tcW w:w="1542" w:type="dxa"/>
            <w:vAlign w:val="center"/>
          </w:tcPr>
          <w:p w14:paraId="76A36DD2" w14:textId="0B98ECEF"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4,00</w:t>
            </w:r>
          </w:p>
        </w:tc>
      </w:tr>
      <w:tr w:rsidR="002A0B58" w:rsidRPr="00EE4C9C" w14:paraId="4A2E25A0" w14:textId="77777777" w:rsidTr="00156EA9">
        <w:trPr>
          <w:jc w:val="center"/>
        </w:trPr>
        <w:tc>
          <w:tcPr>
            <w:tcW w:w="7086" w:type="dxa"/>
            <w:vAlign w:val="center"/>
          </w:tcPr>
          <w:p w14:paraId="31462A1C" w14:textId="77777777" w:rsidR="002A0B58" w:rsidRPr="00EE4C9C" w:rsidRDefault="002A0B58" w:rsidP="009435AB">
            <w:pPr>
              <w:jc w:val="both"/>
              <w:rPr>
                <w:rFonts w:ascii="Arial" w:hAnsi="Arial" w:cs="Arial"/>
                <w:b/>
                <w:sz w:val="24"/>
                <w:szCs w:val="24"/>
                <w:lang w:val="mk-MK"/>
              </w:rPr>
            </w:pPr>
            <w:proofErr w:type="spellStart"/>
            <w:r w:rsidRPr="00EE4C9C">
              <w:rPr>
                <w:rFonts w:ascii="Arial" w:hAnsi="Arial" w:cs="Arial"/>
                <w:b/>
                <w:sz w:val="24"/>
                <w:szCs w:val="24"/>
                <w:lang w:val="en-GB"/>
              </w:rPr>
              <w:t>Биологија</w:t>
            </w:r>
            <w:proofErr w:type="spellEnd"/>
          </w:p>
        </w:tc>
        <w:tc>
          <w:tcPr>
            <w:tcW w:w="1542" w:type="dxa"/>
            <w:vAlign w:val="center"/>
          </w:tcPr>
          <w:p w14:paraId="6BCA47B7" w14:textId="358EF962"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3,76</w:t>
            </w:r>
          </w:p>
        </w:tc>
      </w:tr>
      <w:tr w:rsidR="002A0B58" w:rsidRPr="00EE4C9C" w14:paraId="3F875CEF" w14:textId="77777777" w:rsidTr="00156EA9">
        <w:trPr>
          <w:jc w:val="center"/>
        </w:trPr>
        <w:tc>
          <w:tcPr>
            <w:tcW w:w="7086" w:type="dxa"/>
            <w:vAlign w:val="center"/>
          </w:tcPr>
          <w:p w14:paraId="67664590" w14:textId="77777777" w:rsidR="002A0B58" w:rsidRPr="00EE4C9C" w:rsidRDefault="002A0B58" w:rsidP="009435AB">
            <w:pPr>
              <w:jc w:val="both"/>
              <w:rPr>
                <w:rFonts w:ascii="Arial" w:hAnsi="Arial" w:cs="Arial"/>
                <w:b/>
                <w:sz w:val="24"/>
                <w:szCs w:val="24"/>
                <w:lang w:val="en-GB"/>
              </w:rPr>
            </w:pPr>
            <w:proofErr w:type="spellStart"/>
            <w:r w:rsidRPr="00EE4C9C">
              <w:rPr>
                <w:rFonts w:ascii="Arial" w:hAnsi="Arial" w:cs="Arial"/>
                <w:b/>
                <w:sz w:val="24"/>
                <w:szCs w:val="24"/>
                <w:lang w:val="en-GB"/>
              </w:rPr>
              <w:t>Географија</w:t>
            </w:r>
            <w:proofErr w:type="spellEnd"/>
          </w:p>
        </w:tc>
        <w:tc>
          <w:tcPr>
            <w:tcW w:w="1542" w:type="dxa"/>
            <w:vAlign w:val="center"/>
          </w:tcPr>
          <w:p w14:paraId="5987885E" w14:textId="21C00C4E"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3,71</w:t>
            </w:r>
          </w:p>
        </w:tc>
      </w:tr>
      <w:tr w:rsidR="002A0B58" w:rsidRPr="00EE4C9C" w14:paraId="0BC348ED" w14:textId="77777777" w:rsidTr="00156EA9">
        <w:trPr>
          <w:jc w:val="center"/>
        </w:trPr>
        <w:tc>
          <w:tcPr>
            <w:tcW w:w="7086" w:type="dxa"/>
            <w:vAlign w:val="center"/>
          </w:tcPr>
          <w:p w14:paraId="47050E0C" w14:textId="77777777" w:rsidR="002A0B58" w:rsidRPr="00EE4C9C" w:rsidRDefault="002A0B58" w:rsidP="009435AB">
            <w:pPr>
              <w:jc w:val="both"/>
              <w:rPr>
                <w:rFonts w:ascii="Arial" w:hAnsi="Arial" w:cs="Arial"/>
                <w:b/>
                <w:sz w:val="24"/>
                <w:szCs w:val="24"/>
                <w:lang w:val="en-GB"/>
              </w:rPr>
            </w:pPr>
            <w:proofErr w:type="spellStart"/>
            <w:r w:rsidRPr="00EE4C9C">
              <w:rPr>
                <w:rFonts w:ascii="Arial" w:hAnsi="Arial" w:cs="Arial"/>
                <w:b/>
                <w:sz w:val="24"/>
                <w:szCs w:val="24"/>
                <w:lang w:val="en-GB"/>
              </w:rPr>
              <w:t>Историја</w:t>
            </w:r>
            <w:proofErr w:type="spellEnd"/>
          </w:p>
        </w:tc>
        <w:tc>
          <w:tcPr>
            <w:tcW w:w="1542" w:type="dxa"/>
            <w:vAlign w:val="center"/>
          </w:tcPr>
          <w:p w14:paraId="27F8B84E" w14:textId="3C60A0D7"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3,92</w:t>
            </w:r>
          </w:p>
        </w:tc>
      </w:tr>
      <w:tr w:rsidR="008C4F37" w:rsidRPr="00EE4C9C" w14:paraId="4E23074E" w14:textId="77777777" w:rsidTr="00156EA9">
        <w:trPr>
          <w:jc w:val="center"/>
        </w:trPr>
        <w:tc>
          <w:tcPr>
            <w:tcW w:w="7086" w:type="dxa"/>
            <w:vAlign w:val="center"/>
          </w:tcPr>
          <w:p w14:paraId="4D75F286" w14:textId="1565A596" w:rsidR="008C4F37" w:rsidRPr="00EE4C9C" w:rsidRDefault="008C4F37" w:rsidP="009435AB">
            <w:pPr>
              <w:jc w:val="both"/>
              <w:rPr>
                <w:rFonts w:ascii="Arial" w:hAnsi="Arial" w:cs="Arial"/>
                <w:b/>
                <w:sz w:val="24"/>
                <w:szCs w:val="24"/>
                <w:lang w:val="mk-MK"/>
              </w:rPr>
            </w:pPr>
            <w:r w:rsidRPr="00EE4C9C">
              <w:rPr>
                <w:rFonts w:ascii="Arial" w:hAnsi="Arial" w:cs="Arial"/>
                <w:b/>
                <w:sz w:val="24"/>
                <w:szCs w:val="24"/>
                <w:lang w:val="mk-MK"/>
              </w:rPr>
              <w:t>Историја и општество</w:t>
            </w:r>
          </w:p>
        </w:tc>
        <w:tc>
          <w:tcPr>
            <w:tcW w:w="1542" w:type="dxa"/>
            <w:vAlign w:val="center"/>
          </w:tcPr>
          <w:p w14:paraId="40E5E22F" w14:textId="5EAB2DC9" w:rsidR="008C4F37" w:rsidRPr="00EE4C9C" w:rsidRDefault="00953F0C" w:rsidP="00331152">
            <w:pPr>
              <w:jc w:val="center"/>
              <w:rPr>
                <w:rFonts w:ascii="Arial" w:hAnsi="Arial" w:cs="Arial"/>
                <w:sz w:val="24"/>
                <w:szCs w:val="24"/>
                <w:lang w:val="mk-MK"/>
              </w:rPr>
            </w:pPr>
            <w:r>
              <w:rPr>
                <w:rFonts w:ascii="Arial" w:hAnsi="Arial" w:cs="Arial"/>
                <w:sz w:val="24"/>
                <w:szCs w:val="24"/>
                <w:lang w:val="mk-MK"/>
              </w:rPr>
              <w:t>4,36</w:t>
            </w:r>
          </w:p>
        </w:tc>
      </w:tr>
      <w:tr w:rsidR="002A0B58" w:rsidRPr="00EE4C9C" w14:paraId="6552BA25" w14:textId="77777777" w:rsidTr="00156EA9">
        <w:trPr>
          <w:jc w:val="center"/>
        </w:trPr>
        <w:tc>
          <w:tcPr>
            <w:tcW w:w="7086" w:type="dxa"/>
            <w:vAlign w:val="center"/>
          </w:tcPr>
          <w:p w14:paraId="5DD1759A" w14:textId="77777777" w:rsidR="002A0B58" w:rsidRPr="00EE4C9C" w:rsidRDefault="002A0B58" w:rsidP="009435AB">
            <w:pPr>
              <w:jc w:val="both"/>
              <w:rPr>
                <w:rFonts w:ascii="Arial" w:hAnsi="Arial" w:cs="Arial"/>
                <w:b/>
                <w:sz w:val="24"/>
                <w:szCs w:val="24"/>
                <w:lang w:val="en-GB"/>
              </w:rPr>
            </w:pPr>
            <w:proofErr w:type="spellStart"/>
            <w:r w:rsidRPr="00EE4C9C">
              <w:rPr>
                <w:rFonts w:ascii="Arial" w:hAnsi="Arial" w:cs="Arial"/>
                <w:b/>
                <w:sz w:val="24"/>
                <w:szCs w:val="24"/>
                <w:lang w:val="en-GB"/>
              </w:rPr>
              <w:t>Граѓанско</w:t>
            </w:r>
            <w:proofErr w:type="spellEnd"/>
            <w:r w:rsidRPr="00EE4C9C">
              <w:rPr>
                <w:rFonts w:ascii="Arial" w:hAnsi="Arial" w:cs="Arial"/>
                <w:b/>
                <w:sz w:val="24"/>
                <w:szCs w:val="24"/>
                <w:lang w:val="en-GB"/>
              </w:rPr>
              <w:t xml:space="preserve"> </w:t>
            </w:r>
            <w:proofErr w:type="spellStart"/>
            <w:r w:rsidRPr="00EE4C9C">
              <w:rPr>
                <w:rFonts w:ascii="Arial" w:hAnsi="Arial" w:cs="Arial"/>
                <w:b/>
                <w:sz w:val="24"/>
                <w:szCs w:val="24"/>
                <w:lang w:val="en-GB"/>
              </w:rPr>
              <w:t>образование</w:t>
            </w:r>
            <w:proofErr w:type="spellEnd"/>
          </w:p>
        </w:tc>
        <w:tc>
          <w:tcPr>
            <w:tcW w:w="1542" w:type="dxa"/>
            <w:vAlign w:val="center"/>
          </w:tcPr>
          <w:p w14:paraId="4799760D" w14:textId="2B003C41"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4,42</w:t>
            </w:r>
          </w:p>
        </w:tc>
      </w:tr>
      <w:tr w:rsidR="002A0B58" w:rsidRPr="00EE4C9C" w14:paraId="68BC3A96" w14:textId="77777777" w:rsidTr="00156EA9">
        <w:trPr>
          <w:jc w:val="center"/>
        </w:trPr>
        <w:tc>
          <w:tcPr>
            <w:tcW w:w="7086" w:type="dxa"/>
            <w:vAlign w:val="center"/>
          </w:tcPr>
          <w:p w14:paraId="31BC0D16" w14:textId="77777777" w:rsidR="002A0B58" w:rsidRPr="00EE4C9C" w:rsidRDefault="002A0B58" w:rsidP="009435AB">
            <w:pPr>
              <w:jc w:val="both"/>
              <w:rPr>
                <w:rFonts w:ascii="Arial" w:hAnsi="Arial" w:cs="Arial"/>
                <w:b/>
                <w:sz w:val="24"/>
                <w:szCs w:val="24"/>
                <w:lang w:val="en-GB"/>
              </w:rPr>
            </w:pPr>
            <w:proofErr w:type="spellStart"/>
            <w:r w:rsidRPr="00EE4C9C">
              <w:rPr>
                <w:rFonts w:ascii="Arial" w:hAnsi="Arial" w:cs="Arial"/>
                <w:b/>
                <w:sz w:val="24"/>
                <w:szCs w:val="24"/>
                <w:lang w:val="en-GB"/>
              </w:rPr>
              <w:t>Техничко</w:t>
            </w:r>
            <w:proofErr w:type="spellEnd"/>
            <w:r w:rsidRPr="00EE4C9C">
              <w:rPr>
                <w:rFonts w:ascii="Arial" w:hAnsi="Arial" w:cs="Arial"/>
                <w:b/>
                <w:sz w:val="24"/>
                <w:szCs w:val="24"/>
                <w:lang w:val="en-GB"/>
              </w:rPr>
              <w:t xml:space="preserve"> </w:t>
            </w:r>
            <w:proofErr w:type="spellStart"/>
            <w:r w:rsidRPr="00EE4C9C">
              <w:rPr>
                <w:rFonts w:ascii="Arial" w:hAnsi="Arial" w:cs="Arial"/>
                <w:b/>
                <w:sz w:val="24"/>
                <w:szCs w:val="24"/>
                <w:lang w:val="en-GB"/>
              </w:rPr>
              <w:t>образование</w:t>
            </w:r>
            <w:proofErr w:type="spellEnd"/>
          </w:p>
        </w:tc>
        <w:tc>
          <w:tcPr>
            <w:tcW w:w="1542" w:type="dxa"/>
            <w:vAlign w:val="center"/>
          </w:tcPr>
          <w:p w14:paraId="164ED132" w14:textId="2999309D" w:rsidR="002A0B58" w:rsidRPr="00EE4C9C" w:rsidRDefault="00953F0C" w:rsidP="00440529">
            <w:pPr>
              <w:jc w:val="center"/>
              <w:rPr>
                <w:rFonts w:ascii="Arial" w:hAnsi="Arial" w:cs="Arial"/>
                <w:sz w:val="24"/>
                <w:szCs w:val="24"/>
                <w:lang w:val="mk-MK"/>
              </w:rPr>
            </w:pPr>
            <w:r>
              <w:rPr>
                <w:rFonts w:ascii="Arial" w:hAnsi="Arial" w:cs="Arial"/>
                <w:sz w:val="24"/>
                <w:szCs w:val="24"/>
                <w:lang w:val="mk-MK"/>
              </w:rPr>
              <w:t>4,75</w:t>
            </w:r>
          </w:p>
        </w:tc>
      </w:tr>
      <w:tr w:rsidR="002A0B58" w:rsidRPr="00EE4C9C" w14:paraId="1926D070" w14:textId="77777777" w:rsidTr="00156EA9">
        <w:trPr>
          <w:jc w:val="center"/>
        </w:trPr>
        <w:tc>
          <w:tcPr>
            <w:tcW w:w="7086" w:type="dxa"/>
            <w:vAlign w:val="center"/>
          </w:tcPr>
          <w:p w14:paraId="18207B04" w14:textId="77777777" w:rsidR="002A0B58" w:rsidRPr="00EE4C9C" w:rsidRDefault="002A0B58" w:rsidP="009435AB">
            <w:pPr>
              <w:jc w:val="both"/>
              <w:rPr>
                <w:rFonts w:ascii="Arial" w:hAnsi="Arial" w:cs="Arial"/>
                <w:b/>
                <w:sz w:val="24"/>
                <w:szCs w:val="24"/>
                <w:lang w:val="en-GB"/>
              </w:rPr>
            </w:pPr>
            <w:proofErr w:type="spellStart"/>
            <w:r w:rsidRPr="00EE4C9C">
              <w:rPr>
                <w:rFonts w:ascii="Arial" w:hAnsi="Arial" w:cs="Arial"/>
                <w:b/>
                <w:sz w:val="24"/>
                <w:szCs w:val="24"/>
                <w:lang w:val="en-GB"/>
              </w:rPr>
              <w:t>Физичко</w:t>
            </w:r>
            <w:proofErr w:type="spellEnd"/>
            <w:r w:rsidRPr="00EE4C9C">
              <w:rPr>
                <w:rFonts w:ascii="Arial" w:hAnsi="Arial" w:cs="Arial"/>
                <w:b/>
                <w:sz w:val="24"/>
                <w:szCs w:val="24"/>
                <w:lang w:val="en-GB"/>
              </w:rPr>
              <w:t xml:space="preserve"> и </w:t>
            </w:r>
            <w:proofErr w:type="spellStart"/>
            <w:r w:rsidRPr="00EE4C9C">
              <w:rPr>
                <w:rFonts w:ascii="Arial" w:hAnsi="Arial" w:cs="Arial"/>
                <w:b/>
                <w:sz w:val="24"/>
                <w:szCs w:val="24"/>
                <w:lang w:val="en-GB"/>
              </w:rPr>
              <w:t>здравствено</w:t>
            </w:r>
            <w:proofErr w:type="spellEnd"/>
            <w:r w:rsidRPr="00EE4C9C">
              <w:rPr>
                <w:rFonts w:ascii="Arial" w:hAnsi="Arial" w:cs="Arial"/>
                <w:b/>
                <w:sz w:val="24"/>
                <w:szCs w:val="24"/>
                <w:lang w:val="en-GB"/>
              </w:rPr>
              <w:t xml:space="preserve"> </w:t>
            </w:r>
            <w:proofErr w:type="spellStart"/>
            <w:r w:rsidRPr="00EE4C9C">
              <w:rPr>
                <w:rFonts w:ascii="Arial" w:hAnsi="Arial" w:cs="Arial"/>
                <w:b/>
                <w:sz w:val="24"/>
                <w:szCs w:val="24"/>
                <w:lang w:val="en-GB"/>
              </w:rPr>
              <w:t>образование</w:t>
            </w:r>
            <w:proofErr w:type="spellEnd"/>
          </w:p>
        </w:tc>
        <w:tc>
          <w:tcPr>
            <w:tcW w:w="1542" w:type="dxa"/>
            <w:vAlign w:val="center"/>
          </w:tcPr>
          <w:p w14:paraId="311BF8DC" w14:textId="4A28C25F"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4,74</w:t>
            </w:r>
          </w:p>
        </w:tc>
      </w:tr>
      <w:tr w:rsidR="002A0B58" w:rsidRPr="00EE4C9C" w14:paraId="2F873FE0" w14:textId="77777777" w:rsidTr="00156EA9">
        <w:trPr>
          <w:jc w:val="center"/>
        </w:trPr>
        <w:tc>
          <w:tcPr>
            <w:tcW w:w="7086" w:type="dxa"/>
            <w:vAlign w:val="center"/>
          </w:tcPr>
          <w:p w14:paraId="01171B3A" w14:textId="77777777" w:rsidR="002A0B58" w:rsidRPr="00EE4C9C" w:rsidRDefault="002A0B58" w:rsidP="009435AB">
            <w:pPr>
              <w:jc w:val="both"/>
              <w:rPr>
                <w:rFonts w:ascii="Arial" w:hAnsi="Arial" w:cs="Arial"/>
                <w:b/>
                <w:sz w:val="24"/>
                <w:szCs w:val="24"/>
                <w:lang w:val="en-GB"/>
              </w:rPr>
            </w:pPr>
            <w:proofErr w:type="spellStart"/>
            <w:r w:rsidRPr="00EE4C9C">
              <w:rPr>
                <w:rFonts w:ascii="Arial" w:hAnsi="Arial" w:cs="Arial"/>
                <w:b/>
                <w:sz w:val="24"/>
                <w:szCs w:val="24"/>
                <w:lang w:val="en-GB"/>
              </w:rPr>
              <w:t>Информатика</w:t>
            </w:r>
            <w:proofErr w:type="spellEnd"/>
          </w:p>
        </w:tc>
        <w:tc>
          <w:tcPr>
            <w:tcW w:w="1542" w:type="dxa"/>
            <w:vAlign w:val="center"/>
          </w:tcPr>
          <w:p w14:paraId="6E7C3EEF" w14:textId="54D44D23"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4,23</w:t>
            </w:r>
          </w:p>
        </w:tc>
      </w:tr>
      <w:tr w:rsidR="002A0B58" w:rsidRPr="00EE4C9C" w14:paraId="69D34B64" w14:textId="77777777" w:rsidTr="00156EA9">
        <w:trPr>
          <w:trHeight w:val="401"/>
          <w:jc w:val="center"/>
        </w:trPr>
        <w:tc>
          <w:tcPr>
            <w:tcW w:w="7086" w:type="dxa"/>
            <w:vAlign w:val="center"/>
          </w:tcPr>
          <w:p w14:paraId="72AA4CB6" w14:textId="77777777" w:rsidR="002A0B58" w:rsidRPr="00EE4C9C" w:rsidRDefault="002A0B58" w:rsidP="009435AB">
            <w:pPr>
              <w:jc w:val="both"/>
              <w:rPr>
                <w:rFonts w:ascii="Arial" w:hAnsi="Arial" w:cs="Arial"/>
                <w:b/>
                <w:i/>
                <w:sz w:val="24"/>
                <w:szCs w:val="24"/>
                <w:lang w:val="en-GB"/>
              </w:rPr>
            </w:pPr>
            <w:proofErr w:type="spellStart"/>
            <w:r w:rsidRPr="00EE4C9C">
              <w:rPr>
                <w:rFonts w:ascii="Arial" w:hAnsi="Arial" w:cs="Arial"/>
                <w:b/>
                <w:sz w:val="24"/>
                <w:szCs w:val="24"/>
                <w:lang w:val="en-GB"/>
              </w:rPr>
              <w:t>Етика</w:t>
            </w:r>
            <w:proofErr w:type="spellEnd"/>
            <w:r w:rsidRPr="00EE4C9C">
              <w:rPr>
                <w:rFonts w:ascii="Arial" w:hAnsi="Arial" w:cs="Arial"/>
                <w:b/>
                <w:i/>
                <w:sz w:val="24"/>
                <w:szCs w:val="24"/>
                <w:lang w:val="en-GB"/>
              </w:rPr>
              <w:t xml:space="preserve"> </w:t>
            </w:r>
          </w:p>
        </w:tc>
        <w:tc>
          <w:tcPr>
            <w:tcW w:w="1542" w:type="dxa"/>
            <w:vAlign w:val="center"/>
          </w:tcPr>
          <w:p w14:paraId="0A4DE83E" w14:textId="0A8080AF"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4,51</w:t>
            </w:r>
          </w:p>
        </w:tc>
      </w:tr>
      <w:tr w:rsidR="002A0B58" w:rsidRPr="00EE4C9C" w14:paraId="15742834" w14:textId="77777777" w:rsidTr="00156EA9">
        <w:trPr>
          <w:trHeight w:val="401"/>
          <w:jc w:val="center"/>
        </w:trPr>
        <w:tc>
          <w:tcPr>
            <w:tcW w:w="7086" w:type="dxa"/>
            <w:vAlign w:val="center"/>
          </w:tcPr>
          <w:p w14:paraId="6A00365C" w14:textId="77777777" w:rsidR="002A0B58" w:rsidRPr="00EE4C9C" w:rsidRDefault="002A0B58" w:rsidP="009435AB">
            <w:pPr>
              <w:jc w:val="both"/>
              <w:rPr>
                <w:rFonts w:ascii="Arial" w:hAnsi="Arial" w:cs="Arial"/>
                <w:b/>
                <w:sz w:val="24"/>
                <w:szCs w:val="24"/>
              </w:rPr>
            </w:pPr>
            <w:proofErr w:type="spellStart"/>
            <w:r w:rsidRPr="00EE4C9C">
              <w:rPr>
                <w:rFonts w:ascii="Arial" w:hAnsi="Arial" w:cs="Arial"/>
                <w:b/>
                <w:sz w:val="24"/>
                <w:szCs w:val="24"/>
                <w:lang w:val="en-GB"/>
              </w:rPr>
              <w:lastRenderedPageBreak/>
              <w:t>Иновации</w:t>
            </w:r>
            <w:proofErr w:type="spellEnd"/>
          </w:p>
        </w:tc>
        <w:tc>
          <w:tcPr>
            <w:tcW w:w="1542" w:type="dxa"/>
            <w:vAlign w:val="center"/>
          </w:tcPr>
          <w:p w14:paraId="25324B01" w14:textId="788CDAC9"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4,97</w:t>
            </w:r>
          </w:p>
        </w:tc>
      </w:tr>
      <w:tr w:rsidR="002A0B58" w:rsidRPr="00EE4C9C" w14:paraId="6E1E9444" w14:textId="77777777" w:rsidTr="00156EA9">
        <w:trPr>
          <w:trHeight w:val="446"/>
          <w:jc w:val="center"/>
        </w:trPr>
        <w:tc>
          <w:tcPr>
            <w:tcW w:w="8628" w:type="dxa"/>
            <w:gridSpan w:val="2"/>
            <w:vAlign w:val="center"/>
          </w:tcPr>
          <w:p w14:paraId="24370744" w14:textId="77777777" w:rsidR="002A0B58" w:rsidRPr="00EE4C9C" w:rsidRDefault="002A0B58" w:rsidP="00331152">
            <w:pPr>
              <w:jc w:val="center"/>
              <w:rPr>
                <w:rFonts w:ascii="Arial" w:hAnsi="Arial" w:cs="Arial"/>
                <w:sz w:val="24"/>
                <w:szCs w:val="24"/>
                <w:lang w:val="mk-MK"/>
              </w:rPr>
            </w:pPr>
            <w:proofErr w:type="spellStart"/>
            <w:r w:rsidRPr="00EE4C9C">
              <w:rPr>
                <w:rFonts w:ascii="Arial" w:hAnsi="Arial" w:cs="Arial"/>
                <w:b/>
                <w:i/>
                <w:sz w:val="24"/>
                <w:szCs w:val="24"/>
                <w:lang w:val="en-GB"/>
              </w:rPr>
              <w:t>Изборни</w:t>
            </w:r>
            <w:proofErr w:type="spellEnd"/>
            <w:r w:rsidRPr="00EE4C9C">
              <w:rPr>
                <w:rFonts w:ascii="Arial" w:hAnsi="Arial" w:cs="Arial"/>
                <w:b/>
                <w:i/>
                <w:sz w:val="24"/>
                <w:szCs w:val="24"/>
                <w:lang w:val="en-GB"/>
              </w:rPr>
              <w:t xml:space="preserve"> </w:t>
            </w:r>
            <w:proofErr w:type="spellStart"/>
            <w:r w:rsidRPr="00EE4C9C">
              <w:rPr>
                <w:rFonts w:ascii="Arial" w:hAnsi="Arial" w:cs="Arial"/>
                <w:b/>
                <w:i/>
                <w:sz w:val="24"/>
                <w:szCs w:val="24"/>
                <w:lang w:val="en-GB"/>
              </w:rPr>
              <w:t>предмети</w:t>
            </w:r>
            <w:proofErr w:type="spellEnd"/>
          </w:p>
        </w:tc>
      </w:tr>
      <w:tr w:rsidR="002A0B58" w:rsidRPr="00EE4C9C" w14:paraId="6F1D4BBC" w14:textId="77777777" w:rsidTr="00156EA9">
        <w:trPr>
          <w:jc w:val="center"/>
        </w:trPr>
        <w:tc>
          <w:tcPr>
            <w:tcW w:w="7086" w:type="dxa"/>
            <w:vAlign w:val="center"/>
          </w:tcPr>
          <w:p w14:paraId="262AE95E" w14:textId="07A615F1" w:rsidR="002A0B58" w:rsidRPr="00EE4C9C" w:rsidRDefault="00953F0C" w:rsidP="009435AB">
            <w:pPr>
              <w:jc w:val="both"/>
              <w:rPr>
                <w:rFonts w:ascii="Arial" w:hAnsi="Arial" w:cs="Arial"/>
                <w:b/>
                <w:sz w:val="24"/>
                <w:szCs w:val="24"/>
                <w:lang w:val="mk-MK"/>
              </w:rPr>
            </w:pPr>
            <w:r>
              <w:rPr>
                <w:rFonts w:ascii="Arial" w:hAnsi="Arial" w:cs="Arial"/>
                <w:b/>
                <w:sz w:val="24"/>
                <w:szCs w:val="24"/>
                <w:lang w:val="mk-MK"/>
              </w:rPr>
              <w:t xml:space="preserve">Изборен спорт </w:t>
            </w:r>
          </w:p>
        </w:tc>
        <w:tc>
          <w:tcPr>
            <w:tcW w:w="1542" w:type="dxa"/>
            <w:vAlign w:val="center"/>
          </w:tcPr>
          <w:p w14:paraId="57478DF1" w14:textId="27B740DB"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4,93</w:t>
            </w:r>
          </w:p>
        </w:tc>
      </w:tr>
      <w:tr w:rsidR="002A0B58" w:rsidRPr="00EE4C9C" w14:paraId="15CA8770" w14:textId="77777777" w:rsidTr="00156EA9">
        <w:trPr>
          <w:jc w:val="center"/>
        </w:trPr>
        <w:tc>
          <w:tcPr>
            <w:tcW w:w="7086" w:type="dxa"/>
            <w:vAlign w:val="center"/>
          </w:tcPr>
          <w:p w14:paraId="51EF6ECC" w14:textId="0B364771" w:rsidR="002A0B58" w:rsidRPr="00EE4C9C" w:rsidRDefault="00953F0C" w:rsidP="009435AB">
            <w:pPr>
              <w:jc w:val="both"/>
              <w:rPr>
                <w:rFonts w:ascii="Arial" w:hAnsi="Arial" w:cs="Arial"/>
                <w:b/>
                <w:sz w:val="24"/>
                <w:szCs w:val="24"/>
                <w:lang w:val="mk-MK"/>
              </w:rPr>
            </w:pPr>
            <w:r>
              <w:rPr>
                <w:rFonts w:ascii="Arial" w:hAnsi="Arial" w:cs="Arial"/>
                <w:b/>
                <w:sz w:val="24"/>
                <w:szCs w:val="24"/>
                <w:lang w:val="mk-MK"/>
              </w:rPr>
              <w:t xml:space="preserve">Вештини на живеење </w:t>
            </w:r>
          </w:p>
        </w:tc>
        <w:tc>
          <w:tcPr>
            <w:tcW w:w="1542" w:type="dxa"/>
            <w:vAlign w:val="center"/>
          </w:tcPr>
          <w:p w14:paraId="697A598E" w14:textId="103DE5CD"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5,00</w:t>
            </w:r>
          </w:p>
        </w:tc>
      </w:tr>
      <w:tr w:rsidR="002A0B58" w:rsidRPr="00EE4C9C" w14:paraId="1428D1C3" w14:textId="77777777" w:rsidTr="00156EA9">
        <w:trPr>
          <w:jc w:val="center"/>
        </w:trPr>
        <w:tc>
          <w:tcPr>
            <w:tcW w:w="7086" w:type="dxa"/>
            <w:vAlign w:val="center"/>
          </w:tcPr>
          <w:p w14:paraId="15BA87EA" w14:textId="40855900" w:rsidR="002A0B58" w:rsidRPr="00EE4C9C" w:rsidRDefault="00953F0C" w:rsidP="009435AB">
            <w:pPr>
              <w:jc w:val="both"/>
              <w:rPr>
                <w:rFonts w:ascii="Arial" w:hAnsi="Arial" w:cs="Arial"/>
                <w:b/>
                <w:sz w:val="24"/>
                <w:szCs w:val="24"/>
                <w:lang w:val="mk-MK"/>
              </w:rPr>
            </w:pPr>
            <w:r>
              <w:rPr>
                <w:rFonts w:ascii="Arial" w:hAnsi="Arial" w:cs="Arial"/>
                <w:b/>
                <w:sz w:val="24"/>
                <w:szCs w:val="24"/>
                <w:lang w:val="mk-MK"/>
              </w:rPr>
              <w:t xml:space="preserve">Истражување на родниот крај </w:t>
            </w:r>
          </w:p>
        </w:tc>
        <w:tc>
          <w:tcPr>
            <w:tcW w:w="1542" w:type="dxa"/>
            <w:vAlign w:val="center"/>
          </w:tcPr>
          <w:p w14:paraId="2FFCE6A3" w14:textId="4EFDA901"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5,00</w:t>
            </w:r>
          </w:p>
        </w:tc>
      </w:tr>
      <w:tr w:rsidR="002A0B58" w:rsidRPr="00EE4C9C" w14:paraId="52D88C07" w14:textId="77777777" w:rsidTr="00156EA9">
        <w:trPr>
          <w:jc w:val="center"/>
        </w:trPr>
        <w:tc>
          <w:tcPr>
            <w:tcW w:w="7086" w:type="dxa"/>
            <w:vAlign w:val="center"/>
          </w:tcPr>
          <w:p w14:paraId="7D03D172" w14:textId="7D7D635D" w:rsidR="002A0B58" w:rsidRPr="00953F0C" w:rsidRDefault="00953F0C" w:rsidP="009435AB">
            <w:pPr>
              <w:jc w:val="both"/>
              <w:rPr>
                <w:rFonts w:ascii="Arial" w:hAnsi="Arial" w:cs="Arial"/>
                <w:b/>
                <w:sz w:val="24"/>
                <w:szCs w:val="24"/>
                <w:lang w:val="mk-MK"/>
              </w:rPr>
            </w:pPr>
            <w:r>
              <w:rPr>
                <w:rFonts w:ascii="Arial" w:hAnsi="Arial" w:cs="Arial"/>
                <w:b/>
                <w:sz w:val="24"/>
                <w:szCs w:val="24"/>
                <w:lang w:val="mk-MK"/>
              </w:rPr>
              <w:t xml:space="preserve">Унапредување на здравјето </w:t>
            </w:r>
          </w:p>
        </w:tc>
        <w:tc>
          <w:tcPr>
            <w:tcW w:w="1542" w:type="dxa"/>
            <w:vAlign w:val="center"/>
          </w:tcPr>
          <w:p w14:paraId="1686F7AE" w14:textId="52F768EA" w:rsidR="002A0B58" w:rsidRPr="00EE4C9C" w:rsidRDefault="00953F0C" w:rsidP="002A7A12">
            <w:pPr>
              <w:jc w:val="center"/>
              <w:rPr>
                <w:rFonts w:ascii="Arial" w:hAnsi="Arial" w:cs="Arial"/>
                <w:sz w:val="24"/>
                <w:szCs w:val="24"/>
                <w:lang w:val="mk-MK"/>
              </w:rPr>
            </w:pPr>
            <w:r>
              <w:rPr>
                <w:rFonts w:ascii="Arial" w:hAnsi="Arial" w:cs="Arial"/>
                <w:sz w:val="24"/>
                <w:szCs w:val="24"/>
                <w:lang w:val="mk-MK"/>
              </w:rPr>
              <w:t>4,40</w:t>
            </w:r>
          </w:p>
        </w:tc>
      </w:tr>
      <w:tr w:rsidR="002A0B58" w:rsidRPr="00EE4C9C" w14:paraId="04EC8006" w14:textId="77777777" w:rsidTr="00156EA9">
        <w:trPr>
          <w:jc w:val="center"/>
        </w:trPr>
        <w:tc>
          <w:tcPr>
            <w:tcW w:w="7086" w:type="dxa"/>
            <w:vAlign w:val="center"/>
          </w:tcPr>
          <w:p w14:paraId="5880BCC3" w14:textId="6D793250" w:rsidR="002A0B58" w:rsidRPr="00953F0C" w:rsidRDefault="00953F0C" w:rsidP="009435AB">
            <w:pPr>
              <w:jc w:val="both"/>
              <w:rPr>
                <w:rFonts w:ascii="Arial" w:hAnsi="Arial" w:cs="Arial"/>
                <w:b/>
                <w:sz w:val="24"/>
                <w:szCs w:val="24"/>
                <w:lang w:val="mk-MK"/>
              </w:rPr>
            </w:pPr>
            <w:r>
              <w:rPr>
                <w:rFonts w:ascii="Arial" w:hAnsi="Arial" w:cs="Arial"/>
                <w:b/>
                <w:sz w:val="24"/>
                <w:szCs w:val="24"/>
                <w:lang w:val="mk-MK"/>
              </w:rPr>
              <w:t xml:space="preserve">Одбојка </w:t>
            </w:r>
          </w:p>
        </w:tc>
        <w:tc>
          <w:tcPr>
            <w:tcW w:w="1542" w:type="dxa"/>
            <w:vAlign w:val="center"/>
          </w:tcPr>
          <w:p w14:paraId="5DD664F9" w14:textId="13DB788B" w:rsidR="002A0B58" w:rsidRPr="00EE4C9C" w:rsidRDefault="00953F0C" w:rsidP="00331152">
            <w:pPr>
              <w:jc w:val="center"/>
              <w:rPr>
                <w:rFonts w:ascii="Arial" w:hAnsi="Arial" w:cs="Arial"/>
                <w:sz w:val="24"/>
                <w:szCs w:val="24"/>
                <w:lang w:val="mk-MK"/>
              </w:rPr>
            </w:pPr>
            <w:r>
              <w:rPr>
                <w:rFonts w:ascii="Arial" w:hAnsi="Arial" w:cs="Arial"/>
                <w:sz w:val="24"/>
                <w:szCs w:val="24"/>
                <w:lang w:val="mk-MK"/>
              </w:rPr>
              <w:t>5,00</w:t>
            </w:r>
          </w:p>
        </w:tc>
      </w:tr>
      <w:tr w:rsidR="002A0B58" w:rsidRPr="00EE4C9C" w14:paraId="25F647C0" w14:textId="77777777" w:rsidTr="00156EA9">
        <w:trPr>
          <w:jc w:val="center"/>
        </w:trPr>
        <w:tc>
          <w:tcPr>
            <w:tcW w:w="7086" w:type="dxa"/>
            <w:vAlign w:val="center"/>
          </w:tcPr>
          <w:p w14:paraId="7FF8184E" w14:textId="0B0A695C" w:rsidR="002A0B58" w:rsidRPr="00953F0C" w:rsidRDefault="00953F0C" w:rsidP="009435AB">
            <w:pPr>
              <w:jc w:val="both"/>
              <w:rPr>
                <w:rFonts w:ascii="Arial" w:hAnsi="Arial" w:cs="Arial"/>
                <w:b/>
                <w:sz w:val="24"/>
                <w:szCs w:val="24"/>
                <w:lang w:val="mk-MK"/>
              </w:rPr>
            </w:pPr>
            <w:r>
              <w:rPr>
                <w:rFonts w:ascii="Arial" w:hAnsi="Arial" w:cs="Arial"/>
                <w:b/>
                <w:sz w:val="24"/>
                <w:szCs w:val="24"/>
                <w:lang w:val="mk-MK"/>
              </w:rPr>
              <w:t>Танци и ора</w:t>
            </w:r>
          </w:p>
        </w:tc>
        <w:tc>
          <w:tcPr>
            <w:tcW w:w="1542" w:type="dxa"/>
            <w:vAlign w:val="center"/>
          </w:tcPr>
          <w:p w14:paraId="6BC95607" w14:textId="35BBB513" w:rsidR="002A0B58" w:rsidRPr="00EE4C9C" w:rsidRDefault="00124D7B" w:rsidP="00331152">
            <w:pPr>
              <w:jc w:val="center"/>
              <w:rPr>
                <w:rFonts w:ascii="Arial" w:hAnsi="Arial" w:cs="Arial"/>
                <w:sz w:val="24"/>
                <w:szCs w:val="24"/>
                <w:lang w:val="mk-MK"/>
              </w:rPr>
            </w:pPr>
            <w:r>
              <w:rPr>
                <w:rFonts w:ascii="Arial" w:hAnsi="Arial" w:cs="Arial"/>
                <w:sz w:val="24"/>
                <w:szCs w:val="24"/>
                <w:lang w:val="mk-MK"/>
              </w:rPr>
              <w:t>5,00</w:t>
            </w:r>
          </w:p>
        </w:tc>
      </w:tr>
      <w:tr w:rsidR="002A0B58" w:rsidRPr="00EE4C9C" w14:paraId="7828CB42" w14:textId="77777777" w:rsidTr="00156EA9">
        <w:trPr>
          <w:jc w:val="center"/>
        </w:trPr>
        <w:tc>
          <w:tcPr>
            <w:tcW w:w="7086" w:type="dxa"/>
            <w:vAlign w:val="center"/>
          </w:tcPr>
          <w:p w14:paraId="742B584E" w14:textId="1D7F26DB" w:rsidR="002A0B58" w:rsidRPr="00EE4C9C" w:rsidRDefault="00953F0C" w:rsidP="009435AB">
            <w:pPr>
              <w:jc w:val="both"/>
              <w:rPr>
                <w:rFonts w:ascii="Arial" w:hAnsi="Arial" w:cs="Arial"/>
                <w:b/>
                <w:sz w:val="24"/>
                <w:szCs w:val="24"/>
                <w:lang w:val="mk-MK"/>
              </w:rPr>
            </w:pPr>
            <w:r>
              <w:rPr>
                <w:rFonts w:ascii="Arial" w:hAnsi="Arial" w:cs="Arial"/>
                <w:b/>
                <w:sz w:val="24"/>
                <w:szCs w:val="24"/>
                <w:lang w:val="mk-MK"/>
              </w:rPr>
              <w:t xml:space="preserve">Мултикултурни работилници </w:t>
            </w:r>
          </w:p>
        </w:tc>
        <w:tc>
          <w:tcPr>
            <w:tcW w:w="1542" w:type="dxa"/>
            <w:vAlign w:val="center"/>
          </w:tcPr>
          <w:p w14:paraId="3DE79415" w14:textId="6414A77D" w:rsidR="002A0B58" w:rsidRPr="00EE4C9C" w:rsidRDefault="00124D7B" w:rsidP="00331152">
            <w:pPr>
              <w:jc w:val="center"/>
              <w:rPr>
                <w:rFonts w:ascii="Arial" w:hAnsi="Arial" w:cs="Arial"/>
                <w:sz w:val="24"/>
                <w:szCs w:val="24"/>
                <w:lang w:val="mk-MK"/>
              </w:rPr>
            </w:pPr>
            <w:r>
              <w:rPr>
                <w:rFonts w:ascii="Arial" w:hAnsi="Arial" w:cs="Arial"/>
                <w:sz w:val="24"/>
                <w:szCs w:val="24"/>
                <w:lang w:val="mk-MK"/>
              </w:rPr>
              <w:t>5,00</w:t>
            </w:r>
          </w:p>
        </w:tc>
      </w:tr>
      <w:tr w:rsidR="002A0B58" w:rsidRPr="00EE4C9C" w14:paraId="1A9D21C7" w14:textId="77777777" w:rsidTr="00156EA9">
        <w:trPr>
          <w:jc w:val="center"/>
        </w:trPr>
        <w:tc>
          <w:tcPr>
            <w:tcW w:w="7086" w:type="dxa"/>
            <w:vAlign w:val="center"/>
          </w:tcPr>
          <w:p w14:paraId="500A96D1" w14:textId="1D2EFD2D" w:rsidR="002A0B58" w:rsidRPr="00EE4C9C" w:rsidRDefault="00953F0C" w:rsidP="009435AB">
            <w:pPr>
              <w:jc w:val="both"/>
              <w:rPr>
                <w:rFonts w:ascii="Arial" w:hAnsi="Arial" w:cs="Arial"/>
                <w:b/>
                <w:sz w:val="24"/>
                <w:szCs w:val="24"/>
                <w:lang w:val="mk-MK"/>
              </w:rPr>
            </w:pPr>
            <w:r>
              <w:rPr>
                <w:rFonts w:ascii="Arial" w:hAnsi="Arial" w:cs="Arial"/>
                <w:b/>
                <w:sz w:val="24"/>
                <w:szCs w:val="24"/>
                <w:lang w:val="mk-MK"/>
              </w:rPr>
              <w:t xml:space="preserve">Сликање/цртање </w:t>
            </w:r>
          </w:p>
        </w:tc>
        <w:tc>
          <w:tcPr>
            <w:tcW w:w="1542" w:type="dxa"/>
            <w:vAlign w:val="center"/>
          </w:tcPr>
          <w:p w14:paraId="4148A2DF" w14:textId="57A4C290" w:rsidR="002A0B58" w:rsidRPr="00EE4C9C" w:rsidRDefault="00124D7B" w:rsidP="00331152">
            <w:pPr>
              <w:jc w:val="center"/>
              <w:rPr>
                <w:rFonts w:ascii="Arial" w:hAnsi="Arial" w:cs="Arial"/>
                <w:sz w:val="24"/>
                <w:szCs w:val="24"/>
                <w:lang w:val="mk-MK"/>
              </w:rPr>
            </w:pPr>
            <w:r>
              <w:rPr>
                <w:rFonts w:ascii="Arial" w:hAnsi="Arial" w:cs="Arial"/>
                <w:sz w:val="24"/>
                <w:szCs w:val="24"/>
                <w:lang w:val="mk-MK"/>
              </w:rPr>
              <w:t>5,00</w:t>
            </w:r>
          </w:p>
        </w:tc>
      </w:tr>
      <w:tr w:rsidR="007352AD" w:rsidRPr="00EE4C9C" w14:paraId="41A75DC4" w14:textId="77777777" w:rsidTr="00156EA9">
        <w:trPr>
          <w:jc w:val="center"/>
        </w:trPr>
        <w:tc>
          <w:tcPr>
            <w:tcW w:w="7086" w:type="dxa"/>
            <w:vAlign w:val="center"/>
          </w:tcPr>
          <w:p w14:paraId="19257DD3" w14:textId="2383103B" w:rsidR="007352AD" w:rsidRPr="00EE4C9C" w:rsidRDefault="00124D7B" w:rsidP="009435AB">
            <w:pPr>
              <w:jc w:val="both"/>
              <w:rPr>
                <w:rFonts w:ascii="Arial" w:hAnsi="Arial" w:cs="Arial"/>
                <w:b/>
                <w:sz w:val="24"/>
                <w:szCs w:val="24"/>
                <w:lang w:val="mk-MK"/>
              </w:rPr>
            </w:pPr>
            <w:r>
              <w:rPr>
                <w:rFonts w:ascii="Arial" w:hAnsi="Arial" w:cs="Arial"/>
                <w:b/>
                <w:sz w:val="24"/>
                <w:szCs w:val="24"/>
                <w:lang w:val="mk-MK"/>
              </w:rPr>
              <w:t xml:space="preserve">Фудбал </w:t>
            </w:r>
          </w:p>
        </w:tc>
        <w:tc>
          <w:tcPr>
            <w:tcW w:w="1542" w:type="dxa"/>
            <w:vAlign w:val="center"/>
          </w:tcPr>
          <w:p w14:paraId="4E58D9C6" w14:textId="3CEFD776" w:rsidR="007352AD" w:rsidRPr="00EE4C9C" w:rsidRDefault="00124D7B" w:rsidP="00331152">
            <w:pPr>
              <w:jc w:val="center"/>
              <w:rPr>
                <w:rFonts w:ascii="Arial" w:hAnsi="Arial" w:cs="Arial"/>
                <w:sz w:val="24"/>
                <w:szCs w:val="24"/>
                <w:lang w:val="mk-MK"/>
              </w:rPr>
            </w:pPr>
            <w:r>
              <w:rPr>
                <w:rFonts w:ascii="Arial" w:hAnsi="Arial" w:cs="Arial"/>
                <w:sz w:val="24"/>
                <w:szCs w:val="24"/>
                <w:lang w:val="mk-MK"/>
              </w:rPr>
              <w:t>5,00</w:t>
            </w:r>
          </w:p>
        </w:tc>
      </w:tr>
      <w:tr w:rsidR="007352AD" w:rsidRPr="00EE4C9C" w14:paraId="6DA7718E" w14:textId="77777777" w:rsidTr="00156EA9">
        <w:trPr>
          <w:jc w:val="center"/>
        </w:trPr>
        <w:tc>
          <w:tcPr>
            <w:tcW w:w="7086" w:type="dxa"/>
            <w:vAlign w:val="center"/>
          </w:tcPr>
          <w:p w14:paraId="4CC50411" w14:textId="7FC9E8A0" w:rsidR="007352AD" w:rsidRPr="00EE4C9C" w:rsidRDefault="00124D7B" w:rsidP="009435AB">
            <w:pPr>
              <w:jc w:val="both"/>
              <w:rPr>
                <w:rFonts w:ascii="Arial" w:hAnsi="Arial" w:cs="Arial"/>
                <w:b/>
                <w:sz w:val="24"/>
                <w:szCs w:val="24"/>
                <w:lang w:val="mk-MK"/>
              </w:rPr>
            </w:pPr>
            <w:r>
              <w:rPr>
                <w:rFonts w:ascii="Arial" w:hAnsi="Arial" w:cs="Arial"/>
                <w:b/>
                <w:sz w:val="24"/>
                <w:szCs w:val="24"/>
                <w:lang w:val="mk-MK"/>
              </w:rPr>
              <w:t xml:space="preserve">Математички игри </w:t>
            </w:r>
          </w:p>
        </w:tc>
        <w:tc>
          <w:tcPr>
            <w:tcW w:w="1542" w:type="dxa"/>
            <w:vAlign w:val="center"/>
          </w:tcPr>
          <w:p w14:paraId="3D39CE2D" w14:textId="356F94B1" w:rsidR="007352AD" w:rsidRPr="00EE4C9C" w:rsidRDefault="00124D7B" w:rsidP="00331152">
            <w:pPr>
              <w:jc w:val="center"/>
              <w:rPr>
                <w:rFonts w:ascii="Arial" w:hAnsi="Arial" w:cs="Arial"/>
                <w:sz w:val="24"/>
                <w:szCs w:val="24"/>
                <w:lang w:val="mk-MK"/>
              </w:rPr>
            </w:pPr>
            <w:r>
              <w:rPr>
                <w:rFonts w:ascii="Arial" w:hAnsi="Arial" w:cs="Arial"/>
                <w:sz w:val="24"/>
                <w:szCs w:val="24"/>
                <w:lang w:val="mk-MK"/>
              </w:rPr>
              <w:t>4,69</w:t>
            </w:r>
          </w:p>
        </w:tc>
      </w:tr>
      <w:tr w:rsidR="007352AD" w:rsidRPr="00EE4C9C" w14:paraId="6E84DB88" w14:textId="77777777" w:rsidTr="00156EA9">
        <w:trPr>
          <w:jc w:val="center"/>
        </w:trPr>
        <w:tc>
          <w:tcPr>
            <w:tcW w:w="7086" w:type="dxa"/>
            <w:vAlign w:val="center"/>
          </w:tcPr>
          <w:p w14:paraId="4BBC534A" w14:textId="65E2EBD3" w:rsidR="007352AD" w:rsidRPr="00EE4C9C" w:rsidRDefault="00124D7B" w:rsidP="009435AB">
            <w:pPr>
              <w:jc w:val="both"/>
              <w:rPr>
                <w:rFonts w:ascii="Arial" w:hAnsi="Arial" w:cs="Arial"/>
                <w:b/>
                <w:sz w:val="24"/>
                <w:szCs w:val="24"/>
                <w:lang w:val="mk-MK"/>
              </w:rPr>
            </w:pPr>
            <w:r>
              <w:rPr>
                <w:rFonts w:ascii="Arial" w:hAnsi="Arial" w:cs="Arial"/>
                <w:b/>
                <w:sz w:val="24"/>
                <w:szCs w:val="24"/>
                <w:lang w:val="mk-MK"/>
              </w:rPr>
              <w:t xml:space="preserve">Финансиска писменост </w:t>
            </w:r>
          </w:p>
        </w:tc>
        <w:tc>
          <w:tcPr>
            <w:tcW w:w="1542" w:type="dxa"/>
            <w:vAlign w:val="center"/>
          </w:tcPr>
          <w:p w14:paraId="12D41DB8" w14:textId="08CD552E" w:rsidR="007352AD" w:rsidRPr="00EE4C9C" w:rsidRDefault="00124D7B" w:rsidP="00331152">
            <w:pPr>
              <w:jc w:val="center"/>
              <w:rPr>
                <w:rFonts w:ascii="Arial" w:hAnsi="Arial" w:cs="Arial"/>
                <w:sz w:val="24"/>
                <w:szCs w:val="24"/>
                <w:lang w:val="mk-MK"/>
              </w:rPr>
            </w:pPr>
            <w:r>
              <w:rPr>
                <w:rFonts w:ascii="Arial" w:hAnsi="Arial" w:cs="Arial"/>
                <w:sz w:val="24"/>
                <w:szCs w:val="24"/>
                <w:lang w:val="mk-MK"/>
              </w:rPr>
              <w:t>4,79</w:t>
            </w:r>
          </w:p>
        </w:tc>
      </w:tr>
      <w:tr w:rsidR="004D0BE4" w:rsidRPr="00EE4C9C" w14:paraId="12ED4934" w14:textId="77777777" w:rsidTr="00156EA9">
        <w:trPr>
          <w:jc w:val="center"/>
        </w:trPr>
        <w:tc>
          <w:tcPr>
            <w:tcW w:w="7086" w:type="dxa"/>
            <w:vAlign w:val="center"/>
          </w:tcPr>
          <w:p w14:paraId="79E6D961" w14:textId="7D430481" w:rsidR="004D0BE4" w:rsidRPr="00EE4C9C" w:rsidRDefault="00124D7B" w:rsidP="009435AB">
            <w:pPr>
              <w:jc w:val="both"/>
              <w:rPr>
                <w:rFonts w:ascii="Arial" w:hAnsi="Arial" w:cs="Arial"/>
                <w:b/>
                <w:sz w:val="24"/>
                <w:szCs w:val="24"/>
                <w:lang w:val="mk-MK"/>
              </w:rPr>
            </w:pPr>
            <w:r>
              <w:rPr>
                <w:rFonts w:ascii="Arial" w:hAnsi="Arial" w:cs="Arial"/>
                <w:b/>
                <w:sz w:val="24"/>
                <w:szCs w:val="24"/>
                <w:lang w:val="mk-MK"/>
              </w:rPr>
              <w:t>Заштита на животната средина</w:t>
            </w:r>
          </w:p>
        </w:tc>
        <w:tc>
          <w:tcPr>
            <w:tcW w:w="1542" w:type="dxa"/>
            <w:vAlign w:val="center"/>
          </w:tcPr>
          <w:p w14:paraId="282E4A83" w14:textId="2785EAF9" w:rsidR="004D0BE4" w:rsidRPr="00EE4C9C" w:rsidRDefault="00124D7B" w:rsidP="00331152">
            <w:pPr>
              <w:jc w:val="center"/>
              <w:rPr>
                <w:rFonts w:ascii="Arial" w:hAnsi="Arial" w:cs="Arial"/>
                <w:sz w:val="24"/>
                <w:szCs w:val="24"/>
                <w:lang w:val="mk-MK"/>
              </w:rPr>
            </w:pPr>
            <w:r>
              <w:rPr>
                <w:rFonts w:ascii="Arial" w:hAnsi="Arial" w:cs="Arial"/>
                <w:sz w:val="24"/>
                <w:szCs w:val="24"/>
                <w:lang w:val="mk-MK"/>
              </w:rPr>
              <w:t>4,84</w:t>
            </w:r>
          </w:p>
        </w:tc>
      </w:tr>
      <w:tr w:rsidR="004E515C" w:rsidRPr="00EE4C9C" w14:paraId="755B725C" w14:textId="77777777" w:rsidTr="00156EA9">
        <w:trPr>
          <w:jc w:val="center"/>
        </w:trPr>
        <w:tc>
          <w:tcPr>
            <w:tcW w:w="7086" w:type="dxa"/>
            <w:vAlign w:val="center"/>
          </w:tcPr>
          <w:p w14:paraId="3AD97930" w14:textId="0851D632" w:rsidR="004E515C" w:rsidRPr="00EE4C9C" w:rsidRDefault="00124D7B" w:rsidP="009435AB">
            <w:pPr>
              <w:jc w:val="both"/>
              <w:rPr>
                <w:rFonts w:ascii="Arial" w:hAnsi="Arial" w:cs="Arial"/>
                <w:b/>
                <w:sz w:val="24"/>
                <w:szCs w:val="24"/>
                <w:lang w:val="mk-MK"/>
              </w:rPr>
            </w:pPr>
            <w:r>
              <w:rPr>
                <w:rFonts w:ascii="Arial" w:hAnsi="Arial" w:cs="Arial"/>
                <w:b/>
                <w:sz w:val="24"/>
                <w:szCs w:val="24"/>
                <w:lang w:val="mk-MK"/>
              </w:rPr>
              <w:t xml:space="preserve">Филозофија за деца </w:t>
            </w:r>
          </w:p>
        </w:tc>
        <w:tc>
          <w:tcPr>
            <w:tcW w:w="1542" w:type="dxa"/>
            <w:vAlign w:val="center"/>
          </w:tcPr>
          <w:p w14:paraId="440B0213" w14:textId="450CF318" w:rsidR="004E515C" w:rsidRPr="00EE4C9C" w:rsidRDefault="00124D7B" w:rsidP="00331152">
            <w:pPr>
              <w:jc w:val="center"/>
              <w:rPr>
                <w:rFonts w:ascii="Arial" w:hAnsi="Arial" w:cs="Arial"/>
                <w:sz w:val="24"/>
                <w:szCs w:val="24"/>
                <w:lang w:val="mk-MK"/>
              </w:rPr>
            </w:pPr>
            <w:r>
              <w:rPr>
                <w:rFonts w:ascii="Arial" w:hAnsi="Arial" w:cs="Arial"/>
                <w:sz w:val="24"/>
                <w:szCs w:val="24"/>
                <w:lang w:val="mk-MK"/>
              </w:rPr>
              <w:t>4,83</w:t>
            </w:r>
          </w:p>
        </w:tc>
      </w:tr>
      <w:tr w:rsidR="00124D7B" w:rsidRPr="00EE4C9C" w14:paraId="4E083114" w14:textId="77777777" w:rsidTr="00156EA9">
        <w:trPr>
          <w:jc w:val="center"/>
        </w:trPr>
        <w:tc>
          <w:tcPr>
            <w:tcW w:w="7086" w:type="dxa"/>
            <w:vAlign w:val="center"/>
          </w:tcPr>
          <w:p w14:paraId="4A019DF6" w14:textId="710AAC45" w:rsidR="00124D7B" w:rsidRDefault="00124D7B" w:rsidP="009435AB">
            <w:pPr>
              <w:jc w:val="both"/>
              <w:rPr>
                <w:rFonts w:ascii="Arial" w:hAnsi="Arial" w:cs="Arial"/>
                <w:b/>
                <w:sz w:val="24"/>
                <w:szCs w:val="24"/>
                <w:lang w:val="mk-MK"/>
              </w:rPr>
            </w:pPr>
            <w:r>
              <w:rPr>
                <w:rFonts w:ascii="Arial" w:hAnsi="Arial" w:cs="Arial"/>
                <w:b/>
                <w:sz w:val="24"/>
                <w:szCs w:val="24"/>
                <w:lang w:val="mk-MK"/>
              </w:rPr>
              <w:t xml:space="preserve">Извидништво </w:t>
            </w:r>
          </w:p>
        </w:tc>
        <w:tc>
          <w:tcPr>
            <w:tcW w:w="1542" w:type="dxa"/>
            <w:vAlign w:val="center"/>
          </w:tcPr>
          <w:p w14:paraId="3B15CA8C" w14:textId="5D513CA1" w:rsidR="00124D7B" w:rsidRDefault="00124D7B" w:rsidP="00331152">
            <w:pPr>
              <w:jc w:val="center"/>
              <w:rPr>
                <w:rFonts w:ascii="Arial" w:hAnsi="Arial" w:cs="Arial"/>
                <w:sz w:val="24"/>
                <w:szCs w:val="24"/>
                <w:lang w:val="mk-MK"/>
              </w:rPr>
            </w:pPr>
            <w:r>
              <w:rPr>
                <w:rFonts w:ascii="Arial" w:hAnsi="Arial" w:cs="Arial"/>
                <w:sz w:val="24"/>
                <w:szCs w:val="24"/>
                <w:lang w:val="mk-MK"/>
              </w:rPr>
              <w:t>5,00</w:t>
            </w:r>
          </w:p>
        </w:tc>
      </w:tr>
      <w:tr w:rsidR="00124D7B" w:rsidRPr="00EE4C9C" w14:paraId="55F85FCF" w14:textId="77777777" w:rsidTr="00156EA9">
        <w:trPr>
          <w:jc w:val="center"/>
        </w:trPr>
        <w:tc>
          <w:tcPr>
            <w:tcW w:w="7086" w:type="dxa"/>
            <w:vAlign w:val="center"/>
          </w:tcPr>
          <w:p w14:paraId="617D6838" w14:textId="50B83B23" w:rsidR="00124D7B" w:rsidRDefault="00124D7B" w:rsidP="009435AB">
            <w:pPr>
              <w:jc w:val="both"/>
              <w:rPr>
                <w:rFonts w:ascii="Arial" w:hAnsi="Arial" w:cs="Arial"/>
                <w:b/>
                <w:sz w:val="24"/>
                <w:szCs w:val="24"/>
                <w:lang w:val="mk-MK"/>
              </w:rPr>
            </w:pPr>
            <w:r>
              <w:rPr>
                <w:rFonts w:ascii="Arial" w:hAnsi="Arial" w:cs="Arial"/>
                <w:b/>
                <w:sz w:val="24"/>
                <w:szCs w:val="24"/>
                <w:lang w:val="mk-MK"/>
              </w:rPr>
              <w:t xml:space="preserve">Архитектура и градежништво </w:t>
            </w:r>
          </w:p>
        </w:tc>
        <w:tc>
          <w:tcPr>
            <w:tcW w:w="1542" w:type="dxa"/>
            <w:vAlign w:val="center"/>
          </w:tcPr>
          <w:p w14:paraId="23141F10" w14:textId="01764531" w:rsidR="00124D7B" w:rsidRDefault="00124D7B" w:rsidP="00331152">
            <w:pPr>
              <w:jc w:val="center"/>
              <w:rPr>
                <w:rFonts w:ascii="Arial" w:hAnsi="Arial" w:cs="Arial"/>
                <w:sz w:val="24"/>
                <w:szCs w:val="24"/>
                <w:lang w:val="mk-MK"/>
              </w:rPr>
            </w:pPr>
            <w:r>
              <w:rPr>
                <w:rFonts w:ascii="Arial" w:hAnsi="Arial" w:cs="Arial"/>
                <w:sz w:val="24"/>
                <w:szCs w:val="24"/>
                <w:lang w:val="mk-MK"/>
              </w:rPr>
              <w:t>4,87</w:t>
            </w:r>
          </w:p>
        </w:tc>
      </w:tr>
      <w:tr w:rsidR="00124D7B" w:rsidRPr="00EE4C9C" w14:paraId="6F451D1C" w14:textId="77777777" w:rsidTr="00156EA9">
        <w:trPr>
          <w:jc w:val="center"/>
        </w:trPr>
        <w:tc>
          <w:tcPr>
            <w:tcW w:w="7086" w:type="dxa"/>
            <w:vAlign w:val="center"/>
          </w:tcPr>
          <w:p w14:paraId="135E5B26" w14:textId="101E5061" w:rsidR="00124D7B" w:rsidRDefault="00124D7B" w:rsidP="009435AB">
            <w:pPr>
              <w:jc w:val="both"/>
              <w:rPr>
                <w:rFonts w:ascii="Arial" w:hAnsi="Arial" w:cs="Arial"/>
                <w:b/>
                <w:sz w:val="24"/>
                <w:szCs w:val="24"/>
                <w:lang w:val="mk-MK"/>
              </w:rPr>
            </w:pPr>
            <w:r>
              <w:rPr>
                <w:rFonts w:ascii="Arial" w:hAnsi="Arial" w:cs="Arial"/>
                <w:b/>
                <w:sz w:val="24"/>
                <w:szCs w:val="24"/>
                <w:lang w:val="mk-MK"/>
              </w:rPr>
              <w:t xml:space="preserve">Готвење </w:t>
            </w:r>
          </w:p>
        </w:tc>
        <w:tc>
          <w:tcPr>
            <w:tcW w:w="1542" w:type="dxa"/>
            <w:vAlign w:val="center"/>
          </w:tcPr>
          <w:p w14:paraId="25DB75DB" w14:textId="36D014E8" w:rsidR="00124D7B" w:rsidRDefault="00124D7B" w:rsidP="00331152">
            <w:pPr>
              <w:jc w:val="center"/>
              <w:rPr>
                <w:rFonts w:ascii="Arial" w:hAnsi="Arial" w:cs="Arial"/>
                <w:sz w:val="24"/>
                <w:szCs w:val="24"/>
                <w:lang w:val="mk-MK"/>
              </w:rPr>
            </w:pPr>
            <w:r>
              <w:rPr>
                <w:rFonts w:ascii="Arial" w:hAnsi="Arial" w:cs="Arial"/>
                <w:sz w:val="24"/>
                <w:szCs w:val="24"/>
                <w:lang w:val="mk-MK"/>
              </w:rPr>
              <w:t>5,00</w:t>
            </w:r>
          </w:p>
        </w:tc>
      </w:tr>
    </w:tbl>
    <w:p w14:paraId="341DF98D" w14:textId="77777777" w:rsidR="002A0B58" w:rsidRPr="00EE4C9C" w:rsidRDefault="002A0B58" w:rsidP="009435AB">
      <w:pPr>
        <w:jc w:val="both"/>
        <w:rPr>
          <w:rFonts w:ascii="Arial" w:hAnsi="Arial" w:cs="Arial"/>
          <w:sz w:val="24"/>
          <w:szCs w:val="24"/>
          <w:lang w:val="mk-MK"/>
        </w:rPr>
      </w:pPr>
    </w:p>
    <w:p w14:paraId="7CFB6FC2" w14:textId="77777777" w:rsidR="002A0B58" w:rsidRPr="00EE4C9C" w:rsidRDefault="002A0B58" w:rsidP="009435AB">
      <w:pPr>
        <w:jc w:val="both"/>
        <w:rPr>
          <w:rFonts w:ascii="Arial" w:hAnsi="Arial" w:cs="Arial"/>
          <w:sz w:val="24"/>
          <w:szCs w:val="24"/>
          <w:lang w:val="mk-MK"/>
        </w:rPr>
      </w:pPr>
      <w:r w:rsidRPr="00EE4C9C">
        <w:rPr>
          <w:rFonts w:ascii="Arial" w:hAnsi="Arial" w:cs="Arial"/>
          <w:sz w:val="24"/>
          <w:szCs w:val="24"/>
          <w:lang w:val="mk-MK"/>
        </w:rPr>
        <w:t xml:space="preserve">Споредбена анализа за успехот во ООУ „Страшо Пинџур“ во континуитет од три години: </w:t>
      </w:r>
    </w:p>
    <w:p w14:paraId="54FB6800" w14:textId="77777777" w:rsidR="00410C68" w:rsidRPr="00EE4C9C" w:rsidRDefault="005A5FB5" w:rsidP="00410C68">
      <w:pPr>
        <w:ind w:firstLine="720"/>
        <w:jc w:val="both"/>
        <w:rPr>
          <w:rFonts w:ascii="Arial" w:hAnsi="Arial" w:cs="Arial"/>
          <w:sz w:val="24"/>
          <w:szCs w:val="24"/>
          <w:lang w:val="mk-MK"/>
        </w:rPr>
      </w:pPr>
      <w:r w:rsidRPr="00EE4C9C">
        <w:rPr>
          <w:rFonts w:ascii="Arial" w:hAnsi="Arial" w:cs="Arial"/>
          <w:sz w:val="24"/>
          <w:szCs w:val="24"/>
          <w:lang w:val="mk-MK"/>
        </w:rPr>
        <w:t>О</w:t>
      </w:r>
      <w:r w:rsidR="002A0B58" w:rsidRPr="00EE4C9C">
        <w:rPr>
          <w:rFonts w:ascii="Arial" w:hAnsi="Arial" w:cs="Arial"/>
          <w:sz w:val="24"/>
          <w:szCs w:val="24"/>
          <w:lang w:val="mk-MK"/>
        </w:rPr>
        <w:t>д табеларниот приказ може да се види следново:</w:t>
      </w:r>
    </w:p>
    <w:tbl>
      <w:tblPr>
        <w:tblpPr w:leftFromText="180" w:rightFromText="180" w:vertAnchor="text" w:horzAnchor="margin" w:tblpXSpec="center"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tblGrid>
      <w:tr w:rsidR="00410C68" w:rsidRPr="00EE4C9C" w14:paraId="1FBAB211" w14:textId="77777777" w:rsidTr="00410C68">
        <w:tc>
          <w:tcPr>
            <w:tcW w:w="2214" w:type="dxa"/>
            <w:shd w:val="clear" w:color="auto" w:fill="C00000"/>
            <w:vAlign w:val="center"/>
          </w:tcPr>
          <w:p w14:paraId="4BD1B206" w14:textId="77777777" w:rsidR="00410C68" w:rsidRPr="00EE4C9C" w:rsidRDefault="00410C68" w:rsidP="00410C68">
            <w:pPr>
              <w:jc w:val="both"/>
              <w:rPr>
                <w:rFonts w:ascii="Arial" w:hAnsi="Arial" w:cs="Arial"/>
                <w:b/>
                <w:sz w:val="24"/>
                <w:szCs w:val="24"/>
                <w:lang w:val="en-GB"/>
              </w:rPr>
            </w:pPr>
            <w:proofErr w:type="spellStart"/>
            <w:r w:rsidRPr="00EE4C9C">
              <w:rPr>
                <w:rFonts w:ascii="Arial" w:hAnsi="Arial" w:cs="Arial"/>
                <w:b/>
                <w:sz w:val="24"/>
                <w:szCs w:val="24"/>
                <w:lang w:val="en-GB"/>
              </w:rPr>
              <w:lastRenderedPageBreak/>
              <w:t>Учебна</w:t>
            </w:r>
            <w:proofErr w:type="spellEnd"/>
            <w:r w:rsidRPr="00EE4C9C">
              <w:rPr>
                <w:rFonts w:ascii="Arial" w:hAnsi="Arial" w:cs="Arial"/>
                <w:b/>
                <w:sz w:val="24"/>
                <w:szCs w:val="24"/>
                <w:lang w:val="en-GB"/>
              </w:rPr>
              <w:t xml:space="preserve"> </w:t>
            </w:r>
            <w:proofErr w:type="spellStart"/>
            <w:r w:rsidRPr="00EE4C9C">
              <w:rPr>
                <w:rFonts w:ascii="Arial" w:hAnsi="Arial" w:cs="Arial"/>
                <w:b/>
                <w:sz w:val="24"/>
                <w:szCs w:val="24"/>
                <w:lang w:val="en-GB"/>
              </w:rPr>
              <w:t>година</w:t>
            </w:r>
            <w:proofErr w:type="spellEnd"/>
          </w:p>
        </w:tc>
        <w:tc>
          <w:tcPr>
            <w:tcW w:w="2214" w:type="dxa"/>
            <w:shd w:val="clear" w:color="auto" w:fill="C00000"/>
            <w:vAlign w:val="center"/>
          </w:tcPr>
          <w:p w14:paraId="46A76AD8" w14:textId="77777777" w:rsidR="00410C68" w:rsidRPr="00EE4C9C" w:rsidRDefault="00410C68" w:rsidP="00410C68">
            <w:pPr>
              <w:jc w:val="both"/>
              <w:rPr>
                <w:rFonts w:ascii="Arial" w:hAnsi="Arial" w:cs="Arial"/>
                <w:b/>
                <w:sz w:val="24"/>
                <w:szCs w:val="24"/>
                <w:lang w:val="en-GB"/>
              </w:rPr>
            </w:pPr>
            <w:proofErr w:type="spellStart"/>
            <w:r w:rsidRPr="00EE4C9C">
              <w:rPr>
                <w:rFonts w:ascii="Arial" w:hAnsi="Arial" w:cs="Arial"/>
                <w:b/>
                <w:sz w:val="24"/>
                <w:szCs w:val="24"/>
                <w:lang w:val="en-GB"/>
              </w:rPr>
              <w:t>Среден</w:t>
            </w:r>
            <w:proofErr w:type="spellEnd"/>
            <w:r w:rsidRPr="00EE4C9C">
              <w:rPr>
                <w:rFonts w:ascii="Arial" w:hAnsi="Arial" w:cs="Arial"/>
                <w:b/>
                <w:sz w:val="24"/>
                <w:szCs w:val="24"/>
                <w:lang w:val="en-GB"/>
              </w:rPr>
              <w:t xml:space="preserve"> </w:t>
            </w:r>
            <w:proofErr w:type="spellStart"/>
            <w:r w:rsidRPr="00EE4C9C">
              <w:rPr>
                <w:rFonts w:ascii="Arial" w:hAnsi="Arial" w:cs="Arial"/>
                <w:b/>
                <w:sz w:val="24"/>
                <w:szCs w:val="24"/>
                <w:lang w:val="en-GB"/>
              </w:rPr>
              <w:t>успех</w:t>
            </w:r>
            <w:proofErr w:type="spellEnd"/>
          </w:p>
        </w:tc>
      </w:tr>
      <w:tr w:rsidR="00410C68" w:rsidRPr="00EE4C9C" w14:paraId="2EB320D7" w14:textId="77777777" w:rsidTr="00410C68">
        <w:tc>
          <w:tcPr>
            <w:tcW w:w="2214" w:type="dxa"/>
            <w:shd w:val="clear" w:color="auto" w:fill="C00000"/>
            <w:vAlign w:val="center"/>
          </w:tcPr>
          <w:p w14:paraId="584E0899" w14:textId="11F21207" w:rsidR="00410C68" w:rsidRPr="00EE4C9C" w:rsidRDefault="00124D7B" w:rsidP="00410C68">
            <w:pPr>
              <w:jc w:val="both"/>
              <w:rPr>
                <w:rFonts w:ascii="Arial" w:hAnsi="Arial" w:cs="Arial"/>
                <w:b/>
                <w:sz w:val="24"/>
                <w:szCs w:val="24"/>
                <w:lang w:val="mk-MK"/>
              </w:rPr>
            </w:pPr>
            <w:r>
              <w:rPr>
                <w:rFonts w:ascii="Arial" w:hAnsi="Arial" w:cs="Arial"/>
                <w:b/>
                <w:sz w:val="24"/>
                <w:szCs w:val="24"/>
                <w:lang w:val="mk-MK"/>
              </w:rPr>
              <w:t>2024/2025</w:t>
            </w:r>
          </w:p>
        </w:tc>
        <w:tc>
          <w:tcPr>
            <w:tcW w:w="2214" w:type="dxa"/>
            <w:vAlign w:val="center"/>
          </w:tcPr>
          <w:p w14:paraId="44ACA7EE" w14:textId="02EB4E7A" w:rsidR="00410C68" w:rsidRPr="00124D7B" w:rsidRDefault="00124D7B" w:rsidP="00410C68">
            <w:pPr>
              <w:jc w:val="both"/>
              <w:rPr>
                <w:rFonts w:ascii="Arial" w:hAnsi="Arial" w:cs="Arial"/>
                <w:sz w:val="24"/>
                <w:szCs w:val="24"/>
                <w:lang w:val="mk-MK"/>
              </w:rPr>
            </w:pPr>
            <w:r w:rsidRPr="00124D7B">
              <w:rPr>
                <w:rFonts w:ascii="Arial" w:hAnsi="Arial" w:cs="Arial"/>
                <w:sz w:val="24"/>
                <w:szCs w:val="24"/>
                <w:lang w:val="mk-MK"/>
              </w:rPr>
              <w:t>4,54</w:t>
            </w:r>
          </w:p>
        </w:tc>
      </w:tr>
      <w:tr w:rsidR="00124D7B" w:rsidRPr="00EE4C9C" w14:paraId="588FD8F8" w14:textId="77777777" w:rsidTr="00124D7B">
        <w:trPr>
          <w:trHeight w:val="58"/>
        </w:trPr>
        <w:tc>
          <w:tcPr>
            <w:tcW w:w="2214" w:type="dxa"/>
            <w:shd w:val="clear" w:color="auto" w:fill="C00000"/>
            <w:vAlign w:val="center"/>
          </w:tcPr>
          <w:p w14:paraId="28FFA79B" w14:textId="329C99B6" w:rsidR="00124D7B" w:rsidRPr="00EE4C9C" w:rsidRDefault="00124D7B" w:rsidP="00124D7B">
            <w:pPr>
              <w:jc w:val="both"/>
              <w:rPr>
                <w:rFonts w:ascii="Arial" w:hAnsi="Arial" w:cs="Arial"/>
                <w:b/>
                <w:sz w:val="24"/>
                <w:szCs w:val="24"/>
                <w:lang w:val="mk-MK"/>
              </w:rPr>
            </w:pPr>
            <w:r w:rsidRPr="00EE4C9C">
              <w:rPr>
                <w:rFonts w:ascii="Arial" w:hAnsi="Arial" w:cs="Arial"/>
                <w:b/>
                <w:sz w:val="24"/>
                <w:szCs w:val="24"/>
                <w:lang w:val="mk-MK"/>
              </w:rPr>
              <w:t>2023/2024</w:t>
            </w:r>
          </w:p>
        </w:tc>
        <w:tc>
          <w:tcPr>
            <w:tcW w:w="2214" w:type="dxa"/>
            <w:vAlign w:val="center"/>
          </w:tcPr>
          <w:p w14:paraId="72CDB46E" w14:textId="3CC19D21" w:rsidR="00124D7B" w:rsidRPr="00124D7B" w:rsidRDefault="00124D7B" w:rsidP="00124D7B">
            <w:pPr>
              <w:jc w:val="both"/>
              <w:rPr>
                <w:rFonts w:ascii="Arial" w:hAnsi="Arial" w:cs="Arial"/>
                <w:sz w:val="24"/>
                <w:szCs w:val="24"/>
                <w:lang w:val="mk-MK"/>
              </w:rPr>
            </w:pPr>
            <w:r w:rsidRPr="00124D7B">
              <w:rPr>
                <w:rFonts w:ascii="Arial" w:hAnsi="Arial" w:cs="Arial"/>
                <w:sz w:val="24"/>
                <w:szCs w:val="24"/>
                <w:lang w:val="mk-MK"/>
              </w:rPr>
              <w:t>4,45</w:t>
            </w:r>
          </w:p>
        </w:tc>
      </w:tr>
      <w:tr w:rsidR="00124D7B" w:rsidRPr="00EE4C9C" w14:paraId="6463C2D8" w14:textId="77777777" w:rsidTr="00410C68">
        <w:tc>
          <w:tcPr>
            <w:tcW w:w="2214" w:type="dxa"/>
            <w:shd w:val="clear" w:color="auto" w:fill="C00000"/>
            <w:vAlign w:val="center"/>
          </w:tcPr>
          <w:p w14:paraId="2183896C" w14:textId="5CD7F901" w:rsidR="00124D7B" w:rsidRPr="00EE4C9C" w:rsidRDefault="00124D7B" w:rsidP="00124D7B">
            <w:pPr>
              <w:jc w:val="both"/>
              <w:rPr>
                <w:rFonts w:ascii="Arial" w:hAnsi="Arial" w:cs="Arial"/>
                <w:b/>
                <w:sz w:val="24"/>
                <w:szCs w:val="24"/>
                <w:lang w:val="mk-MK"/>
              </w:rPr>
            </w:pPr>
            <w:r w:rsidRPr="00EE4C9C">
              <w:rPr>
                <w:rFonts w:ascii="Arial" w:hAnsi="Arial" w:cs="Arial"/>
                <w:b/>
                <w:sz w:val="24"/>
                <w:szCs w:val="24"/>
                <w:lang w:val="mk-MK"/>
              </w:rPr>
              <w:t xml:space="preserve">2022/2023 </w:t>
            </w:r>
          </w:p>
        </w:tc>
        <w:tc>
          <w:tcPr>
            <w:tcW w:w="2214" w:type="dxa"/>
            <w:vAlign w:val="center"/>
          </w:tcPr>
          <w:p w14:paraId="4E3BBA38" w14:textId="7F9C1660" w:rsidR="00124D7B" w:rsidRPr="00124D7B" w:rsidRDefault="00124D7B" w:rsidP="00124D7B">
            <w:pPr>
              <w:jc w:val="both"/>
              <w:rPr>
                <w:rFonts w:ascii="Arial" w:hAnsi="Arial" w:cs="Arial"/>
                <w:sz w:val="24"/>
                <w:szCs w:val="24"/>
                <w:lang w:val="mk-MK"/>
              </w:rPr>
            </w:pPr>
            <w:r w:rsidRPr="00124D7B">
              <w:rPr>
                <w:rFonts w:ascii="Arial" w:hAnsi="Arial" w:cs="Arial"/>
                <w:sz w:val="24"/>
                <w:szCs w:val="24"/>
                <w:lang w:val="mk-MK"/>
              </w:rPr>
              <w:t>4,26</w:t>
            </w:r>
          </w:p>
        </w:tc>
      </w:tr>
    </w:tbl>
    <w:p w14:paraId="6236C3C4" w14:textId="77777777" w:rsidR="00410C68" w:rsidRPr="00EE4C9C" w:rsidRDefault="00410C68" w:rsidP="002900F8">
      <w:pPr>
        <w:ind w:firstLine="720"/>
        <w:jc w:val="both"/>
        <w:rPr>
          <w:rFonts w:ascii="Arial" w:hAnsi="Arial" w:cs="Arial"/>
          <w:sz w:val="24"/>
          <w:szCs w:val="24"/>
          <w:lang w:val="mk-MK"/>
        </w:rPr>
      </w:pPr>
    </w:p>
    <w:p w14:paraId="6A01143C" w14:textId="77777777" w:rsidR="00410C68" w:rsidRPr="00EE4C9C" w:rsidRDefault="00410C68" w:rsidP="002900F8">
      <w:pPr>
        <w:ind w:firstLine="720"/>
        <w:jc w:val="both"/>
        <w:rPr>
          <w:rFonts w:ascii="Arial" w:hAnsi="Arial" w:cs="Arial"/>
          <w:sz w:val="24"/>
          <w:szCs w:val="24"/>
          <w:lang w:val="mk-MK"/>
        </w:rPr>
      </w:pPr>
    </w:p>
    <w:p w14:paraId="4672406D" w14:textId="77777777" w:rsidR="00410C68" w:rsidRPr="00EE4C9C" w:rsidRDefault="00410C68" w:rsidP="002900F8">
      <w:pPr>
        <w:ind w:firstLine="720"/>
        <w:jc w:val="both"/>
        <w:rPr>
          <w:rFonts w:ascii="Arial" w:hAnsi="Arial" w:cs="Arial"/>
          <w:sz w:val="24"/>
          <w:szCs w:val="24"/>
          <w:lang w:val="mk-MK"/>
        </w:rPr>
      </w:pPr>
    </w:p>
    <w:p w14:paraId="281E6E64" w14:textId="77777777" w:rsidR="00410C68" w:rsidRPr="00EE4C9C" w:rsidRDefault="00410C68" w:rsidP="002900F8">
      <w:pPr>
        <w:ind w:firstLine="720"/>
        <w:jc w:val="both"/>
        <w:rPr>
          <w:rFonts w:ascii="Arial" w:hAnsi="Arial" w:cs="Arial"/>
          <w:sz w:val="24"/>
          <w:szCs w:val="24"/>
          <w:lang w:val="mk-MK"/>
        </w:rPr>
      </w:pPr>
    </w:p>
    <w:p w14:paraId="327DAF2C" w14:textId="77777777" w:rsidR="00410C68" w:rsidRPr="00EE4C9C" w:rsidRDefault="002A0B58" w:rsidP="002900F8">
      <w:pPr>
        <w:ind w:firstLine="720"/>
        <w:jc w:val="both"/>
        <w:rPr>
          <w:rFonts w:ascii="Arial" w:hAnsi="Arial" w:cs="Arial"/>
          <w:sz w:val="24"/>
          <w:szCs w:val="24"/>
          <w:lang w:val="mk-MK"/>
        </w:rPr>
      </w:pPr>
      <w:r w:rsidRPr="00EE4C9C">
        <w:rPr>
          <w:rFonts w:ascii="Arial" w:hAnsi="Arial" w:cs="Arial"/>
          <w:sz w:val="24"/>
          <w:szCs w:val="24"/>
          <w:lang w:val="mk-MK"/>
        </w:rPr>
        <w:t xml:space="preserve"> </w:t>
      </w:r>
    </w:p>
    <w:p w14:paraId="1AB5F158" w14:textId="29F6891B" w:rsidR="002A0B58" w:rsidRPr="00EE4C9C" w:rsidRDefault="002A0B58" w:rsidP="002900F8">
      <w:pPr>
        <w:ind w:firstLine="720"/>
        <w:jc w:val="both"/>
        <w:rPr>
          <w:rFonts w:ascii="Arial" w:hAnsi="Arial" w:cs="Arial"/>
          <w:sz w:val="24"/>
          <w:szCs w:val="24"/>
          <w:lang w:val="mk-MK"/>
        </w:rPr>
      </w:pPr>
      <w:r w:rsidRPr="00EE4C9C">
        <w:rPr>
          <w:rFonts w:ascii="Arial" w:hAnsi="Arial" w:cs="Arial"/>
          <w:sz w:val="24"/>
          <w:szCs w:val="24"/>
          <w:lang w:val="ru-RU"/>
        </w:rPr>
        <w:t xml:space="preserve">Успехот  </w:t>
      </w:r>
      <w:r w:rsidR="00831901" w:rsidRPr="00EE4C9C">
        <w:rPr>
          <w:rFonts w:ascii="Arial" w:hAnsi="Arial" w:cs="Arial"/>
          <w:sz w:val="24"/>
          <w:szCs w:val="24"/>
          <w:lang w:val="ru-RU"/>
        </w:rPr>
        <w:t>споредбено со две минати учебни години</w:t>
      </w:r>
      <w:r w:rsidRPr="00EE4C9C">
        <w:rPr>
          <w:rFonts w:ascii="Arial" w:hAnsi="Arial" w:cs="Arial"/>
          <w:sz w:val="24"/>
          <w:szCs w:val="24"/>
          <w:lang w:val="ru-RU"/>
        </w:rPr>
        <w:t xml:space="preserve"> е </w:t>
      </w:r>
      <w:r w:rsidR="00C40FAF" w:rsidRPr="00EE4C9C">
        <w:rPr>
          <w:rFonts w:ascii="Arial" w:hAnsi="Arial" w:cs="Arial"/>
          <w:sz w:val="24"/>
          <w:szCs w:val="24"/>
          <w:lang w:val="ru-RU"/>
        </w:rPr>
        <w:t xml:space="preserve">зголемен </w:t>
      </w:r>
      <w:r w:rsidR="00831901" w:rsidRPr="00EE4C9C">
        <w:rPr>
          <w:rFonts w:ascii="Arial" w:hAnsi="Arial" w:cs="Arial"/>
          <w:sz w:val="24"/>
          <w:szCs w:val="24"/>
          <w:lang w:val="ru-RU"/>
        </w:rPr>
        <w:t>и тоа: во споредба</w:t>
      </w:r>
      <w:r w:rsidRPr="00EE4C9C">
        <w:rPr>
          <w:rFonts w:ascii="Arial" w:hAnsi="Arial" w:cs="Arial"/>
          <w:sz w:val="24"/>
          <w:szCs w:val="24"/>
          <w:lang w:val="ru-RU"/>
        </w:rPr>
        <w:t xml:space="preserve"> со пр</w:t>
      </w:r>
      <w:r w:rsidR="00E95B40" w:rsidRPr="00EE4C9C">
        <w:rPr>
          <w:rFonts w:ascii="Arial" w:hAnsi="Arial" w:cs="Arial"/>
          <w:sz w:val="24"/>
          <w:szCs w:val="24"/>
          <w:lang w:val="ru-RU"/>
        </w:rPr>
        <w:t>етходната учебна година</w:t>
      </w:r>
      <w:r w:rsidR="00831901" w:rsidRPr="00EE4C9C">
        <w:rPr>
          <w:rFonts w:ascii="Arial" w:hAnsi="Arial" w:cs="Arial"/>
          <w:sz w:val="24"/>
          <w:szCs w:val="24"/>
          <w:lang w:val="ru-RU"/>
        </w:rPr>
        <w:t xml:space="preserve"> (за 0.</w:t>
      </w:r>
      <w:r w:rsidR="00124D7B">
        <w:rPr>
          <w:rFonts w:ascii="Arial" w:hAnsi="Arial" w:cs="Arial"/>
          <w:sz w:val="24"/>
          <w:szCs w:val="24"/>
          <w:lang w:val="ru-RU"/>
        </w:rPr>
        <w:t>0</w:t>
      </w:r>
      <w:r w:rsidR="00C40FAF" w:rsidRPr="00EE4C9C">
        <w:rPr>
          <w:rFonts w:ascii="Arial" w:hAnsi="Arial" w:cs="Arial"/>
          <w:sz w:val="24"/>
          <w:szCs w:val="24"/>
          <w:lang w:val="ru-RU"/>
        </w:rPr>
        <w:t>9</w:t>
      </w:r>
      <w:r w:rsidR="00831901" w:rsidRPr="00EE4C9C">
        <w:rPr>
          <w:rFonts w:ascii="Arial" w:hAnsi="Arial" w:cs="Arial"/>
          <w:sz w:val="24"/>
          <w:szCs w:val="24"/>
          <w:lang w:val="ru-RU"/>
        </w:rPr>
        <w:t>%)</w:t>
      </w:r>
      <w:r w:rsidR="00124D7B">
        <w:rPr>
          <w:rFonts w:ascii="Arial" w:hAnsi="Arial" w:cs="Arial"/>
          <w:sz w:val="24"/>
          <w:szCs w:val="24"/>
          <w:lang w:val="ru-RU"/>
        </w:rPr>
        <w:t>,</w:t>
      </w:r>
      <w:r w:rsidR="00831901" w:rsidRPr="00EE4C9C">
        <w:rPr>
          <w:rFonts w:ascii="Arial" w:hAnsi="Arial" w:cs="Arial"/>
          <w:sz w:val="24"/>
          <w:szCs w:val="24"/>
          <w:lang w:val="ru-RU"/>
        </w:rPr>
        <w:t xml:space="preserve"> а споредено со учебната </w:t>
      </w:r>
      <w:r w:rsidR="00124D7B">
        <w:rPr>
          <w:rFonts w:ascii="Arial" w:hAnsi="Arial" w:cs="Arial"/>
          <w:sz w:val="24"/>
          <w:szCs w:val="24"/>
          <w:lang w:val="ru-RU"/>
        </w:rPr>
        <w:t>2022/2023</w:t>
      </w:r>
      <w:r w:rsidR="00831901" w:rsidRPr="00EE4C9C">
        <w:rPr>
          <w:rFonts w:ascii="Arial" w:hAnsi="Arial" w:cs="Arial"/>
          <w:sz w:val="24"/>
          <w:szCs w:val="24"/>
          <w:lang w:val="ru-RU"/>
        </w:rPr>
        <w:t xml:space="preserve"> година,</w:t>
      </w:r>
      <w:r w:rsidR="00A31D37" w:rsidRPr="00EE4C9C">
        <w:rPr>
          <w:rFonts w:ascii="Arial" w:hAnsi="Arial" w:cs="Arial"/>
          <w:sz w:val="24"/>
          <w:szCs w:val="24"/>
          <w:lang w:val="ru-RU"/>
        </w:rPr>
        <w:t xml:space="preserve"> за 0.</w:t>
      </w:r>
      <w:r w:rsidR="00124D7B">
        <w:rPr>
          <w:rFonts w:ascii="Arial" w:hAnsi="Arial" w:cs="Arial"/>
          <w:sz w:val="24"/>
          <w:szCs w:val="24"/>
          <w:lang w:val="ru-RU"/>
        </w:rPr>
        <w:t xml:space="preserve">28 </w:t>
      </w:r>
      <w:r w:rsidRPr="00EE4C9C">
        <w:rPr>
          <w:rFonts w:ascii="Arial" w:hAnsi="Arial" w:cs="Arial"/>
          <w:sz w:val="24"/>
          <w:szCs w:val="24"/>
          <w:lang w:val="ru-RU"/>
        </w:rPr>
        <w:t>%.</w:t>
      </w:r>
      <w:r w:rsidR="00E95B40" w:rsidRPr="00EE4C9C">
        <w:rPr>
          <w:rFonts w:ascii="Arial" w:hAnsi="Arial" w:cs="Arial"/>
          <w:sz w:val="24"/>
          <w:szCs w:val="24"/>
          <w:lang w:val="ru-RU"/>
        </w:rPr>
        <w:t xml:space="preserve"> </w:t>
      </w:r>
    </w:p>
    <w:p w14:paraId="50F885F3" w14:textId="690DB443" w:rsidR="002A0B58" w:rsidRPr="00EE4C9C" w:rsidRDefault="002A0B58" w:rsidP="002900F8">
      <w:pPr>
        <w:ind w:firstLine="720"/>
        <w:jc w:val="both"/>
        <w:rPr>
          <w:rFonts w:ascii="Arial" w:hAnsi="Arial" w:cs="Arial"/>
          <w:sz w:val="24"/>
          <w:szCs w:val="24"/>
          <w:lang w:val="mk-MK"/>
        </w:rPr>
      </w:pPr>
      <w:r w:rsidRPr="00EE4C9C">
        <w:rPr>
          <w:rFonts w:ascii="Arial" w:hAnsi="Arial" w:cs="Arial"/>
          <w:sz w:val="24"/>
          <w:szCs w:val="24"/>
          <w:lang w:val="mk-MK"/>
        </w:rPr>
        <w:t>Средниот успех на постигањата на учениците варира од година во година, со што</w:t>
      </w:r>
      <w:r w:rsidR="00E95B40" w:rsidRPr="00EE4C9C">
        <w:rPr>
          <w:rFonts w:ascii="Arial" w:hAnsi="Arial" w:cs="Arial"/>
          <w:sz w:val="24"/>
          <w:szCs w:val="24"/>
          <w:lang w:val="mk-MK"/>
        </w:rPr>
        <w:t xml:space="preserve"> споредено со минатата година покажува тенденција на </w:t>
      </w:r>
      <w:r w:rsidR="00C40FAF" w:rsidRPr="00EE4C9C">
        <w:rPr>
          <w:rFonts w:ascii="Arial" w:hAnsi="Arial" w:cs="Arial"/>
          <w:sz w:val="24"/>
          <w:szCs w:val="24"/>
          <w:lang w:val="mk-MK"/>
        </w:rPr>
        <w:t>зголемување и подобрување на училишниот успех</w:t>
      </w:r>
      <w:r w:rsidRPr="00EE4C9C">
        <w:rPr>
          <w:rFonts w:ascii="Arial" w:hAnsi="Arial" w:cs="Arial"/>
          <w:sz w:val="24"/>
          <w:szCs w:val="24"/>
          <w:lang w:val="mk-MK"/>
        </w:rPr>
        <w:t xml:space="preserve">. </w:t>
      </w:r>
    </w:p>
    <w:p w14:paraId="693791F8" w14:textId="77777777" w:rsidR="00B51F8B" w:rsidRPr="00EE4C9C" w:rsidRDefault="00B51F8B" w:rsidP="007D6D51">
      <w:pPr>
        <w:spacing w:after="0"/>
        <w:jc w:val="center"/>
        <w:rPr>
          <w:rFonts w:ascii="Arial" w:hAnsi="Arial" w:cs="Arial"/>
          <w:b/>
          <w:sz w:val="24"/>
          <w:szCs w:val="24"/>
          <w:lang w:val="mk-MK"/>
        </w:rPr>
      </w:pPr>
    </w:p>
    <w:p w14:paraId="3B646805" w14:textId="77777777" w:rsidR="002900F8" w:rsidRPr="00EE4C9C" w:rsidRDefault="002900F8" w:rsidP="007D6D51">
      <w:pPr>
        <w:spacing w:after="0"/>
        <w:jc w:val="center"/>
        <w:rPr>
          <w:rFonts w:ascii="Arial" w:hAnsi="Arial" w:cs="Arial"/>
          <w:b/>
          <w:sz w:val="24"/>
          <w:szCs w:val="24"/>
          <w:lang w:val="mk-MK"/>
        </w:rPr>
      </w:pPr>
      <w:r w:rsidRPr="00EE4C9C">
        <w:rPr>
          <w:rFonts w:ascii="Arial" w:hAnsi="Arial" w:cs="Arial"/>
          <w:b/>
          <w:sz w:val="24"/>
          <w:szCs w:val="24"/>
          <w:lang w:val="mk-MK"/>
        </w:rPr>
        <w:t>ПЛАН ЗА СЛЕДЕЊЕ НА ПОСТИГНУВАЊАТА НА УЧЕНИЦИТЕ</w:t>
      </w:r>
    </w:p>
    <w:p w14:paraId="15F76CAC" w14:textId="6FE52DE5" w:rsidR="002900F8" w:rsidRPr="00EE4C9C" w:rsidRDefault="00D87963" w:rsidP="007D6D51">
      <w:pPr>
        <w:spacing w:after="0"/>
        <w:jc w:val="center"/>
        <w:rPr>
          <w:rFonts w:ascii="Arial" w:hAnsi="Arial" w:cs="Arial"/>
          <w:b/>
          <w:sz w:val="24"/>
          <w:szCs w:val="24"/>
          <w:lang w:val="mk-MK"/>
        </w:rPr>
      </w:pPr>
      <w:r w:rsidRPr="00EE4C9C">
        <w:rPr>
          <w:rFonts w:ascii="Arial" w:hAnsi="Arial" w:cs="Arial"/>
          <w:b/>
          <w:sz w:val="24"/>
          <w:szCs w:val="24"/>
          <w:lang w:val="mk-MK"/>
        </w:rPr>
        <w:t>УЧЕБНА 202</w:t>
      </w:r>
      <w:r w:rsidR="00C92847">
        <w:rPr>
          <w:rFonts w:ascii="Arial" w:hAnsi="Arial" w:cs="Arial"/>
          <w:b/>
          <w:sz w:val="24"/>
          <w:szCs w:val="24"/>
          <w:lang w:val="mk-MK"/>
        </w:rPr>
        <w:t>5</w:t>
      </w:r>
      <w:r w:rsidRPr="00EE4C9C">
        <w:rPr>
          <w:rFonts w:ascii="Arial" w:hAnsi="Arial" w:cs="Arial"/>
          <w:b/>
          <w:sz w:val="24"/>
          <w:szCs w:val="24"/>
          <w:lang w:val="mk-MK"/>
        </w:rPr>
        <w:t>/202</w:t>
      </w:r>
      <w:r w:rsidR="00C92847">
        <w:rPr>
          <w:rFonts w:ascii="Arial" w:hAnsi="Arial" w:cs="Arial"/>
          <w:b/>
          <w:sz w:val="24"/>
          <w:szCs w:val="24"/>
          <w:lang w:val="mk-MK"/>
        </w:rPr>
        <w:t>6</w:t>
      </w:r>
      <w:r w:rsidR="002900F8" w:rsidRPr="00EE4C9C">
        <w:rPr>
          <w:rFonts w:ascii="Arial" w:hAnsi="Arial" w:cs="Arial"/>
          <w:b/>
          <w:sz w:val="24"/>
          <w:szCs w:val="24"/>
          <w:lang w:val="mk-MK"/>
        </w:rPr>
        <w:t xml:space="preserve"> ГОДИНА</w:t>
      </w:r>
    </w:p>
    <w:p w14:paraId="5010C8B1" w14:textId="77777777" w:rsidR="00F23A3B" w:rsidRPr="00EE4C9C" w:rsidRDefault="00F23A3B" w:rsidP="007D6D51">
      <w:pPr>
        <w:spacing w:after="0"/>
        <w:jc w:val="center"/>
        <w:rPr>
          <w:rFonts w:ascii="Arial" w:hAnsi="Arial" w:cs="Arial"/>
          <w:b/>
          <w:sz w:val="24"/>
          <w:szCs w:val="24"/>
          <w:lang w:val="mk-MK"/>
        </w:rPr>
      </w:pPr>
    </w:p>
    <w:tbl>
      <w:tblPr>
        <w:tblStyle w:val="TableGrid"/>
        <w:tblW w:w="11448" w:type="dxa"/>
        <w:jc w:val="center"/>
        <w:tblLook w:val="04A0" w:firstRow="1" w:lastRow="0" w:firstColumn="1" w:lastColumn="0" w:noHBand="0" w:noVBand="1"/>
      </w:tblPr>
      <w:tblGrid>
        <w:gridCol w:w="2510"/>
        <w:gridCol w:w="2034"/>
        <w:gridCol w:w="2155"/>
        <w:gridCol w:w="3018"/>
        <w:gridCol w:w="1731"/>
      </w:tblGrid>
      <w:tr w:rsidR="002900F8" w:rsidRPr="003E5E5E" w14:paraId="545E53E2" w14:textId="77777777" w:rsidTr="00B12313">
        <w:trPr>
          <w:jc w:val="center"/>
        </w:trPr>
        <w:tc>
          <w:tcPr>
            <w:tcW w:w="2518" w:type="dxa"/>
            <w:shd w:val="clear" w:color="auto" w:fill="C00000"/>
            <w:vAlign w:val="center"/>
          </w:tcPr>
          <w:p w14:paraId="2EF00FB5" w14:textId="77777777" w:rsidR="002900F8" w:rsidRPr="003E5E5E" w:rsidRDefault="002900F8" w:rsidP="007D6D51">
            <w:pPr>
              <w:jc w:val="center"/>
              <w:rPr>
                <w:rFonts w:ascii="Arial" w:hAnsi="Arial" w:cs="Arial"/>
                <w:b/>
                <w:lang w:val="mk-MK"/>
              </w:rPr>
            </w:pPr>
            <w:r w:rsidRPr="003E5E5E">
              <w:rPr>
                <w:rFonts w:ascii="Arial" w:hAnsi="Arial" w:cs="Arial"/>
                <w:b/>
                <w:lang w:val="mk-MK"/>
              </w:rPr>
              <w:t>АКТИВНОСТИ</w:t>
            </w:r>
          </w:p>
        </w:tc>
        <w:tc>
          <w:tcPr>
            <w:tcW w:w="2036" w:type="dxa"/>
            <w:shd w:val="clear" w:color="auto" w:fill="C00000"/>
            <w:vAlign w:val="center"/>
          </w:tcPr>
          <w:p w14:paraId="4A9771B0" w14:textId="77777777" w:rsidR="002900F8" w:rsidRPr="003E5E5E" w:rsidRDefault="002900F8" w:rsidP="00EF373B">
            <w:pPr>
              <w:jc w:val="center"/>
              <w:rPr>
                <w:rFonts w:ascii="Arial" w:hAnsi="Arial" w:cs="Arial"/>
                <w:b/>
                <w:lang w:val="mk-MK"/>
              </w:rPr>
            </w:pPr>
            <w:r w:rsidRPr="003E5E5E">
              <w:rPr>
                <w:rFonts w:ascii="Arial" w:hAnsi="Arial" w:cs="Arial"/>
                <w:b/>
                <w:lang w:val="mk-MK"/>
              </w:rPr>
              <w:t>ЦЕЛИ</w:t>
            </w:r>
          </w:p>
        </w:tc>
        <w:tc>
          <w:tcPr>
            <w:tcW w:w="2160" w:type="dxa"/>
            <w:shd w:val="clear" w:color="auto" w:fill="C00000"/>
            <w:vAlign w:val="center"/>
          </w:tcPr>
          <w:p w14:paraId="2EF14C19" w14:textId="77777777" w:rsidR="002900F8" w:rsidRPr="003E5E5E" w:rsidRDefault="002900F8" w:rsidP="00EF373B">
            <w:pPr>
              <w:jc w:val="center"/>
              <w:rPr>
                <w:rFonts w:ascii="Arial" w:hAnsi="Arial" w:cs="Arial"/>
                <w:b/>
                <w:lang w:val="mk-MK"/>
              </w:rPr>
            </w:pPr>
            <w:r w:rsidRPr="003E5E5E">
              <w:rPr>
                <w:rFonts w:ascii="Arial" w:hAnsi="Arial" w:cs="Arial"/>
                <w:b/>
                <w:lang w:val="mk-MK"/>
              </w:rPr>
              <w:t>ОДГОВОРНИ НАСТАВНИЦИ</w:t>
            </w:r>
          </w:p>
        </w:tc>
        <w:tc>
          <w:tcPr>
            <w:tcW w:w="3033" w:type="dxa"/>
            <w:shd w:val="clear" w:color="auto" w:fill="C00000"/>
            <w:vAlign w:val="center"/>
          </w:tcPr>
          <w:p w14:paraId="7A0128C8" w14:textId="77777777" w:rsidR="002900F8" w:rsidRPr="003E5E5E" w:rsidRDefault="002900F8" w:rsidP="00EF373B">
            <w:pPr>
              <w:jc w:val="center"/>
              <w:rPr>
                <w:rFonts w:ascii="Arial" w:hAnsi="Arial" w:cs="Arial"/>
                <w:b/>
                <w:lang w:val="mk-MK"/>
              </w:rPr>
            </w:pPr>
            <w:r w:rsidRPr="003E5E5E">
              <w:rPr>
                <w:rFonts w:ascii="Arial" w:hAnsi="Arial" w:cs="Arial"/>
                <w:b/>
                <w:lang w:val="mk-MK"/>
              </w:rPr>
              <w:t>ОЧЕКУВАНИ РЕЗУЛТАТИ</w:t>
            </w:r>
          </w:p>
        </w:tc>
        <w:tc>
          <w:tcPr>
            <w:tcW w:w="1701" w:type="dxa"/>
            <w:shd w:val="clear" w:color="auto" w:fill="C00000"/>
            <w:vAlign w:val="center"/>
          </w:tcPr>
          <w:p w14:paraId="1986685C" w14:textId="77777777" w:rsidR="002900F8" w:rsidRPr="003E5E5E" w:rsidRDefault="002900F8" w:rsidP="00EF373B">
            <w:pPr>
              <w:jc w:val="center"/>
              <w:rPr>
                <w:rFonts w:ascii="Arial" w:hAnsi="Arial" w:cs="Arial"/>
                <w:b/>
                <w:lang w:val="mk-MK"/>
              </w:rPr>
            </w:pPr>
            <w:r w:rsidRPr="003E5E5E">
              <w:rPr>
                <w:rFonts w:ascii="Arial" w:hAnsi="Arial" w:cs="Arial"/>
                <w:b/>
                <w:lang w:val="mk-MK"/>
              </w:rPr>
              <w:t>ТИМ ЗА ЕВАЛУАЦИЈА</w:t>
            </w:r>
          </w:p>
        </w:tc>
      </w:tr>
      <w:tr w:rsidR="002900F8" w:rsidRPr="003E5E5E" w14:paraId="5E029082" w14:textId="77777777" w:rsidTr="00B12313">
        <w:trPr>
          <w:jc w:val="center"/>
        </w:trPr>
        <w:tc>
          <w:tcPr>
            <w:tcW w:w="2518" w:type="dxa"/>
            <w:vAlign w:val="center"/>
          </w:tcPr>
          <w:p w14:paraId="41C4E35D" w14:textId="77777777" w:rsidR="002900F8" w:rsidRPr="003E5E5E" w:rsidRDefault="002900F8" w:rsidP="00EF373B">
            <w:pPr>
              <w:jc w:val="center"/>
              <w:rPr>
                <w:rFonts w:ascii="Arial" w:hAnsi="Arial" w:cs="Arial"/>
                <w:lang w:val="mk-MK"/>
              </w:rPr>
            </w:pPr>
            <w:r w:rsidRPr="003E5E5E">
              <w:rPr>
                <w:rFonts w:ascii="Arial" w:hAnsi="Arial" w:cs="Arial"/>
                <w:lang w:val="mk-MK"/>
              </w:rPr>
              <w:t>Следење на постигнувањата на учениците од различен пол, етничка припадност и социјален статус, по наставни предмети и по класификациони периоди</w:t>
            </w:r>
          </w:p>
        </w:tc>
        <w:tc>
          <w:tcPr>
            <w:tcW w:w="2036" w:type="dxa"/>
            <w:vAlign w:val="center"/>
          </w:tcPr>
          <w:p w14:paraId="39532D98" w14:textId="77777777" w:rsidR="002900F8" w:rsidRPr="003E5E5E" w:rsidRDefault="002900F8" w:rsidP="00EF373B">
            <w:pPr>
              <w:jc w:val="center"/>
              <w:rPr>
                <w:rFonts w:ascii="Arial" w:hAnsi="Arial" w:cs="Arial"/>
                <w:lang w:val="mk-MK"/>
              </w:rPr>
            </w:pPr>
            <w:r w:rsidRPr="003E5E5E">
              <w:rPr>
                <w:rFonts w:ascii="Arial" w:hAnsi="Arial" w:cs="Arial"/>
                <w:lang w:val="mk-MK"/>
              </w:rPr>
              <w:t>Споредба на постигнувањата на учениците од различен пол, етничка припадност</w:t>
            </w:r>
          </w:p>
        </w:tc>
        <w:tc>
          <w:tcPr>
            <w:tcW w:w="2160" w:type="dxa"/>
            <w:vAlign w:val="center"/>
          </w:tcPr>
          <w:p w14:paraId="4708ECA5" w14:textId="77777777" w:rsidR="002900F8" w:rsidRPr="003E5E5E" w:rsidRDefault="002900F8" w:rsidP="00EF373B">
            <w:pPr>
              <w:jc w:val="center"/>
              <w:rPr>
                <w:rFonts w:ascii="Arial" w:hAnsi="Arial" w:cs="Arial"/>
                <w:lang w:val="mk-MK"/>
              </w:rPr>
            </w:pPr>
            <w:r w:rsidRPr="003E5E5E">
              <w:rPr>
                <w:rFonts w:ascii="Arial" w:hAnsi="Arial" w:cs="Arial"/>
                <w:lang w:val="mk-MK"/>
              </w:rPr>
              <w:t>Одделенски и класни раководители</w:t>
            </w:r>
          </w:p>
        </w:tc>
        <w:tc>
          <w:tcPr>
            <w:tcW w:w="3033" w:type="dxa"/>
            <w:vAlign w:val="center"/>
          </w:tcPr>
          <w:p w14:paraId="3C6B5A45" w14:textId="77777777" w:rsidR="002900F8" w:rsidRPr="003E5E5E" w:rsidRDefault="002900F8" w:rsidP="00EF373B">
            <w:pPr>
              <w:jc w:val="center"/>
              <w:rPr>
                <w:rFonts w:ascii="Arial" w:hAnsi="Arial" w:cs="Arial"/>
                <w:lang w:val="mk-MK"/>
              </w:rPr>
            </w:pPr>
            <w:r w:rsidRPr="003E5E5E">
              <w:rPr>
                <w:rFonts w:ascii="Arial" w:hAnsi="Arial" w:cs="Arial"/>
                <w:lang w:val="mk-MK"/>
              </w:rPr>
              <w:t>Статистички преглед и споредбена анализа за учениците по поле, етничка припадност и социјален статус и компаративна анализа на податоците во три учебни години;</w:t>
            </w:r>
          </w:p>
          <w:p w14:paraId="7D72EB38" w14:textId="77777777" w:rsidR="002900F8" w:rsidRPr="003E5E5E" w:rsidRDefault="002900F8" w:rsidP="00EF373B">
            <w:pPr>
              <w:jc w:val="center"/>
              <w:rPr>
                <w:rFonts w:ascii="Arial" w:hAnsi="Arial" w:cs="Arial"/>
                <w:lang w:val="mk-MK"/>
              </w:rPr>
            </w:pPr>
          </w:p>
          <w:p w14:paraId="3CB6C199" w14:textId="77777777" w:rsidR="002900F8" w:rsidRPr="003E5E5E" w:rsidRDefault="002900F8" w:rsidP="00EF373B">
            <w:pPr>
              <w:jc w:val="center"/>
              <w:rPr>
                <w:rFonts w:ascii="Arial" w:hAnsi="Arial" w:cs="Arial"/>
                <w:lang w:val="mk-MK"/>
              </w:rPr>
            </w:pPr>
            <w:r w:rsidRPr="003E5E5E">
              <w:rPr>
                <w:rFonts w:ascii="Arial" w:hAnsi="Arial" w:cs="Arial"/>
                <w:lang w:val="mk-MK"/>
              </w:rPr>
              <w:t>Идентификација на учениците со потешкотии во учењето и надарените ученици;</w:t>
            </w:r>
          </w:p>
        </w:tc>
        <w:tc>
          <w:tcPr>
            <w:tcW w:w="1701" w:type="dxa"/>
            <w:vAlign w:val="center"/>
          </w:tcPr>
          <w:p w14:paraId="4A2DE6F8" w14:textId="77777777" w:rsidR="002900F8" w:rsidRPr="003E5E5E" w:rsidRDefault="002900F8" w:rsidP="00EF373B">
            <w:pPr>
              <w:jc w:val="center"/>
              <w:rPr>
                <w:rFonts w:ascii="Arial" w:hAnsi="Arial" w:cs="Arial"/>
                <w:lang w:val="mk-MK"/>
              </w:rPr>
            </w:pPr>
            <w:r w:rsidRPr="003E5E5E">
              <w:rPr>
                <w:rFonts w:ascii="Arial" w:hAnsi="Arial" w:cs="Arial"/>
                <w:lang w:val="mk-MK"/>
              </w:rPr>
              <w:t>Стручни соработници (педагог, психолог и дефектолог)</w:t>
            </w:r>
          </w:p>
        </w:tc>
      </w:tr>
      <w:tr w:rsidR="002900F8" w:rsidRPr="003E5E5E" w14:paraId="134635A7" w14:textId="77777777" w:rsidTr="00B12313">
        <w:trPr>
          <w:jc w:val="center"/>
        </w:trPr>
        <w:tc>
          <w:tcPr>
            <w:tcW w:w="2518" w:type="dxa"/>
            <w:vAlign w:val="center"/>
          </w:tcPr>
          <w:p w14:paraId="236EB1F5" w14:textId="77777777" w:rsidR="002900F8" w:rsidRPr="003E5E5E" w:rsidRDefault="002900F8" w:rsidP="00EF373B">
            <w:pPr>
              <w:jc w:val="center"/>
              <w:rPr>
                <w:rFonts w:ascii="Arial" w:hAnsi="Arial" w:cs="Arial"/>
                <w:lang w:val="mk-MK"/>
              </w:rPr>
            </w:pPr>
            <w:r w:rsidRPr="003E5E5E">
              <w:rPr>
                <w:rFonts w:ascii="Arial" w:hAnsi="Arial" w:cs="Arial"/>
                <w:lang w:val="mk-MK"/>
              </w:rPr>
              <w:t xml:space="preserve">Следење на редовноста во наставата, особено на учениците кои </w:t>
            </w:r>
            <w:r w:rsidRPr="003E5E5E">
              <w:rPr>
                <w:rFonts w:ascii="Arial" w:hAnsi="Arial" w:cs="Arial"/>
                <w:lang w:val="mk-MK"/>
              </w:rPr>
              <w:lastRenderedPageBreak/>
              <w:t>инаат тенденција за осипување</w:t>
            </w:r>
          </w:p>
        </w:tc>
        <w:tc>
          <w:tcPr>
            <w:tcW w:w="2036" w:type="dxa"/>
            <w:vAlign w:val="center"/>
          </w:tcPr>
          <w:p w14:paraId="68ADB89A" w14:textId="77777777" w:rsidR="002900F8" w:rsidRPr="003E5E5E" w:rsidRDefault="002900F8" w:rsidP="00EF373B">
            <w:pPr>
              <w:jc w:val="center"/>
              <w:rPr>
                <w:rFonts w:ascii="Arial" w:hAnsi="Arial" w:cs="Arial"/>
                <w:lang w:val="mk-MK"/>
              </w:rPr>
            </w:pPr>
            <w:r w:rsidRPr="003E5E5E">
              <w:rPr>
                <w:rFonts w:ascii="Arial" w:hAnsi="Arial" w:cs="Arial"/>
                <w:lang w:val="mk-MK"/>
              </w:rPr>
              <w:lastRenderedPageBreak/>
              <w:t>Подобрување на редовноста на учениците</w:t>
            </w:r>
          </w:p>
        </w:tc>
        <w:tc>
          <w:tcPr>
            <w:tcW w:w="2160" w:type="dxa"/>
            <w:vAlign w:val="center"/>
          </w:tcPr>
          <w:p w14:paraId="6B8FD96A" w14:textId="77777777" w:rsidR="002900F8" w:rsidRPr="003E5E5E" w:rsidRDefault="002900F8" w:rsidP="00EF373B">
            <w:pPr>
              <w:jc w:val="center"/>
              <w:rPr>
                <w:rFonts w:ascii="Arial" w:hAnsi="Arial" w:cs="Arial"/>
                <w:lang w:val="mk-MK"/>
              </w:rPr>
            </w:pPr>
            <w:r w:rsidRPr="003E5E5E">
              <w:rPr>
                <w:rFonts w:ascii="Arial" w:hAnsi="Arial" w:cs="Arial"/>
                <w:lang w:val="mk-MK"/>
              </w:rPr>
              <w:t>Одделенски и класни раководители</w:t>
            </w:r>
          </w:p>
        </w:tc>
        <w:tc>
          <w:tcPr>
            <w:tcW w:w="3033" w:type="dxa"/>
            <w:vAlign w:val="center"/>
          </w:tcPr>
          <w:p w14:paraId="08949FD0" w14:textId="77777777" w:rsidR="002900F8" w:rsidRPr="003E5E5E" w:rsidRDefault="002900F8" w:rsidP="00EF373B">
            <w:pPr>
              <w:jc w:val="center"/>
              <w:rPr>
                <w:rFonts w:ascii="Arial" w:hAnsi="Arial" w:cs="Arial"/>
                <w:lang w:val="mk-MK"/>
              </w:rPr>
            </w:pPr>
            <w:r w:rsidRPr="003E5E5E">
              <w:rPr>
                <w:rFonts w:ascii="Arial" w:hAnsi="Arial" w:cs="Arial"/>
                <w:lang w:val="mk-MK"/>
              </w:rPr>
              <w:t>Зголемена редовност на учениците, особено на учениците од ромска националност</w:t>
            </w:r>
          </w:p>
        </w:tc>
        <w:tc>
          <w:tcPr>
            <w:tcW w:w="1701" w:type="dxa"/>
            <w:vAlign w:val="center"/>
          </w:tcPr>
          <w:p w14:paraId="48C39C0B" w14:textId="77777777" w:rsidR="002900F8" w:rsidRPr="003E5E5E" w:rsidRDefault="002900F8" w:rsidP="00EF373B">
            <w:pPr>
              <w:jc w:val="center"/>
              <w:rPr>
                <w:rFonts w:ascii="Arial" w:hAnsi="Arial" w:cs="Arial"/>
                <w:lang w:val="mk-MK"/>
              </w:rPr>
            </w:pPr>
            <w:r w:rsidRPr="003E5E5E">
              <w:rPr>
                <w:rFonts w:ascii="Arial" w:hAnsi="Arial" w:cs="Arial"/>
                <w:lang w:val="mk-MK"/>
              </w:rPr>
              <w:t xml:space="preserve">Стручни соработници (педагог, </w:t>
            </w:r>
            <w:r w:rsidRPr="003E5E5E">
              <w:rPr>
                <w:rFonts w:ascii="Arial" w:hAnsi="Arial" w:cs="Arial"/>
                <w:lang w:val="mk-MK"/>
              </w:rPr>
              <w:lastRenderedPageBreak/>
              <w:t>психолог и дефектолог)</w:t>
            </w:r>
          </w:p>
        </w:tc>
      </w:tr>
      <w:tr w:rsidR="002900F8" w:rsidRPr="003E5E5E" w14:paraId="2E572245" w14:textId="77777777" w:rsidTr="00B12313">
        <w:trPr>
          <w:jc w:val="center"/>
        </w:trPr>
        <w:tc>
          <w:tcPr>
            <w:tcW w:w="2518" w:type="dxa"/>
            <w:vAlign w:val="center"/>
          </w:tcPr>
          <w:p w14:paraId="0785117A" w14:textId="77777777" w:rsidR="002900F8" w:rsidRPr="003E5E5E" w:rsidRDefault="002900F8" w:rsidP="00EF373B">
            <w:pPr>
              <w:jc w:val="center"/>
              <w:rPr>
                <w:rFonts w:ascii="Arial" w:hAnsi="Arial" w:cs="Arial"/>
                <w:lang w:val="mk-MK"/>
              </w:rPr>
            </w:pPr>
            <w:r w:rsidRPr="003E5E5E">
              <w:rPr>
                <w:rFonts w:ascii="Arial" w:hAnsi="Arial" w:cs="Arial"/>
                <w:lang w:val="mk-MK"/>
              </w:rPr>
              <w:lastRenderedPageBreak/>
              <w:t>Следење на реализацијата на додатната и дополнителната настава</w:t>
            </w:r>
          </w:p>
        </w:tc>
        <w:tc>
          <w:tcPr>
            <w:tcW w:w="2036" w:type="dxa"/>
            <w:vAlign w:val="center"/>
          </w:tcPr>
          <w:p w14:paraId="16FC2594" w14:textId="77777777" w:rsidR="002900F8" w:rsidRPr="003E5E5E" w:rsidRDefault="002900F8" w:rsidP="00EF373B">
            <w:pPr>
              <w:jc w:val="center"/>
              <w:rPr>
                <w:rFonts w:ascii="Arial" w:hAnsi="Arial" w:cs="Arial"/>
                <w:lang w:val="mk-MK"/>
              </w:rPr>
            </w:pPr>
            <w:r w:rsidRPr="003E5E5E">
              <w:rPr>
                <w:rFonts w:ascii="Arial" w:hAnsi="Arial" w:cs="Arial"/>
                <w:lang w:val="mk-MK"/>
              </w:rPr>
              <w:t>Редовноста на учениците на додатна настава и квалитетот на додатната и дополнителната настава</w:t>
            </w:r>
          </w:p>
        </w:tc>
        <w:tc>
          <w:tcPr>
            <w:tcW w:w="2160" w:type="dxa"/>
            <w:vAlign w:val="center"/>
          </w:tcPr>
          <w:p w14:paraId="623A5157" w14:textId="77777777" w:rsidR="002900F8" w:rsidRPr="003E5E5E" w:rsidRDefault="002900F8" w:rsidP="00EF373B">
            <w:pPr>
              <w:jc w:val="center"/>
              <w:rPr>
                <w:rFonts w:ascii="Arial" w:hAnsi="Arial" w:cs="Arial"/>
                <w:lang w:val="mk-MK"/>
              </w:rPr>
            </w:pPr>
            <w:r w:rsidRPr="003E5E5E">
              <w:rPr>
                <w:rFonts w:ascii="Arial" w:hAnsi="Arial" w:cs="Arial"/>
                <w:lang w:val="mk-MK"/>
              </w:rPr>
              <w:t>Милка Маневска</w:t>
            </w:r>
          </w:p>
          <w:p w14:paraId="724F67BF" w14:textId="77777777" w:rsidR="002900F8" w:rsidRPr="003E5E5E" w:rsidRDefault="002900F8" w:rsidP="00EF373B">
            <w:pPr>
              <w:jc w:val="center"/>
              <w:rPr>
                <w:rFonts w:ascii="Arial" w:hAnsi="Arial" w:cs="Arial"/>
                <w:lang w:val="mk-MK"/>
              </w:rPr>
            </w:pPr>
            <w:r w:rsidRPr="003E5E5E">
              <w:rPr>
                <w:rFonts w:ascii="Arial" w:hAnsi="Arial" w:cs="Arial"/>
                <w:lang w:val="mk-MK"/>
              </w:rPr>
              <w:t>Павлинка Костадинова</w:t>
            </w:r>
          </w:p>
          <w:p w14:paraId="6B4BEEDD" w14:textId="77777777" w:rsidR="002900F8" w:rsidRPr="003E5E5E" w:rsidRDefault="002900F8" w:rsidP="00EF373B">
            <w:pPr>
              <w:jc w:val="center"/>
              <w:rPr>
                <w:rFonts w:ascii="Arial" w:hAnsi="Arial" w:cs="Arial"/>
                <w:lang w:val="mk-MK"/>
              </w:rPr>
            </w:pPr>
            <w:r w:rsidRPr="003E5E5E">
              <w:rPr>
                <w:rFonts w:ascii="Arial" w:hAnsi="Arial" w:cs="Arial"/>
                <w:lang w:val="mk-MK"/>
              </w:rPr>
              <w:t>Роска Богева</w:t>
            </w:r>
          </w:p>
          <w:p w14:paraId="5B178474" w14:textId="28730322" w:rsidR="002900F8" w:rsidRPr="003E5E5E" w:rsidRDefault="00053A73" w:rsidP="00EF373B">
            <w:pPr>
              <w:jc w:val="center"/>
              <w:rPr>
                <w:rFonts w:ascii="Arial" w:hAnsi="Arial" w:cs="Arial"/>
                <w:lang w:val="mk-MK"/>
              </w:rPr>
            </w:pPr>
            <w:r w:rsidRPr="003E5E5E">
              <w:rPr>
                <w:rFonts w:ascii="Arial" w:hAnsi="Arial" w:cs="Arial"/>
                <w:lang w:val="mk-MK"/>
              </w:rPr>
              <w:t>Бојана Костова</w:t>
            </w:r>
          </w:p>
          <w:p w14:paraId="30412CD5" w14:textId="77777777" w:rsidR="002900F8" w:rsidRPr="003E5E5E" w:rsidRDefault="002900F8" w:rsidP="00EF373B">
            <w:pPr>
              <w:jc w:val="center"/>
              <w:rPr>
                <w:rFonts w:ascii="Arial" w:hAnsi="Arial" w:cs="Arial"/>
                <w:lang w:val="mk-MK"/>
              </w:rPr>
            </w:pPr>
            <w:r w:rsidRPr="003E5E5E">
              <w:rPr>
                <w:rFonts w:ascii="Arial" w:hAnsi="Arial" w:cs="Arial"/>
                <w:lang w:val="mk-MK"/>
              </w:rPr>
              <w:t xml:space="preserve">Ана Јосифовска </w:t>
            </w:r>
            <w:r w:rsidR="002A3707" w:rsidRPr="003E5E5E">
              <w:rPr>
                <w:rFonts w:ascii="Arial" w:hAnsi="Arial" w:cs="Arial"/>
                <w:lang w:val="mk-MK"/>
              </w:rPr>
              <w:t>–</w:t>
            </w:r>
            <w:r w:rsidRPr="003E5E5E">
              <w:rPr>
                <w:rFonts w:ascii="Arial" w:hAnsi="Arial" w:cs="Arial"/>
                <w:lang w:val="mk-MK"/>
              </w:rPr>
              <w:t>Спировска</w:t>
            </w:r>
          </w:p>
        </w:tc>
        <w:tc>
          <w:tcPr>
            <w:tcW w:w="3033" w:type="dxa"/>
            <w:vAlign w:val="center"/>
          </w:tcPr>
          <w:p w14:paraId="4F61C749" w14:textId="77777777" w:rsidR="002900F8" w:rsidRPr="003E5E5E" w:rsidRDefault="002900F8" w:rsidP="00EF373B">
            <w:pPr>
              <w:jc w:val="center"/>
              <w:rPr>
                <w:rFonts w:ascii="Arial" w:hAnsi="Arial" w:cs="Arial"/>
                <w:lang w:val="mk-MK"/>
              </w:rPr>
            </w:pPr>
            <w:r w:rsidRPr="003E5E5E">
              <w:rPr>
                <w:rFonts w:ascii="Arial" w:hAnsi="Arial" w:cs="Arial"/>
                <w:lang w:val="mk-MK"/>
              </w:rPr>
              <w:t>Подобрен успех на учениците по наставни предмети и по класификациони периоди</w:t>
            </w:r>
          </w:p>
        </w:tc>
        <w:tc>
          <w:tcPr>
            <w:tcW w:w="1701" w:type="dxa"/>
            <w:vAlign w:val="center"/>
          </w:tcPr>
          <w:p w14:paraId="7527288A" w14:textId="77777777" w:rsidR="002900F8" w:rsidRPr="003E5E5E" w:rsidRDefault="002900F8" w:rsidP="00EF373B">
            <w:pPr>
              <w:jc w:val="center"/>
              <w:rPr>
                <w:rFonts w:ascii="Arial" w:hAnsi="Arial" w:cs="Arial"/>
                <w:lang w:val="mk-MK"/>
              </w:rPr>
            </w:pPr>
            <w:r w:rsidRPr="003E5E5E">
              <w:rPr>
                <w:rFonts w:ascii="Arial" w:hAnsi="Arial" w:cs="Arial"/>
                <w:lang w:val="mk-MK"/>
              </w:rPr>
              <w:t>Директор,</w:t>
            </w:r>
          </w:p>
          <w:p w14:paraId="7A4B1AFC" w14:textId="77777777" w:rsidR="002900F8" w:rsidRPr="003E5E5E" w:rsidRDefault="002900F8" w:rsidP="00EF373B">
            <w:pPr>
              <w:jc w:val="center"/>
              <w:rPr>
                <w:rFonts w:ascii="Arial" w:hAnsi="Arial" w:cs="Arial"/>
                <w:lang w:val="mk-MK"/>
              </w:rPr>
            </w:pPr>
            <w:r w:rsidRPr="003E5E5E">
              <w:rPr>
                <w:rFonts w:ascii="Arial" w:hAnsi="Arial" w:cs="Arial"/>
                <w:lang w:val="mk-MK"/>
              </w:rPr>
              <w:t>Стручни соработници (педагог, психолог и дефектолог)</w:t>
            </w:r>
          </w:p>
        </w:tc>
      </w:tr>
      <w:tr w:rsidR="002900F8" w:rsidRPr="003E5E5E" w14:paraId="73234681" w14:textId="77777777" w:rsidTr="00B12313">
        <w:trPr>
          <w:jc w:val="center"/>
        </w:trPr>
        <w:tc>
          <w:tcPr>
            <w:tcW w:w="2518" w:type="dxa"/>
            <w:vAlign w:val="center"/>
          </w:tcPr>
          <w:p w14:paraId="5FCA7A1F" w14:textId="77777777" w:rsidR="002900F8" w:rsidRPr="003E5E5E" w:rsidRDefault="002900F8" w:rsidP="00EF373B">
            <w:pPr>
              <w:jc w:val="center"/>
              <w:rPr>
                <w:rFonts w:ascii="Arial" w:hAnsi="Arial" w:cs="Arial"/>
                <w:lang w:val="mk-MK"/>
              </w:rPr>
            </w:pPr>
            <w:r w:rsidRPr="003E5E5E">
              <w:rPr>
                <w:rFonts w:ascii="Arial" w:hAnsi="Arial" w:cs="Arial"/>
                <w:lang w:val="mk-MK"/>
              </w:rPr>
              <w:t>Следење на постигнувањата на учениците при премин од еден во</w:t>
            </w:r>
          </w:p>
          <w:p w14:paraId="75BBD4EB" w14:textId="77777777" w:rsidR="002900F8" w:rsidRPr="003E5E5E" w:rsidRDefault="002900F8" w:rsidP="00EF373B">
            <w:pPr>
              <w:jc w:val="center"/>
              <w:rPr>
                <w:rFonts w:ascii="Arial" w:hAnsi="Arial" w:cs="Arial"/>
                <w:lang w:val="mk-MK"/>
              </w:rPr>
            </w:pPr>
            <w:r w:rsidRPr="003E5E5E">
              <w:rPr>
                <w:rFonts w:ascii="Arial" w:hAnsi="Arial" w:cs="Arial"/>
                <w:lang w:val="mk-MK"/>
              </w:rPr>
              <w:t>друг циклус и од едно во друго ниво на образование</w:t>
            </w:r>
          </w:p>
        </w:tc>
        <w:tc>
          <w:tcPr>
            <w:tcW w:w="2036" w:type="dxa"/>
            <w:vAlign w:val="center"/>
          </w:tcPr>
          <w:p w14:paraId="41E43D86" w14:textId="77777777" w:rsidR="002900F8" w:rsidRPr="003E5E5E" w:rsidRDefault="0092176B" w:rsidP="00EF373B">
            <w:pPr>
              <w:jc w:val="center"/>
              <w:rPr>
                <w:rFonts w:ascii="Arial" w:hAnsi="Arial" w:cs="Arial"/>
                <w:lang w:val="mk-MK"/>
              </w:rPr>
            </w:pPr>
            <w:r w:rsidRPr="003E5E5E">
              <w:rPr>
                <w:rFonts w:ascii="Arial" w:hAnsi="Arial" w:cs="Arial"/>
                <w:lang w:val="mk-MK"/>
              </w:rPr>
              <w:t>Преглед на успехот и негово варирање на учениците од еден во друг циклус</w:t>
            </w:r>
          </w:p>
        </w:tc>
        <w:tc>
          <w:tcPr>
            <w:tcW w:w="2160" w:type="dxa"/>
            <w:vAlign w:val="center"/>
          </w:tcPr>
          <w:p w14:paraId="6C1904C9" w14:textId="77777777" w:rsidR="002900F8" w:rsidRPr="003E5E5E" w:rsidRDefault="002900F8" w:rsidP="00EF373B">
            <w:pPr>
              <w:jc w:val="center"/>
              <w:rPr>
                <w:rFonts w:ascii="Arial" w:hAnsi="Arial" w:cs="Arial"/>
                <w:lang w:val="mk-MK"/>
              </w:rPr>
            </w:pPr>
            <w:r w:rsidRPr="003E5E5E">
              <w:rPr>
                <w:rFonts w:ascii="Arial" w:hAnsi="Arial" w:cs="Arial"/>
                <w:lang w:val="mk-MK"/>
              </w:rPr>
              <w:t>Одделенски наставници во петто, шесто и деветто одделение и стручни соработници</w:t>
            </w:r>
          </w:p>
        </w:tc>
        <w:tc>
          <w:tcPr>
            <w:tcW w:w="3033" w:type="dxa"/>
            <w:vAlign w:val="center"/>
          </w:tcPr>
          <w:p w14:paraId="16D97B53" w14:textId="77777777" w:rsidR="002900F8" w:rsidRPr="003E5E5E" w:rsidRDefault="002900F8" w:rsidP="00EF373B">
            <w:pPr>
              <w:jc w:val="center"/>
              <w:rPr>
                <w:rFonts w:ascii="Arial" w:hAnsi="Arial" w:cs="Arial"/>
                <w:lang w:val="mk-MK"/>
              </w:rPr>
            </w:pPr>
            <w:r w:rsidRPr="003E5E5E">
              <w:rPr>
                <w:rFonts w:ascii="Arial" w:hAnsi="Arial" w:cs="Arial"/>
                <w:lang w:val="mk-MK"/>
              </w:rPr>
              <w:t>Статистички преглед за постигнување на учениците при премин од еден во друг цилус, компаративна анализа на податоците во текот на три учебни години</w:t>
            </w:r>
          </w:p>
        </w:tc>
        <w:tc>
          <w:tcPr>
            <w:tcW w:w="1701" w:type="dxa"/>
            <w:vAlign w:val="center"/>
          </w:tcPr>
          <w:p w14:paraId="305CCCA3" w14:textId="77777777" w:rsidR="002900F8" w:rsidRPr="003E5E5E" w:rsidRDefault="002900F8" w:rsidP="00EF373B">
            <w:pPr>
              <w:jc w:val="center"/>
              <w:rPr>
                <w:rFonts w:ascii="Arial" w:hAnsi="Arial" w:cs="Arial"/>
                <w:lang w:val="mk-MK"/>
              </w:rPr>
            </w:pPr>
            <w:r w:rsidRPr="003E5E5E">
              <w:rPr>
                <w:rFonts w:ascii="Arial" w:hAnsi="Arial" w:cs="Arial"/>
                <w:lang w:val="mk-MK"/>
              </w:rPr>
              <w:t>Стручни соработници (педагог, психолог и дефектолог)</w:t>
            </w:r>
          </w:p>
        </w:tc>
      </w:tr>
    </w:tbl>
    <w:p w14:paraId="2B54B308" w14:textId="77777777" w:rsidR="00FE50BF" w:rsidRPr="00EE4C9C" w:rsidRDefault="00AD51A6" w:rsidP="009435AB">
      <w:pPr>
        <w:jc w:val="both"/>
        <w:rPr>
          <w:rFonts w:ascii="Arial" w:hAnsi="Arial" w:cs="Arial"/>
          <w:sz w:val="24"/>
          <w:szCs w:val="24"/>
          <w:lang w:val="mk-MK"/>
        </w:rPr>
      </w:pPr>
      <w:r w:rsidRPr="00EE4C9C">
        <w:rPr>
          <w:rFonts w:ascii="Arial" w:hAnsi="Arial" w:cs="Arial"/>
          <w:sz w:val="24"/>
          <w:szCs w:val="24"/>
          <w:lang w:val="mk-MK"/>
        </w:rPr>
        <w:t xml:space="preserve">  </w:t>
      </w:r>
    </w:p>
    <w:p w14:paraId="6B651099" w14:textId="77777777" w:rsidR="00AD51A6" w:rsidRPr="00EE4C9C" w:rsidRDefault="00AD51A6" w:rsidP="009435AB">
      <w:pPr>
        <w:jc w:val="both"/>
        <w:rPr>
          <w:rFonts w:ascii="Arial" w:hAnsi="Arial" w:cs="Arial"/>
          <w:sz w:val="24"/>
          <w:szCs w:val="24"/>
          <w:lang w:val="mk-MK"/>
        </w:rPr>
      </w:pPr>
      <w:r w:rsidRPr="00EE4C9C">
        <w:rPr>
          <w:rFonts w:ascii="Arial" w:hAnsi="Arial" w:cs="Arial"/>
          <w:sz w:val="24"/>
          <w:szCs w:val="24"/>
          <w:lang w:val="mk-MK"/>
        </w:rPr>
        <w:t xml:space="preserve"> 15.2. </w:t>
      </w:r>
      <w:bookmarkStart w:id="15" w:name="_Hlk25929091"/>
      <w:r w:rsidRPr="00EE4C9C">
        <w:rPr>
          <w:rFonts w:ascii="Arial" w:hAnsi="Arial" w:cs="Arial"/>
          <w:sz w:val="24"/>
          <w:szCs w:val="24"/>
          <w:lang w:val="mk-MK"/>
        </w:rPr>
        <w:t xml:space="preserve">Професионална ориентација на учениците </w:t>
      </w:r>
    </w:p>
    <w:bookmarkEnd w:id="15"/>
    <w:p w14:paraId="1F3A9D7E" w14:textId="77777777" w:rsidR="002900F8" w:rsidRPr="00EE4C9C" w:rsidRDefault="00AD51A6" w:rsidP="002900F8">
      <w:pPr>
        <w:jc w:val="both"/>
        <w:rPr>
          <w:rFonts w:ascii="Arial" w:hAnsi="Arial" w:cs="Arial"/>
          <w:sz w:val="24"/>
          <w:szCs w:val="24"/>
          <w:lang w:val="mk-MK"/>
        </w:rPr>
      </w:pPr>
      <w:r w:rsidRPr="00EE4C9C">
        <w:rPr>
          <w:rFonts w:ascii="Arial" w:hAnsi="Arial" w:cs="Arial"/>
          <w:sz w:val="24"/>
          <w:szCs w:val="24"/>
          <w:lang w:val="mk-MK"/>
        </w:rPr>
        <w:t xml:space="preserve">  </w:t>
      </w:r>
      <w:r w:rsidR="002A0B58" w:rsidRPr="00EE4C9C">
        <w:rPr>
          <w:rFonts w:ascii="Arial" w:hAnsi="Arial" w:cs="Arial"/>
          <w:sz w:val="24"/>
          <w:szCs w:val="24"/>
          <w:lang w:val="mk-MK"/>
        </w:rPr>
        <w:tab/>
      </w:r>
      <w:r w:rsidR="002900F8" w:rsidRPr="00EE4C9C">
        <w:rPr>
          <w:rFonts w:ascii="Arial" w:hAnsi="Arial" w:cs="Arial"/>
          <w:sz w:val="24"/>
          <w:szCs w:val="24"/>
          <w:lang w:val="mk-MK"/>
        </w:rPr>
        <w:t>Целта на професионалната ориентација е да им се помогне на учениците да се одлучат да го продолжат своето школување и да се насочат кон занимања, кои најмногу би им одговарале на нивните психофизички особини и способности и во кое занимање ќе имаат најмногу изгледи за добра прилагоденост. Процесот на професионална ориентација е сложен процес и во себе ги содржи следниве фази кои се практикуваат во нашето училиште:</w:t>
      </w:r>
    </w:p>
    <w:p w14:paraId="26B8B16F" w14:textId="77777777" w:rsidR="002900F8" w:rsidRPr="00EE4C9C" w:rsidRDefault="002900F8" w:rsidP="002900F8">
      <w:pPr>
        <w:pStyle w:val="ListParagraph"/>
        <w:numPr>
          <w:ilvl w:val="0"/>
          <w:numId w:val="31"/>
        </w:numPr>
        <w:jc w:val="both"/>
        <w:rPr>
          <w:rFonts w:ascii="Arial" w:hAnsi="Arial" w:cs="Arial"/>
          <w:sz w:val="24"/>
          <w:szCs w:val="24"/>
          <w:lang w:val="mk-MK"/>
        </w:rPr>
      </w:pPr>
      <w:r w:rsidRPr="00EE4C9C">
        <w:rPr>
          <w:rFonts w:ascii="Arial" w:hAnsi="Arial" w:cs="Arial"/>
          <w:sz w:val="24"/>
          <w:szCs w:val="24"/>
          <w:lang w:val="mk-MK"/>
        </w:rPr>
        <w:t>Професионално информирање;</w:t>
      </w:r>
    </w:p>
    <w:p w14:paraId="167BADD1" w14:textId="77777777" w:rsidR="002900F8" w:rsidRPr="00EE4C9C" w:rsidRDefault="002900F8" w:rsidP="002900F8">
      <w:pPr>
        <w:pStyle w:val="ListParagraph"/>
        <w:numPr>
          <w:ilvl w:val="0"/>
          <w:numId w:val="31"/>
        </w:numPr>
        <w:jc w:val="both"/>
        <w:rPr>
          <w:rFonts w:ascii="Arial" w:hAnsi="Arial" w:cs="Arial"/>
          <w:sz w:val="24"/>
          <w:szCs w:val="24"/>
          <w:lang w:val="mk-MK"/>
        </w:rPr>
      </w:pPr>
      <w:r w:rsidRPr="00EE4C9C">
        <w:rPr>
          <w:rFonts w:ascii="Arial" w:hAnsi="Arial" w:cs="Arial"/>
          <w:sz w:val="24"/>
          <w:szCs w:val="24"/>
          <w:lang w:val="mk-MK"/>
        </w:rPr>
        <w:t>Професионално советување;</w:t>
      </w:r>
    </w:p>
    <w:p w14:paraId="21C7F123" w14:textId="77777777" w:rsidR="002900F8" w:rsidRPr="00EE4C9C" w:rsidRDefault="002900F8" w:rsidP="002900F8">
      <w:pPr>
        <w:pStyle w:val="ListParagraph"/>
        <w:numPr>
          <w:ilvl w:val="0"/>
          <w:numId w:val="31"/>
        </w:numPr>
        <w:jc w:val="both"/>
        <w:rPr>
          <w:rFonts w:ascii="Arial" w:hAnsi="Arial" w:cs="Arial"/>
          <w:sz w:val="24"/>
          <w:szCs w:val="24"/>
          <w:lang w:val="mk-MK"/>
        </w:rPr>
      </w:pPr>
      <w:r w:rsidRPr="00EE4C9C">
        <w:rPr>
          <w:rFonts w:ascii="Arial" w:hAnsi="Arial" w:cs="Arial"/>
          <w:sz w:val="24"/>
          <w:szCs w:val="24"/>
          <w:lang w:val="mk-MK"/>
        </w:rPr>
        <w:t xml:space="preserve">Тестови на интереси и способности на учениците и нивна евалуација. </w:t>
      </w:r>
    </w:p>
    <w:p w14:paraId="0E7A86C3" w14:textId="77777777" w:rsidR="002900F8" w:rsidRPr="00EE4C9C" w:rsidRDefault="002900F8" w:rsidP="001C5880">
      <w:pPr>
        <w:jc w:val="both"/>
        <w:rPr>
          <w:rFonts w:ascii="Arial" w:hAnsi="Arial" w:cs="Arial"/>
          <w:sz w:val="24"/>
          <w:szCs w:val="24"/>
          <w:lang w:val="mk-MK"/>
        </w:rPr>
      </w:pPr>
    </w:p>
    <w:p w14:paraId="0D909F6A" w14:textId="77777777" w:rsidR="002900F8" w:rsidRPr="00EE4C9C" w:rsidRDefault="002900F8" w:rsidP="002900F8">
      <w:pPr>
        <w:pStyle w:val="ListParagraph"/>
        <w:numPr>
          <w:ilvl w:val="0"/>
          <w:numId w:val="32"/>
        </w:numPr>
        <w:jc w:val="both"/>
        <w:rPr>
          <w:rFonts w:ascii="Arial" w:hAnsi="Arial" w:cs="Arial"/>
          <w:sz w:val="24"/>
          <w:szCs w:val="24"/>
          <w:lang w:val="mk-MK"/>
        </w:rPr>
      </w:pPr>
      <w:r w:rsidRPr="00EE4C9C">
        <w:rPr>
          <w:rFonts w:ascii="Arial" w:hAnsi="Arial" w:cs="Arial"/>
          <w:sz w:val="24"/>
          <w:szCs w:val="24"/>
          <w:lang w:val="mk-MK"/>
        </w:rPr>
        <w:t>Професионално информирање</w:t>
      </w:r>
    </w:p>
    <w:p w14:paraId="00405E4F" w14:textId="77777777" w:rsidR="002900F8" w:rsidRPr="00EE4C9C" w:rsidRDefault="002900F8" w:rsidP="002900F8">
      <w:pPr>
        <w:ind w:firstLine="360"/>
        <w:jc w:val="both"/>
        <w:rPr>
          <w:rFonts w:ascii="Arial" w:hAnsi="Arial" w:cs="Arial"/>
          <w:sz w:val="24"/>
          <w:szCs w:val="24"/>
          <w:lang w:val="mk-MK"/>
        </w:rPr>
      </w:pPr>
      <w:r w:rsidRPr="00EE4C9C">
        <w:rPr>
          <w:rFonts w:ascii="Arial" w:hAnsi="Arial" w:cs="Arial"/>
          <w:sz w:val="24"/>
          <w:szCs w:val="24"/>
          <w:lang w:val="mk-MK"/>
        </w:rPr>
        <w:t xml:space="preserve">Оваа фаза е подготвителна и е особено значајна; суштината е и во тоа што претставува организирана и систематска активност за давање на сите податоци значајни за правилниот избор на занимање. Целта на професионалното информирање е ученикот да се запознае со сите релевантни карактеристики и особености на занимањето кое би можел да го избере. Ова се постигнува преку презентација на средните училишта, како и </w:t>
      </w:r>
      <w:r w:rsidRPr="00EE4C9C">
        <w:rPr>
          <w:rFonts w:ascii="Arial" w:hAnsi="Arial" w:cs="Arial"/>
          <w:sz w:val="24"/>
          <w:szCs w:val="24"/>
          <w:lang w:val="mk-MK"/>
        </w:rPr>
        <w:lastRenderedPageBreak/>
        <w:t xml:space="preserve">презентација на занимањата на одредени наши соработници на учениците во деветто одделение. </w:t>
      </w:r>
    </w:p>
    <w:p w14:paraId="406EA409" w14:textId="77777777" w:rsidR="002900F8" w:rsidRPr="00EE4C9C" w:rsidRDefault="002900F8" w:rsidP="002900F8">
      <w:pPr>
        <w:pStyle w:val="ListParagraph"/>
        <w:numPr>
          <w:ilvl w:val="0"/>
          <w:numId w:val="32"/>
        </w:numPr>
        <w:jc w:val="both"/>
        <w:rPr>
          <w:rFonts w:ascii="Arial" w:hAnsi="Arial" w:cs="Arial"/>
          <w:sz w:val="24"/>
          <w:szCs w:val="24"/>
          <w:lang w:val="mk-MK"/>
        </w:rPr>
      </w:pPr>
      <w:r w:rsidRPr="00EE4C9C">
        <w:rPr>
          <w:rFonts w:ascii="Arial" w:hAnsi="Arial" w:cs="Arial"/>
          <w:sz w:val="24"/>
          <w:szCs w:val="24"/>
          <w:lang w:val="mk-MK"/>
        </w:rPr>
        <w:t>Професионално советување</w:t>
      </w:r>
    </w:p>
    <w:p w14:paraId="6F97D4F8" w14:textId="77777777" w:rsidR="002900F8" w:rsidRPr="00EE4C9C" w:rsidRDefault="002900F8" w:rsidP="002900F8">
      <w:pPr>
        <w:ind w:firstLine="360"/>
        <w:jc w:val="both"/>
        <w:rPr>
          <w:rFonts w:ascii="Arial" w:hAnsi="Arial" w:cs="Arial"/>
          <w:sz w:val="24"/>
          <w:szCs w:val="24"/>
          <w:lang w:val="mk-MK"/>
        </w:rPr>
      </w:pPr>
      <w:r w:rsidRPr="00EE4C9C">
        <w:rPr>
          <w:rFonts w:ascii="Arial" w:hAnsi="Arial" w:cs="Arial"/>
          <w:sz w:val="24"/>
          <w:szCs w:val="24"/>
          <w:lang w:val="mk-MK"/>
        </w:rPr>
        <w:t xml:space="preserve">Професионалното советување е процес со кој се дејствува врз формирањето на личноста на ученикот и не се применува во краток временски период, туку континуирано низ целото основно образование, со особено акцентирање во осмо и деветто одделение. Ова се применува индивидуално, по одреден договор на ученикот, родителот и педагошко-психолошката служба во училиштето, а со цел насочување на ученикот и помагање во одлуката за избор понатамошното образование.  </w:t>
      </w:r>
    </w:p>
    <w:p w14:paraId="2ED2254E" w14:textId="77777777" w:rsidR="002900F8" w:rsidRPr="00EE4C9C" w:rsidRDefault="002900F8" w:rsidP="002900F8">
      <w:pPr>
        <w:pStyle w:val="ListParagraph"/>
        <w:numPr>
          <w:ilvl w:val="0"/>
          <w:numId w:val="32"/>
        </w:numPr>
        <w:jc w:val="both"/>
        <w:rPr>
          <w:rFonts w:ascii="Arial" w:hAnsi="Arial" w:cs="Arial"/>
          <w:sz w:val="24"/>
          <w:szCs w:val="24"/>
          <w:lang w:val="mk-MK"/>
        </w:rPr>
      </w:pPr>
      <w:r w:rsidRPr="00EE4C9C">
        <w:rPr>
          <w:rFonts w:ascii="Arial" w:hAnsi="Arial" w:cs="Arial"/>
          <w:sz w:val="24"/>
          <w:szCs w:val="24"/>
          <w:lang w:val="mk-MK"/>
        </w:rPr>
        <w:t>Тестови на интереси и способности на учениците и нивна евалуација</w:t>
      </w:r>
    </w:p>
    <w:p w14:paraId="4EEDFAE0" w14:textId="77777777" w:rsidR="002900F8" w:rsidRPr="00EE4C9C" w:rsidRDefault="00A87A11" w:rsidP="002900F8">
      <w:pPr>
        <w:ind w:firstLine="360"/>
        <w:jc w:val="both"/>
        <w:rPr>
          <w:rFonts w:ascii="Arial" w:hAnsi="Arial" w:cs="Arial"/>
          <w:sz w:val="24"/>
          <w:szCs w:val="24"/>
          <w:lang w:val="mk-MK"/>
        </w:rPr>
      </w:pPr>
      <w:r w:rsidRPr="00EE4C9C">
        <w:rPr>
          <w:rFonts w:ascii="Arial" w:hAnsi="Arial" w:cs="Arial"/>
          <w:sz w:val="24"/>
          <w:szCs w:val="24"/>
          <w:lang w:val="mk-MK"/>
        </w:rPr>
        <w:t>На учениците им се понудува тест на интереси и способности, по кој се врши евалуација и на у</w:t>
      </w:r>
      <w:r w:rsidR="002900F8" w:rsidRPr="00EE4C9C">
        <w:rPr>
          <w:rFonts w:ascii="Arial" w:hAnsi="Arial" w:cs="Arial"/>
          <w:sz w:val="24"/>
          <w:szCs w:val="24"/>
          <w:lang w:val="mk-MK"/>
        </w:rPr>
        <w:t xml:space="preserve">ченикот </w:t>
      </w:r>
      <w:r w:rsidRPr="00EE4C9C">
        <w:rPr>
          <w:rFonts w:ascii="Arial" w:hAnsi="Arial" w:cs="Arial"/>
          <w:sz w:val="24"/>
          <w:szCs w:val="24"/>
          <w:lang w:val="mk-MK"/>
        </w:rPr>
        <w:t>индивидуално му се соопштува добиениот резултат од</w:t>
      </w:r>
      <w:r w:rsidR="002900F8" w:rsidRPr="00EE4C9C">
        <w:rPr>
          <w:rFonts w:ascii="Arial" w:hAnsi="Arial" w:cs="Arial"/>
          <w:sz w:val="24"/>
          <w:szCs w:val="24"/>
          <w:lang w:val="mk-MK"/>
        </w:rPr>
        <w:t xml:space="preserve"> своите способности и можности и реалната состојба и да се согласи со предложеното занимање, што му е советувано, а одлуката да ја прифати како своја</w:t>
      </w:r>
      <w:r w:rsidRPr="00EE4C9C">
        <w:rPr>
          <w:rFonts w:ascii="Arial" w:hAnsi="Arial" w:cs="Arial"/>
          <w:sz w:val="24"/>
          <w:szCs w:val="24"/>
          <w:lang w:val="mk-MK"/>
        </w:rPr>
        <w:t>, доколку истата соодвествува со желбите, можностите на ученикот и неговото семејство</w:t>
      </w:r>
      <w:r w:rsidR="002900F8" w:rsidRPr="00EE4C9C">
        <w:rPr>
          <w:rFonts w:ascii="Arial" w:hAnsi="Arial" w:cs="Arial"/>
          <w:sz w:val="24"/>
          <w:szCs w:val="24"/>
          <w:lang w:val="mk-MK"/>
        </w:rPr>
        <w:t>.</w:t>
      </w:r>
    </w:p>
    <w:p w14:paraId="1ABE3F8A" w14:textId="77777777" w:rsidR="00AD51A6" w:rsidRPr="00EE4C9C" w:rsidRDefault="002A0B58" w:rsidP="002900F8">
      <w:pPr>
        <w:ind w:firstLine="720"/>
        <w:jc w:val="both"/>
        <w:rPr>
          <w:rFonts w:ascii="Arial" w:hAnsi="Arial" w:cs="Arial"/>
          <w:sz w:val="24"/>
          <w:szCs w:val="24"/>
          <w:lang w:val="mk-MK"/>
        </w:rPr>
      </w:pPr>
      <w:r w:rsidRPr="00EE4C9C">
        <w:rPr>
          <w:rFonts w:ascii="Arial" w:hAnsi="Arial" w:cs="Arial"/>
          <w:sz w:val="24"/>
          <w:szCs w:val="24"/>
          <w:lang w:val="mk-MK"/>
        </w:rPr>
        <w:t>Програмата за професионална ориентација на учениците со конкретните активности како и одговорните членови на тимот за професионална ориент</w:t>
      </w:r>
      <w:r w:rsidR="00FC4EBF" w:rsidRPr="00EE4C9C">
        <w:rPr>
          <w:rFonts w:ascii="Arial" w:hAnsi="Arial" w:cs="Arial"/>
          <w:sz w:val="24"/>
          <w:szCs w:val="24"/>
          <w:lang w:val="mk-MK"/>
        </w:rPr>
        <w:t>ација се дадени</w:t>
      </w:r>
      <w:r w:rsidR="00FE50BF" w:rsidRPr="00EE4C9C">
        <w:rPr>
          <w:rFonts w:ascii="Arial" w:hAnsi="Arial" w:cs="Arial"/>
          <w:sz w:val="24"/>
          <w:szCs w:val="24"/>
          <w:lang w:val="mk-MK"/>
        </w:rPr>
        <w:t xml:space="preserve"> во прилог бр. 20</w:t>
      </w:r>
      <w:r w:rsidRPr="00EE4C9C">
        <w:rPr>
          <w:rFonts w:ascii="Arial" w:hAnsi="Arial" w:cs="Arial"/>
          <w:sz w:val="24"/>
          <w:szCs w:val="24"/>
          <w:lang w:val="mk-MK"/>
        </w:rPr>
        <w:t xml:space="preserve">. </w:t>
      </w:r>
      <w:r w:rsidR="00AD51A6" w:rsidRPr="00EE4C9C">
        <w:rPr>
          <w:rFonts w:ascii="Arial" w:hAnsi="Arial" w:cs="Arial"/>
          <w:sz w:val="24"/>
          <w:szCs w:val="24"/>
          <w:lang w:val="mk-MK"/>
        </w:rPr>
        <w:t xml:space="preserve"> </w:t>
      </w:r>
    </w:p>
    <w:p w14:paraId="009EC28A" w14:textId="77777777" w:rsidR="00053A73" w:rsidRPr="00EE4C9C" w:rsidRDefault="00053A73" w:rsidP="009435AB">
      <w:pPr>
        <w:jc w:val="both"/>
        <w:rPr>
          <w:rFonts w:ascii="Arial" w:hAnsi="Arial" w:cs="Arial"/>
          <w:sz w:val="24"/>
          <w:szCs w:val="24"/>
          <w:lang w:val="mk-MK"/>
        </w:rPr>
      </w:pPr>
    </w:p>
    <w:p w14:paraId="61F40AAB" w14:textId="77777777" w:rsidR="00AD51A6" w:rsidRPr="00EE4C9C" w:rsidRDefault="00AD51A6" w:rsidP="009435AB">
      <w:pPr>
        <w:jc w:val="both"/>
        <w:rPr>
          <w:rFonts w:ascii="Arial" w:hAnsi="Arial" w:cs="Arial"/>
          <w:sz w:val="24"/>
          <w:szCs w:val="24"/>
          <w:lang w:val="mk-MK"/>
        </w:rPr>
      </w:pPr>
      <w:r w:rsidRPr="00EE4C9C">
        <w:rPr>
          <w:rFonts w:ascii="Arial" w:hAnsi="Arial" w:cs="Arial"/>
          <w:sz w:val="24"/>
          <w:szCs w:val="24"/>
          <w:lang w:val="mk-MK"/>
        </w:rPr>
        <w:t xml:space="preserve">     15.3. </w:t>
      </w:r>
      <w:bookmarkStart w:id="16" w:name="_Hlk25929117"/>
      <w:r w:rsidRPr="00EE4C9C">
        <w:rPr>
          <w:rFonts w:ascii="Arial" w:hAnsi="Arial" w:cs="Arial"/>
          <w:sz w:val="24"/>
          <w:szCs w:val="24"/>
          <w:lang w:val="mk-MK"/>
        </w:rPr>
        <w:t>Промоција на добросостојба на учениците, заштита од насилство, од злоупореба и запуштање, спречување дискриминација</w:t>
      </w:r>
      <w:bookmarkEnd w:id="16"/>
    </w:p>
    <w:p w14:paraId="381F7E0A" w14:textId="77777777" w:rsidR="00372613" w:rsidRPr="00EE4C9C" w:rsidRDefault="00372613" w:rsidP="00372613">
      <w:pPr>
        <w:ind w:left="720" w:firstLine="720"/>
        <w:jc w:val="both"/>
        <w:rPr>
          <w:rFonts w:ascii="Arial" w:hAnsi="Arial" w:cs="Arial"/>
          <w:bCs/>
          <w:sz w:val="24"/>
          <w:szCs w:val="24"/>
          <w:lang w:val="ru-RU"/>
        </w:rPr>
      </w:pPr>
      <w:r w:rsidRPr="00EE4C9C">
        <w:rPr>
          <w:rFonts w:ascii="Arial" w:hAnsi="Arial" w:cs="Arial"/>
          <w:bCs/>
          <w:sz w:val="24"/>
          <w:szCs w:val="24"/>
          <w:lang w:val="ru-RU"/>
        </w:rPr>
        <w:t>- Програма за “Превенција и интервенција на насилството во училиштето“</w:t>
      </w:r>
    </w:p>
    <w:p w14:paraId="2B331F06" w14:textId="77777777" w:rsidR="00372613" w:rsidRPr="00EE4C9C" w:rsidRDefault="00372613" w:rsidP="00372613">
      <w:pPr>
        <w:jc w:val="both"/>
        <w:rPr>
          <w:rFonts w:ascii="Arial" w:hAnsi="Arial" w:cs="Arial"/>
          <w:sz w:val="24"/>
          <w:szCs w:val="24"/>
          <w:lang w:val="ru-RU"/>
        </w:rPr>
      </w:pPr>
      <w:r w:rsidRPr="00EE4C9C">
        <w:rPr>
          <w:rFonts w:ascii="Arial" w:hAnsi="Arial" w:cs="Arial"/>
          <w:sz w:val="24"/>
          <w:szCs w:val="24"/>
          <w:lang w:val="ru-RU"/>
        </w:rPr>
        <w:tab/>
        <w:t>И оваа учебна година се продолжува со програмата за намалување на насилството во училиштето. Училиштето има своја училишна политика за превенција и справување со насилство во училиштето.</w:t>
      </w:r>
      <w:r w:rsidRPr="00EE4C9C">
        <w:rPr>
          <w:rFonts w:ascii="Arial" w:hAnsi="Arial" w:cs="Arial"/>
          <w:sz w:val="24"/>
          <w:szCs w:val="24"/>
          <w:lang w:val="mk-MK"/>
        </w:rPr>
        <w:t xml:space="preserve"> </w:t>
      </w:r>
      <w:r w:rsidR="00B12313" w:rsidRPr="00EE4C9C">
        <w:rPr>
          <w:rFonts w:ascii="Arial" w:hAnsi="Arial" w:cs="Arial"/>
          <w:sz w:val="24"/>
          <w:szCs w:val="24"/>
          <w:lang w:val="mk-MK"/>
        </w:rPr>
        <w:t xml:space="preserve">Исто така, направена е и измена во статутот </w:t>
      </w:r>
      <w:r w:rsidR="00D0750E" w:rsidRPr="00EE4C9C">
        <w:rPr>
          <w:rFonts w:ascii="Arial" w:hAnsi="Arial" w:cs="Arial"/>
          <w:sz w:val="24"/>
          <w:szCs w:val="24"/>
          <w:lang w:val="mk-MK"/>
        </w:rPr>
        <w:t>на училиштето, според даденото У</w:t>
      </w:r>
      <w:r w:rsidR="00B12313" w:rsidRPr="00EE4C9C">
        <w:rPr>
          <w:rFonts w:ascii="Arial" w:hAnsi="Arial" w:cs="Arial"/>
          <w:sz w:val="24"/>
          <w:szCs w:val="24"/>
          <w:lang w:val="mk-MK"/>
        </w:rPr>
        <w:t xml:space="preserve">патство </w:t>
      </w:r>
      <w:r w:rsidR="00D0750E" w:rsidRPr="00EE4C9C">
        <w:rPr>
          <w:rFonts w:ascii="Arial" w:hAnsi="Arial" w:cs="Arial"/>
          <w:sz w:val="24"/>
          <w:szCs w:val="24"/>
          <w:lang w:val="mk-MK"/>
        </w:rPr>
        <w:t>за постапка за пријавување и заштита на ученик жртва на која било од формите на насилство</w:t>
      </w:r>
      <w:r w:rsidR="006B3834" w:rsidRPr="00EE4C9C">
        <w:rPr>
          <w:rFonts w:ascii="Arial" w:hAnsi="Arial" w:cs="Arial"/>
          <w:sz w:val="24"/>
          <w:szCs w:val="24"/>
          <w:lang w:val="mk-MK"/>
        </w:rPr>
        <w:t>, злоупотреба</w:t>
      </w:r>
      <w:r w:rsidR="00D0750E" w:rsidRPr="00EE4C9C">
        <w:rPr>
          <w:rFonts w:ascii="Arial" w:hAnsi="Arial" w:cs="Arial"/>
          <w:sz w:val="24"/>
          <w:szCs w:val="24"/>
          <w:lang w:val="mk-MK"/>
        </w:rPr>
        <w:t xml:space="preserve"> и занемарување</w:t>
      </w:r>
      <w:r w:rsidR="006B3834" w:rsidRPr="00EE4C9C">
        <w:rPr>
          <w:rFonts w:ascii="Arial" w:hAnsi="Arial" w:cs="Arial"/>
          <w:sz w:val="24"/>
          <w:szCs w:val="24"/>
          <w:lang w:val="mk-MK"/>
        </w:rPr>
        <w:t xml:space="preserve">, </w:t>
      </w:r>
      <w:r w:rsidR="00B12313" w:rsidRPr="00EE4C9C">
        <w:rPr>
          <w:rFonts w:ascii="Arial" w:hAnsi="Arial" w:cs="Arial"/>
          <w:sz w:val="24"/>
          <w:szCs w:val="24"/>
          <w:lang w:val="mk-MK"/>
        </w:rPr>
        <w:t>од страна на Министерството за образование и наука</w:t>
      </w:r>
      <w:r w:rsidR="006B3834" w:rsidRPr="00EE4C9C">
        <w:rPr>
          <w:rFonts w:ascii="Arial" w:hAnsi="Arial" w:cs="Arial"/>
          <w:sz w:val="24"/>
          <w:szCs w:val="24"/>
          <w:lang w:val="mk-MK"/>
        </w:rPr>
        <w:t xml:space="preserve">. </w:t>
      </w:r>
      <w:r w:rsidR="001629DA" w:rsidRPr="00EE4C9C">
        <w:rPr>
          <w:rFonts w:ascii="Arial" w:hAnsi="Arial" w:cs="Arial"/>
          <w:sz w:val="24"/>
          <w:szCs w:val="24"/>
          <w:lang w:val="mk-MK"/>
        </w:rPr>
        <w:t xml:space="preserve"> </w:t>
      </w:r>
      <w:r w:rsidR="006B3834" w:rsidRPr="00EE4C9C">
        <w:rPr>
          <w:rFonts w:ascii="Arial" w:hAnsi="Arial" w:cs="Arial"/>
          <w:sz w:val="24"/>
          <w:szCs w:val="24"/>
          <w:lang w:val="mk-MK"/>
        </w:rPr>
        <w:t>Училиштето има подготвено</w:t>
      </w:r>
      <w:r w:rsidRPr="00EE4C9C">
        <w:rPr>
          <w:rFonts w:ascii="Arial" w:hAnsi="Arial" w:cs="Arial"/>
          <w:sz w:val="24"/>
          <w:szCs w:val="24"/>
          <w:lang w:val="mk-MK"/>
        </w:rPr>
        <w:t xml:space="preserve"> едукативни работилници со родители, ученици и наставници за подобрување на социо-</w:t>
      </w:r>
      <w:r w:rsidRPr="00EE4C9C">
        <w:rPr>
          <w:rFonts w:ascii="Arial" w:hAnsi="Arial" w:cs="Arial"/>
          <w:sz w:val="24"/>
          <w:szCs w:val="24"/>
          <w:lang w:val="mk-MK"/>
        </w:rPr>
        <w:lastRenderedPageBreak/>
        <w:t xml:space="preserve">емоционалната состојба на учениците, вклучување на надлежните институции и експерти за определените области на дејствување, организирање на активности во училиштето како и надвор од училиштето, заеднички посети на установи, социјални активности за интеракција која е осмислена и во функција на подобрување на соработката. </w:t>
      </w:r>
      <w:r w:rsidRPr="00EE4C9C">
        <w:rPr>
          <w:rFonts w:ascii="Arial" w:hAnsi="Arial" w:cs="Arial"/>
          <w:sz w:val="24"/>
          <w:szCs w:val="24"/>
          <w:lang w:val="ru-RU"/>
        </w:rPr>
        <w:t>Програмата за  “Превенција и интервенција на насилството во училиштето“ - ќе биде во прилог на Годишната програма</w:t>
      </w:r>
      <w:r w:rsidR="00FE50BF" w:rsidRPr="00EE4C9C">
        <w:rPr>
          <w:rFonts w:ascii="Arial" w:hAnsi="Arial" w:cs="Arial"/>
          <w:sz w:val="24"/>
          <w:szCs w:val="24"/>
          <w:lang w:val="ru-RU"/>
        </w:rPr>
        <w:t xml:space="preserve"> (Прилог бр. 21</w:t>
      </w:r>
      <w:r w:rsidRPr="00EE4C9C">
        <w:rPr>
          <w:rFonts w:ascii="Arial" w:hAnsi="Arial" w:cs="Arial"/>
          <w:sz w:val="24"/>
          <w:szCs w:val="24"/>
          <w:lang w:val="ru-RU"/>
        </w:rPr>
        <w:t xml:space="preserve">). </w:t>
      </w:r>
    </w:p>
    <w:p w14:paraId="6339F767" w14:textId="77777777" w:rsidR="00372613" w:rsidRPr="00EE4C9C" w:rsidRDefault="00372613" w:rsidP="00372613">
      <w:pPr>
        <w:ind w:left="720" w:firstLine="720"/>
        <w:jc w:val="both"/>
        <w:rPr>
          <w:rFonts w:ascii="Arial" w:hAnsi="Arial" w:cs="Arial"/>
          <w:sz w:val="24"/>
          <w:szCs w:val="24"/>
          <w:lang w:val="ru-RU"/>
        </w:rPr>
      </w:pPr>
      <w:r w:rsidRPr="00EE4C9C">
        <w:rPr>
          <w:rFonts w:ascii="Arial" w:hAnsi="Arial" w:cs="Arial"/>
          <w:sz w:val="24"/>
          <w:szCs w:val="24"/>
          <w:lang w:val="ru-RU"/>
        </w:rPr>
        <w:t xml:space="preserve"> - Програма за антикорупциска едукација на учениците </w:t>
      </w:r>
    </w:p>
    <w:p w14:paraId="41D51C89" w14:textId="77777777" w:rsidR="00372613" w:rsidRPr="00EE4C9C" w:rsidRDefault="00372613" w:rsidP="00372613">
      <w:pPr>
        <w:ind w:firstLine="720"/>
        <w:jc w:val="both"/>
        <w:rPr>
          <w:rFonts w:ascii="Arial" w:hAnsi="Arial" w:cs="Arial"/>
          <w:sz w:val="24"/>
          <w:szCs w:val="24"/>
          <w:lang w:val="ru-RU"/>
        </w:rPr>
      </w:pPr>
      <w:r w:rsidRPr="00EE4C9C">
        <w:rPr>
          <w:rFonts w:ascii="Arial" w:hAnsi="Arial" w:cs="Arial"/>
          <w:sz w:val="24"/>
          <w:szCs w:val="24"/>
          <w:lang w:val="ru-RU"/>
        </w:rPr>
        <w:t>Веќе неколку години по ред во нашето училиште се воведуваат активности од програмата за антикорупциска едукација на учениците, со цел нудење на знаења и подигање на свесноста на учениците за оваа тема. Програмата за антикорупциска едукација на учениците е во прилог на Г</w:t>
      </w:r>
      <w:r w:rsidR="00FE50BF" w:rsidRPr="00EE4C9C">
        <w:rPr>
          <w:rFonts w:ascii="Arial" w:hAnsi="Arial" w:cs="Arial"/>
          <w:sz w:val="24"/>
          <w:szCs w:val="24"/>
          <w:lang w:val="ru-RU"/>
        </w:rPr>
        <w:t>одишната програма (прилог бр. 22</w:t>
      </w:r>
      <w:r w:rsidRPr="00EE4C9C">
        <w:rPr>
          <w:rFonts w:ascii="Arial" w:hAnsi="Arial" w:cs="Arial"/>
          <w:sz w:val="24"/>
          <w:szCs w:val="24"/>
          <w:lang w:val="ru-RU"/>
        </w:rPr>
        <w:t xml:space="preserve">).  </w:t>
      </w:r>
    </w:p>
    <w:p w14:paraId="27B47FC0" w14:textId="52267DB9" w:rsidR="00831901" w:rsidRDefault="00831901" w:rsidP="00372613">
      <w:pPr>
        <w:ind w:firstLine="720"/>
        <w:jc w:val="both"/>
        <w:rPr>
          <w:rFonts w:ascii="Arial" w:hAnsi="Arial" w:cs="Arial"/>
          <w:sz w:val="24"/>
          <w:szCs w:val="24"/>
          <w:lang w:val="ru-RU"/>
        </w:rPr>
      </w:pPr>
    </w:p>
    <w:p w14:paraId="29B1F11C" w14:textId="77777777" w:rsidR="003E5E5E" w:rsidRPr="00EE4C9C" w:rsidRDefault="003E5E5E" w:rsidP="00372613">
      <w:pPr>
        <w:ind w:firstLine="720"/>
        <w:jc w:val="both"/>
        <w:rPr>
          <w:rFonts w:ascii="Arial" w:hAnsi="Arial" w:cs="Arial"/>
          <w:sz w:val="24"/>
          <w:szCs w:val="24"/>
          <w:lang w:val="ru-RU"/>
        </w:rPr>
      </w:pPr>
    </w:p>
    <w:p w14:paraId="5295A345" w14:textId="77777777" w:rsidR="00372613" w:rsidRPr="00EE4C9C" w:rsidRDefault="00372613" w:rsidP="00277E35">
      <w:pPr>
        <w:ind w:left="720" w:firstLine="720"/>
        <w:jc w:val="both"/>
        <w:rPr>
          <w:rFonts w:ascii="Arial" w:hAnsi="Arial" w:cs="Arial"/>
          <w:sz w:val="24"/>
          <w:szCs w:val="24"/>
          <w:lang w:val="ru-RU"/>
        </w:rPr>
      </w:pPr>
      <w:r w:rsidRPr="003E5E5E">
        <w:rPr>
          <w:rFonts w:ascii="Arial" w:hAnsi="Arial" w:cs="Arial"/>
          <w:sz w:val="24"/>
          <w:szCs w:val="24"/>
          <w:lang w:val="ru-RU"/>
        </w:rPr>
        <w:t>- Програма за Отворен ден по Граѓанско Образование</w:t>
      </w:r>
      <w:r w:rsidRPr="00EE4C9C">
        <w:rPr>
          <w:rFonts w:ascii="Arial" w:hAnsi="Arial" w:cs="Arial"/>
          <w:sz w:val="24"/>
          <w:szCs w:val="24"/>
          <w:lang w:val="ru-RU"/>
        </w:rPr>
        <w:t xml:space="preserve"> </w:t>
      </w:r>
    </w:p>
    <w:p w14:paraId="51A56296" w14:textId="77777777" w:rsidR="00372613" w:rsidRPr="00EE4C9C" w:rsidRDefault="00372613" w:rsidP="00372613">
      <w:pPr>
        <w:jc w:val="both"/>
        <w:rPr>
          <w:rFonts w:ascii="Arial" w:hAnsi="Arial" w:cs="Arial"/>
          <w:sz w:val="24"/>
          <w:szCs w:val="24"/>
          <w:lang w:val="mk-MK"/>
        </w:rPr>
      </w:pPr>
      <w:r w:rsidRPr="00EE4C9C">
        <w:rPr>
          <w:rFonts w:ascii="Arial" w:hAnsi="Arial" w:cs="Arial"/>
          <w:sz w:val="24"/>
          <w:szCs w:val="24"/>
          <w:lang w:val="mk-MK"/>
        </w:rPr>
        <w:tab/>
        <w:t>Оваа иницијатива за постоење на Отворен ден по Граѓанско образование е поттикната од МЦГО и БРО, а овој нов концепт подразбира активно учество на учениците во конкретни ученички иницијативи за позитивна промена во заедницата преку коишто се развива демократската култура кај младите. Учениците имаат можност да учат и се подготвуваат за своите права и обврски како и за активното учество во заедницата во текот на целата година, а на овој ден креативно да се изразат и да ги презентираат граѓанските компетенции, стекнати преку разновидни ученички иницијативи и проектни активности. Програмата за Отворениот ден по граѓанско образование исто така е дадена во прилог на Годишната прогр</w:t>
      </w:r>
      <w:r w:rsidR="00FE50BF" w:rsidRPr="00EE4C9C">
        <w:rPr>
          <w:rFonts w:ascii="Arial" w:hAnsi="Arial" w:cs="Arial"/>
          <w:sz w:val="24"/>
          <w:szCs w:val="24"/>
          <w:lang w:val="mk-MK"/>
        </w:rPr>
        <w:t>ама на училиштето (Прилог бр. 23</w:t>
      </w:r>
      <w:r w:rsidRPr="00EE4C9C">
        <w:rPr>
          <w:rFonts w:ascii="Arial" w:hAnsi="Arial" w:cs="Arial"/>
          <w:sz w:val="24"/>
          <w:szCs w:val="24"/>
          <w:lang w:val="mk-MK"/>
        </w:rPr>
        <w:t xml:space="preserve">). </w:t>
      </w:r>
    </w:p>
    <w:p w14:paraId="06FA0BCC" w14:textId="77777777" w:rsidR="00831901" w:rsidRPr="00EE4C9C" w:rsidRDefault="00831901" w:rsidP="00372613">
      <w:pPr>
        <w:jc w:val="both"/>
        <w:rPr>
          <w:rFonts w:ascii="Arial" w:hAnsi="Arial" w:cs="Arial"/>
          <w:sz w:val="24"/>
          <w:szCs w:val="24"/>
          <w:lang w:val="mk-MK"/>
        </w:rPr>
      </w:pPr>
    </w:p>
    <w:p w14:paraId="41A344BC" w14:textId="77777777" w:rsidR="00AD51A6" w:rsidRPr="00EE4C9C" w:rsidRDefault="00AD51A6" w:rsidP="009435AB">
      <w:pPr>
        <w:jc w:val="both"/>
        <w:rPr>
          <w:rFonts w:ascii="Arial" w:hAnsi="Arial" w:cs="Arial"/>
          <w:b/>
          <w:color w:val="000000"/>
          <w:sz w:val="24"/>
          <w:szCs w:val="24"/>
          <w:lang w:val="mk-MK"/>
        </w:rPr>
      </w:pPr>
      <w:bookmarkStart w:id="17" w:name="_Hlk25929145"/>
      <w:r w:rsidRPr="00EE4C9C">
        <w:rPr>
          <w:rFonts w:ascii="Arial" w:hAnsi="Arial" w:cs="Arial"/>
          <w:b/>
          <w:color w:val="000000"/>
          <w:sz w:val="24"/>
          <w:szCs w:val="24"/>
          <w:lang w:val="mk-MK"/>
        </w:rPr>
        <w:t>16.  Оценување</w:t>
      </w:r>
    </w:p>
    <w:bookmarkEnd w:id="17"/>
    <w:p w14:paraId="2F90BFE8" w14:textId="77777777" w:rsidR="00AD51A6" w:rsidRPr="00EE4C9C" w:rsidRDefault="00AD51A6" w:rsidP="009435AB">
      <w:pPr>
        <w:jc w:val="both"/>
        <w:rPr>
          <w:rFonts w:ascii="Arial" w:hAnsi="Arial" w:cs="Arial"/>
          <w:sz w:val="24"/>
          <w:szCs w:val="24"/>
          <w:lang w:val="mk-MK"/>
        </w:rPr>
      </w:pPr>
      <w:r w:rsidRPr="00EE4C9C">
        <w:rPr>
          <w:rFonts w:ascii="Arial" w:hAnsi="Arial" w:cs="Arial"/>
          <w:sz w:val="24"/>
          <w:szCs w:val="24"/>
          <w:lang w:val="mk-MK"/>
        </w:rPr>
        <w:t xml:space="preserve">       16.1</w:t>
      </w:r>
      <w:bookmarkStart w:id="18" w:name="_Hlk25929191"/>
      <w:r w:rsidRPr="00EE4C9C">
        <w:rPr>
          <w:rFonts w:ascii="Arial" w:hAnsi="Arial" w:cs="Arial"/>
          <w:sz w:val="24"/>
          <w:szCs w:val="24"/>
          <w:lang w:val="mk-MK"/>
        </w:rPr>
        <w:t>. Видови оценување и календар на оценувањето</w:t>
      </w:r>
      <w:bookmarkEnd w:id="18"/>
    </w:p>
    <w:p w14:paraId="5F1EF86D" w14:textId="77777777" w:rsidR="002A0B58" w:rsidRPr="00EE4C9C" w:rsidRDefault="002A0B58" w:rsidP="009435AB">
      <w:pPr>
        <w:jc w:val="both"/>
        <w:rPr>
          <w:rFonts w:ascii="Arial" w:hAnsi="Arial" w:cs="Arial"/>
          <w:sz w:val="24"/>
          <w:szCs w:val="24"/>
          <w:lang w:val="mk-MK"/>
        </w:rPr>
      </w:pPr>
      <w:r w:rsidRPr="00EE4C9C">
        <w:rPr>
          <w:rFonts w:ascii="Arial" w:hAnsi="Arial" w:cs="Arial"/>
          <w:sz w:val="24"/>
          <w:szCs w:val="24"/>
          <w:lang w:val="mk-MK"/>
        </w:rPr>
        <w:t xml:space="preserve">Предмет на следење, проверување и оценување на воспитно-образовната дејност ќе бидат постигнатите резултати во совладувањето на воспитно-образовните содржини, </w:t>
      </w:r>
      <w:r w:rsidRPr="00EE4C9C">
        <w:rPr>
          <w:rFonts w:ascii="Arial" w:hAnsi="Arial" w:cs="Arial"/>
          <w:sz w:val="24"/>
          <w:szCs w:val="24"/>
          <w:lang w:val="mk-MK"/>
        </w:rPr>
        <w:lastRenderedPageBreak/>
        <w:t xml:space="preserve">работните навики, степен на заинтересираност и ангажираност во учењето и практична оспособеност за примена на знаењата. </w:t>
      </w:r>
    </w:p>
    <w:p w14:paraId="422D62F0" w14:textId="77777777" w:rsidR="002A0B58" w:rsidRPr="00EE4C9C" w:rsidRDefault="002A0B58" w:rsidP="009435AB">
      <w:pPr>
        <w:jc w:val="both"/>
        <w:rPr>
          <w:rFonts w:ascii="Arial" w:hAnsi="Arial" w:cs="Arial"/>
          <w:sz w:val="24"/>
          <w:szCs w:val="24"/>
          <w:lang w:val="ru-RU"/>
        </w:rPr>
      </w:pPr>
      <w:r w:rsidRPr="00EE4C9C">
        <w:rPr>
          <w:rFonts w:ascii="Arial" w:hAnsi="Arial" w:cs="Arial"/>
          <w:sz w:val="24"/>
          <w:szCs w:val="24"/>
          <w:lang w:val="ru-RU"/>
        </w:rPr>
        <w:tab/>
      </w:r>
      <w:r w:rsidRPr="00EE4C9C">
        <w:rPr>
          <w:rFonts w:ascii="Arial" w:hAnsi="Arial" w:cs="Arial"/>
          <w:sz w:val="24"/>
          <w:szCs w:val="24"/>
          <w:lang w:val="ru-RU"/>
        </w:rPr>
        <w:tab/>
        <w:t>Постигнувањата на учениците се вреднуваат со примена на различни стратегии на оценување. Оценката треба да биде одраз на залагањето на ученикот за време на часот како и надвор од часот. За таа цел начините со кои ќе ги оцениме треба да бидат разновидни и тоа:</w:t>
      </w:r>
    </w:p>
    <w:p w14:paraId="623955E5" w14:textId="77777777" w:rsidR="002A0B58" w:rsidRPr="00EE4C9C" w:rsidRDefault="002A0B58" w:rsidP="009435AB">
      <w:pPr>
        <w:numPr>
          <w:ilvl w:val="2"/>
          <w:numId w:val="11"/>
        </w:numPr>
        <w:ind w:left="1701"/>
        <w:jc w:val="both"/>
        <w:rPr>
          <w:rFonts w:ascii="Arial" w:hAnsi="Arial" w:cs="Arial"/>
          <w:sz w:val="24"/>
          <w:szCs w:val="24"/>
          <w:lang w:val="ru-RU"/>
        </w:rPr>
      </w:pPr>
      <w:r w:rsidRPr="00EE4C9C">
        <w:rPr>
          <w:rFonts w:ascii="Arial" w:hAnsi="Arial" w:cs="Arial"/>
          <w:sz w:val="24"/>
          <w:szCs w:val="24"/>
          <w:lang w:val="ru-RU"/>
        </w:rPr>
        <w:t xml:space="preserve">Усно оценување ( базирано на стандардите за оценување и Блумовата таксономија ); </w:t>
      </w:r>
    </w:p>
    <w:p w14:paraId="4CA121AF" w14:textId="77777777" w:rsidR="002A0B58" w:rsidRPr="00EE4C9C" w:rsidRDefault="002A0B58" w:rsidP="009435AB">
      <w:pPr>
        <w:numPr>
          <w:ilvl w:val="2"/>
          <w:numId w:val="11"/>
        </w:numPr>
        <w:ind w:left="1701"/>
        <w:jc w:val="both"/>
        <w:rPr>
          <w:rFonts w:ascii="Arial" w:hAnsi="Arial" w:cs="Arial"/>
          <w:sz w:val="24"/>
          <w:szCs w:val="24"/>
          <w:lang w:val="ru-RU"/>
        </w:rPr>
      </w:pPr>
      <w:r w:rsidRPr="00EE4C9C">
        <w:rPr>
          <w:rFonts w:ascii="Arial" w:hAnsi="Arial" w:cs="Arial"/>
          <w:sz w:val="24"/>
          <w:szCs w:val="24"/>
          <w:lang w:val="ru-RU"/>
        </w:rPr>
        <w:t xml:space="preserve">Писмено оценување ( преку објективни тестови ); </w:t>
      </w:r>
    </w:p>
    <w:p w14:paraId="5C961B34" w14:textId="77777777" w:rsidR="002A0B58" w:rsidRPr="00EE4C9C" w:rsidRDefault="002A0B58" w:rsidP="009435AB">
      <w:pPr>
        <w:numPr>
          <w:ilvl w:val="2"/>
          <w:numId w:val="11"/>
        </w:numPr>
        <w:ind w:left="1701"/>
        <w:jc w:val="both"/>
        <w:rPr>
          <w:rFonts w:ascii="Arial" w:hAnsi="Arial" w:cs="Arial"/>
          <w:sz w:val="24"/>
          <w:szCs w:val="24"/>
          <w:lang w:val="ru-RU"/>
        </w:rPr>
      </w:pPr>
      <w:r w:rsidRPr="00EE4C9C">
        <w:rPr>
          <w:rFonts w:ascii="Arial" w:hAnsi="Arial" w:cs="Arial"/>
          <w:sz w:val="24"/>
          <w:szCs w:val="24"/>
          <w:lang w:val="ru-RU"/>
        </w:rPr>
        <w:t xml:space="preserve">Формативно оценување ( за време на самите часови ); </w:t>
      </w:r>
    </w:p>
    <w:p w14:paraId="059E7190" w14:textId="77777777" w:rsidR="002A0B58" w:rsidRPr="00EE4C9C" w:rsidRDefault="002A0B58" w:rsidP="009435AB">
      <w:pPr>
        <w:numPr>
          <w:ilvl w:val="2"/>
          <w:numId w:val="11"/>
        </w:numPr>
        <w:ind w:left="1701"/>
        <w:jc w:val="both"/>
        <w:rPr>
          <w:rFonts w:ascii="Arial" w:hAnsi="Arial" w:cs="Arial"/>
          <w:sz w:val="24"/>
          <w:szCs w:val="24"/>
          <w:lang w:val="ru-RU"/>
        </w:rPr>
      </w:pPr>
      <w:r w:rsidRPr="00EE4C9C">
        <w:rPr>
          <w:rFonts w:ascii="Arial" w:hAnsi="Arial" w:cs="Arial"/>
          <w:sz w:val="24"/>
          <w:szCs w:val="24"/>
          <w:lang w:val="ru-RU"/>
        </w:rPr>
        <w:t xml:space="preserve">Сумативно оценување ( на полугодие и на крај од годината ); </w:t>
      </w:r>
    </w:p>
    <w:p w14:paraId="2A77425C" w14:textId="77777777" w:rsidR="002A0B58" w:rsidRPr="00EE4C9C" w:rsidRDefault="002A0B58" w:rsidP="009435AB">
      <w:pPr>
        <w:numPr>
          <w:ilvl w:val="2"/>
          <w:numId w:val="11"/>
        </w:numPr>
        <w:ind w:left="1701"/>
        <w:jc w:val="both"/>
        <w:rPr>
          <w:rFonts w:ascii="Arial" w:hAnsi="Arial" w:cs="Arial"/>
          <w:sz w:val="24"/>
          <w:szCs w:val="24"/>
          <w:lang w:val="ru-RU"/>
        </w:rPr>
      </w:pPr>
      <w:r w:rsidRPr="00EE4C9C">
        <w:rPr>
          <w:rFonts w:ascii="Arial" w:hAnsi="Arial" w:cs="Arial"/>
          <w:sz w:val="24"/>
          <w:szCs w:val="24"/>
          <w:lang w:val="ru-RU"/>
        </w:rPr>
        <w:t xml:space="preserve">Описно оценување (од </w:t>
      </w:r>
      <w:r w:rsidRPr="00EE4C9C">
        <w:rPr>
          <w:rFonts w:ascii="Arial" w:hAnsi="Arial" w:cs="Arial"/>
          <w:sz w:val="24"/>
          <w:szCs w:val="24"/>
        </w:rPr>
        <w:t>I</w:t>
      </w:r>
      <w:r w:rsidRPr="00EE4C9C">
        <w:rPr>
          <w:rFonts w:ascii="Arial" w:hAnsi="Arial" w:cs="Arial"/>
          <w:sz w:val="24"/>
          <w:szCs w:val="24"/>
          <w:lang w:val="ru-RU"/>
        </w:rPr>
        <w:t xml:space="preserve"> – </w:t>
      </w:r>
      <w:r w:rsidRPr="00EE4C9C">
        <w:rPr>
          <w:rFonts w:ascii="Arial" w:hAnsi="Arial" w:cs="Arial"/>
          <w:sz w:val="24"/>
          <w:szCs w:val="24"/>
        </w:rPr>
        <w:t>III</w:t>
      </w:r>
      <w:r w:rsidRPr="00EE4C9C">
        <w:rPr>
          <w:rFonts w:ascii="Arial" w:hAnsi="Arial" w:cs="Arial"/>
          <w:sz w:val="24"/>
          <w:szCs w:val="24"/>
          <w:lang w:val="ru-RU"/>
        </w:rPr>
        <w:t xml:space="preserve"> одделение и комбинирано од </w:t>
      </w:r>
      <w:r w:rsidRPr="00EE4C9C">
        <w:rPr>
          <w:rFonts w:ascii="Arial" w:hAnsi="Arial" w:cs="Arial"/>
          <w:sz w:val="24"/>
          <w:szCs w:val="24"/>
        </w:rPr>
        <w:t>IV</w:t>
      </w:r>
      <w:r w:rsidRPr="00EE4C9C">
        <w:rPr>
          <w:rFonts w:ascii="Arial" w:hAnsi="Arial" w:cs="Arial"/>
          <w:sz w:val="24"/>
          <w:szCs w:val="24"/>
          <w:lang w:val="ru-RU"/>
        </w:rPr>
        <w:t xml:space="preserve"> – </w:t>
      </w:r>
      <w:r w:rsidRPr="00EE4C9C">
        <w:rPr>
          <w:rFonts w:ascii="Arial" w:hAnsi="Arial" w:cs="Arial"/>
          <w:sz w:val="24"/>
          <w:szCs w:val="24"/>
        </w:rPr>
        <w:t>VI</w:t>
      </w:r>
      <w:r w:rsidRPr="00EE4C9C">
        <w:rPr>
          <w:rFonts w:ascii="Arial" w:hAnsi="Arial" w:cs="Arial"/>
          <w:sz w:val="24"/>
          <w:szCs w:val="24"/>
          <w:lang w:val="ru-RU"/>
        </w:rPr>
        <w:t xml:space="preserve"> одделение)</w:t>
      </w:r>
    </w:p>
    <w:p w14:paraId="3C397ADF" w14:textId="77777777" w:rsidR="002A0B58" w:rsidRPr="00EE4C9C" w:rsidRDefault="002A0B58" w:rsidP="009435AB">
      <w:pPr>
        <w:numPr>
          <w:ilvl w:val="2"/>
          <w:numId w:val="11"/>
        </w:numPr>
        <w:ind w:left="1701"/>
        <w:jc w:val="both"/>
        <w:rPr>
          <w:rFonts w:ascii="Arial" w:hAnsi="Arial" w:cs="Arial"/>
          <w:sz w:val="24"/>
          <w:szCs w:val="24"/>
          <w:lang w:val="ru-RU"/>
        </w:rPr>
      </w:pPr>
      <w:r w:rsidRPr="00EE4C9C">
        <w:rPr>
          <w:rFonts w:ascii="Arial" w:hAnsi="Arial" w:cs="Arial"/>
          <w:sz w:val="24"/>
          <w:szCs w:val="24"/>
          <w:lang w:val="mk-MK"/>
        </w:rPr>
        <w:t xml:space="preserve">Бројчано оценување (од </w:t>
      </w:r>
      <w:r w:rsidRPr="00EE4C9C">
        <w:rPr>
          <w:rFonts w:ascii="Arial" w:hAnsi="Arial" w:cs="Arial"/>
          <w:sz w:val="24"/>
          <w:szCs w:val="24"/>
        </w:rPr>
        <w:t>VII</w:t>
      </w:r>
      <w:r w:rsidRPr="00EE4C9C">
        <w:rPr>
          <w:rFonts w:ascii="Arial" w:hAnsi="Arial" w:cs="Arial"/>
          <w:sz w:val="24"/>
          <w:szCs w:val="24"/>
          <w:lang w:val="mk-MK"/>
        </w:rPr>
        <w:t xml:space="preserve"> – </w:t>
      </w:r>
      <w:r w:rsidRPr="00EE4C9C">
        <w:rPr>
          <w:rFonts w:ascii="Arial" w:hAnsi="Arial" w:cs="Arial"/>
          <w:sz w:val="24"/>
          <w:szCs w:val="24"/>
        </w:rPr>
        <w:t>IX</w:t>
      </w:r>
      <w:r w:rsidRPr="00EE4C9C">
        <w:rPr>
          <w:rFonts w:ascii="Arial" w:hAnsi="Arial" w:cs="Arial"/>
          <w:sz w:val="24"/>
          <w:szCs w:val="24"/>
          <w:lang w:val="mk-MK"/>
        </w:rPr>
        <w:t xml:space="preserve"> и </w:t>
      </w:r>
      <w:r w:rsidRPr="00EE4C9C">
        <w:rPr>
          <w:rFonts w:ascii="Arial" w:hAnsi="Arial" w:cs="Arial"/>
          <w:sz w:val="24"/>
          <w:szCs w:val="24"/>
          <w:lang w:val="ru-RU"/>
        </w:rPr>
        <w:t xml:space="preserve">комбинирано од </w:t>
      </w:r>
      <w:r w:rsidRPr="00EE4C9C">
        <w:rPr>
          <w:rFonts w:ascii="Arial" w:hAnsi="Arial" w:cs="Arial"/>
          <w:sz w:val="24"/>
          <w:szCs w:val="24"/>
        </w:rPr>
        <w:t>IV</w:t>
      </w:r>
      <w:r w:rsidRPr="00EE4C9C">
        <w:rPr>
          <w:rFonts w:ascii="Arial" w:hAnsi="Arial" w:cs="Arial"/>
          <w:sz w:val="24"/>
          <w:szCs w:val="24"/>
          <w:lang w:val="ru-RU"/>
        </w:rPr>
        <w:t xml:space="preserve"> – </w:t>
      </w:r>
      <w:r w:rsidRPr="00EE4C9C">
        <w:rPr>
          <w:rFonts w:ascii="Arial" w:hAnsi="Arial" w:cs="Arial"/>
          <w:sz w:val="24"/>
          <w:szCs w:val="24"/>
        </w:rPr>
        <w:t>VI</w:t>
      </w:r>
      <w:r w:rsidRPr="00EE4C9C">
        <w:rPr>
          <w:rFonts w:ascii="Arial" w:hAnsi="Arial" w:cs="Arial"/>
          <w:sz w:val="24"/>
          <w:szCs w:val="24"/>
          <w:lang w:val="ru-RU"/>
        </w:rPr>
        <w:t xml:space="preserve"> одделение</w:t>
      </w:r>
      <w:r w:rsidRPr="00EE4C9C">
        <w:rPr>
          <w:rFonts w:ascii="Arial" w:hAnsi="Arial" w:cs="Arial"/>
          <w:sz w:val="24"/>
          <w:szCs w:val="24"/>
          <w:lang w:val="mk-MK"/>
        </w:rPr>
        <w:t xml:space="preserve">) </w:t>
      </w:r>
      <w:r w:rsidRPr="00EE4C9C">
        <w:rPr>
          <w:rFonts w:ascii="Arial" w:hAnsi="Arial" w:cs="Arial"/>
          <w:sz w:val="24"/>
          <w:szCs w:val="24"/>
          <w:lang w:val="ru-RU"/>
        </w:rPr>
        <w:t>.</w:t>
      </w:r>
    </w:p>
    <w:p w14:paraId="042B8060" w14:textId="77777777" w:rsidR="002A0B58" w:rsidRPr="00EE4C9C" w:rsidRDefault="002A0B58" w:rsidP="009435AB">
      <w:pPr>
        <w:jc w:val="both"/>
        <w:rPr>
          <w:rFonts w:ascii="Arial" w:hAnsi="Arial" w:cs="Arial"/>
          <w:sz w:val="24"/>
          <w:szCs w:val="24"/>
          <w:lang w:val="ru-RU"/>
        </w:rPr>
      </w:pPr>
      <w:r w:rsidRPr="00EE4C9C">
        <w:rPr>
          <w:rFonts w:ascii="Arial" w:hAnsi="Arial" w:cs="Arial"/>
          <w:sz w:val="24"/>
          <w:szCs w:val="24"/>
          <w:lang w:val="ru-RU"/>
        </w:rPr>
        <w:t xml:space="preserve">Постигањата на учениците во училиштето се оценуваат описно и бројчано. Во првиот период ( </w:t>
      </w:r>
      <w:r w:rsidRPr="00EE4C9C">
        <w:rPr>
          <w:rFonts w:ascii="Arial" w:hAnsi="Arial" w:cs="Arial"/>
          <w:sz w:val="24"/>
          <w:szCs w:val="24"/>
          <w:lang w:val="en-GB"/>
        </w:rPr>
        <w:t>I</w:t>
      </w:r>
      <w:r w:rsidRPr="00EE4C9C">
        <w:rPr>
          <w:rFonts w:ascii="Arial" w:hAnsi="Arial" w:cs="Arial"/>
          <w:sz w:val="24"/>
          <w:szCs w:val="24"/>
          <w:lang w:val="ru-RU"/>
        </w:rPr>
        <w:t xml:space="preserve"> - </w:t>
      </w:r>
      <w:r w:rsidRPr="00EE4C9C">
        <w:rPr>
          <w:rFonts w:ascii="Arial" w:hAnsi="Arial" w:cs="Arial"/>
          <w:sz w:val="24"/>
          <w:szCs w:val="24"/>
          <w:lang w:val="en-GB"/>
        </w:rPr>
        <w:t>III</w:t>
      </w:r>
      <w:r w:rsidRPr="00EE4C9C">
        <w:rPr>
          <w:rFonts w:ascii="Arial" w:hAnsi="Arial" w:cs="Arial"/>
          <w:sz w:val="24"/>
          <w:szCs w:val="24"/>
          <w:lang w:val="ru-RU"/>
        </w:rPr>
        <w:t xml:space="preserve"> одд. ) се оценува описно, во вториот период ( </w:t>
      </w:r>
      <w:r w:rsidRPr="00EE4C9C">
        <w:rPr>
          <w:rFonts w:ascii="Arial" w:hAnsi="Arial" w:cs="Arial"/>
          <w:sz w:val="24"/>
          <w:szCs w:val="24"/>
          <w:lang w:val="en-GB"/>
        </w:rPr>
        <w:t>IV</w:t>
      </w:r>
      <w:r w:rsidRPr="00EE4C9C">
        <w:rPr>
          <w:rFonts w:ascii="Arial" w:hAnsi="Arial" w:cs="Arial"/>
          <w:sz w:val="24"/>
          <w:szCs w:val="24"/>
          <w:lang w:val="ru-RU"/>
        </w:rPr>
        <w:t xml:space="preserve"> – </w:t>
      </w:r>
      <w:r w:rsidRPr="00EE4C9C">
        <w:rPr>
          <w:rFonts w:ascii="Arial" w:hAnsi="Arial" w:cs="Arial"/>
          <w:sz w:val="24"/>
          <w:szCs w:val="24"/>
          <w:lang w:val="en-GB"/>
        </w:rPr>
        <w:t>VI</w:t>
      </w:r>
      <w:r w:rsidRPr="00EE4C9C">
        <w:rPr>
          <w:rFonts w:ascii="Arial" w:hAnsi="Arial" w:cs="Arial"/>
          <w:sz w:val="24"/>
          <w:szCs w:val="24"/>
          <w:lang w:val="ru-RU"/>
        </w:rPr>
        <w:t xml:space="preserve"> одд.) постигањата по задолжителните и изборните предмети се оценуваат описно и бројчано, по класификационите периоди – тромесечја </w:t>
      </w:r>
      <w:r w:rsidR="00067105" w:rsidRPr="00EE4C9C">
        <w:rPr>
          <w:rFonts w:ascii="Arial" w:hAnsi="Arial" w:cs="Arial"/>
          <w:sz w:val="24"/>
          <w:szCs w:val="24"/>
          <w:lang w:val="mk-MK"/>
        </w:rPr>
        <w:t xml:space="preserve">и </w:t>
      </w:r>
      <w:r w:rsidRPr="00EE4C9C">
        <w:rPr>
          <w:rFonts w:ascii="Arial" w:hAnsi="Arial" w:cs="Arial"/>
          <w:sz w:val="24"/>
          <w:szCs w:val="24"/>
          <w:lang w:val="ru-RU"/>
        </w:rPr>
        <w:t>на крајот на првото полугодие</w:t>
      </w:r>
      <w:r w:rsidR="00067105" w:rsidRPr="00EE4C9C">
        <w:rPr>
          <w:rFonts w:ascii="Arial" w:hAnsi="Arial" w:cs="Arial"/>
          <w:sz w:val="24"/>
          <w:szCs w:val="24"/>
          <w:lang w:val="ru-RU"/>
        </w:rPr>
        <w:t xml:space="preserve"> описно,</w:t>
      </w:r>
      <w:r w:rsidRPr="00EE4C9C">
        <w:rPr>
          <w:rFonts w:ascii="Arial" w:hAnsi="Arial" w:cs="Arial"/>
          <w:sz w:val="24"/>
          <w:szCs w:val="24"/>
          <w:lang w:val="ru-RU"/>
        </w:rPr>
        <w:t xml:space="preserve"> и крајот на учебната година оценувањето е бројча</w:t>
      </w:r>
      <w:r w:rsidR="0092176B" w:rsidRPr="00EE4C9C">
        <w:rPr>
          <w:rFonts w:ascii="Arial" w:hAnsi="Arial" w:cs="Arial"/>
          <w:sz w:val="24"/>
          <w:szCs w:val="24"/>
          <w:lang w:val="ru-RU"/>
        </w:rPr>
        <w:t xml:space="preserve">но. Учениците од третиот период </w:t>
      </w:r>
      <w:r w:rsidRPr="00EE4C9C">
        <w:rPr>
          <w:rFonts w:ascii="Arial" w:hAnsi="Arial" w:cs="Arial"/>
          <w:sz w:val="24"/>
          <w:szCs w:val="24"/>
          <w:lang w:val="ru-RU"/>
        </w:rPr>
        <w:t xml:space="preserve">( </w:t>
      </w:r>
      <w:r w:rsidRPr="00EE4C9C">
        <w:rPr>
          <w:rFonts w:ascii="Arial" w:hAnsi="Arial" w:cs="Arial"/>
          <w:sz w:val="24"/>
          <w:szCs w:val="24"/>
          <w:lang w:val="en-GB"/>
        </w:rPr>
        <w:t>VII</w:t>
      </w:r>
      <w:r w:rsidRPr="00EE4C9C">
        <w:rPr>
          <w:rFonts w:ascii="Arial" w:hAnsi="Arial" w:cs="Arial"/>
          <w:sz w:val="24"/>
          <w:szCs w:val="24"/>
          <w:lang w:val="ru-RU"/>
        </w:rPr>
        <w:t xml:space="preserve">– </w:t>
      </w:r>
      <w:r w:rsidRPr="00EE4C9C">
        <w:rPr>
          <w:rFonts w:ascii="Arial" w:hAnsi="Arial" w:cs="Arial"/>
          <w:sz w:val="24"/>
          <w:szCs w:val="24"/>
          <w:lang w:val="en-GB"/>
        </w:rPr>
        <w:t>IX</w:t>
      </w:r>
      <w:r w:rsidR="0092176B" w:rsidRPr="00EE4C9C">
        <w:rPr>
          <w:rFonts w:ascii="Arial" w:hAnsi="Arial" w:cs="Arial"/>
          <w:sz w:val="24"/>
          <w:szCs w:val="24"/>
          <w:lang w:val="ru-RU"/>
        </w:rPr>
        <w:t xml:space="preserve"> одд.</w:t>
      </w:r>
      <w:r w:rsidRPr="00EE4C9C">
        <w:rPr>
          <w:rFonts w:ascii="Arial" w:hAnsi="Arial" w:cs="Arial"/>
          <w:sz w:val="24"/>
          <w:szCs w:val="24"/>
          <w:lang w:val="ru-RU"/>
        </w:rPr>
        <w:t xml:space="preserve">) се оценуваат бројчано со оценки од ( 1 ) до ( 5 ). </w:t>
      </w:r>
      <w:r w:rsidRPr="00EE4C9C">
        <w:rPr>
          <w:rFonts w:ascii="Arial" w:hAnsi="Arial" w:cs="Arial"/>
          <w:sz w:val="24"/>
          <w:szCs w:val="24"/>
          <w:lang w:val="ru-RU"/>
        </w:rPr>
        <w:tab/>
      </w:r>
    </w:p>
    <w:p w14:paraId="13E8A1AB" w14:textId="77777777" w:rsidR="002A0B58" w:rsidRPr="00EE4C9C" w:rsidRDefault="002A0B58" w:rsidP="009435AB">
      <w:pPr>
        <w:jc w:val="both"/>
        <w:rPr>
          <w:rFonts w:ascii="Arial" w:hAnsi="Arial" w:cs="Arial"/>
          <w:sz w:val="24"/>
          <w:szCs w:val="24"/>
          <w:lang w:val="ru-RU"/>
        </w:rPr>
      </w:pPr>
      <w:r w:rsidRPr="00EE4C9C">
        <w:rPr>
          <w:rFonts w:ascii="Arial" w:hAnsi="Arial" w:cs="Arial"/>
          <w:b/>
          <w:bCs/>
          <w:sz w:val="24"/>
          <w:szCs w:val="24"/>
          <w:lang w:val="ru-RU"/>
        </w:rPr>
        <w:t>У</w:t>
      </w:r>
      <w:r w:rsidRPr="00EE4C9C">
        <w:rPr>
          <w:rFonts w:ascii="Arial" w:hAnsi="Arial" w:cs="Arial"/>
          <w:b/>
          <w:bCs/>
          <w:sz w:val="24"/>
          <w:szCs w:val="24"/>
          <w:lang w:val="mk-MK"/>
        </w:rPr>
        <w:t>С</w:t>
      </w:r>
      <w:r w:rsidRPr="00EE4C9C">
        <w:rPr>
          <w:rFonts w:ascii="Arial" w:hAnsi="Arial" w:cs="Arial"/>
          <w:b/>
          <w:bCs/>
          <w:sz w:val="24"/>
          <w:szCs w:val="24"/>
          <w:lang w:val="ru-RU"/>
        </w:rPr>
        <w:t>НО ОЦЕНУВАЊЕ</w:t>
      </w:r>
      <w:r w:rsidRPr="00EE4C9C">
        <w:rPr>
          <w:rFonts w:ascii="Arial" w:hAnsi="Arial" w:cs="Arial"/>
          <w:sz w:val="24"/>
          <w:szCs w:val="24"/>
          <w:lang w:val="ru-RU"/>
        </w:rPr>
        <w:t xml:space="preserve">: Определувањето на бројчаната оценка треба да ги има во предвид постигнувањата на ученикот во однос на </w:t>
      </w:r>
      <w:r w:rsidRPr="00EE4C9C">
        <w:rPr>
          <w:rFonts w:ascii="Arial" w:hAnsi="Arial" w:cs="Arial"/>
          <w:i/>
          <w:iCs/>
          <w:sz w:val="24"/>
          <w:szCs w:val="24"/>
          <w:lang w:val="ru-RU"/>
        </w:rPr>
        <w:t xml:space="preserve">запомнување и репродуцирање </w:t>
      </w:r>
      <w:r w:rsidRPr="00EE4C9C">
        <w:rPr>
          <w:rFonts w:ascii="Arial" w:hAnsi="Arial" w:cs="Arial"/>
          <w:sz w:val="24"/>
          <w:szCs w:val="24"/>
          <w:lang w:val="ru-RU"/>
        </w:rPr>
        <w:t xml:space="preserve">на наставните содржини, </w:t>
      </w:r>
      <w:r w:rsidRPr="00EE4C9C">
        <w:rPr>
          <w:rFonts w:ascii="Arial" w:hAnsi="Arial" w:cs="Arial"/>
          <w:i/>
          <w:iCs/>
          <w:sz w:val="24"/>
          <w:szCs w:val="24"/>
          <w:lang w:val="ru-RU"/>
        </w:rPr>
        <w:t xml:space="preserve">разбирање и сфаќање </w:t>
      </w:r>
      <w:r w:rsidRPr="00EE4C9C">
        <w:rPr>
          <w:rFonts w:ascii="Arial" w:hAnsi="Arial" w:cs="Arial"/>
          <w:sz w:val="24"/>
          <w:szCs w:val="24"/>
          <w:lang w:val="ru-RU"/>
        </w:rPr>
        <w:t xml:space="preserve">на обработените содржини, односно способност на ученикот нив да ги интерпретира со свои зборови, </w:t>
      </w:r>
      <w:r w:rsidRPr="00EE4C9C">
        <w:rPr>
          <w:rFonts w:ascii="Arial" w:hAnsi="Arial" w:cs="Arial"/>
          <w:i/>
          <w:iCs/>
          <w:sz w:val="24"/>
          <w:szCs w:val="24"/>
          <w:lang w:val="ru-RU"/>
        </w:rPr>
        <w:t xml:space="preserve">примена </w:t>
      </w:r>
      <w:r w:rsidRPr="00EE4C9C">
        <w:rPr>
          <w:rFonts w:ascii="Arial" w:hAnsi="Arial" w:cs="Arial"/>
          <w:sz w:val="24"/>
          <w:szCs w:val="24"/>
          <w:lang w:val="ru-RU"/>
        </w:rPr>
        <w:t xml:space="preserve">на научените содржини во </w:t>
      </w:r>
      <w:r w:rsidRPr="00EE4C9C">
        <w:rPr>
          <w:rFonts w:ascii="Arial" w:hAnsi="Arial" w:cs="Arial"/>
          <w:bCs/>
          <w:sz w:val="24"/>
          <w:szCs w:val="24"/>
          <w:lang w:val="ru-RU"/>
        </w:rPr>
        <w:t>конкретни задачи со познати и</w:t>
      </w:r>
      <w:r w:rsidRPr="00EE4C9C">
        <w:rPr>
          <w:rFonts w:ascii="Arial" w:hAnsi="Arial" w:cs="Arial"/>
          <w:b/>
          <w:bCs/>
          <w:sz w:val="24"/>
          <w:szCs w:val="24"/>
          <w:lang w:val="ru-RU"/>
        </w:rPr>
        <w:t xml:space="preserve"> </w:t>
      </w:r>
      <w:r w:rsidRPr="00EE4C9C">
        <w:rPr>
          <w:rFonts w:ascii="Arial" w:hAnsi="Arial" w:cs="Arial"/>
          <w:sz w:val="24"/>
          <w:szCs w:val="24"/>
          <w:lang w:val="ru-RU"/>
        </w:rPr>
        <w:t xml:space="preserve">нови елементи, како и повисоките интелектуални способности на </w:t>
      </w:r>
      <w:r w:rsidRPr="00EE4C9C">
        <w:rPr>
          <w:rFonts w:ascii="Arial" w:hAnsi="Arial" w:cs="Arial"/>
          <w:i/>
          <w:iCs/>
          <w:sz w:val="24"/>
          <w:szCs w:val="24"/>
          <w:lang w:val="ru-RU"/>
        </w:rPr>
        <w:t>анализа</w:t>
      </w:r>
      <w:r w:rsidRPr="00EE4C9C">
        <w:rPr>
          <w:rFonts w:ascii="Arial" w:hAnsi="Arial" w:cs="Arial"/>
          <w:sz w:val="24"/>
          <w:szCs w:val="24"/>
          <w:lang w:val="ru-RU"/>
        </w:rPr>
        <w:t xml:space="preserve">, </w:t>
      </w:r>
      <w:r w:rsidRPr="00EE4C9C">
        <w:rPr>
          <w:rFonts w:ascii="Arial" w:hAnsi="Arial" w:cs="Arial"/>
          <w:i/>
          <w:iCs/>
          <w:sz w:val="24"/>
          <w:szCs w:val="24"/>
          <w:lang w:val="ru-RU"/>
        </w:rPr>
        <w:t>синтеза и вреднување</w:t>
      </w:r>
      <w:r w:rsidRPr="00EE4C9C">
        <w:rPr>
          <w:rFonts w:ascii="Arial" w:hAnsi="Arial" w:cs="Arial"/>
          <w:sz w:val="24"/>
          <w:szCs w:val="24"/>
          <w:lang w:val="ru-RU"/>
        </w:rPr>
        <w:t xml:space="preserve">, што подразбираат способност на ученикот за средување, комбинирање елементи во нови целини и способност за вреднување на оправданоста или наученоста на некое тврдење или дело. </w:t>
      </w:r>
    </w:p>
    <w:p w14:paraId="5E8ED8D6" w14:textId="77777777" w:rsidR="002A0B58" w:rsidRPr="00EE4C9C" w:rsidRDefault="002A0B58" w:rsidP="009435AB">
      <w:pPr>
        <w:jc w:val="both"/>
        <w:rPr>
          <w:rFonts w:ascii="Arial" w:hAnsi="Arial" w:cs="Arial"/>
          <w:sz w:val="24"/>
          <w:szCs w:val="24"/>
          <w:lang w:val="ru-RU"/>
        </w:rPr>
      </w:pPr>
      <w:r w:rsidRPr="00EE4C9C">
        <w:rPr>
          <w:rFonts w:ascii="Arial" w:hAnsi="Arial" w:cs="Arial"/>
          <w:sz w:val="24"/>
          <w:szCs w:val="24"/>
          <w:lang w:val="ru-RU"/>
        </w:rPr>
        <w:lastRenderedPageBreak/>
        <w:t xml:space="preserve">Бројчаната оценка се утврдува на следниот начин: </w:t>
      </w:r>
    </w:p>
    <w:p w14:paraId="29218108" w14:textId="77777777" w:rsidR="002A0B58" w:rsidRPr="00EE4C9C" w:rsidRDefault="002A0B58" w:rsidP="009435AB">
      <w:pPr>
        <w:jc w:val="both"/>
        <w:rPr>
          <w:rFonts w:ascii="Arial" w:hAnsi="Arial" w:cs="Arial"/>
          <w:sz w:val="24"/>
          <w:szCs w:val="24"/>
          <w:lang w:val="ru-RU"/>
        </w:rPr>
      </w:pPr>
      <w:r w:rsidRPr="00EE4C9C">
        <w:rPr>
          <w:rFonts w:ascii="Arial" w:hAnsi="Arial" w:cs="Arial"/>
          <w:sz w:val="24"/>
          <w:szCs w:val="24"/>
          <w:lang w:val="ru-RU"/>
        </w:rPr>
        <w:t xml:space="preserve">Оценка </w:t>
      </w:r>
      <w:r w:rsidRPr="00EE4C9C">
        <w:rPr>
          <w:rFonts w:ascii="Arial" w:hAnsi="Arial" w:cs="Arial"/>
          <w:b/>
          <w:sz w:val="24"/>
          <w:szCs w:val="24"/>
          <w:lang w:val="ru-RU"/>
        </w:rPr>
        <w:t>доволен два</w:t>
      </w:r>
      <w:r w:rsidRPr="00EE4C9C">
        <w:rPr>
          <w:rFonts w:ascii="Arial" w:hAnsi="Arial" w:cs="Arial"/>
          <w:sz w:val="24"/>
          <w:szCs w:val="24"/>
          <w:lang w:val="ru-RU"/>
        </w:rPr>
        <w:t xml:space="preserve"> (2) - знаењата на ученикот се однесуваат на запомнување и репродуцирање, ученикот треба да препознава од понуденото, да дефинира, да репродуцира факти, да набројува, да именува одредени поими и да го применува знаењето во наједноставни задачи. </w:t>
      </w:r>
    </w:p>
    <w:p w14:paraId="055FC9FB" w14:textId="77777777" w:rsidR="002A0B58" w:rsidRPr="00EE4C9C" w:rsidRDefault="002A0B58" w:rsidP="009435AB">
      <w:pPr>
        <w:jc w:val="both"/>
        <w:rPr>
          <w:rFonts w:ascii="Arial" w:hAnsi="Arial" w:cs="Arial"/>
          <w:sz w:val="24"/>
          <w:szCs w:val="24"/>
          <w:lang w:val="ru-RU"/>
        </w:rPr>
      </w:pPr>
      <w:r w:rsidRPr="00EE4C9C">
        <w:rPr>
          <w:rFonts w:ascii="Arial" w:hAnsi="Arial" w:cs="Arial"/>
          <w:sz w:val="24"/>
          <w:szCs w:val="24"/>
          <w:lang w:val="ru-RU"/>
        </w:rPr>
        <w:t xml:space="preserve">Оценка </w:t>
      </w:r>
      <w:r w:rsidRPr="00EE4C9C">
        <w:rPr>
          <w:rFonts w:ascii="Arial" w:hAnsi="Arial" w:cs="Arial"/>
          <w:b/>
          <w:sz w:val="24"/>
          <w:szCs w:val="24"/>
          <w:lang w:val="ru-RU"/>
        </w:rPr>
        <w:t>добар три</w:t>
      </w:r>
      <w:r w:rsidRPr="00EE4C9C">
        <w:rPr>
          <w:rFonts w:ascii="Arial" w:hAnsi="Arial" w:cs="Arial"/>
          <w:sz w:val="24"/>
          <w:szCs w:val="24"/>
          <w:lang w:val="ru-RU"/>
        </w:rPr>
        <w:t xml:space="preserve"> (3) - знаењата на ученикот се однесуваат на разбирање и сфаќање, ученикот е исполнителен во извршување на активностите за време на часовите, способен е да интерпретира факти, да споредува и набројува, да препознава поими и факти и да го применува знаењето во едноставни задачи. </w:t>
      </w:r>
    </w:p>
    <w:p w14:paraId="46D44CE5" w14:textId="77777777" w:rsidR="002A0B58" w:rsidRPr="00EE4C9C" w:rsidRDefault="002A0B58" w:rsidP="009435AB">
      <w:pPr>
        <w:jc w:val="both"/>
        <w:rPr>
          <w:rFonts w:ascii="Arial" w:hAnsi="Arial" w:cs="Arial"/>
          <w:sz w:val="24"/>
          <w:szCs w:val="24"/>
          <w:lang w:val="ru-RU"/>
        </w:rPr>
      </w:pPr>
      <w:r w:rsidRPr="00EE4C9C">
        <w:rPr>
          <w:rFonts w:ascii="Arial" w:hAnsi="Arial" w:cs="Arial"/>
          <w:sz w:val="24"/>
          <w:szCs w:val="24"/>
          <w:lang w:val="ru-RU"/>
        </w:rPr>
        <w:t xml:space="preserve">Оценка </w:t>
      </w:r>
      <w:r w:rsidRPr="00EE4C9C">
        <w:rPr>
          <w:rFonts w:ascii="Arial" w:hAnsi="Arial" w:cs="Arial"/>
          <w:b/>
          <w:sz w:val="24"/>
          <w:szCs w:val="24"/>
          <w:lang w:val="ru-RU"/>
        </w:rPr>
        <w:t>многу добар четири</w:t>
      </w:r>
      <w:r w:rsidRPr="00EE4C9C">
        <w:rPr>
          <w:rFonts w:ascii="Arial" w:hAnsi="Arial" w:cs="Arial"/>
          <w:sz w:val="24"/>
          <w:szCs w:val="24"/>
          <w:lang w:val="ru-RU"/>
        </w:rPr>
        <w:t xml:space="preserve"> (4) - занењата на ученикот се однесуваат на примена на задачи од познати и нови елементи, ученикот може да анализира факти и практично да ги применува знаењата, логички да размислува и да има свое мислење, да е постојано активен, исполнителен, редовен во учењето и обврските, да толкува, споредува, да ги разложува и илустрира со конкретни примери стекнатите знаења. </w:t>
      </w:r>
    </w:p>
    <w:p w14:paraId="5996B532" w14:textId="77777777" w:rsidR="002A0B58" w:rsidRPr="00EE4C9C" w:rsidRDefault="002A0B58" w:rsidP="009435AB">
      <w:pPr>
        <w:jc w:val="both"/>
        <w:rPr>
          <w:rFonts w:ascii="Arial" w:hAnsi="Arial" w:cs="Arial"/>
          <w:sz w:val="24"/>
          <w:szCs w:val="24"/>
          <w:lang w:val="ru-RU"/>
        </w:rPr>
      </w:pPr>
      <w:r w:rsidRPr="00EE4C9C">
        <w:rPr>
          <w:rFonts w:ascii="Arial" w:hAnsi="Arial" w:cs="Arial"/>
          <w:sz w:val="24"/>
          <w:szCs w:val="24"/>
          <w:lang w:val="ru-RU"/>
        </w:rPr>
        <w:t xml:space="preserve">Оценка </w:t>
      </w:r>
      <w:r w:rsidRPr="00EE4C9C">
        <w:rPr>
          <w:rFonts w:ascii="Arial" w:hAnsi="Arial" w:cs="Arial"/>
          <w:b/>
          <w:sz w:val="24"/>
          <w:szCs w:val="24"/>
          <w:lang w:val="ru-RU"/>
        </w:rPr>
        <w:t>одличен пет</w:t>
      </w:r>
      <w:r w:rsidRPr="00EE4C9C">
        <w:rPr>
          <w:rFonts w:ascii="Arial" w:hAnsi="Arial" w:cs="Arial"/>
          <w:sz w:val="24"/>
          <w:szCs w:val="24"/>
          <w:lang w:val="ru-RU"/>
        </w:rPr>
        <w:t xml:space="preserve"> (5) - знаењата на ученикот се однесуваат на анализа, синтеза и вреднување, ученикот може да ги применува знаењата за решавање на знаења со познати и нови елементи, да е способен за логично размислување и практично применување на факти, да има изградено сопствени ставови, да е способен да систематизира и генерализира, да истражува и ги применува знаењата, да е способен да ја поврзува теоријата со практиката, да користи дополнителни извори, да поставува и одговара на прашања на разни теми. </w:t>
      </w:r>
    </w:p>
    <w:p w14:paraId="05B22E5D" w14:textId="77777777" w:rsidR="002A0B58" w:rsidRPr="00EE4C9C" w:rsidRDefault="002A0B58" w:rsidP="009435AB">
      <w:pPr>
        <w:jc w:val="both"/>
        <w:rPr>
          <w:rFonts w:ascii="Arial" w:hAnsi="Arial" w:cs="Arial"/>
          <w:b/>
          <w:bCs/>
          <w:sz w:val="24"/>
          <w:szCs w:val="24"/>
          <w:lang w:val="ru-RU"/>
        </w:rPr>
      </w:pPr>
      <w:r w:rsidRPr="00EE4C9C">
        <w:rPr>
          <w:rFonts w:ascii="Arial" w:hAnsi="Arial" w:cs="Arial"/>
          <w:b/>
          <w:bCs/>
          <w:sz w:val="24"/>
          <w:szCs w:val="24"/>
          <w:lang w:val="ru-RU"/>
        </w:rPr>
        <w:t xml:space="preserve">ПИСМЕНО ОЦЕНУВАЊЕ: </w:t>
      </w:r>
      <w:r w:rsidRPr="00EE4C9C">
        <w:rPr>
          <w:rFonts w:ascii="Arial" w:hAnsi="Arial" w:cs="Arial"/>
          <w:sz w:val="24"/>
          <w:szCs w:val="24"/>
          <w:lang w:val="ru-RU"/>
        </w:rPr>
        <w:t>После секоја тематска целина се проверува степенот на стекнати знаења преку објективни тестови (прашања од сите 4 скалила според Блумовата таксономија, прашања со заокружување, со дополнување, со поврзување, со објаснување, со решавање и др.). За таа цел бодирањето е на следниот начин: од 30% до 50% успешност на реализираност на тестот следи оцена два (2), од 50% до 70% следи оцена три (3), од 70% до 85% оцена четири (4) и од 85% до 100% оцена пет (5)</w:t>
      </w:r>
      <w:r w:rsidRPr="00EE4C9C">
        <w:rPr>
          <w:rFonts w:ascii="Arial" w:hAnsi="Arial" w:cs="Arial"/>
          <w:b/>
          <w:bCs/>
          <w:sz w:val="24"/>
          <w:szCs w:val="24"/>
          <w:lang w:val="ru-RU"/>
        </w:rPr>
        <w:t xml:space="preserve">. </w:t>
      </w:r>
    </w:p>
    <w:p w14:paraId="1FA9482E" w14:textId="77777777" w:rsidR="002A0B58" w:rsidRPr="00EE4C9C" w:rsidRDefault="002A0B58" w:rsidP="009435AB">
      <w:pPr>
        <w:jc w:val="both"/>
        <w:rPr>
          <w:rFonts w:ascii="Arial" w:hAnsi="Arial" w:cs="Arial"/>
          <w:b/>
          <w:bCs/>
          <w:sz w:val="24"/>
          <w:szCs w:val="24"/>
          <w:lang w:val="ru-RU"/>
        </w:rPr>
      </w:pPr>
      <w:r w:rsidRPr="00EE4C9C">
        <w:rPr>
          <w:rFonts w:ascii="Arial" w:hAnsi="Arial" w:cs="Arial"/>
          <w:b/>
          <w:bCs/>
          <w:sz w:val="24"/>
          <w:szCs w:val="24"/>
          <w:lang w:val="ru-RU"/>
        </w:rPr>
        <w:t xml:space="preserve">ФОРМАТИВНО ОЦЕНУВАЊЕ: </w:t>
      </w:r>
      <w:r w:rsidRPr="00EE4C9C">
        <w:rPr>
          <w:rFonts w:ascii="Arial" w:hAnsi="Arial" w:cs="Arial"/>
          <w:sz w:val="24"/>
          <w:szCs w:val="24"/>
          <w:lang w:val="ru-RU"/>
        </w:rPr>
        <w:t xml:space="preserve">е процес кој се реализира на самите часови преку кој учениците и наставниците го согледуваат степенот на усвоеност на материјата, проблемите со кои се соочуваат, што треба да изменат и каде треба да се концентрираат повеќе за што поуспешно совладување на споменатото градиво.       </w:t>
      </w:r>
    </w:p>
    <w:p w14:paraId="3C42CE80" w14:textId="77777777" w:rsidR="002A0B58" w:rsidRPr="00EE4C9C" w:rsidRDefault="002A0B58" w:rsidP="009435AB">
      <w:pPr>
        <w:jc w:val="both"/>
        <w:rPr>
          <w:rFonts w:ascii="Arial" w:hAnsi="Arial" w:cs="Arial"/>
          <w:sz w:val="24"/>
          <w:szCs w:val="24"/>
          <w:lang w:val="ru-RU"/>
        </w:rPr>
      </w:pPr>
      <w:r w:rsidRPr="00EE4C9C">
        <w:rPr>
          <w:rFonts w:ascii="Arial" w:hAnsi="Arial" w:cs="Arial"/>
          <w:b/>
          <w:bCs/>
          <w:sz w:val="24"/>
          <w:szCs w:val="24"/>
          <w:lang w:val="ru-RU"/>
        </w:rPr>
        <w:lastRenderedPageBreak/>
        <w:t xml:space="preserve">СУМАТИВНО ОЦЕНУВАЊЕ: </w:t>
      </w:r>
      <w:r w:rsidRPr="00EE4C9C">
        <w:rPr>
          <w:rFonts w:ascii="Arial" w:hAnsi="Arial" w:cs="Arial"/>
          <w:sz w:val="24"/>
          <w:szCs w:val="24"/>
          <w:lang w:val="ru-RU"/>
        </w:rPr>
        <w:t xml:space="preserve">Следи како резултат на сите горе споменати форми на оценување и се врши на крајот на првото полугодие и на крајот на учебната година. </w:t>
      </w:r>
    </w:p>
    <w:p w14:paraId="69F8CA68" w14:textId="6B1E132B" w:rsidR="002A0B58" w:rsidRPr="00EE4C9C" w:rsidRDefault="002A0B58" w:rsidP="007D6D51">
      <w:pPr>
        <w:ind w:firstLine="720"/>
        <w:jc w:val="both"/>
        <w:rPr>
          <w:rFonts w:ascii="Arial" w:hAnsi="Arial" w:cs="Arial"/>
          <w:sz w:val="24"/>
          <w:szCs w:val="24"/>
          <w:lang w:val="ru-RU"/>
        </w:rPr>
      </w:pPr>
      <w:r w:rsidRPr="00EE4C9C">
        <w:rPr>
          <w:rFonts w:ascii="Arial" w:hAnsi="Arial" w:cs="Arial"/>
          <w:bCs/>
          <w:sz w:val="24"/>
          <w:szCs w:val="24"/>
          <w:lang w:val="ru-RU"/>
        </w:rPr>
        <w:t>Планираните писмени раб</w:t>
      </w:r>
      <w:r w:rsidR="00277E35" w:rsidRPr="00EE4C9C">
        <w:rPr>
          <w:rFonts w:ascii="Arial" w:hAnsi="Arial" w:cs="Arial"/>
          <w:bCs/>
          <w:sz w:val="24"/>
          <w:szCs w:val="24"/>
          <w:lang w:val="ru-RU"/>
        </w:rPr>
        <w:t xml:space="preserve">оти по предмети во учебната </w:t>
      </w:r>
      <w:r w:rsidR="001956C4" w:rsidRPr="00EE4C9C">
        <w:rPr>
          <w:rFonts w:ascii="Arial" w:hAnsi="Arial" w:cs="Arial"/>
          <w:bCs/>
          <w:sz w:val="24"/>
          <w:szCs w:val="24"/>
          <w:lang w:val="ru-RU"/>
        </w:rPr>
        <w:t>202</w:t>
      </w:r>
      <w:r w:rsidR="00C92847">
        <w:rPr>
          <w:rFonts w:ascii="Arial" w:hAnsi="Arial" w:cs="Arial"/>
          <w:bCs/>
          <w:sz w:val="24"/>
          <w:szCs w:val="24"/>
          <w:lang w:val="ru-RU"/>
        </w:rPr>
        <w:t>5</w:t>
      </w:r>
      <w:r w:rsidR="001956C4" w:rsidRPr="00EE4C9C">
        <w:rPr>
          <w:rFonts w:ascii="Arial" w:hAnsi="Arial" w:cs="Arial"/>
          <w:bCs/>
          <w:sz w:val="24"/>
          <w:szCs w:val="24"/>
          <w:lang w:val="ru-RU"/>
        </w:rPr>
        <w:t>/202</w:t>
      </w:r>
      <w:r w:rsidR="00C92847">
        <w:rPr>
          <w:rFonts w:ascii="Arial" w:hAnsi="Arial" w:cs="Arial"/>
          <w:bCs/>
          <w:sz w:val="24"/>
          <w:szCs w:val="24"/>
          <w:lang w:val="ru-RU"/>
        </w:rPr>
        <w:t>6</w:t>
      </w:r>
      <w:r w:rsidRPr="00EE4C9C">
        <w:rPr>
          <w:rFonts w:ascii="Arial" w:hAnsi="Arial" w:cs="Arial"/>
          <w:bCs/>
          <w:sz w:val="24"/>
          <w:szCs w:val="24"/>
          <w:lang w:val="ru-RU"/>
        </w:rPr>
        <w:t xml:space="preserve"> година се дадени во делот Прилози (Прилог б</w:t>
      </w:r>
      <w:r w:rsidR="008427BA" w:rsidRPr="00EE4C9C">
        <w:rPr>
          <w:rFonts w:ascii="Arial" w:hAnsi="Arial" w:cs="Arial"/>
          <w:bCs/>
          <w:sz w:val="24"/>
          <w:szCs w:val="24"/>
          <w:lang w:val="ru-RU"/>
        </w:rPr>
        <w:t>р. 24</w:t>
      </w:r>
      <w:r w:rsidRPr="00EE4C9C">
        <w:rPr>
          <w:rFonts w:ascii="Arial" w:hAnsi="Arial" w:cs="Arial"/>
          <w:bCs/>
          <w:sz w:val="24"/>
          <w:szCs w:val="24"/>
          <w:lang w:val="ru-RU"/>
        </w:rPr>
        <w:t>).</w:t>
      </w:r>
      <w:r w:rsidRPr="00EE4C9C">
        <w:rPr>
          <w:rFonts w:ascii="Arial" w:hAnsi="Arial" w:cs="Arial"/>
          <w:b/>
          <w:bCs/>
          <w:sz w:val="24"/>
          <w:szCs w:val="24"/>
          <w:lang w:val="ru-RU"/>
        </w:rPr>
        <w:t xml:space="preserve"> </w:t>
      </w:r>
    </w:p>
    <w:p w14:paraId="0879E3AF" w14:textId="77777777" w:rsidR="00AD51A6" w:rsidRPr="00EE4C9C" w:rsidRDefault="00AD51A6" w:rsidP="009435AB">
      <w:pPr>
        <w:jc w:val="both"/>
        <w:rPr>
          <w:rFonts w:ascii="Arial" w:hAnsi="Arial" w:cs="Arial"/>
          <w:sz w:val="24"/>
          <w:szCs w:val="24"/>
          <w:lang w:val="ru-RU"/>
        </w:rPr>
      </w:pPr>
      <w:r w:rsidRPr="00EE4C9C">
        <w:rPr>
          <w:rFonts w:ascii="Arial" w:hAnsi="Arial" w:cs="Arial"/>
          <w:b/>
          <w:sz w:val="24"/>
          <w:szCs w:val="24"/>
          <w:lang w:val="ru-RU"/>
        </w:rPr>
        <w:t xml:space="preserve">    </w:t>
      </w:r>
      <w:r w:rsidRPr="00EE4C9C">
        <w:rPr>
          <w:rFonts w:ascii="Arial" w:hAnsi="Arial" w:cs="Arial"/>
          <w:sz w:val="24"/>
          <w:szCs w:val="24"/>
          <w:lang w:val="ru-RU"/>
        </w:rPr>
        <w:t xml:space="preserve">  16.2. </w:t>
      </w:r>
      <w:bookmarkStart w:id="19" w:name="_Hlk25929219"/>
      <w:r w:rsidRPr="00EE4C9C">
        <w:rPr>
          <w:rFonts w:ascii="Arial" w:hAnsi="Arial" w:cs="Arial"/>
          <w:sz w:val="24"/>
          <w:szCs w:val="24"/>
          <w:lang w:val="ru-RU"/>
        </w:rPr>
        <w:t>Тим за следење, анализа и поддршка</w:t>
      </w:r>
      <w:bookmarkEnd w:id="19"/>
    </w:p>
    <w:p w14:paraId="47205344" w14:textId="77777777" w:rsidR="00C35850" w:rsidRPr="00EE4C9C" w:rsidRDefault="002A0B58" w:rsidP="00C35850">
      <w:pPr>
        <w:ind w:firstLine="720"/>
        <w:jc w:val="both"/>
        <w:rPr>
          <w:rFonts w:ascii="Arial" w:hAnsi="Arial" w:cs="Arial"/>
          <w:sz w:val="24"/>
          <w:szCs w:val="24"/>
          <w:lang w:val="mk-MK"/>
        </w:rPr>
      </w:pPr>
      <w:r w:rsidRPr="00EE4C9C">
        <w:rPr>
          <w:rFonts w:ascii="Arial" w:hAnsi="Arial" w:cs="Arial"/>
          <w:sz w:val="24"/>
          <w:szCs w:val="24"/>
          <w:lang w:val="ru-RU"/>
        </w:rPr>
        <w:t xml:space="preserve">Во училиштето е формиран тим за следење и проверка на усогласеноста на оценувањето со предвидените стандарди. Тимот ќе ја утврди процедурата за поплаки и жалби согласно правилникот за оценување и унапредување на учениците, ќе прави анализи на состојбата на постигнатите резултати и ќе дава подршка на наставници кои покажуваат слаби резултати од работењето. </w:t>
      </w:r>
      <w:r w:rsidR="00C35850" w:rsidRPr="00EE4C9C">
        <w:rPr>
          <w:rFonts w:ascii="Arial" w:hAnsi="Arial" w:cs="Arial"/>
          <w:sz w:val="24"/>
          <w:szCs w:val="24"/>
          <w:lang w:val="ru-RU"/>
        </w:rPr>
        <w:t xml:space="preserve">Тимот за следење, анализа и поддршка на оценувањето е составен од директор, помошник директор, психолог и педагог и претседатели на стручните активи. Тимот ја следи и проверува усогласеноста на оценувањето со предвидените стандарди, изготвува процедура за поплаки и жалби по добиени оцени на ученици. </w:t>
      </w:r>
    </w:p>
    <w:p w14:paraId="3E27355D" w14:textId="680DAAD8" w:rsidR="00C35850" w:rsidRDefault="00C35850" w:rsidP="00C35850">
      <w:pPr>
        <w:ind w:firstLine="720"/>
        <w:jc w:val="both"/>
        <w:rPr>
          <w:rFonts w:ascii="Arial" w:hAnsi="Arial" w:cs="Arial"/>
          <w:sz w:val="24"/>
          <w:szCs w:val="24"/>
          <w:lang w:val="mk-MK"/>
        </w:rPr>
      </w:pPr>
      <w:r w:rsidRPr="00EE4C9C">
        <w:rPr>
          <w:rFonts w:ascii="Arial" w:hAnsi="Arial" w:cs="Arial"/>
          <w:sz w:val="24"/>
          <w:szCs w:val="24"/>
          <w:lang w:val="mk-MK"/>
        </w:rPr>
        <w:t xml:space="preserve">Имплементирањето на стандардите за оценување ќе се стимулира преку реализирање активности од програмите на стручните активи и континуирано следење на новитетите од БРО. Формативното и сумативното оценување се планираат и реализираат во текот на наставата преку редовно следење и вреднување на постигањата на учениците, прибирање показатели за нивните активности, ангажирање на учениците, посветеност во работата како и тимската работа. </w:t>
      </w:r>
    </w:p>
    <w:p w14:paraId="6F6014E8" w14:textId="77777777" w:rsidR="003E5E5E" w:rsidRPr="00EE4C9C" w:rsidRDefault="003E5E5E" w:rsidP="00C35850">
      <w:pPr>
        <w:ind w:firstLine="720"/>
        <w:jc w:val="both"/>
        <w:rPr>
          <w:rFonts w:ascii="Arial" w:hAnsi="Arial" w:cs="Arial"/>
          <w:sz w:val="24"/>
          <w:szCs w:val="24"/>
          <w:lang w:val="mk-MK"/>
        </w:rPr>
      </w:pPr>
    </w:p>
    <w:tbl>
      <w:tblPr>
        <w:tblStyle w:val="TableGrid"/>
        <w:tblW w:w="0" w:type="auto"/>
        <w:tblLook w:val="04A0" w:firstRow="1" w:lastRow="0" w:firstColumn="1" w:lastColumn="0" w:noHBand="0" w:noVBand="1"/>
      </w:tblPr>
      <w:tblGrid>
        <w:gridCol w:w="3714"/>
        <w:gridCol w:w="3008"/>
        <w:gridCol w:w="3348"/>
      </w:tblGrid>
      <w:tr w:rsidR="00C35850" w:rsidRPr="00EE4C9C" w14:paraId="742DA175" w14:textId="77777777" w:rsidTr="00FE50BF">
        <w:tc>
          <w:tcPr>
            <w:tcW w:w="3794" w:type="dxa"/>
            <w:shd w:val="clear" w:color="auto" w:fill="C00000"/>
            <w:vAlign w:val="center"/>
          </w:tcPr>
          <w:p w14:paraId="01370C94" w14:textId="77777777" w:rsidR="00C35850" w:rsidRPr="00EE4C9C" w:rsidRDefault="00C35850" w:rsidP="005B3E63">
            <w:pPr>
              <w:spacing w:line="360" w:lineRule="auto"/>
              <w:jc w:val="center"/>
              <w:rPr>
                <w:b/>
                <w:sz w:val="24"/>
                <w:szCs w:val="24"/>
              </w:rPr>
            </w:pPr>
            <w:proofErr w:type="spellStart"/>
            <w:r w:rsidRPr="00EE4C9C">
              <w:rPr>
                <w:rFonts w:ascii="Arial" w:hAnsi="Arial" w:cs="Arial"/>
                <w:b/>
                <w:sz w:val="24"/>
                <w:szCs w:val="24"/>
              </w:rPr>
              <w:t>Вид</w:t>
            </w:r>
            <w:proofErr w:type="spellEnd"/>
          </w:p>
        </w:tc>
        <w:tc>
          <w:tcPr>
            <w:tcW w:w="3070" w:type="dxa"/>
            <w:shd w:val="clear" w:color="auto" w:fill="C00000"/>
            <w:vAlign w:val="center"/>
          </w:tcPr>
          <w:p w14:paraId="37EA2A6F" w14:textId="77777777" w:rsidR="00C35850" w:rsidRPr="00EE4C9C" w:rsidRDefault="00C35850" w:rsidP="005B3E63">
            <w:pPr>
              <w:spacing w:line="360" w:lineRule="auto"/>
              <w:jc w:val="center"/>
              <w:rPr>
                <w:b/>
                <w:sz w:val="24"/>
                <w:szCs w:val="24"/>
                <w:lang w:val="mk-MK"/>
              </w:rPr>
            </w:pPr>
            <w:proofErr w:type="spellStart"/>
            <w:r w:rsidRPr="00EE4C9C">
              <w:rPr>
                <w:rFonts w:ascii="Arial" w:hAnsi="Arial" w:cs="Arial"/>
                <w:b/>
                <w:sz w:val="24"/>
                <w:szCs w:val="24"/>
              </w:rPr>
              <w:t>Извршители</w:t>
            </w:r>
            <w:proofErr w:type="spellEnd"/>
          </w:p>
        </w:tc>
        <w:tc>
          <w:tcPr>
            <w:tcW w:w="3432" w:type="dxa"/>
            <w:shd w:val="clear" w:color="auto" w:fill="C00000"/>
            <w:vAlign w:val="center"/>
          </w:tcPr>
          <w:p w14:paraId="2D6AC5A9" w14:textId="77777777" w:rsidR="00C35850" w:rsidRPr="00EE4C9C" w:rsidRDefault="00C35850" w:rsidP="005B3E63">
            <w:pPr>
              <w:spacing w:line="360" w:lineRule="auto"/>
              <w:jc w:val="center"/>
              <w:rPr>
                <w:b/>
                <w:sz w:val="24"/>
                <w:szCs w:val="24"/>
              </w:rPr>
            </w:pPr>
            <w:proofErr w:type="spellStart"/>
            <w:r w:rsidRPr="00EE4C9C">
              <w:rPr>
                <w:rFonts w:ascii="Arial" w:hAnsi="Arial" w:cs="Arial"/>
                <w:b/>
                <w:sz w:val="24"/>
                <w:szCs w:val="24"/>
              </w:rPr>
              <w:t>Контрола</w:t>
            </w:r>
            <w:proofErr w:type="spellEnd"/>
          </w:p>
        </w:tc>
      </w:tr>
      <w:tr w:rsidR="00C35850" w:rsidRPr="00EE4C9C" w14:paraId="520087C5" w14:textId="77777777" w:rsidTr="00C35850">
        <w:tc>
          <w:tcPr>
            <w:tcW w:w="3794" w:type="dxa"/>
            <w:vAlign w:val="center"/>
          </w:tcPr>
          <w:p w14:paraId="15980722" w14:textId="77777777" w:rsidR="00C35850" w:rsidRPr="00EE4C9C" w:rsidRDefault="00C35850" w:rsidP="005B3E63">
            <w:pPr>
              <w:spacing w:line="360" w:lineRule="auto"/>
              <w:jc w:val="center"/>
              <w:rPr>
                <w:rFonts w:ascii="Arial" w:hAnsi="Arial" w:cs="Arial"/>
                <w:sz w:val="24"/>
                <w:szCs w:val="24"/>
              </w:rPr>
            </w:pPr>
            <w:proofErr w:type="spellStart"/>
            <w:r w:rsidRPr="00EE4C9C">
              <w:rPr>
                <w:rFonts w:ascii="Arial" w:hAnsi="Arial" w:cs="Arial"/>
                <w:sz w:val="24"/>
                <w:szCs w:val="24"/>
              </w:rPr>
              <w:t>Главна</w:t>
            </w:r>
            <w:proofErr w:type="spellEnd"/>
            <w:r w:rsidRPr="00EE4C9C">
              <w:rPr>
                <w:rFonts w:ascii="Arial" w:hAnsi="Arial" w:cs="Arial"/>
                <w:sz w:val="24"/>
                <w:szCs w:val="24"/>
              </w:rPr>
              <w:t xml:space="preserve"> </w:t>
            </w:r>
            <w:proofErr w:type="spellStart"/>
            <w:r w:rsidRPr="00EE4C9C">
              <w:rPr>
                <w:rFonts w:ascii="Arial" w:hAnsi="Arial" w:cs="Arial"/>
                <w:sz w:val="24"/>
                <w:szCs w:val="24"/>
              </w:rPr>
              <w:t>книга</w:t>
            </w:r>
            <w:proofErr w:type="spellEnd"/>
            <w:r w:rsidRPr="00EE4C9C">
              <w:rPr>
                <w:rFonts w:ascii="Arial" w:hAnsi="Arial" w:cs="Arial"/>
                <w:sz w:val="24"/>
                <w:szCs w:val="24"/>
              </w:rPr>
              <w:t xml:space="preserve"> </w:t>
            </w:r>
          </w:p>
        </w:tc>
        <w:tc>
          <w:tcPr>
            <w:tcW w:w="3070" w:type="dxa"/>
            <w:vAlign w:val="center"/>
          </w:tcPr>
          <w:p w14:paraId="0456601F" w14:textId="77777777" w:rsidR="00C35850" w:rsidRPr="00EE4C9C" w:rsidRDefault="00C35850" w:rsidP="005B3E63">
            <w:pPr>
              <w:spacing w:line="360" w:lineRule="auto"/>
              <w:jc w:val="center"/>
              <w:rPr>
                <w:rFonts w:ascii="Arial" w:hAnsi="Arial" w:cs="Arial"/>
                <w:sz w:val="24"/>
                <w:szCs w:val="24"/>
              </w:rPr>
            </w:pPr>
            <w:proofErr w:type="spellStart"/>
            <w:r w:rsidRPr="00EE4C9C">
              <w:rPr>
                <w:rFonts w:ascii="Arial" w:hAnsi="Arial" w:cs="Arial"/>
                <w:sz w:val="24"/>
                <w:szCs w:val="24"/>
              </w:rPr>
              <w:t>Наставници</w:t>
            </w:r>
            <w:proofErr w:type="spellEnd"/>
          </w:p>
        </w:tc>
        <w:tc>
          <w:tcPr>
            <w:tcW w:w="3432" w:type="dxa"/>
            <w:vAlign w:val="center"/>
          </w:tcPr>
          <w:p w14:paraId="00B244A8" w14:textId="77777777" w:rsidR="00C35850" w:rsidRPr="00EE4C9C" w:rsidRDefault="00C35850" w:rsidP="005B3E63">
            <w:pPr>
              <w:spacing w:line="360" w:lineRule="auto"/>
              <w:jc w:val="center"/>
              <w:rPr>
                <w:rFonts w:ascii="Arial" w:hAnsi="Arial" w:cs="Arial"/>
                <w:sz w:val="24"/>
                <w:szCs w:val="24"/>
                <w:lang w:val="mk-MK"/>
              </w:rPr>
            </w:pPr>
            <w:r w:rsidRPr="00EE4C9C">
              <w:rPr>
                <w:rFonts w:ascii="Arial" w:hAnsi="Arial" w:cs="Arial"/>
                <w:sz w:val="24"/>
                <w:szCs w:val="24"/>
                <w:lang w:val="mk-MK"/>
              </w:rPr>
              <w:t xml:space="preserve">Педагог, </w:t>
            </w:r>
            <w:proofErr w:type="spellStart"/>
            <w:r w:rsidRPr="00EE4C9C">
              <w:rPr>
                <w:rFonts w:ascii="Arial" w:hAnsi="Arial" w:cs="Arial"/>
                <w:sz w:val="24"/>
                <w:szCs w:val="24"/>
              </w:rPr>
              <w:t>Директор</w:t>
            </w:r>
            <w:proofErr w:type="spellEnd"/>
          </w:p>
        </w:tc>
      </w:tr>
      <w:tr w:rsidR="00C35850" w:rsidRPr="00EE4C9C" w14:paraId="51141F5F" w14:textId="77777777" w:rsidTr="00C35850">
        <w:tc>
          <w:tcPr>
            <w:tcW w:w="3794" w:type="dxa"/>
            <w:vAlign w:val="center"/>
          </w:tcPr>
          <w:p w14:paraId="796566E2" w14:textId="77777777" w:rsidR="00C35850" w:rsidRPr="00EE4C9C" w:rsidRDefault="00C35850" w:rsidP="005B3E63">
            <w:pPr>
              <w:spacing w:line="360" w:lineRule="auto"/>
              <w:jc w:val="center"/>
              <w:rPr>
                <w:rFonts w:ascii="Arial" w:hAnsi="Arial" w:cs="Arial"/>
                <w:sz w:val="24"/>
                <w:szCs w:val="24"/>
              </w:rPr>
            </w:pPr>
            <w:proofErr w:type="spellStart"/>
            <w:r w:rsidRPr="00EE4C9C">
              <w:rPr>
                <w:rFonts w:ascii="Arial" w:hAnsi="Arial" w:cs="Arial"/>
                <w:sz w:val="24"/>
                <w:szCs w:val="24"/>
              </w:rPr>
              <w:t>Дневник</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паралелката</w:t>
            </w:r>
            <w:proofErr w:type="spellEnd"/>
            <w:r w:rsidRPr="00EE4C9C">
              <w:rPr>
                <w:rFonts w:ascii="Arial" w:hAnsi="Arial" w:cs="Arial"/>
                <w:sz w:val="24"/>
                <w:szCs w:val="24"/>
              </w:rPr>
              <w:t xml:space="preserve"> I-III</w:t>
            </w:r>
          </w:p>
        </w:tc>
        <w:tc>
          <w:tcPr>
            <w:tcW w:w="3070" w:type="dxa"/>
            <w:vAlign w:val="center"/>
          </w:tcPr>
          <w:p w14:paraId="4228DAFF" w14:textId="77777777" w:rsidR="00C35850" w:rsidRPr="00EE4C9C" w:rsidRDefault="00C35850" w:rsidP="005B3E63">
            <w:pPr>
              <w:spacing w:line="360" w:lineRule="auto"/>
              <w:jc w:val="center"/>
              <w:rPr>
                <w:rFonts w:ascii="Arial" w:hAnsi="Arial" w:cs="Arial"/>
                <w:sz w:val="24"/>
                <w:szCs w:val="24"/>
              </w:rPr>
            </w:pPr>
            <w:proofErr w:type="spellStart"/>
            <w:r w:rsidRPr="00EE4C9C">
              <w:rPr>
                <w:rFonts w:ascii="Arial" w:hAnsi="Arial" w:cs="Arial"/>
                <w:sz w:val="24"/>
                <w:szCs w:val="24"/>
              </w:rPr>
              <w:t>Наставници</w:t>
            </w:r>
            <w:proofErr w:type="spellEnd"/>
          </w:p>
        </w:tc>
        <w:tc>
          <w:tcPr>
            <w:tcW w:w="3432" w:type="dxa"/>
            <w:vAlign w:val="center"/>
          </w:tcPr>
          <w:p w14:paraId="34663BE2" w14:textId="77777777" w:rsidR="00C35850" w:rsidRPr="00EE4C9C" w:rsidRDefault="00C35850" w:rsidP="005B3E63">
            <w:pPr>
              <w:spacing w:line="360" w:lineRule="auto"/>
              <w:jc w:val="center"/>
              <w:rPr>
                <w:rFonts w:ascii="Arial" w:hAnsi="Arial" w:cs="Arial"/>
                <w:sz w:val="24"/>
                <w:szCs w:val="24"/>
                <w:lang w:val="mk-MK"/>
              </w:rPr>
            </w:pPr>
            <w:r w:rsidRPr="00EE4C9C">
              <w:rPr>
                <w:rFonts w:ascii="Arial" w:hAnsi="Arial" w:cs="Arial"/>
                <w:sz w:val="24"/>
                <w:szCs w:val="24"/>
                <w:lang w:val="mk-MK"/>
              </w:rPr>
              <w:t xml:space="preserve">Педагог, </w:t>
            </w:r>
            <w:proofErr w:type="spellStart"/>
            <w:r w:rsidRPr="00EE4C9C">
              <w:rPr>
                <w:rFonts w:ascii="Arial" w:hAnsi="Arial" w:cs="Arial"/>
                <w:sz w:val="24"/>
                <w:szCs w:val="24"/>
              </w:rPr>
              <w:t>Директор</w:t>
            </w:r>
            <w:proofErr w:type="spellEnd"/>
          </w:p>
        </w:tc>
      </w:tr>
      <w:tr w:rsidR="00C35850" w:rsidRPr="00EE4C9C" w14:paraId="3E9E182F" w14:textId="77777777" w:rsidTr="00AD3046">
        <w:tc>
          <w:tcPr>
            <w:tcW w:w="3794" w:type="dxa"/>
            <w:vAlign w:val="center"/>
          </w:tcPr>
          <w:p w14:paraId="0C046A4A" w14:textId="77777777" w:rsidR="00C35850" w:rsidRPr="00EE4C9C" w:rsidRDefault="00C35850" w:rsidP="005B3E63">
            <w:pPr>
              <w:spacing w:line="360" w:lineRule="auto"/>
              <w:jc w:val="center"/>
              <w:rPr>
                <w:rFonts w:ascii="Arial" w:hAnsi="Arial" w:cs="Arial"/>
                <w:sz w:val="24"/>
                <w:szCs w:val="24"/>
              </w:rPr>
            </w:pPr>
            <w:proofErr w:type="spellStart"/>
            <w:r w:rsidRPr="00EE4C9C">
              <w:rPr>
                <w:rFonts w:ascii="Arial" w:hAnsi="Arial" w:cs="Arial"/>
                <w:sz w:val="24"/>
                <w:szCs w:val="24"/>
              </w:rPr>
              <w:t>Дневник</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паралелката</w:t>
            </w:r>
            <w:proofErr w:type="spellEnd"/>
            <w:r w:rsidRPr="00EE4C9C">
              <w:rPr>
                <w:rFonts w:ascii="Arial" w:hAnsi="Arial" w:cs="Arial"/>
                <w:sz w:val="24"/>
                <w:szCs w:val="24"/>
              </w:rPr>
              <w:t xml:space="preserve"> IV-IX</w:t>
            </w:r>
          </w:p>
        </w:tc>
        <w:tc>
          <w:tcPr>
            <w:tcW w:w="3070" w:type="dxa"/>
          </w:tcPr>
          <w:p w14:paraId="206E4624" w14:textId="77777777" w:rsidR="00C35850" w:rsidRPr="00EE4C9C" w:rsidRDefault="00C35850" w:rsidP="005B3E63">
            <w:pPr>
              <w:spacing w:line="360" w:lineRule="auto"/>
              <w:jc w:val="center"/>
              <w:rPr>
                <w:sz w:val="24"/>
                <w:szCs w:val="24"/>
              </w:rPr>
            </w:pPr>
            <w:proofErr w:type="spellStart"/>
            <w:r w:rsidRPr="00EE4C9C">
              <w:rPr>
                <w:rFonts w:ascii="Arial" w:hAnsi="Arial" w:cs="Arial"/>
                <w:sz w:val="24"/>
                <w:szCs w:val="24"/>
              </w:rPr>
              <w:t>Наставници</w:t>
            </w:r>
            <w:proofErr w:type="spellEnd"/>
          </w:p>
        </w:tc>
        <w:tc>
          <w:tcPr>
            <w:tcW w:w="3432" w:type="dxa"/>
            <w:vAlign w:val="center"/>
          </w:tcPr>
          <w:p w14:paraId="4185A1D4" w14:textId="77777777" w:rsidR="00C35850" w:rsidRPr="00EE4C9C" w:rsidRDefault="00C35850" w:rsidP="005B3E63">
            <w:pPr>
              <w:spacing w:line="360" w:lineRule="auto"/>
              <w:jc w:val="center"/>
              <w:rPr>
                <w:rFonts w:ascii="Arial" w:hAnsi="Arial" w:cs="Arial"/>
                <w:sz w:val="24"/>
                <w:szCs w:val="24"/>
                <w:lang w:val="mk-MK"/>
              </w:rPr>
            </w:pPr>
            <w:r w:rsidRPr="00EE4C9C">
              <w:rPr>
                <w:rFonts w:ascii="Arial" w:hAnsi="Arial" w:cs="Arial"/>
                <w:sz w:val="24"/>
                <w:szCs w:val="24"/>
                <w:lang w:val="mk-MK"/>
              </w:rPr>
              <w:t xml:space="preserve">Педагог, </w:t>
            </w:r>
            <w:proofErr w:type="spellStart"/>
            <w:r w:rsidRPr="00EE4C9C">
              <w:rPr>
                <w:rFonts w:ascii="Arial" w:hAnsi="Arial" w:cs="Arial"/>
                <w:sz w:val="24"/>
                <w:szCs w:val="24"/>
              </w:rPr>
              <w:t>Директор</w:t>
            </w:r>
            <w:proofErr w:type="spellEnd"/>
          </w:p>
        </w:tc>
      </w:tr>
      <w:tr w:rsidR="00C35850" w:rsidRPr="00EE4C9C" w14:paraId="08B4F06A" w14:textId="77777777" w:rsidTr="00AD3046">
        <w:tc>
          <w:tcPr>
            <w:tcW w:w="3794" w:type="dxa"/>
            <w:vAlign w:val="center"/>
          </w:tcPr>
          <w:p w14:paraId="52129891" w14:textId="77777777" w:rsidR="00C35850" w:rsidRPr="00EE4C9C" w:rsidRDefault="00C35850" w:rsidP="005B3E63">
            <w:pPr>
              <w:spacing w:line="360" w:lineRule="auto"/>
              <w:jc w:val="center"/>
              <w:rPr>
                <w:rFonts w:ascii="Arial" w:hAnsi="Arial" w:cs="Arial"/>
                <w:sz w:val="24"/>
                <w:szCs w:val="24"/>
              </w:rPr>
            </w:pPr>
            <w:proofErr w:type="spellStart"/>
            <w:r w:rsidRPr="00EE4C9C">
              <w:rPr>
                <w:rFonts w:ascii="Arial" w:hAnsi="Arial" w:cs="Arial"/>
                <w:sz w:val="24"/>
                <w:szCs w:val="24"/>
              </w:rPr>
              <w:t>Евидентен</w:t>
            </w:r>
            <w:proofErr w:type="spellEnd"/>
            <w:r w:rsidRPr="00EE4C9C">
              <w:rPr>
                <w:rFonts w:ascii="Arial" w:hAnsi="Arial" w:cs="Arial"/>
                <w:sz w:val="24"/>
                <w:szCs w:val="24"/>
              </w:rPr>
              <w:t xml:space="preserve"> </w:t>
            </w:r>
            <w:proofErr w:type="spellStart"/>
            <w:r w:rsidRPr="00EE4C9C">
              <w:rPr>
                <w:rFonts w:ascii="Arial" w:hAnsi="Arial" w:cs="Arial"/>
                <w:sz w:val="24"/>
                <w:szCs w:val="24"/>
              </w:rPr>
              <w:t>лист</w:t>
            </w:r>
            <w:proofErr w:type="spellEnd"/>
            <w:r w:rsidRPr="00EE4C9C">
              <w:rPr>
                <w:rFonts w:ascii="Arial" w:hAnsi="Arial" w:cs="Arial"/>
                <w:sz w:val="24"/>
                <w:szCs w:val="24"/>
              </w:rPr>
              <w:t xml:space="preserve"> </w:t>
            </w:r>
            <w:proofErr w:type="spellStart"/>
            <w:r w:rsidRPr="00EE4C9C">
              <w:rPr>
                <w:rFonts w:ascii="Arial" w:hAnsi="Arial" w:cs="Arial"/>
                <w:sz w:val="24"/>
                <w:szCs w:val="24"/>
              </w:rPr>
              <w:t>за</w:t>
            </w:r>
            <w:proofErr w:type="spellEnd"/>
            <w:r w:rsidRPr="00EE4C9C">
              <w:rPr>
                <w:rFonts w:ascii="Arial" w:hAnsi="Arial" w:cs="Arial"/>
                <w:sz w:val="24"/>
                <w:szCs w:val="24"/>
              </w:rPr>
              <w:t xml:space="preserve"> </w:t>
            </w:r>
            <w:proofErr w:type="spellStart"/>
            <w:r w:rsidRPr="00EE4C9C">
              <w:rPr>
                <w:rFonts w:ascii="Arial" w:hAnsi="Arial" w:cs="Arial"/>
                <w:sz w:val="24"/>
                <w:szCs w:val="24"/>
              </w:rPr>
              <w:t>постигнувањата</w:t>
            </w:r>
            <w:proofErr w:type="spellEnd"/>
            <w:r w:rsidRPr="00EE4C9C">
              <w:rPr>
                <w:rFonts w:ascii="Arial" w:hAnsi="Arial" w:cs="Arial"/>
                <w:sz w:val="24"/>
                <w:szCs w:val="24"/>
              </w:rPr>
              <w:t xml:space="preserve"> </w:t>
            </w:r>
            <w:proofErr w:type="spellStart"/>
            <w:r w:rsidRPr="00EE4C9C">
              <w:rPr>
                <w:rFonts w:ascii="Arial" w:hAnsi="Arial" w:cs="Arial"/>
                <w:sz w:val="24"/>
                <w:szCs w:val="24"/>
              </w:rPr>
              <w:t>на</w:t>
            </w:r>
            <w:proofErr w:type="spellEnd"/>
            <w:r w:rsidRPr="00EE4C9C">
              <w:rPr>
                <w:rFonts w:ascii="Arial" w:hAnsi="Arial" w:cs="Arial"/>
                <w:sz w:val="24"/>
                <w:szCs w:val="24"/>
              </w:rPr>
              <w:t xml:space="preserve"> </w:t>
            </w:r>
            <w:proofErr w:type="spellStart"/>
            <w:r w:rsidRPr="00EE4C9C">
              <w:rPr>
                <w:rFonts w:ascii="Arial" w:hAnsi="Arial" w:cs="Arial"/>
                <w:sz w:val="24"/>
                <w:szCs w:val="24"/>
              </w:rPr>
              <w:t>учениците</w:t>
            </w:r>
            <w:proofErr w:type="spellEnd"/>
          </w:p>
        </w:tc>
        <w:tc>
          <w:tcPr>
            <w:tcW w:w="3070" w:type="dxa"/>
          </w:tcPr>
          <w:p w14:paraId="2E73D62F" w14:textId="77777777" w:rsidR="00C35850" w:rsidRPr="00EE4C9C" w:rsidRDefault="00C35850" w:rsidP="005B3E63">
            <w:pPr>
              <w:spacing w:line="360" w:lineRule="auto"/>
              <w:jc w:val="center"/>
              <w:rPr>
                <w:sz w:val="24"/>
                <w:szCs w:val="24"/>
              </w:rPr>
            </w:pPr>
            <w:proofErr w:type="spellStart"/>
            <w:r w:rsidRPr="00EE4C9C">
              <w:rPr>
                <w:rFonts w:ascii="Arial" w:hAnsi="Arial" w:cs="Arial"/>
                <w:sz w:val="24"/>
                <w:szCs w:val="24"/>
              </w:rPr>
              <w:t>Наставници</w:t>
            </w:r>
            <w:proofErr w:type="spellEnd"/>
          </w:p>
        </w:tc>
        <w:tc>
          <w:tcPr>
            <w:tcW w:w="3432" w:type="dxa"/>
            <w:vAlign w:val="center"/>
          </w:tcPr>
          <w:p w14:paraId="2CEC84F2" w14:textId="77777777" w:rsidR="00C35850" w:rsidRPr="00EE4C9C" w:rsidRDefault="00C35850" w:rsidP="005B3E63">
            <w:pPr>
              <w:spacing w:line="360" w:lineRule="auto"/>
              <w:jc w:val="center"/>
              <w:rPr>
                <w:rFonts w:ascii="Arial" w:hAnsi="Arial" w:cs="Arial"/>
                <w:sz w:val="24"/>
                <w:szCs w:val="24"/>
                <w:lang w:val="mk-MK"/>
              </w:rPr>
            </w:pPr>
            <w:r w:rsidRPr="00EE4C9C">
              <w:rPr>
                <w:rFonts w:ascii="Arial" w:hAnsi="Arial" w:cs="Arial"/>
                <w:sz w:val="24"/>
                <w:szCs w:val="24"/>
                <w:lang w:val="mk-MK"/>
              </w:rPr>
              <w:t xml:space="preserve">Комисија од наставници, Педагог, </w:t>
            </w:r>
            <w:proofErr w:type="spellStart"/>
            <w:r w:rsidRPr="00EE4C9C">
              <w:rPr>
                <w:rFonts w:ascii="Arial" w:hAnsi="Arial" w:cs="Arial"/>
                <w:sz w:val="24"/>
                <w:szCs w:val="24"/>
              </w:rPr>
              <w:t>Директор</w:t>
            </w:r>
            <w:proofErr w:type="spellEnd"/>
          </w:p>
        </w:tc>
      </w:tr>
      <w:tr w:rsidR="00C35850" w:rsidRPr="00EE4C9C" w14:paraId="41561510" w14:textId="77777777" w:rsidTr="00AD3046">
        <w:tc>
          <w:tcPr>
            <w:tcW w:w="3794" w:type="dxa"/>
            <w:vAlign w:val="center"/>
          </w:tcPr>
          <w:p w14:paraId="2077C456" w14:textId="77777777" w:rsidR="00C35850" w:rsidRPr="00EE4C9C" w:rsidRDefault="00C35850" w:rsidP="005B3E63">
            <w:pPr>
              <w:spacing w:line="360" w:lineRule="auto"/>
              <w:jc w:val="center"/>
              <w:rPr>
                <w:rFonts w:ascii="Arial" w:hAnsi="Arial" w:cs="Arial"/>
                <w:sz w:val="24"/>
                <w:szCs w:val="24"/>
              </w:rPr>
            </w:pPr>
            <w:proofErr w:type="spellStart"/>
            <w:r w:rsidRPr="00EE4C9C">
              <w:rPr>
                <w:rFonts w:ascii="Arial" w:hAnsi="Arial" w:cs="Arial"/>
                <w:sz w:val="24"/>
                <w:szCs w:val="24"/>
              </w:rPr>
              <w:t>Ученичка</w:t>
            </w:r>
            <w:proofErr w:type="spellEnd"/>
            <w:r w:rsidRPr="00EE4C9C">
              <w:rPr>
                <w:rFonts w:ascii="Arial" w:hAnsi="Arial" w:cs="Arial"/>
                <w:sz w:val="24"/>
                <w:szCs w:val="24"/>
              </w:rPr>
              <w:t xml:space="preserve"> </w:t>
            </w:r>
            <w:proofErr w:type="spellStart"/>
            <w:r w:rsidRPr="00EE4C9C">
              <w:rPr>
                <w:rFonts w:ascii="Arial" w:hAnsi="Arial" w:cs="Arial"/>
                <w:sz w:val="24"/>
                <w:szCs w:val="24"/>
              </w:rPr>
              <w:t>легитимација</w:t>
            </w:r>
            <w:proofErr w:type="spellEnd"/>
          </w:p>
        </w:tc>
        <w:tc>
          <w:tcPr>
            <w:tcW w:w="3070" w:type="dxa"/>
          </w:tcPr>
          <w:p w14:paraId="2DB3E911" w14:textId="77777777" w:rsidR="00C35850" w:rsidRPr="00EE4C9C" w:rsidRDefault="00C35850" w:rsidP="005B3E63">
            <w:pPr>
              <w:spacing w:line="360" w:lineRule="auto"/>
              <w:jc w:val="center"/>
              <w:rPr>
                <w:sz w:val="24"/>
                <w:szCs w:val="24"/>
              </w:rPr>
            </w:pPr>
            <w:proofErr w:type="spellStart"/>
            <w:r w:rsidRPr="00EE4C9C">
              <w:rPr>
                <w:rFonts w:ascii="Arial" w:hAnsi="Arial" w:cs="Arial"/>
                <w:sz w:val="24"/>
                <w:szCs w:val="24"/>
              </w:rPr>
              <w:t>Наставници</w:t>
            </w:r>
            <w:proofErr w:type="spellEnd"/>
          </w:p>
        </w:tc>
        <w:tc>
          <w:tcPr>
            <w:tcW w:w="3432" w:type="dxa"/>
            <w:vAlign w:val="center"/>
          </w:tcPr>
          <w:p w14:paraId="6A00F223" w14:textId="77777777" w:rsidR="00C35850" w:rsidRPr="00EE4C9C" w:rsidRDefault="00C35850" w:rsidP="005B3E63">
            <w:pPr>
              <w:spacing w:line="360" w:lineRule="auto"/>
              <w:jc w:val="center"/>
              <w:rPr>
                <w:rFonts w:ascii="Arial" w:hAnsi="Arial" w:cs="Arial"/>
                <w:sz w:val="24"/>
                <w:szCs w:val="24"/>
                <w:lang w:val="mk-MK"/>
              </w:rPr>
            </w:pPr>
            <w:r w:rsidRPr="00EE4C9C">
              <w:rPr>
                <w:rFonts w:ascii="Arial" w:hAnsi="Arial" w:cs="Arial"/>
                <w:sz w:val="24"/>
                <w:szCs w:val="24"/>
                <w:lang w:val="mk-MK"/>
              </w:rPr>
              <w:t xml:space="preserve">Педагог, </w:t>
            </w:r>
            <w:proofErr w:type="spellStart"/>
            <w:r w:rsidRPr="00EE4C9C">
              <w:rPr>
                <w:rFonts w:ascii="Arial" w:hAnsi="Arial" w:cs="Arial"/>
                <w:sz w:val="24"/>
                <w:szCs w:val="24"/>
              </w:rPr>
              <w:t>Директор</w:t>
            </w:r>
            <w:proofErr w:type="spellEnd"/>
          </w:p>
        </w:tc>
      </w:tr>
      <w:tr w:rsidR="00C35850" w:rsidRPr="00EE4C9C" w14:paraId="608352C5" w14:textId="77777777" w:rsidTr="00AD3046">
        <w:tc>
          <w:tcPr>
            <w:tcW w:w="3794" w:type="dxa"/>
            <w:vAlign w:val="center"/>
          </w:tcPr>
          <w:p w14:paraId="1E72D351" w14:textId="77777777" w:rsidR="00C35850" w:rsidRPr="00EE4C9C" w:rsidRDefault="00C35850" w:rsidP="005B3E63">
            <w:pPr>
              <w:spacing w:line="360" w:lineRule="auto"/>
              <w:jc w:val="center"/>
              <w:rPr>
                <w:rFonts w:ascii="Arial" w:hAnsi="Arial" w:cs="Arial"/>
                <w:sz w:val="24"/>
                <w:szCs w:val="24"/>
              </w:rPr>
            </w:pPr>
            <w:proofErr w:type="spellStart"/>
            <w:r w:rsidRPr="00EE4C9C">
              <w:rPr>
                <w:rFonts w:ascii="Arial" w:hAnsi="Arial" w:cs="Arial"/>
                <w:sz w:val="24"/>
                <w:szCs w:val="24"/>
              </w:rPr>
              <w:lastRenderedPageBreak/>
              <w:t>Свидетелства</w:t>
            </w:r>
            <w:proofErr w:type="spellEnd"/>
          </w:p>
        </w:tc>
        <w:tc>
          <w:tcPr>
            <w:tcW w:w="3070" w:type="dxa"/>
          </w:tcPr>
          <w:p w14:paraId="36218F5C" w14:textId="77777777" w:rsidR="00C35850" w:rsidRPr="00EE4C9C" w:rsidRDefault="00C35850" w:rsidP="005B3E63">
            <w:pPr>
              <w:spacing w:line="360" w:lineRule="auto"/>
              <w:jc w:val="center"/>
              <w:rPr>
                <w:rFonts w:ascii="Arial" w:hAnsi="Arial" w:cs="Arial"/>
                <w:sz w:val="24"/>
                <w:szCs w:val="24"/>
              </w:rPr>
            </w:pPr>
            <w:proofErr w:type="spellStart"/>
            <w:r w:rsidRPr="00EE4C9C">
              <w:rPr>
                <w:rFonts w:ascii="Arial" w:hAnsi="Arial" w:cs="Arial"/>
                <w:sz w:val="24"/>
                <w:szCs w:val="24"/>
              </w:rPr>
              <w:t>Наставници</w:t>
            </w:r>
            <w:proofErr w:type="spellEnd"/>
          </w:p>
        </w:tc>
        <w:tc>
          <w:tcPr>
            <w:tcW w:w="3432" w:type="dxa"/>
            <w:vAlign w:val="center"/>
          </w:tcPr>
          <w:p w14:paraId="40859A75" w14:textId="77777777" w:rsidR="00C35850" w:rsidRPr="00EE4C9C" w:rsidRDefault="00C35850" w:rsidP="005B3E63">
            <w:pPr>
              <w:spacing w:line="360" w:lineRule="auto"/>
              <w:jc w:val="center"/>
              <w:rPr>
                <w:rFonts w:ascii="Arial" w:hAnsi="Arial" w:cs="Arial"/>
                <w:sz w:val="24"/>
                <w:szCs w:val="24"/>
                <w:lang w:val="mk-MK"/>
              </w:rPr>
            </w:pPr>
            <w:r w:rsidRPr="00EE4C9C">
              <w:rPr>
                <w:rFonts w:ascii="Arial" w:hAnsi="Arial" w:cs="Arial"/>
                <w:sz w:val="24"/>
                <w:szCs w:val="24"/>
                <w:lang w:val="mk-MK"/>
              </w:rPr>
              <w:t xml:space="preserve">Комисија од наставници, Педагог, </w:t>
            </w:r>
            <w:proofErr w:type="spellStart"/>
            <w:r w:rsidRPr="00EE4C9C">
              <w:rPr>
                <w:rFonts w:ascii="Arial" w:hAnsi="Arial" w:cs="Arial"/>
                <w:sz w:val="24"/>
                <w:szCs w:val="24"/>
              </w:rPr>
              <w:t>Директор</w:t>
            </w:r>
            <w:proofErr w:type="spellEnd"/>
          </w:p>
        </w:tc>
      </w:tr>
    </w:tbl>
    <w:p w14:paraId="290B285C" w14:textId="77777777" w:rsidR="00A31D0F" w:rsidRPr="00EE4C9C" w:rsidRDefault="00A31D0F" w:rsidP="004B0779">
      <w:pPr>
        <w:jc w:val="center"/>
        <w:rPr>
          <w:rFonts w:ascii="Arial" w:hAnsi="Arial" w:cs="Arial"/>
          <w:b/>
          <w:sz w:val="24"/>
          <w:szCs w:val="24"/>
          <w:lang w:val="mk-MK"/>
        </w:rPr>
      </w:pPr>
    </w:p>
    <w:p w14:paraId="5B923F29" w14:textId="77777777" w:rsidR="003E5E5E" w:rsidRDefault="003E5E5E" w:rsidP="004B0779">
      <w:pPr>
        <w:jc w:val="center"/>
        <w:rPr>
          <w:rFonts w:ascii="Arial" w:hAnsi="Arial" w:cs="Arial"/>
          <w:b/>
          <w:sz w:val="24"/>
          <w:szCs w:val="24"/>
          <w:lang w:val="mk-MK"/>
        </w:rPr>
      </w:pPr>
    </w:p>
    <w:p w14:paraId="24168414" w14:textId="77777777" w:rsidR="003E5E5E" w:rsidRDefault="003E5E5E" w:rsidP="004B0779">
      <w:pPr>
        <w:jc w:val="center"/>
        <w:rPr>
          <w:rFonts w:ascii="Arial" w:hAnsi="Arial" w:cs="Arial"/>
          <w:b/>
          <w:sz w:val="24"/>
          <w:szCs w:val="24"/>
          <w:lang w:val="mk-MK"/>
        </w:rPr>
      </w:pPr>
    </w:p>
    <w:p w14:paraId="2C180E44" w14:textId="148DEF00" w:rsidR="004B0779" w:rsidRPr="00EE4C9C" w:rsidRDefault="004B0779" w:rsidP="004B0779">
      <w:pPr>
        <w:jc w:val="center"/>
        <w:rPr>
          <w:rFonts w:ascii="Arial" w:hAnsi="Arial" w:cs="Arial"/>
          <w:sz w:val="24"/>
          <w:szCs w:val="24"/>
          <w:lang w:val="mk-MK"/>
        </w:rPr>
      </w:pPr>
      <w:r w:rsidRPr="00EE4C9C">
        <w:rPr>
          <w:rFonts w:ascii="Arial" w:hAnsi="Arial" w:cs="Arial"/>
          <w:b/>
          <w:sz w:val="24"/>
          <w:szCs w:val="24"/>
          <w:lang w:val="mk-MK"/>
        </w:rPr>
        <w:t>Програма за увид во педагошка документација</w:t>
      </w:r>
      <w:r w:rsidRPr="00EE4C9C">
        <w:rPr>
          <w:rFonts w:ascii="Arial" w:hAnsi="Arial" w:cs="Arial"/>
          <w:sz w:val="24"/>
          <w:szCs w:val="24"/>
          <w:lang w:val="mk-MK"/>
        </w:rPr>
        <w:t xml:space="preserve"> </w:t>
      </w:r>
    </w:p>
    <w:tbl>
      <w:tblPr>
        <w:tblStyle w:val="TableGrid"/>
        <w:tblW w:w="10486" w:type="dxa"/>
        <w:jc w:val="center"/>
        <w:tblLook w:val="04A0" w:firstRow="1" w:lastRow="0" w:firstColumn="1" w:lastColumn="0" w:noHBand="0" w:noVBand="1"/>
      </w:tblPr>
      <w:tblGrid>
        <w:gridCol w:w="2457"/>
        <w:gridCol w:w="1556"/>
        <w:gridCol w:w="1692"/>
        <w:gridCol w:w="1878"/>
        <w:gridCol w:w="2903"/>
      </w:tblGrid>
      <w:tr w:rsidR="004B0779" w:rsidRPr="00EE4C9C" w14:paraId="6AC63603" w14:textId="77777777" w:rsidTr="00CC231D">
        <w:trPr>
          <w:jc w:val="center"/>
        </w:trPr>
        <w:tc>
          <w:tcPr>
            <w:tcW w:w="2457" w:type="dxa"/>
            <w:shd w:val="clear" w:color="auto" w:fill="C00000"/>
          </w:tcPr>
          <w:p w14:paraId="31E80D10" w14:textId="77777777" w:rsidR="004B0779" w:rsidRPr="003E5E5E" w:rsidRDefault="004B0779" w:rsidP="005B3E63">
            <w:pPr>
              <w:jc w:val="center"/>
              <w:rPr>
                <w:rFonts w:ascii="Arial" w:hAnsi="Arial" w:cs="Arial"/>
                <w:b/>
              </w:rPr>
            </w:pPr>
            <w:proofErr w:type="spellStart"/>
            <w:r w:rsidRPr="003E5E5E">
              <w:rPr>
                <w:rFonts w:ascii="Arial" w:hAnsi="Arial" w:cs="Arial"/>
                <w:b/>
              </w:rPr>
              <w:t>Планирана</w:t>
            </w:r>
            <w:proofErr w:type="spellEnd"/>
            <w:r w:rsidRPr="003E5E5E">
              <w:rPr>
                <w:rFonts w:ascii="Arial" w:hAnsi="Arial" w:cs="Arial"/>
                <w:b/>
              </w:rPr>
              <w:t xml:space="preserve"> </w:t>
            </w:r>
            <w:proofErr w:type="spellStart"/>
            <w:r w:rsidRPr="003E5E5E">
              <w:rPr>
                <w:rFonts w:ascii="Arial" w:hAnsi="Arial" w:cs="Arial"/>
                <w:b/>
              </w:rPr>
              <w:t>програмска</w:t>
            </w:r>
            <w:proofErr w:type="spellEnd"/>
            <w:r w:rsidRPr="003E5E5E">
              <w:rPr>
                <w:rFonts w:ascii="Arial" w:hAnsi="Arial" w:cs="Arial"/>
                <w:b/>
              </w:rPr>
              <w:t xml:space="preserve"> </w:t>
            </w:r>
            <w:proofErr w:type="spellStart"/>
            <w:r w:rsidRPr="003E5E5E">
              <w:rPr>
                <w:rFonts w:ascii="Arial" w:hAnsi="Arial" w:cs="Arial"/>
                <w:b/>
              </w:rPr>
              <w:t>активност</w:t>
            </w:r>
            <w:proofErr w:type="spellEnd"/>
          </w:p>
        </w:tc>
        <w:tc>
          <w:tcPr>
            <w:tcW w:w="1556" w:type="dxa"/>
            <w:shd w:val="clear" w:color="auto" w:fill="C00000"/>
          </w:tcPr>
          <w:p w14:paraId="2E49E7CB" w14:textId="77777777" w:rsidR="004B0779" w:rsidRPr="003E5E5E" w:rsidRDefault="004B0779" w:rsidP="005B3E63">
            <w:pPr>
              <w:jc w:val="center"/>
              <w:rPr>
                <w:rFonts w:ascii="Arial" w:hAnsi="Arial" w:cs="Arial"/>
                <w:b/>
              </w:rPr>
            </w:pPr>
            <w:proofErr w:type="spellStart"/>
            <w:r w:rsidRPr="003E5E5E">
              <w:rPr>
                <w:rFonts w:ascii="Arial" w:hAnsi="Arial" w:cs="Arial"/>
                <w:b/>
              </w:rPr>
              <w:t>Време</w:t>
            </w:r>
            <w:proofErr w:type="spellEnd"/>
            <w:r w:rsidRPr="003E5E5E">
              <w:rPr>
                <w:rFonts w:ascii="Arial" w:hAnsi="Arial" w:cs="Arial"/>
                <w:b/>
              </w:rPr>
              <w:t xml:space="preserve"> </w:t>
            </w:r>
            <w:proofErr w:type="spellStart"/>
            <w:r w:rsidRPr="003E5E5E">
              <w:rPr>
                <w:rFonts w:ascii="Arial" w:hAnsi="Arial" w:cs="Arial"/>
                <w:b/>
              </w:rPr>
              <w:t>на</w:t>
            </w:r>
            <w:proofErr w:type="spellEnd"/>
            <w:r w:rsidRPr="003E5E5E">
              <w:rPr>
                <w:rFonts w:ascii="Arial" w:hAnsi="Arial" w:cs="Arial"/>
                <w:b/>
              </w:rPr>
              <w:t xml:space="preserve"> </w:t>
            </w:r>
            <w:proofErr w:type="spellStart"/>
            <w:r w:rsidRPr="003E5E5E">
              <w:rPr>
                <w:rFonts w:ascii="Arial" w:hAnsi="Arial" w:cs="Arial"/>
                <w:b/>
              </w:rPr>
              <w:t>реализација</w:t>
            </w:r>
            <w:proofErr w:type="spellEnd"/>
          </w:p>
        </w:tc>
        <w:tc>
          <w:tcPr>
            <w:tcW w:w="1692" w:type="dxa"/>
            <w:shd w:val="clear" w:color="auto" w:fill="C00000"/>
          </w:tcPr>
          <w:p w14:paraId="644E2D70" w14:textId="77777777" w:rsidR="004B0779" w:rsidRPr="003E5E5E" w:rsidRDefault="004B0779" w:rsidP="005B3E63">
            <w:pPr>
              <w:jc w:val="center"/>
              <w:rPr>
                <w:rFonts w:ascii="Arial" w:hAnsi="Arial" w:cs="Arial"/>
                <w:b/>
              </w:rPr>
            </w:pPr>
            <w:r w:rsidRPr="003E5E5E">
              <w:rPr>
                <w:rFonts w:ascii="Arial" w:hAnsi="Arial" w:cs="Arial"/>
                <w:b/>
              </w:rPr>
              <w:t>Реализатор</w:t>
            </w:r>
          </w:p>
        </w:tc>
        <w:tc>
          <w:tcPr>
            <w:tcW w:w="1878" w:type="dxa"/>
            <w:shd w:val="clear" w:color="auto" w:fill="C00000"/>
          </w:tcPr>
          <w:p w14:paraId="26320199" w14:textId="77777777" w:rsidR="004B0779" w:rsidRPr="003E5E5E" w:rsidRDefault="004B0779" w:rsidP="005B3E63">
            <w:pPr>
              <w:jc w:val="center"/>
              <w:rPr>
                <w:rFonts w:ascii="Arial" w:hAnsi="Arial" w:cs="Arial"/>
                <w:b/>
              </w:rPr>
            </w:pPr>
            <w:proofErr w:type="spellStart"/>
            <w:r w:rsidRPr="003E5E5E">
              <w:rPr>
                <w:rFonts w:ascii="Arial" w:hAnsi="Arial" w:cs="Arial"/>
                <w:b/>
              </w:rPr>
              <w:t>Методи</w:t>
            </w:r>
            <w:proofErr w:type="spellEnd"/>
            <w:r w:rsidRPr="003E5E5E">
              <w:rPr>
                <w:rFonts w:ascii="Arial" w:hAnsi="Arial" w:cs="Arial"/>
                <w:b/>
              </w:rPr>
              <w:t xml:space="preserve"> и </w:t>
            </w:r>
            <w:proofErr w:type="spellStart"/>
            <w:r w:rsidRPr="003E5E5E">
              <w:rPr>
                <w:rFonts w:ascii="Arial" w:hAnsi="Arial" w:cs="Arial"/>
                <w:b/>
              </w:rPr>
              <w:t>постапки</w:t>
            </w:r>
            <w:proofErr w:type="spellEnd"/>
            <w:r w:rsidRPr="003E5E5E">
              <w:rPr>
                <w:rFonts w:ascii="Arial" w:hAnsi="Arial" w:cs="Arial"/>
                <w:b/>
              </w:rPr>
              <w:t xml:space="preserve"> </w:t>
            </w:r>
            <w:proofErr w:type="spellStart"/>
            <w:r w:rsidRPr="003E5E5E">
              <w:rPr>
                <w:rFonts w:ascii="Arial" w:hAnsi="Arial" w:cs="Arial"/>
                <w:b/>
              </w:rPr>
              <w:t>за</w:t>
            </w:r>
            <w:proofErr w:type="spellEnd"/>
            <w:r w:rsidRPr="003E5E5E">
              <w:rPr>
                <w:rFonts w:ascii="Arial" w:hAnsi="Arial" w:cs="Arial"/>
                <w:b/>
              </w:rPr>
              <w:t xml:space="preserve"> </w:t>
            </w:r>
            <w:proofErr w:type="spellStart"/>
            <w:r w:rsidRPr="003E5E5E">
              <w:rPr>
                <w:rFonts w:ascii="Arial" w:hAnsi="Arial" w:cs="Arial"/>
                <w:b/>
              </w:rPr>
              <w:t>реализација</w:t>
            </w:r>
            <w:proofErr w:type="spellEnd"/>
          </w:p>
        </w:tc>
        <w:tc>
          <w:tcPr>
            <w:tcW w:w="2903" w:type="dxa"/>
            <w:shd w:val="clear" w:color="auto" w:fill="C00000"/>
          </w:tcPr>
          <w:p w14:paraId="6774113D" w14:textId="77777777" w:rsidR="004B0779" w:rsidRPr="003E5E5E" w:rsidRDefault="004B0779" w:rsidP="005B3E63">
            <w:pPr>
              <w:jc w:val="center"/>
              <w:rPr>
                <w:rFonts w:ascii="Arial" w:hAnsi="Arial" w:cs="Arial"/>
                <w:b/>
              </w:rPr>
            </w:pPr>
            <w:proofErr w:type="spellStart"/>
            <w:r w:rsidRPr="003E5E5E">
              <w:rPr>
                <w:rFonts w:ascii="Arial" w:hAnsi="Arial" w:cs="Arial"/>
                <w:b/>
              </w:rPr>
              <w:t>Очекувани</w:t>
            </w:r>
            <w:proofErr w:type="spellEnd"/>
            <w:r w:rsidRPr="003E5E5E">
              <w:rPr>
                <w:rFonts w:ascii="Arial" w:hAnsi="Arial" w:cs="Arial"/>
                <w:b/>
              </w:rPr>
              <w:t xml:space="preserve"> </w:t>
            </w:r>
            <w:proofErr w:type="spellStart"/>
            <w:r w:rsidRPr="003E5E5E">
              <w:rPr>
                <w:rFonts w:ascii="Arial" w:hAnsi="Arial" w:cs="Arial"/>
                <w:b/>
              </w:rPr>
              <w:t>исходи</w:t>
            </w:r>
            <w:proofErr w:type="spellEnd"/>
            <w:r w:rsidRPr="003E5E5E">
              <w:rPr>
                <w:rFonts w:ascii="Arial" w:hAnsi="Arial" w:cs="Arial"/>
                <w:b/>
              </w:rPr>
              <w:t xml:space="preserve"> и </w:t>
            </w:r>
            <w:proofErr w:type="spellStart"/>
            <w:r w:rsidRPr="003E5E5E">
              <w:rPr>
                <w:rFonts w:ascii="Arial" w:hAnsi="Arial" w:cs="Arial"/>
                <w:b/>
              </w:rPr>
              <w:t>ефекти</w:t>
            </w:r>
            <w:proofErr w:type="spellEnd"/>
          </w:p>
        </w:tc>
      </w:tr>
      <w:tr w:rsidR="004B0779" w:rsidRPr="00EE4C9C" w14:paraId="26A86952" w14:textId="77777777" w:rsidTr="00CC231D">
        <w:trPr>
          <w:jc w:val="center"/>
        </w:trPr>
        <w:tc>
          <w:tcPr>
            <w:tcW w:w="2457" w:type="dxa"/>
          </w:tcPr>
          <w:p w14:paraId="5112FDA9" w14:textId="77777777" w:rsidR="004B0779" w:rsidRPr="003E5E5E" w:rsidRDefault="004B0779" w:rsidP="005B3E63">
            <w:pPr>
              <w:jc w:val="center"/>
              <w:rPr>
                <w:rFonts w:ascii="Arial" w:hAnsi="Arial" w:cs="Arial"/>
              </w:rPr>
            </w:pPr>
            <w:proofErr w:type="spellStart"/>
            <w:r w:rsidRPr="003E5E5E">
              <w:rPr>
                <w:rFonts w:ascii="Arial" w:hAnsi="Arial" w:cs="Arial"/>
              </w:rPr>
              <w:t>План</w:t>
            </w:r>
            <w:proofErr w:type="spellEnd"/>
            <w:r w:rsidRPr="003E5E5E">
              <w:rPr>
                <w:rFonts w:ascii="Arial" w:hAnsi="Arial" w:cs="Arial"/>
              </w:rPr>
              <w:t xml:space="preserve"> </w:t>
            </w:r>
            <w:proofErr w:type="spellStart"/>
            <w:r w:rsidRPr="003E5E5E">
              <w:rPr>
                <w:rFonts w:ascii="Arial" w:hAnsi="Arial" w:cs="Arial"/>
              </w:rPr>
              <w:t>за</w:t>
            </w:r>
            <w:proofErr w:type="spellEnd"/>
            <w:r w:rsidRPr="003E5E5E">
              <w:rPr>
                <w:rFonts w:ascii="Arial" w:hAnsi="Arial" w:cs="Arial"/>
              </w:rPr>
              <w:t xml:space="preserve"> </w:t>
            </w:r>
            <w:proofErr w:type="spellStart"/>
            <w:r w:rsidRPr="003E5E5E">
              <w:rPr>
                <w:rFonts w:ascii="Arial" w:hAnsi="Arial" w:cs="Arial"/>
              </w:rPr>
              <w:t>писмено</w:t>
            </w:r>
            <w:proofErr w:type="spellEnd"/>
            <w:r w:rsidRPr="003E5E5E">
              <w:rPr>
                <w:rFonts w:ascii="Arial" w:hAnsi="Arial" w:cs="Arial"/>
              </w:rPr>
              <w:t xml:space="preserve"> </w:t>
            </w:r>
            <w:proofErr w:type="spellStart"/>
            <w:r w:rsidRPr="003E5E5E">
              <w:rPr>
                <w:rFonts w:ascii="Arial" w:hAnsi="Arial" w:cs="Arial"/>
              </w:rPr>
              <w:t>оценување</w:t>
            </w:r>
            <w:proofErr w:type="spellEnd"/>
          </w:p>
        </w:tc>
        <w:tc>
          <w:tcPr>
            <w:tcW w:w="1556" w:type="dxa"/>
          </w:tcPr>
          <w:p w14:paraId="609A1DE0" w14:textId="77777777" w:rsidR="004B0779" w:rsidRPr="003E5E5E" w:rsidRDefault="004B0779" w:rsidP="005B3E63">
            <w:pPr>
              <w:jc w:val="center"/>
              <w:rPr>
                <w:rFonts w:ascii="Arial" w:hAnsi="Arial" w:cs="Arial"/>
              </w:rPr>
            </w:pPr>
            <w:proofErr w:type="spellStart"/>
            <w:r w:rsidRPr="003E5E5E">
              <w:rPr>
                <w:rFonts w:ascii="Arial" w:hAnsi="Arial" w:cs="Arial"/>
              </w:rPr>
              <w:t>Септември</w:t>
            </w:r>
            <w:proofErr w:type="spellEnd"/>
          </w:p>
        </w:tc>
        <w:tc>
          <w:tcPr>
            <w:tcW w:w="1692" w:type="dxa"/>
          </w:tcPr>
          <w:p w14:paraId="13790048" w14:textId="77777777" w:rsidR="004B0779" w:rsidRPr="003E5E5E" w:rsidRDefault="004B0779" w:rsidP="005B3E63">
            <w:pPr>
              <w:jc w:val="center"/>
              <w:rPr>
                <w:rFonts w:ascii="Arial" w:hAnsi="Arial" w:cs="Arial"/>
              </w:rPr>
            </w:pPr>
            <w:proofErr w:type="spellStart"/>
            <w:r w:rsidRPr="003E5E5E">
              <w:rPr>
                <w:rFonts w:ascii="Arial" w:hAnsi="Arial" w:cs="Arial"/>
              </w:rPr>
              <w:t>Наставници</w:t>
            </w:r>
            <w:proofErr w:type="spellEnd"/>
            <w:r w:rsidRPr="003E5E5E">
              <w:rPr>
                <w:rFonts w:ascii="Arial" w:hAnsi="Arial" w:cs="Arial"/>
              </w:rPr>
              <w:t xml:space="preserve"> и </w:t>
            </w:r>
            <w:proofErr w:type="spellStart"/>
            <w:r w:rsidRPr="003E5E5E">
              <w:rPr>
                <w:rFonts w:ascii="Arial" w:hAnsi="Arial" w:cs="Arial"/>
              </w:rPr>
              <w:t>стручна</w:t>
            </w:r>
            <w:proofErr w:type="spellEnd"/>
            <w:r w:rsidRPr="003E5E5E">
              <w:rPr>
                <w:rFonts w:ascii="Arial" w:hAnsi="Arial" w:cs="Arial"/>
              </w:rPr>
              <w:t xml:space="preserve"> </w:t>
            </w:r>
            <w:proofErr w:type="spellStart"/>
            <w:r w:rsidRPr="003E5E5E">
              <w:rPr>
                <w:rFonts w:ascii="Arial" w:hAnsi="Arial" w:cs="Arial"/>
              </w:rPr>
              <w:t>служба</w:t>
            </w:r>
            <w:proofErr w:type="spellEnd"/>
          </w:p>
        </w:tc>
        <w:tc>
          <w:tcPr>
            <w:tcW w:w="1878" w:type="dxa"/>
          </w:tcPr>
          <w:p w14:paraId="240C7ED5" w14:textId="77777777" w:rsidR="004B0779" w:rsidRPr="003E5E5E" w:rsidRDefault="004B0779" w:rsidP="005B3E63">
            <w:pPr>
              <w:jc w:val="center"/>
              <w:rPr>
                <w:rFonts w:ascii="Arial" w:hAnsi="Arial" w:cs="Arial"/>
                <w:lang w:val="mk-MK"/>
              </w:rPr>
            </w:pPr>
            <w:proofErr w:type="spellStart"/>
            <w:r w:rsidRPr="003E5E5E">
              <w:rPr>
                <w:rFonts w:ascii="Arial" w:hAnsi="Arial" w:cs="Arial"/>
              </w:rPr>
              <w:t>Документ</w:t>
            </w:r>
            <w:proofErr w:type="spellEnd"/>
            <w:r w:rsidRPr="003E5E5E">
              <w:rPr>
                <w:rFonts w:ascii="Arial" w:hAnsi="Arial" w:cs="Arial"/>
                <w:lang w:val="mk-MK"/>
              </w:rPr>
              <w:t>, подготвен план</w:t>
            </w:r>
          </w:p>
        </w:tc>
        <w:tc>
          <w:tcPr>
            <w:tcW w:w="2903" w:type="dxa"/>
          </w:tcPr>
          <w:p w14:paraId="0E6A7F75" w14:textId="77777777" w:rsidR="004B0779" w:rsidRPr="003E5E5E" w:rsidRDefault="004B0779" w:rsidP="005B3E63">
            <w:pPr>
              <w:jc w:val="center"/>
              <w:rPr>
                <w:rFonts w:ascii="Arial" w:hAnsi="Arial" w:cs="Arial"/>
                <w:lang w:val="mk-MK"/>
              </w:rPr>
            </w:pPr>
            <w:r w:rsidRPr="003E5E5E">
              <w:rPr>
                <w:rFonts w:ascii="Arial" w:hAnsi="Arial" w:cs="Arial"/>
                <w:lang w:val="mk-MK"/>
              </w:rPr>
              <w:t>Намалена оптеретеност на учениците при реализацијата на писмените работи</w:t>
            </w:r>
          </w:p>
        </w:tc>
      </w:tr>
      <w:tr w:rsidR="004B0779" w:rsidRPr="00EE4C9C" w14:paraId="7509B3F1" w14:textId="77777777" w:rsidTr="00CC231D">
        <w:trPr>
          <w:jc w:val="center"/>
        </w:trPr>
        <w:tc>
          <w:tcPr>
            <w:tcW w:w="2457" w:type="dxa"/>
          </w:tcPr>
          <w:p w14:paraId="25DD4303" w14:textId="77777777" w:rsidR="004B0779" w:rsidRPr="003E5E5E" w:rsidRDefault="004B0779" w:rsidP="005B3E63">
            <w:pPr>
              <w:jc w:val="center"/>
              <w:rPr>
                <w:rFonts w:ascii="Arial" w:hAnsi="Arial" w:cs="Arial"/>
                <w:lang w:val="mk-MK"/>
              </w:rPr>
            </w:pPr>
            <w:r w:rsidRPr="003E5E5E">
              <w:rPr>
                <w:rFonts w:ascii="Arial" w:hAnsi="Arial" w:cs="Arial"/>
                <w:lang w:val="mk-MK"/>
              </w:rPr>
              <w:t>Процедура за поплаки и жалби за добиени оцени</w:t>
            </w:r>
          </w:p>
        </w:tc>
        <w:tc>
          <w:tcPr>
            <w:tcW w:w="1556" w:type="dxa"/>
          </w:tcPr>
          <w:p w14:paraId="346083DC" w14:textId="77777777" w:rsidR="004B0779" w:rsidRPr="003E5E5E" w:rsidRDefault="004B0779" w:rsidP="005B3E63">
            <w:pPr>
              <w:jc w:val="center"/>
              <w:rPr>
                <w:rFonts w:ascii="Arial" w:hAnsi="Arial" w:cs="Arial"/>
                <w:lang w:val="mk-MK"/>
              </w:rPr>
            </w:pPr>
            <w:proofErr w:type="spellStart"/>
            <w:r w:rsidRPr="003E5E5E">
              <w:rPr>
                <w:rFonts w:ascii="Arial" w:hAnsi="Arial" w:cs="Arial"/>
              </w:rPr>
              <w:t>Септември</w:t>
            </w:r>
            <w:proofErr w:type="spellEnd"/>
            <w:r w:rsidRPr="003E5E5E">
              <w:rPr>
                <w:rFonts w:ascii="Arial" w:hAnsi="Arial" w:cs="Arial"/>
              </w:rPr>
              <w:t xml:space="preserve">, </w:t>
            </w:r>
            <w:proofErr w:type="spellStart"/>
            <w:r w:rsidRPr="003E5E5E">
              <w:rPr>
                <w:rFonts w:ascii="Arial" w:hAnsi="Arial" w:cs="Arial"/>
              </w:rPr>
              <w:t>октомври</w:t>
            </w:r>
            <w:proofErr w:type="spellEnd"/>
          </w:p>
        </w:tc>
        <w:tc>
          <w:tcPr>
            <w:tcW w:w="1692" w:type="dxa"/>
          </w:tcPr>
          <w:p w14:paraId="75AF6A7B" w14:textId="77777777" w:rsidR="004B0779" w:rsidRPr="003E5E5E" w:rsidRDefault="004B0779" w:rsidP="005B3E63">
            <w:pPr>
              <w:jc w:val="center"/>
              <w:rPr>
                <w:rFonts w:ascii="Arial" w:hAnsi="Arial" w:cs="Arial"/>
              </w:rPr>
            </w:pPr>
            <w:proofErr w:type="spellStart"/>
            <w:r w:rsidRPr="003E5E5E">
              <w:rPr>
                <w:rFonts w:ascii="Arial" w:hAnsi="Arial" w:cs="Arial"/>
              </w:rPr>
              <w:t>Наставници</w:t>
            </w:r>
            <w:proofErr w:type="spellEnd"/>
            <w:r w:rsidRPr="003E5E5E">
              <w:rPr>
                <w:rFonts w:ascii="Arial" w:hAnsi="Arial" w:cs="Arial"/>
              </w:rPr>
              <w:t xml:space="preserve"> и </w:t>
            </w:r>
            <w:proofErr w:type="spellStart"/>
            <w:r w:rsidRPr="003E5E5E">
              <w:rPr>
                <w:rFonts w:ascii="Arial" w:hAnsi="Arial" w:cs="Arial"/>
              </w:rPr>
              <w:t>стручна</w:t>
            </w:r>
            <w:proofErr w:type="spellEnd"/>
            <w:r w:rsidRPr="003E5E5E">
              <w:rPr>
                <w:rFonts w:ascii="Arial" w:hAnsi="Arial" w:cs="Arial"/>
              </w:rPr>
              <w:t xml:space="preserve"> </w:t>
            </w:r>
            <w:proofErr w:type="spellStart"/>
            <w:r w:rsidRPr="003E5E5E">
              <w:rPr>
                <w:rFonts w:ascii="Arial" w:hAnsi="Arial" w:cs="Arial"/>
              </w:rPr>
              <w:t>служба</w:t>
            </w:r>
            <w:proofErr w:type="spellEnd"/>
          </w:p>
        </w:tc>
        <w:tc>
          <w:tcPr>
            <w:tcW w:w="1878" w:type="dxa"/>
          </w:tcPr>
          <w:p w14:paraId="6594EF89" w14:textId="77777777" w:rsidR="004B0779" w:rsidRPr="003E5E5E" w:rsidRDefault="004B0779" w:rsidP="005B3E63">
            <w:pPr>
              <w:jc w:val="center"/>
              <w:rPr>
                <w:rFonts w:ascii="Arial" w:hAnsi="Arial" w:cs="Arial"/>
                <w:lang w:val="mk-MK"/>
              </w:rPr>
            </w:pPr>
            <w:proofErr w:type="spellStart"/>
            <w:r w:rsidRPr="003E5E5E">
              <w:rPr>
                <w:rFonts w:ascii="Arial" w:hAnsi="Arial" w:cs="Arial"/>
              </w:rPr>
              <w:t>Документ</w:t>
            </w:r>
            <w:proofErr w:type="spellEnd"/>
            <w:r w:rsidRPr="003E5E5E">
              <w:rPr>
                <w:rFonts w:ascii="Arial" w:hAnsi="Arial" w:cs="Arial"/>
                <w:lang w:val="mk-MK"/>
              </w:rPr>
              <w:t xml:space="preserve"> – процедура</w:t>
            </w:r>
          </w:p>
        </w:tc>
        <w:tc>
          <w:tcPr>
            <w:tcW w:w="2903" w:type="dxa"/>
          </w:tcPr>
          <w:p w14:paraId="1DB6488B" w14:textId="77777777" w:rsidR="004B0779" w:rsidRPr="003E5E5E" w:rsidRDefault="004B0779" w:rsidP="005B3E63">
            <w:pPr>
              <w:jc w:val="center"/>
              <w:rPr>
                <w:rFonts w:ascii="Arial" w:hAnsi="Arial" w:cs="Arial"/>
              </w:rPr>
            </w:pPr>
            <w:proofErr w:type="spellStart"/>
            <w:r w:rsidRPr="003E5E5E">
              <w:rPr>
                <w:rFonts w:ascii="Arial" w:hAnsi="Arial" w:cs="Arial"/>
              </w:rPr>
              <w:t>Транспарентност</w:t>
            </w:r>
            <w:proofErr w:type="spellEnd"/>
            <w:r w:rsidRPr="003E5E5E">
              <w:rPr>
                <w:rFonts w:ascii="Arial" w:hAnsi="Arial" w:cs="Arial"/>
              </w:rPr>
              <w:t xml:space="preserve"> </w:t>
            </w:r>
            <w:proofErr w:type="spellStart"/>
            <w:r w:rsidRPr="003E5E5E">
              <w:rPr>
                <w:rFonts w:ascii="Arial" w:hAnsi="Arial" w:cs="Arial"/>
              </w:rPr>
              <w:t>при</w:t>
            </w:r>
            <w:proofErr w:type="spellEnd"/>
            <w:r w:rsidRPr="003E5E5E">
              <w:rPr>
                <w:rFonts w:ascii="Arial" w:hAnsi="Arial" w:cs="Arial"/>
              </w:rPr>
              <w:t xml:space="preserve"> </w:t>
            </w:r>
            <w:proofErr w:type="spellStart"/>
            <w:r w:rsidRPr="003E5E5E">
              <w:rPr>
                <w:rFonts w:ascii="Arial" w:hAnsi="Arial" w:cs="Arial"/>
              </w:rPr>
              <w:t>оценувањето</w:t>
            </w:r>
            <w:proofErr w:type="spellEnd"/>
          </w:p>
        </w:tc>
      </w:tr>
      <w:tr w:rsidR="004B0779" w:rsidRPr="00EE4C9C" w14:paraId="5309271E" w14:textId="77777777" w:rsidTr="00CC231D">
        <w:trPr>
          <w:jc w:val="center"/>
        </w:trPr>
        <w:tc>
          <w:tcPr>
            <w:tcW w:w="2457" w:type="dxa"/>
          </w:tcPr>
          <w:p w14:paraId="10490E47" w14:textId="77777777" w:rsidR="004B0779" w:rsidRPr="003E5E5E" w:rsidRDefault="004B0779" w:rsidP="005B3E63">
            <w:pPr>
              <w:jc w:val="center"/>
              <w:rPr>
                <w:rFonts w:ascii="Arial" w:hAnsi="Arial" w:cs="Arial"/>
              </w:rPr>
            </w:pPr>
            <w:proofErr w:type="spellStart"/>
            <w:r w:rsidRPr="003E5E5E">
              <w:rPr>
                <w:rFonts w:ascii="Arial" w:hAnsi="Arial" w:cs="Arial"/>
              </w:rPr>
              <w:t>Планирање</w:t>
            </w:r>
            <w:proofErr w:type="spellEnd"/>
            <w:r w:rsidRPr="003E5E5E">
              <w:rPr>
                <w:rFonts w:ascii="Arial" w:hAnsi="Arial" w:cs="Arial"/>
              </w:rPr>
              <w:t xml:space="preserve"> </w:t>
            </w:r>
            <w:proofErr w:type="spellStart"/>
            <w:r w:rsidRPr="003E5E5E">
              <w:rPr>
                <w:rFonts w:ascii="Arial" w:hAnsi="Arial" w:cs="Arial"/>
              </w:rPr>
              <w:t>на</w:t>
            </w:r>
            <w:proofErr w:type="spellEnd"/>
            <w:r w:rsidRPr="003E5E5E">
              <w:rPr>
                <w:rFonts w:ascii="Arial" w:hAnsi="Arial" w:cs="Arial"/>
              </w:rPr>
              <w:t xml:space="preserve"> </w:t>
            </w:r>
            <w:proofErr w:type="spellStart"/>
            <w:r w:rsidRPr="003E5E5E">
              <w:rPr>
                <w:rFonts w:ascii="Arial" w:hAnsi="Arial" w:cs="Arial"/>
              </w:rPr>
              <w:t>тестови</w:t>
            </w:r>
            <w:proofErr w:type="spellEnd"/>
            <w:r w:rsidRPr="003E5E5E">
              <w:rPr>
                <w:rFonts w:ascii="Arial" w:hAnsi="Arial" w:cs="Arial"/>
              </w:rPr>
              <w:t xml:space="preserve"> и </w:t>
            </w:r>
            <w:proofErr w:type="spellStart"/>
            <w:r w:rsidRPr="003E5E5E">
              <w:rPr>
                <w:rFonts w:ascii="Arial" w:hAnsi="Arial" w:cs="Arial"/>
              </w:rPr>
              <w:t>писмени</w:t>
            </w:r>
            <w:proofErr w:type="spellEnd"/>
            <w:r w:rsidRPr="003E5E5E">
              <w:rPr>
                <w:rFonts w:ascii="Arial" w:hAnsi="Arial" w:cs="Arial"/>
              </w:rPr>
              <w:t xml:space="preserve"> </w:t>
            </w:r>
            <w:proofErr w:type="spellStart"/>
            <w:r w:rsidRPr="003E5E5E">
              <w:rPr>
                <w:rFonts w:ascii="Arial" w:hAnsi="Arial" w:cs="Arial"/>
              </w:rPr>
              <w:t>работи</w:t>
            </w:r>
            <w:proofErr w:type="spellEnd"/>
          </w:p>
        </w:tc>
        <w:tc>
          <w:tcPr>
            <w:tcW w:w="1556" w:type="dxa"/>
          </w:tcPr>
          <w:p w14:paraId="5DB578A8" w14:textId="77777777" w:rsidR="004B0779" w:rsidRPr="003E5E5E" w:rsidRDefault="004B0779" w:rsidP="005B3E63">
            <w:pPr>
              <w:jc w:val="center"/>
              <w:rPr>
                <w:rFonts w:ascii="Arial" w:hAnsi="Arial" w:cs="Arial"/>
              </w:rPr>
            </w:pPr>
            <w:proofErr w:type="spellStart"/>
            <w:r w:rsidRPr="003E5E5E">
              <w:rPr>
                <w:rFonts w:ascii="Arial" w:hAnsi="Arial" w:cs="Arial"/>
              </w:rPr>
              <w:t>Септември</w:t>
            </w:r>
            <w:proofErr w:type="spellEnd"/>
          </w:p>
        </w:tc>
        <w:tc>
          <w:tcPr>
            <w:tcW w:w="1692" w:type="dxa"/>
          </w:tcPr>
          <w:p w14:paraId="15E2AE15" w14:textId="77777777" w:rsidR="004B0779" w:rsidRPr="003E5E5E" w:rsidRDefault="004B0779" w:rsidP="005B3E63">
            <w:pPr>
              <w:jc w:val="center"/>
              <w:rPr>
                <w:rFonts w:ascii="Arial" w:hAnsi="Arial" w:cs="Arial"/>
              </w:rPr>
            </w:pPr>
            <w:proofErr w:type="spellStart"/>
            <w:r w:rsidRPr="003E5E5E">
              <w:rPr>
                <w:rFonts w:ascii="Arial" w:hAnsi="Arial" w:cs="Arial"/>
              </w:rPr>
              <w:t>Наставници</w:t>
            </w:r>
            <w:proofErr w:type="spellEnd"/>
          </w:p>
        </w:tc>
        <w:tc>
          <w:tcPr>
            <w:tcW w:w="1878" w:type="dxa"/>
          </w:tcPr>
          <w:p w14:paraId="343D286E" w14:textId="77777777" w:rsidR="004B0779" w:rsidRPr="003E5E5E" w:rsidRDefault="004B0779" w:rsidP="005B3E63">
            <w:pPr>
              <w:jc w:val="center"/>
              <w:rPr>
                <w:rFonts w:ascii="Arial" w:hAnsi="Arial" w:cs="Arial"/>
                <w:lang w:val="mk-MK"/>
              </w:rPr>
            </w:pPr>
            <w:proofErr w:type="spellStart"/>
            <w:r w:rsidRPr="003E5E5E">
              <w:rPr>
                <w:rFonts w:ascii="Arial" w:hAnsi="Arial" w:cs="Arial"/>
              </w:rPr>
              <w:t>Дискусија</w:t>
            </w:r>
            <w:proofErr w:type="spellEnd"/>
            <w:r w:rsidRPr="003E5E5E">
              <w:rPr>
                <w:rFonts w:ascii="Arial" w:hAnsi="Arial" w:cs="Arial"/>
              </w:rPr>
              <w:t xml:space="preserve">, </w:t>
            </w:r>
            <w:proofErr w:type="spellStart"/>
            <w:r w:rsidRPr="003E5E5E">
              <w:rPr>
                <w:rFonts w:ascii="Arial" w:hAnsi="Arial" w:cs="Arial"/>
              </w:rPr>
              <w:t>договор</w:t>
            </w:r>
            <w:proofErr w:type="spellEnd"/>
            <w:r w:rsidRPr="003E5E5E">
              <w:rPr>
                <w:rFonts w:ascii="Arial" w:hAnsi="Arial" w:cs="Arial"/>
                <w:lang w:val="mk-MK"/>
              </w:rPr>
              <w:t>, план</w:t>
            </w:r>
          </w:p>
        </w:tc>
        <w:tc>
          <w:tcPr>
            <w:tcW w:w="2903" w:type="dxa"/>
          </w:tcPr>
          <w:p w14:paraId="2944E4C5" w14:textId="77777777" w:rsidR="004B0779" w:rsidRPr="003E5E5E" w:rsidRDefault="004B0779" w:rsidP="005B3E63">
            <w:pPr>
              <w:jc w:val="center"/>
              <w:rPr>
                <w:rFonts w:ascii="Arial" w:hAnsi="Arial" w:cs="Arial"/>
                <w:lang w:val="mk-MK"/>
              </w:rPr>
            </w:pPr>
            <w:r w:rsidRPr="003E5E5E">
              <w:rPr>
                <w:rFonts w:ascii="Arial" w:hAnsi="Arial" w:cs="Arial"/>
                <w:lang w:val="mk-MK"/>
              </w:rPr>
              <w:t>Успешна реализација на писмени проверки на постигањата на учениците</w:t>
            </w:r>
          </w:p>
        </w:tc>
      </w:tr>
      <w:tr w:rsidR="004B0779" w:rsidRPr="00EE4C9C" w14:paraId="7D3A7411" w14:textId="77777777" w:rsidTr="00CC231D">
        <w:trPr>
          <w:jc w:val="center"/>
        </w:trPr>
        <w:tc>
          <w:tcPr>
            <w:tcW w:w="2457" w:type="dxa"/>
          </w:tcPr>
          <w:p w14:paraId="212E83AA" w14:textId="77777777" w:rsidR="004B0779" w:rsidRPr="003E5E5E" w:rsidRDefault="004B0779" w:rsidP="005B3E63">
            <w:pPr>
              <w:jc w:val="center"/>
              <w:rPr>
                <w:rFonts w:ascii="Arial" w:hAnsi="Arial" w:cs="Arial"/>
                <w:lang w:val="mk-MK"/>
              </w:rPr>
            </w:pPr>
            <w:r w:rsidRPr="003E5E5E">
              <w:rPr>
                <w:rFonts w:ascii="Arial" w:hAnsi="Arial" w:cs="Arial"/>
                <w:lang w:val="mk-MK"/>
              </w:rPr>
              <w:t>Составување на објективни тест прашања; изготвување бодовна скала; формирање оцена</w:t>
            </w:r>
          </w:p>
        </w:tc>
        <w:tc>
          <w:tcPr>
            <w:tcW w:w="1556" w:type="dxa"/>
          </w:tcPr>
          <w:p w14:paraId="107DDB77" w14:textId="77777777" w:rsidR="004B0779" w:rsidRPr="003E5E5E" w:rsidRDefault="004B0779" w:rsidP="005B3E63">
            <w:pPr>
              <w:jc w:val="center"/>
              <w:rPr>
                <w:rFonts w:ascii="Arial" w:hAnsi="Arial" w:cs="Arial"/>
                <w:lang w:val="mk-MK"/>
              </w:rPr>
            </w:pPr>
            <w:proofErr w:type="spellStart"/>
            <w:r w:rsidRPr="003E5E5E">
              <w:rPr>
                <w:rFonts w:ascii="Arial" w:hAnsi="Arial" w:cs="Arial"/>
              </w:rPr>
              <w:t>Октомври</w:t>
            </w:r>
            <w:proofErr w:type="spellEnd"/>
            <w:r w:rsidRPr="003E5E5E">
              <w:rPr>
                <w:rFonts w:ascii="Arial" w:hAnsi="Arial" w:cs="Arial"/>
                <w:lang w:val="mk-MK"/>
              </w:rPr>
              <w:t xml:space="preserve"> – Декември </w:t>
            </w:r>
          </w:p>
        </w:tc>
        <w:tc>
          <w:tcPr>
            <w:tcW w:w="1692" w:type="dxa"/>
          </w:tcPr>
          <w:p w14:paraId="47591B61" w14:textId="77777777" w:rsidR="004B0779" w:rsidRPr="003E5E5E" w:rsidRDefault="004B0779" w:rsidP="005B3E63">
            <w:pPr>
              <w:jc w:val="center"/>
              <w:rPr>
                <w:rFonts w:ascii="Arial" w:hAnsi="Arial" w:cs="Arial"/>
              </w:rPr>
            </w:pPr>
            <w:proofErr w:type="spellStart"/>
            <w:r w:rsidRPr="003E5E5E">
              <w:rPr>
                <w:rFonts w:ascii="Arial" w:hAnsi="Arial" w:cs="Arial"/>
              </w:rPr>
              <w:t>Одговорни</w:t>
            </w:r>
            <w:proofErr w:type="spellEnd"/>
            <w:r w:rsidRPr="003E5E5E">
              <w:rPr>
                <w:rFonts w:ascii="Arial" w:hAnsi="Arial" w:cs="Arial"/>
              </w:rPr>
              <w:t xml:space="preserve"> </w:t>
            </w:r>
            <w:proofErr w:type="spellStart"/>
            <w:r w:rsidRPr="003E5E5E">
              <w:rPr>
                <w:rFonts w:ascii="Arial" w:hAnsi="Arial" w:cs="Arial"/>
              </w:rPr>
              <w:t>наставници</w:t>
            </w:r>
            <w:proofErr w:type="spellEnd"/>
          </w:p>
        </w:tc>
        <w:tc>
          <w:tcPr>
            <w:tcW w:w="1878" w:type="dxa"/>
          </w:tcPr>
          <w:p w14:paraId="407C2617" w14:textId="77777777" w:rsidR="004B0779" w:rsidRPr="003E5E5E" w:rsidRDefault="004B0779" w:rsidP="005B3E63">
            <w:pPr>
              <w:jc w:val="center"/>
              <w:rPr>
                <w:rFonts w:ascii="Arial" w:hAnsi="Arial" w:cs="Arial"/>
              </w:rPr>
            </w:pPr>
            <w:proofErr w:type="spellStart"/>
            <w:r w:rsidRPr="003E5E5E">
              <w:rPr>
                <w:rFonts w:ascii="Arial" w:hAnsi="Arial" w:cs="Arial"/>
              </w:rPr>
              <w:t>Презентација</w:t>
            </w:r>
            <w:proofErr w:type="spellEnd"/>
            <w:r w:rsidRPr="003E5E5E">
              <w:rPr>
                <w:rFonts w:ascii="Arial" w:hAnsi="Arial" w:cs="Arial"/>
              </w:rPr>
              <w:t>,</w:t>
            </w:r>
            <w:r w:rsidRPr="003E5E5E">
              <w:rPr>
                <w:rFonts w:ascii="Arial" w:hAnsi="Arial" w:cs="Arial"/>
                <w:lang w:val="mk-MK"/>
              </w:rPr>
              <w:t xml:space="preserve"> состаноци на активи,</w:t>
            </w:r>
            <w:r w:rsidRPr="003E5E5E">
              <w:rPr>
                <w:rFonts w:ascii="Arial" w:hAnsi="Arial" w:cs="Arial"/>
              </w:rPr>
              <w:t xml:space="preserve"> </w:t>
            </w:r>
            <w:proofErr w:type="spellStart"/>
            <w:r w:rsidRPr="003E5E5E">
              <w:rPr>
                <w:rFonts w:ascii="Arial" w:hAnsi="Arial" w:cs="Arial"/>
              </w:rPr>
              <w:t>работилница</w:t>
            </w:r>
            <w:proofErr w:type="spellEnd"/>
            <w:r w:rsidRPr="003E5E5E">
              <w:rPr>
                <w:rFonts w:ascii="Arial" w:hAnsi="Arial" w:cs="Arial"/>
              </w:rPr>
              <w:t xml:space="preserve">, </w:t>
            </w:r>
            <w:proofErr w:type="spellStart"/>
            <w:r w:rsidRPr="003E5E5E">
              <w:rPr>
                <w:rFonts w:ascii="Arial" w:hAnsi="Arial" w:cs="Arial"/>
              </w:rPr>
              <w:t>дискусија</w:t>
            </w:r>
            <w:proofErr w:type="spellEnd"/>
          </w:p>
        </w:tc>
        <w:tc>
          <w:tcPr>
            <w:tcW w:w="2903" w:type="dxa"/>
          </w:tcPr>
          <w:p w14:paraId="75CE0FA0" w14:textId="77777777" w:rsidR="004B0779" w:rsidRPr="003E5E5E" w:rsidRDefault="004B0779" w:rsidP="005B3E63">
            <w:pPr>
              <w:jc w:val="center"/>
              <w:rPr>
                <w:rFonts w:ascii="Arial" w:hAnsi="Arial" w:cs="Arial"/>
              </w:rPr>
            </w:pPr>
            <w:proofErr w:type="spellStart"/>
            <w:r w:rsidRPr="003E5E5E">
              <w:rPr>
                <w:rFonts w:ascii="Arial" w:hAnsi="Arial" w:cs="Arial"/>
              </w:rPr>
              <w:t>Правилно</w:t>
            </w:r>
            <w:proofErr w:type="spellEnd"/>
            <w:r w:rsidRPr="003E5E5E">
              <w:rPr>
                <w:rFonts w:ascii="Arial" w:hAnsi="Arial" w:cs="Arial"/>
              </w:rPr>
              <w:t xml:space="preserve"> </w:t>
            </w:r>
            <w:proofErr w:type="spellStart"/>
            <w:r w:rsidRPr="003E5E5E">
              <w:rPr>
                <w:rFonts w:ascii="Arial" w:hAnsi="Arial" w:cs="Arial"/>
              </w:rPr>
              <w:t>поставување</w:t>
            </w:r>
            <w:proofErr w:type="spellEnd"/>
            <w:r w:rsidRPr="003E5E5E">
              <w:rPr>
                <w:rFonts w:ascii="Arial" w:hAnsi="Arial" w:cs="Arial"/>
              </w:rPr>
              <w:t xml:space="preserve"> </w:t>
            </w:r>
            <w:proofErr w:type="spellStart"/>
            <w:r w:rsidRPr="003E5E5E">
              <w:rPr>
                <w:rFonts w:ascii="Arial" w:hAnsi="Arial" w:cs="Arial"/>
              </w:rPr>
              <w:t>на</w:t>
            </w:r>
            <w:proofErr w:type="spellEnd"/>
            <w:r w:rsidRPr="003E5E5E">
              <w:rPr>
                <w:rFonts w:ascii="Arial" w:hAnsi="Arial" w:cs="Arial"/>
              </w:rPr>
              <w:t xml:space="preserve"> </w:t>
            </w:r>
            <w:proofErr w:type="spellStart"/>
            <w:r w:rsidRPr="003E5E5E">
              <w:rPr>
                <w:rFonts w:ascii="Arial" w:hAnsi="Arial" w:cs="Arial"/>
              </w:rPr>
              <w:t>објективни</w:t>
            </w:r>
            <w:proofErr w:type="spellEnd"/>
            <w:r w:rsidRPr="003E5E5E">
              <w:rPr>
                <w:rFonts w:ascii="Arial" w:hAnsi="Arial" w:cs="Arial"/>
              </w:rPr>
              <w:t xml:space="preserve"> </w:t>
            </w:r>
            <w:proofErr w:type="spellStart"/>
            <w:r w:rsidRPr="003E5E5E">
              <w:rPr>
                <w:rFonts w:ascii="Arial" w:hAnsi="Arial" w:cs="Arial"/>
              </w:rPr>
              <w:t>тест</w:t>
            </w:r>
            <w:proofErr w:type="spellEnd"/>
            <w:r w:rsidRPr="003E5E5E">
              <w:rPr>
                <w:rFonts w:ascii="Arial" w:hAnsi="Arial" w:cs="Arial"/>
              </w:rPr>
              <w:t xml:space="preserve"> </w:t>
            </w:r>
            <w:proofErr w:type="spellStart"/>
            <w:r w:rsidRPr="003E5E5E">
              <w:rPr>
                <w:rFonts w:ascii="Arial" w:hAnsi="Arial" w:cs="Arial"/>
              </w:rPr>
              <w:t>прашања</w:t>
            </w:r>
            <w:proofErr w:type="spellEnd"/>
            <w:r w:rsidRPr="003E5E5E">
              <w:rPr>
                <w:rFonts w:ascii="Arial" w:hAnsi="Arial" w:cs="Arial"/>
              </w:rPr>
              <w:t xml:space="preserve"> и </w:t>
            </w:r>
            <w:proofErr w:type="spellStart"/>
            <w:r w:rsidRPr="003E5E5E">
              <w:rPr>
                <w:rFonts w:ascii="Arial" w:hAnsi="Arial" w:cs="Arial"/>
              </w:rPr>
              <w:t>соодветно</w:t>
            </w:r>
            <w:proofErr w:type="spellEnd"/>
            <w:r w:rsidRPr="003E5E5E">
              <w:rPr>
                <w:rFonts w:ascii="Arial" w:hAnsi="Arial" w:cs="Arial"/>
              </w:rPr>
              <w:t xml:space="preserve"> </w:t>
            </w:r>
            <w:proofErr w:type="spellStart"/>
            <w:r w:rsidRPr="003E5E5E">
              <w:rPr>
                <w:rFonts w:ascii="Arial" w:hAnsi="Arial" w:cs="Arial"/>
              </w:rPr>
              <w:t>бодирање</w:t>
            </w:r>
            <w:proofErr w:type="spellEnd"/>
            <w:r w:rsidRPr="003E5E5E">
              <w:rPr>
                <w:rFonts w:ascii="Arial" w:hAnsi="Arial" w:cs="Arial"/>
              </w:rPr>
              <w:t xml:space="preserve"> и </w:t>
            </w:r>
            <w:proofErr w:type="spellStart"/>
            <w:r w:rsidRPr="003E5E5E">
              <w:rPr>
                <w:rFonts w:ascii="Arial" w:hAnsi="Arial" w:cs="Arial"/>
              </w:rPr>
              <w:t>оценување</w:t>
            </w:r>
            <w:proofErr w:type="spellEnd"/>
          </w:p>
        </w:tc>
      </w:tr>
      <w:tr w:rsidR="004B0779" w:rsidRPr="00EE4C9C" w14:paraId="30529DA0" w14:textId="77777777" w:rsidTr="00CC231D">
        <w:trPr>
          <w:jc w:val="center"/>
        </w:trPr>
        <w:tc>
          <w:tcPr>
            <w:tcW w:w="2457" w:type="dxa"/>
          </w:tcPr>
          <w:p w14:paraId="4683B59F" w14:textId="77777777" w:rsidR="004B0779" w:rsidRPr="003E5E5E" w:rsidRDefault="004B0779" w:rsidP="005B3E63">
            <w:pPr>
              <w:jc w:val="center"/>
              <w:rPr>
                <w:rFonts w:ascii="Arial" w:hAnsi="Arial" w:cs="Arial"/>
              </w:rPr>
            </w:pPr>
            <w:proofErr w:type="spellStart"/>
            <w:r w:rsidRPr="003E5E5E">
              <w:rPr>
                <w:rFonts w:ascii="Arial" w:hAnsi="Arial" w:cs="Arial"/>
              </w:rPr>
              <w:t>Анализа</w:t>
            </w:r>
            <w:proofErr w:type="spellEnd"/>
            <w:r w:rsidRPr="003E5E5E">
              <w:rPr>
                <w:rFonts w:ascii="Arial" w:hAnsi="Arial" w:cs="Arial"/>
              </w:rPr>
              <w:t xml:space="preserve"> </w:t>
            </w:r>
            <w:proofErr w:type="spellStart"/>
            <w:r w:rsidRPr="003E5E5E">
              <w:rPr>
                <w:rFonts w:ascii="Arial" w:hAnsi="Arial" w:cs="Arial"/>
              </w:rPr>
              <w:t>на</w:t>
            </w:r>
            <w:proofErr w:type="spellEnd"/>
            <w:r w:rsidRPr="003E5E5E">
              <w:rPr>
                <w:rFonts w:ascii="Arial" w:hAnsi="Arial" w:cs="Arial"/>
              </w:rPr>
              <w:t xml:space="preserve"> </w:t>
            </w:r>
            <w:proofErr w:type="spellStart"/>
            <w:r w:rsidRPr="003E5E5E">
              <w:rPr>
                <w:rFonts w:ascii="Arial" w:hAnsi="Arial" w:cs="Arial"/>
              </w:rPr>
              <w:t>применетите</w:t>
            </w:r>
            <w:proofErr w:type="spellEnd"/>
            <w:r w:rsidRPr="003E5E5E">
              <w:rPr>
                <w:rFonts w:ascii="Arial" w:hAnsi="Arial" w:cs="Arial"/>
              </w:rPr>
              <w:t xml:space="preserve"> </w:t>
            </w:r>
            <w:proofErr w:type="spellStart"/>
            <w:r w:rsidRPr="003E5E5E">
              <w:rPr>
                <w:rFonts w:ascii="Arial" w:hAnsi="Arial" w:cs="Arial"/>
              </w:rPr>
              <w:t>објективни</w:t>
            </w:r>
            <w:proofErr w:type="spellEnd"/>
            <w:r w:rsidRPr="003E5E5E">
              <w:rPr>
                <w:rFonts w:ascii="Arial" w:hAnsi="Arial" w:cs="Arial"/>
              </w:rPr>
              <w:t xml:space="preserve"> </w:t>
            </w:r>
            <w:proofErr w:type="spellStart"/>
            <w:r w:rsidRPr="003E5E5E">
              <w:rPr>
                <w:rFonts w:ascii="Arial" w:hAnsi="Arial" w:cs="Arial"/>
              </w:rPr>
              <w:t>тестови</w:t>
            </w:r>
            <w:proofErr w:type="spellEnd"/>
          </w:p>
        </w:tc>
        <w:tc>
          <w:tcPr>
            <w:tcW w:w="1556" w:type="dxa"/>
          </w:tcPr>
          <w:p w14:paraId="45DB81EF" w14:textId="77777777" w:rsidR="004B0779" w:rsidRPr="003E5E5E" w:rsidRDefault="004B0779" w:rsidP="005B3E63">
            <w:pPr>
              <w:jc w:val="center"/>
              <w:rPr>
                <w:rFonts w:ascii="Arial" w:hAnsi="Arial" w:cs="Arial"/>
              </w:rPr>
            </w:pPr>
            <w:proofErr w:type="spellStart"/>
            <w:r w:rsidRPr="003E5E5E">
              <w:rPr>
                <w:rFonts w:ascii="Arial" w:hAnsi="Arial" w:cs="Arial"/>
              </w:rPr>
              <w:t>Септември-Јуни</w:t>
            </w:r>
            <w:proofErr w:type="spellEnd"/>
          </w:p>
        </w:tc>
        <w:tc>
          <w:tcPr>
            <w:tcW w:w="1692" w:type="dxa"/>
          </w:tcPr>
          <w:p w14:paraId="11147A41" w14:textId="77777777" w:rsidR="004B0779" w:rsidRPr="003E5E5E" w:rsidRDefault="004B0779" w:rsidP="005B3E63">
            <w:pPr>
              <w:jc w:val="center"/>
              <w:rPr>
                <w:rFonts w:ascii="Arial" w:hAnsi="Arial" w:cs="Arial"/>
                <w:lang w:val="mk-MK"/>
              </w:rPr>
            </w:pPr>
            <w:proofErr w:type="spellStart"/>
            <w:r w:rsidRPr="003E5E5E">
              <w:rPr>
                <w:rFonts w:ascii="Arial" w:hAnsi="Arial" w:cs="Arial"/>
              </w:rPr>
              <w:t>Одговорни</w:t>
            </w:r>
            <w:proofErr w:type="spellEnd"/>
            <w:r w:rsidRPr="003E5E5E">
              <w:rPr>
                <w:rFonts w:ascii="Arial" w:hAnsi="Arial" w:cs="Arial"/>
              </w:rPr>
              <w:t xml:space="preserve"> </w:t>
            </w:r>
            <w:proofErr w:type="spellStart"/>
            <w:r w:rsidRPr="003E5E5E">
              <w:rPr>
                <w:rFonts w:ascii="Arial" w:hAnsi="Arial" w:cs="Arial"/>
              </w:rPr>
              <w:t>наставници</w:t>
            </w:r>
            <w:proofErr w:type="spellEnd"/>
            <w:r w:rsidRPr="003E5E5E">
              <w:rPr>
                <w:rFonts w:ascii="Arial" w:hAnsi="Arial" w:cs="Arial"/>
                <w:lang w:val="mk-MK"/>
              </w:rPr>
              <w:t xml:space="preserve">, стручна служба </w:t>
            </w:r>
          </w:p>
        </w:tc>
        <w:tc>
          <w:tcPr>
            <w:tcW w:w="1878" w:type="dxa"/>
          </w:tcPr>
          <w:p w14:paraId="59A2CD94" w14:textId="77777777" w:rsidR="004B0779" w:rsidRPr="003E5E5E" w:rsidRDefault="004B0779" w:rsidP="005B3E63">
            <w:pPr>
              <w:jc w:val="center"/>
              <w:rPr>
                <w:rFonts w:ascii="Arial" w:hAnsi="Arial" w:cs="Arial"/>
                <w:lang w:val="mk-MK"/>
              </w:rPr>
            </w:pPr>
            <w:r w:rsidRPr="003E5E5E">
              <w:rPr>
                <w:rFonts w:ascii="Arial" w:hAnsi="Arial" w:cs="Arial"/>
                <w:lang w:val="mk-MK"/>
              </w:rPr>
              <w:t xml:space="preserve">Состаноци, дискусија, изготвена анализа на ниво на предмет и одделение  </w:t>
            </w:r>
          </w:p>
        </w:tc>
        <w:tc>
          <w:tcPr>
            <w:tcW w:w="2903" w:type="dxa"/>
          </w:tcPr>
          <w:p w14:paraId="55B588EC" w14:textId="77777777" w:rsidR="004B0779" w:rsidRPr="003E5E5E" w:rsidRDefault="004B0779" w:rsidP="005B3E63">
            <w:pPr>
              <w:jc w:val="center"/>
              <w:rPr>
                <w:rFonts w:ascii="Arial" w:hAnsi="Arial" w:cs="Arial"/>
                <w:lang w:val="mk-MK"/>
              </w:rPr>
            </w:pPr>
            <w:r w:rsidRPr="003E5E5E">
              <w:rPr>
                <w:rFonts w:ascii="Arial" w:hAnsi="Arial" w:cs="Arial"/>
                <w:lang w:val="mk-MK"/>
              </w:rPr>
              <w:t>Поуспешна изработка и примена на објективни тестови</w:t>
            </w:r>
          </w:p>
        </w:tc>
      </w:tr>
      <w:tr w:rsidR="004B0779" w:rsidRPr="00EE4C9C" w14:paraId="15D3A601" w14:textId="77777777" w:rsidTr="00CC231D">
        <w:trPr>
          <w:jc w:val="center"/>
        </w:trPr>
        <w:tc>
          <w:tcPr>
            <w:tcW w:w="2457" w:type="dxa"/>
          </w:tcPr>
          <w:p w14:paraId="6C75DF6F" w14:textId="77777777" w:rsidR="004B0779" w:rsidRPr="003E5E5E" w:rsidRDefault="004B0779" w:rsidP="005B3E63">
            <w:pPr>
              <w:jc w:val="center"/>
              <w:rPr>
                <w:rFonts w:ascii="Arial" w:hAnsi="Arial" w:cs="Arial"/>
                <w:lang w:val="mk-MK"/>
              </w:rPr>
            </w:pPr>
            <w:r w:rsidRPr="003E5E5E">
              <w:rPr>
                <w:rFonts w:ascii="Arial" w:hAnsi="Arial" w:cs="Arial"/>
                <w:lang w:val="mk-MK"/>
              </w:rPr>
              <w:t xml:space="preserve">Насоки за доставување на примероци од оценување во </w:t>
            </w:r>
            <w:r w:rsidRPr="003E5E5E">
              <w:rPr>
                <w:rFonts w:ascii="Arial" w:hAnsi="Arial" w:cs="Arial"/>
                <w:lang w:val="mk-MK"/>
              </w:rPr>
              <w:lastRenderedPageBreak/>
              <w:t>наставничките портфолија</w:t>
            </w:r>
          </w:p>
        </w:tc>
        <w:tc>
          <w:tcPr>
            <w:tcW w:w="1556" w:type="dxa"/>
          </w:tcPr>
          <w:p w14:paraId="01099D24" w14:textId="77777777" w:rsidR="004B0779" w:rsidRPr="003E5E5E" w:rsidRDefault="004B0779" w:rsidP="005B3E63">
            <w:pPr>
              <w:jc w:val="center"/>
              <w:rPr>
                <w:rFonts w:ascii="Arial" w:hAnsi="Arial" w:cs="Arial"/>
              </w:rPr>
            </w:pPr>
            <w:proofErr w:type="spellStart"/>
            <w:r w:rsidRPr="003E5E5E">
              <w:rPr>
                <w:rFonts w:ascii="Arial" w:hAnsi="Arial" w:cs="Arial"/>
              </w:rPr>
              <w:lastRenderedPageBreak/>
              <w:t>Септември-Јуни</w:t>
            </w:r>
            <w:proofErr w:type="spellEnd"/>
          </w:p>
        </w:tc>
        <w:tc>
          <w:tcPr>
            <w:tcW w:w="1692" w:type="dxa"/>
          </w:tcPr>
          <w:p w14:paraId="68DE0C46" w14:textId="77777777" w:rsidR="004B0779" w:rsidRPr="003E5E5E" w:rsidRDefault="004B0779" w:rsidP="005B3E63">
            <w:pPr>
              <w:jc w:val="center"/>
              <w:rPr>
                <w:rFonts w:ascii="Arial" w:hAnsi="Arial" w:cs="Arial"/>
              </w:rPr>
            </w:pPr>
            <w:proofErr w:type="spellStart"/>
            <w:r w:rsidRPr="003E5E5E">
              <w:rPr>
                <w:rFonts w:ascii="Arial" w:hAnsi="Arial" w:cs="Arial"/>
              </w:rPr>
              <w:t>Педагогот</w:t>
            </w:r>
            <w:proofErr w:type="spellEnd"/>
            <w:r w:rsidRPr="003E5E5E">
              <w:rPr>
                <w:rFonts w:ascii="Arial" w:hAnsi="Arial" w:cs="Arial"/>
              </w:rPr>
              <w:t xml:space="preserve"> </w:t>
            </w:r>
            <w:proofErr w:type="spellStart"/>
            <w:r w:rsidRPr="003E5E5E">
              <w:rPr>
                <w:rFonts w:ascii="Arial" w:hAnsi="Arial" w:cs="Arial"/>
              </w:rPr>
              <w:t>на</w:t>
            </w:r>
            <w:proofErr w:type="spellEnd"/>
            <w:r w:rsidRPr="003E5E5E">
              <w:rPr>
                <w:rFonts w:ascii="Arial" w:hAnsi="Arial" w:cs="Arial"/>
              </w:rPr>
              <w:t xml:space="preserve"> </w:t>
            </w:r>
            <w:proofErr w:type="spellStart"/>
            <w:r w:rsidRPr="003E5E5E">
              <w:rPr>
                <w:rFonts w:ascii="Arial" w:hAnsi="Arial" w:cs="Arial"/>
              </w:rPr>
              <w:t>училиштето</w:t>
            </w:r>
            <w:proofErr w:type="spellEnd"/>
          </w:p>
        </w:tc>
        <w:tc>
          <w:tcPr>
            <w:tcW w:w="1878" w:type="dxa"/>
          </w:tcPr>
          <w:p w14:paraId="2989BAFD" w14:textId="77777777" w:rsidR="004B0779" w:rsidRPr="003E5E5E" w:rsidRDefault="004B0779" w:rsidP="005B3E63">
            <w:pPr>
              <w:jc w:val="center"/>
              <w:rPr>
                <w:rFonts w:ascii="Arial" w:hAnsi="Arial" w:cs="Arial"/>
                <w:lang w:val="mk-MK"/>
              </w:rPr>
            </w:pPr>
            <w:proofErr w:type="spellStart"/>
            <w:r w:rsidRPr="003E5E5E">
              <w:rPr>
                <w:rFonts w:ascii="Arial" w:hAnsi="Arial" w:cs="Arial"/>
              </w:rPr>
              <w:t>Дискусија</w:t>
            </w:r>
            <w:proofErr w:type="spellEnd"/>
            <w:r w:rsidRPr="003E5E5E">
              <w:rPr>
                <w:rFonts w:ascii="Arial" w:hAnsi="Arial" w:cs="Arial"/>
              </w:rPr>
              <w:t xml:space="preserve">, </w:t>
            </w:r>
            <w:proofErr w:type="spellStart"/>
            <w:r w:rsidRPr="003E5E5E">
              <w:rPr>
                <w:rFonts w:ascii="Arial" w:hAnsi="Arial" w:cs="Arial"/>
              </w:rPr>
              <w:t>договор</w:t>
            </w:r>
            <w:proofErr w:type="spellEnd"/>
          </w:p>
        </w:tc>
        <w:tc>
          <w:tcPr>
            <w:tcW w:w="2903" w:type="dxa"/>
          </w:tcPr>
          <w:p w14:paraId="23D74DE2" w14:textId="77777777" w:rsidR="004B0779" w:rsidRPr="003E5E5E" w:rsidRDefault="004B0779" w:rsidP="005B3E63">
            <w:pPr>
              <w:jc w:val="center"/>
              <w:rPr>
                <w:rFonts w:ascii="Arial" w:hAnsi="Arial" w:cs="Arial"/>
                <w:lang w:val="mk-MK"/>
              </w:rPr>
            </w:pPr>
            <w:r w:rsidRPr="003E5E5E">
              <w:rPr>
                <w:rFonts w:ascii="Arial" w:hAnsi="Arial" w:cs="Arial"/>
                <w:lang w:val="mk-MK"/>
              </w:rPr>
              <w:t>Успешна изработка на наставнички портфолија</w:t>
            </w:r>
          </w:p>
        </w:tc>
      </w:tr>
      <w:tr w:rsidR="004B0779" w:rsidRPr="00EE4C9C" w14:paraId="17EED96F" w14:textId="77777777" w:rsidTr="00CC231D">
        <w:trPr>
          <w:jc w:val="center"/>
        </w:trPr>
        <w:tc>
          <w:tcPr>
            <w:tcW w:w="2457" w:type="dxa"/>
          </w:tcPr>
          <w:p w14:paraId="7394321A" w14:textId="77777777" w:rsidR="004B0779" w:rsidRPr="003E5E5E" w:rsidRDefault="004B0779" w:rsidP="005B3E63">
            <w:pPr>
              <w:jc w:val="center"/>
              <w:rPr>
                <w:rFonts w:ascii="Arial" w:hAnsi="Arial" w:cs="Arial"/>
                <w:lang w:val="mk-MK"/>
              </w:rPr>
            </w:pPr>
            <w:r w:rsidRPr="003E5E5E">
              <w:rPr>
                <w:rFonts w:ascii="Arial" w:hAnsi="Arial" w:cs="Arial"/>
                <w:lang w:val="mk-MK"/>
              </w:rPr>
              <w:t>Анализа на полугодишниот успех на учениците</w:t>
            </w:r>
          </w:p>
        </w:tc>
        <w:tc>
          <w:tcPr>
            <w:tcW w:w="1556" w:type="dxa"/>
          </w:tcPr>
          <w:p w14:paraId="17530310" w14:textId="77777777" w:rsidR="004B0779" w:rsidRPr="003E5E5E" w:rsidRDefault="004B0779" w:rsidP="005B3E63">
            <w:pPr>
              <w:jc w:val="center"/>
              <w:rPr>
                <w:rFonts w:ascii="Arial" w:hAnsi="Arial" w:cs="Arial"/>
              </w:rPr>
            </w:pPr>
            <w:proofErr w:type="spellStart"/>
            <w:r w:rsidRPr="003E5E5E">
              <w:rPr>
                <w:rFonts w:ascii="Arial" w:hAnsi="Arial" w:cs="Arial"/>
              </w:rPr>
              <w:t>Јануари</w:t>
            </w:r>
            <w:proofErr w:type="spellEnd"/>
            <w:r w:rsidRPr="003E5E5E">
              <w:rPr>
                <w:rFonts w:ascii="Arial" w:hAnsi="Arial" w:cs="Arial"/>
              </w:rPr>
              <w:t xml:space="preserve">, </w:t>
            </w:r>
            <w:proofErr w:type="spellStart"/>
            <w:r w:rsidRPr="003E5E5E">
              <w:rPr>
                <w:rFonts w:ascii="Arial" w:hAnsi="Arial" w:cs="Arial"/>
              </w:rPr>
              <w:t>Февруари</w:t>
            </w:r>
            <w:proofErr w:type="spellEnd"/>
          </w:p>
        </w:tc>
        <w:tc>
          <w:tcPr>
            <w:tcW w:w="1692" w:type="dxa"/>
          </w:tcPr>
          <w:p w14:paraId="66A93AC7" w14:textId="77777777" w:rsidR="004B0779" w:rsidRPr="003E5E5E" w:rsidRDefault="004B0779" w:rsidP="005B3E63">
            <w:pPr>
              <w:jc w:val="center"/>
              <w:rPr>
                <w:rFonts w:ascii="Arial" w:hAnsi="Arial" w:cs="Arial"/>
              </w:rPr>
            </w:pPr>
            <w:proofErr w:type="spellStart"/>
            <w:r w:rsidRPr="003E5E5E">
              <w:rPr>
                <w:rFonts w:ascii="Arial" w:hAnsi="Arial" w:cs="Arial"/>
              </w:rPr>
              <w:t>Директор</w:t>
            </w:r>
            <w:proofErr w:type="spellEnd"/>
            <w:r w:rsidRPr="003E5E5E">
              <w:rPr>
                <w:rFonts w:ascii="Arial" w:hAnsi="Arial" w:cs="Arial"/>
              </w:rPr>
              <w:t xml:space="preserve"> </w:t>
            </w:r>
            <w:proofErr w:type="spellStart"/>
            <w:r w:rsidRPr="003E5E5E">
              <w:rPr>
                <w:rFonts w:ascii="Arial" w:hAnsi="Arial" w:cs="Arial"/>
              </w:rPr>
              <w:t>на</w:t>
            </w:r>
            <w:proofErr w:type="spellEnd"/>
            <w:r w:rsidRPr="003E5E5E">
              <w:rPr>
                <w:rFonts w:ascii="Arial" w:hAnsi="Arial" w:cs="Arial"/>
              </w:rPr>
              <w:t xml:space="preserve"> </w:t>
            </w:r>
            <w:proofErr w:type="spellStart"/>
            <w:r w:rsidRPr="003E5E5E">
              <w:rPr>
                <w:rFonts w:ascii="Arial" w:hAnsi="Arial" w:cs="Arial"/>
              </w:rPr>
              <w:t>училиште</w:t>
            </w:r>
            <w:proofErr w:type="spellEnd"/>
            <w:r w:rsidRPr="003E5E5E">
              <w:rPr>
                <w:rFonts w:ascii="Arial" w:hAnsi="Arial" w:cs="Arial"/>
              </w:rPr>
              <w:t xml:space="preserve">, </w:t>
            </w:r>
            <w:proofErr w:type="spellStart"/>
            <w:r w:rsidRPr="003E5E5E">
              <w:rPr>
                <w:rFonts w:ascii="Arial" w:hAnsi="Arial" w:cs="Arial"/>
              </w:rPr>
              <w:t>стручна</w:t>
            </w:r>
            <w:proofErr w:type="spellEnd"/>
            <w:r w:rsidRPr="003E5E5E">
              <w:rPr>
                <w:rFonts w:ascii="Arial" w:hAnsi="Arial" w:cs="Arial"/>
              </w:rPr>
              <w:t xml:space="preserve"> </w:t>
            </w:r>
            <w:proofErr w:type="spellStart"/>
            <w:r w:rsidRPr="003E5E5E">
              <w:rPr>
                <w:rFonts w:ascii="Arial" w:hAnsi="Arial" w:cs="Arial"/>
              </w:rPr>
              <w:t>служба</w:t>
            </w:r>
            <w:proofErr w:type="spellEnd"/>
            <w:r w:rsidRPr="003E5E5E">
              <w:rPr>
                <w:rFonts w:ascii="Arial" w:hAnsi="Arial" w:cs="Arial"/>
              </w:rPr>
              <w:t xml:space="preserve"> и </w:t>
            </w:r>
            <w:proofErr w:type="spellStart"/>
            <w:r w:rsidRPr="003E5E5E">
              <w:rPr>
                <w:rFonts w:ascii="Arial" w:hAnsi="Arial" w:cs="Arial"/>
              </w:rPr>
              <w:t>наставници</w:t>
            </w:r>
            <w:proofErr w:type="spellEnd"/>
          </w:p>
        </w:tc>
        <w:tc>
          <w:tcPr>
            <w:tcW w:w="1878" w:type="dxa"/>
          </w:tcPr>
          <w:p w14:paraId="0540C674" w14:textId="77777777" w:rsidR="004B0779" w:rsidRPr="003E5E5E" w:rsidRDefault="004B0779" w:rsidP="005B3E63">
            <w:pPr>
              <w:jc w:val="center"/>
              <w:rPr>
                <w:rFonts w:ascii="Arial" w:hAnsi="Arial" w:cs="Arial"/>
              </w:rPr>
            </w:pPr>
            <w:proofErr w:type="spellStart"/>
            <w:r w:rsidRPr="003E5E5E">
              <w:rPr>
                <w:rFonts w:ascii="Arial" w:hAnsi="Arial" w:cs="Arial"/>
              </w:rPr>
              <w:t>Обработка</w:t>
            </w:r>
            <w:proofErr w:type="spellEnd"/>
            <w:r w:rsidRPr="003E5E5E">
              <w:rPr>
                <w:rFonts w:ascii="Arial" w:hAnsi="Arial" w:cs="Arial"/>
              </w:rPr>
              <w:t xml:space="preserve"> </w:t>
            </w:r>
            <w:proofErr w:type="spellStart"/>
            <w:r w:rsidRPr="003E5E5E">
              <w:rPr>
                <w:rFonts w:ascii="Arial" w:hAnsi="Arial" w:cs="Arial"/>
              </w:rPr>
              <w:t>на</w:t>
            </w:r>
            <w:proofErr w:type="spellEnd"/>
            <w:r w:rsidRPr="003E5E5E">
              <w:rPr>
                <w:rFonts w:ascii="Arial" w:hAnsi="Arial" w:cs="Arial"/>
              </w:rPr>
              <w:t xml:space="preserve"> </w:t>
            </w:r>
            <w:proofErr w:type="spellStart"/>
            <w:r w:rsidRPr="003E5E5E">
              <w:rPr>
                <w:rFonts w:ascii="Arial" w:hAnsi="Arial" w:cs="Arial"/>
              </w:rPr>
              <w:t>податоци</w:t>
            </w:r>
            <w:proofErr w:type="spellEnd"/>
          </w:p>
        </w:tc>
        <w:tc>
          <w:tcPr>
            <w:tcW w:w="2903" w:type="dxa"/>
          </w:tcPr>
          <w:p w14:paraId="210A01AC" w14:textId="77777777" w:rsidR="004B0779" w:rsidRPr="003E5E5E" w:rsidRDefault="004B0779" w:rsidP="005B3E63">
            <w:pPr>
              <w:jc w:val="center"/>
              <w:rPr>
                <w:rFonts w:ascii="Arial" w:hAnsi="Arial" w:cs="Arial"/>
                <w:lang w:val="mk-MK"/>
              </w:rPr>
            </w:pPr>
            <w:proofErr w:type="spellStart"/>
            <w:r w:rsidRPr="003E5E5E">
              <w:rPr>
                <w:rFonts w:ascii="Arial" w:hAnsi="Arial" w:cs="Arial"/>
              </w:rPr>
              <w:t>Следење</w:t>
            </w:r>
            <w:proofErr w:type="spellEnd"/>
            <w:r w:rsidRPr="003E5E5E">
              <w:rPr>
                <w:rFonts w:ascii="Arial" w:hAnsi="Arial" w:cs="Arial"/>
              </w:rPr>
              <w:t xml:space="preserve"> </w:t>
            </w:r>
            <w:proofErr w:type="spellStart"/>
            <w:r w:rsidRPr="003E5E5E">
              <w:rPr>
                <w:rFonts w:ascii="Arial" w:hAnsi="Arial" w:cs="Arial"/>
              </w:rPr>
              <w:t>на</w:t>
            </w:r>
            <w:proofErr w:type="spellEnd"/>
            <w:r w:rsidRPr="003E5E5E">
              <w:rPr>
                <w:rFonts w:ascii="Arial" w:hAnsi="Arial" w:cs="Arial"/>
              </w:rPr>
              <w:t xml:space="preserve"> </w:t>
            </w:r>
            <w:proofErr w:type="spellStart"/>
            <w:r w:rsidRPr="003E5E5E">
              <w:rPr>
                <w:rFonts w:ascii="Arial" w:hAnsi="Arial" w:cs="Arial"/>
              </w:rPr>
              <w:t>постигањата</w:t>
            </w:r>
            <w:proofErr w:type="spellEnd"/>
            <w:r w:rsidRPr="003E5E5E">
              <w:rPr>
                <w:rFonts w:ascii="Arial" w:hAnsi="Arial" w:cs="Arial"/>
              </w:rPr>
              <w:t xml:space="preserve"> </w:t>
            </w:r>
            <w:proofErr w:type="spellStart"/>
            <w:r w:rsidRPr="003E5E5E">
              <w:rPr>
                <w:rFonts w:ascii="Arial" w:hAnsi="Arial" w:cs="Arial"/>
              </w:rPr>
              <w:t>на</w:t>
            </w:r>
            <w:proofErr w:type="spellEnd"/>
            <w:r w:rsidRPr="003E5E5E">
              <w:rPr>
                <w:rFonts w:ascii="Arial" w:hAnsi="Arial" w:cs="Arial"/>
              </w:rPr>
              <w:t xml:space="preserve"> </w:t>
            </w:r>
            <w:proofErr w:type="spellStart"/>
            <w:r w:rsidRPr="003E5E5E">
              <w:rPr>
                <w:rFonts w:ascii="Arial" w:hAnsi="Arial" w:cs="Arial"/>
              </w:rPr>
              <w:t>учениците</w:t>
            </w:r>
            <w:proofErr w:type="spellEnd"/>
            <w:r w:rsidRPr="003E5E5E">
              <w:rPr>
                <w:rFonts w:ascii="Arial" w:hAnsi="Arial" w:cs="Arial"/>
              </w:rPr>
              <w:t xml:space="preserve"> и </w:t>
            </w:r>
            <w:proofErr w:type="spellStart"/>
            <w:r w:rsidRPr="003E5E5E">
              <w:rPr>
                <w:rFonts w:ascii="Arial" w:hAnsi="Arial" w:cs="Arial"/>
              </w:rPr>
              <w:t>превземање</w:t>
            </w:r>
            <w:proofErr w:type="spellEnd"/>
            <w:r w:rsidRPr="003E5E5E">
              <w:rPr>
                <w:rFonts w:ascii="Arial" w:hAnsi="Arial" w:cs="Arial"/>
              </w:rPr>
              <w:t xml:space="preserve"> </w:t>
            </w:r>
            <w:proofErr w:type="spellStart"/>
            <w:r w:rsidRPr="003E5E5E">
              <w:rPr>
                <w:rFonts w:ascii="Arial" w:hAnsi="Arial" w:cs="Arial"/>
              </w:rPr>
              <w:t>мерки</w:t>
            </w:r>
            <w:proofErr w:type="spellEnd"/>
            <w:r w:rsidRPr="003E5E5E">
              <w:rPr>
                <w:rFonts w:ascii="Arial" w:hAnsi="Arial" w:cs="Arial"/>
              </w:rPr>
              <w:t xml:space="preserve"> </w:t>
            </w:r>
            <w:proofErr w:type="spellStart"/>
            <w:r w:rsidRPr="003E5E5E">
              <w:rPr>
                <w:rFonts w:ascii="Arial" w:hAnsi="Arial" w:cs="Arial"/>
              </w:rPr>
              <w:t>за</w:t>
            </w:r>
            <w:proofErr w:type="spellEnd"/>
            <w:r w:rsidRPr="003E5E5E">
              <w:rPr>
                <w:rFonts w:ascii="Arial" w:hAnsi="Arial" w:cs="Arial"/>
              </w:rPr>
              <w:t xml:space="preserve"> </w:t>
            </w:r>
            <w:proofErr w:type="spellStart"/>
            <w:r w:rsidRPr="003E5E5E">
              <w:rPr>
                <w:rFonts w:ascii="Arial" w:hAnsi="Arial" w:cs="Arial"/>
              </w:rPr>
              <w:t>подобрување</w:t>
            </w:r>
            <w:proofErr w:type="spellEnd"/>
            <w:r w:rsidRPr="003E5E5E">
              <w:rPr>
                <w:rFonts w:ascii="Arial" w:hAnsi="Arial" w:cs="Arial"/>
                <w:lang w:val="mk-MK"/>
              </w:rPr>
              <w:t xml:space="preserve"> на успехот </w:t>
            </w:r>
          </w:p>
        </w:tc>
      </w:tr>
      <w:tr w:rsidR="004B0779" w:rsidRPr="00EE4C9C" w14:paraId="12E3040D" w14:textId="77777777" w:rsidTr="00CC231D">
        <w:trPr>
          <w:jc w:val="center"/>
        </w:trPr>
        <w:tc>
          <w:tcPr>
            <w:tcW w:w="2457" w:type="dxa"/>
          </w:tcPr>
          <w:p w14:paraId="411848C6" w14:textId="77777777" w:rsidR="004B0779" w:rsidRPr="003E5E5E" w:rsidRDefault="004B0779" w:rsidP="005B3E63">
            <w:pPr>
              <w:jc w:val="center"/>
              <w:rPr>
                <w:rFonts w:ascii="Arial" w:hAnsi="Arial" w:cs="Arial"/>
              </w:rPr>
            </w:pPr>
            <w:proofErr w:type="spellStart"/>
            <w:r w:rsidRPr="003E5E5E">
              <w:rPr>
                <w:rFonts w:ascii="Arial" w:hAnsi="Arial" w:cs="Arial"/>
              </w:rPr>
              <w:t>Вреднување</w:t>
            </w:r>
            <w:proofErr w:type="spellEnd"/>
            <w:r w:rsidRPr="003E5E5E">
              <w:rPr>
                <w:rFonts w:ascii="Arial" w:hAnsi="Arial" w:cs="Arial"/>
              </w:rPr>
              <w:t xml:space="preserve"> </w:t>
            </w:r>
            <w:proofErr w:type="spellStart"/>
            <w:r w:rsidRPr="003E5E5E">
              <w:rPr>
                <w:rFonts w:ascii="Arial" w:hAnsi="Arial" w:cs="Arial"/>
              </w:rPr>
              <w:t>на</w:t>
            </w:r>
            <w:proofErr w:type="spellEnd"/>
            <w:r w:rsidRPr="003E5E5E">
              <w:rPr>
                <w:rFonts w:ascii="Arial" w:hAnsi="Arial" w:cs="Arial"/>
              </w:rPr>
              <w:t xml:space="preserve"> </w:t>
            </w:r>
            <w:proofErr w:type="spellStart"/>
            <w:r w:rsidRPr="003E5E5E">
              <w:rPr>
                <w:rFonts w:ascii="Arial" w:hAnsi="Arial" w:cs="Arial"/>
              </w:rPr>
              <w:t>ученици</w:t>
            </w:r>
            <w:proofErr w:type="spellEnd"/>
            <w:r w:rsidRPr="003E5E5E">
              <w:rPr>
                <w:rFonts w:ascii="Arial" w:hAnsi="Arial" w:cs="Arial"/>
              </w:rPr>
              <w:t xml:space="preserve"> </w:t>
            </w:r>
            <w:proofErr w:type="spellStart"/>
            <w:r w:rsidRPr="003E5E5E">
              <w:rPr>
                <w:rFonts w:ascii="Arial" w:hAnsi="Arial" w:cs="Arial"/>
              </w:rPr>
              <w:t>со</w:t>
            </w:r>
            <w:proofErr w:type="spellEnd"/>
            <w:r w:rsidRPr="003E5E5E">
              <w:rPr>
                <w:rFonts w:ascii="Arial" w:hAnsi="Arial" w:cs="Arial"/>
              </w:rPr>
              <w:t xml:space="preserve"> </w:t>
            </w:r>
            <w:proofErr w:type="spellStart"/>
            <w:r w:rsidRPr="003E5E5E">
              <w:rPr>
                <w:rFonts w:ascii="Arial" w:hAnsi="Arial" w:cs="Arial"/>
              </w:rPr>
              <w:t>потешкотии</w:t>
            </w:r>
            <w:proofErr w:type="spellEnd"/>
            <w:r w:rsidRPr="003E5E5E">
              <w:rPr>
                <w:rFonts w:ascii="Arial" w:hAnsi="Arial" w:cs="Arial"/>
              </w:rPr>
              <w:t xml:space="preserve"> </w:t>
            </w:r>
            <w:proofErr w:type="spellStart"/>
            <w:r w:rsidRPr="003E5E5E">
              <w:rPr>
                <w:rFonts w:ascii="Arial" w:hAnsi="Arial" w:cs="Arial"/>
              </w:rPr>
              <w:t>во</w:t>
            </w:r>
            <w:proofErr w:type="spellEnd"/>
            <w:r w:rsidRPr="003E5E5E">
              <w:rPr>
                <w:rFonts w:ascii="Arial" w:hAnsi="Arial" w:cs="Arial"/>
              </w:rPr>
              <w:t xml:space="preserve"> </w:t>
            </w:r>
            <w:proofErr w:type="spellStart"/>
            <w:r w:rsidRPr="003E5E5E">
              <w:rPr>
                <w:rFonts w:ascii="Arial" w:hAnsi="Arial" w:cs="Arial"/>
              </w:rPr>
              <w:t>учењето</w:t>
            </w:r>
            <w:proofErr w:type="spellEnd"/>
          </w:p>
        </w:tc>
        <w:tc>
          <w:tcPr>
            <w:tcW w:w="1556" w:type="dxa"/>
          </w:tcPr>
          <w:p w14:paraId="5BAC986A" w14:textId="77777777" w:rsidR="004B0779" w:rsidRPr="003E5E5E" w:rsidRDefault="004B0779" w:rsidP="005B3E63">
            <w:pPr>
              <w:jc w:val="center"/>
              <w:rPr>
                <w:rFonts w:ascii="Arial" w:hAnsi="Arial" w:cs="Arial"/>
              </w:rPr>
            </w:pPr>
            <w:proofErr w:type="spellStart"/>
            <w:r w:rsidRPr="003E5E5E">
              <w:rPr>
                <w:rFonts w:ascii="Arial" w:hAnsi="Arial" w:cs="Arial"/>
              </w:rPr>
              <w:t>Септември-Јуни</w:t>
            </w:r>
            <w:proofErr w:type="spellEnd"/>
          </w:p>
        </w:tc>
        <w:tc>
          <w:tcPr>
            <w:tcW w:w="1692" w:type="dxa"/>
          </w:tcPr>
          <w:p w14:paraId="075FF51A" w14:textId="77777777" w:rsidR="004B0779" w:rsidRPr="003E5E5E" w:rsidRDefault="004B0779" w:rsidP="005B3E63">
            <w:pPr>
              <w:jc w:val="center"/>
              <w:rPr>
                <w:rFonts w:ascii="Arial" w:hAnsi="Arial" w:cs="Arial"/>
              </w:rPr>
            </w:pPr>
            <w:proofErr w:type="spellStart"/>
            <w:r w:rsidRPr="003E5E5E">
              <w:rPr>
                <w:rFonts w:ascii="Arial" w:hAnsi="Arial" w:cs="Arial"/>
              </w:rPr>
              <w:t>Стручна</w:t>
            </w:r>
            <w:proofErr w:type="spellEnd"/>
            <w:r w:rsidRPr="003E5E5E">
              <w:rPr>
                <w:rFonts w:ascii="Arial" w:hAnsi="Arial" w:cs="Arial"/>
              </w:rPr>
              <w:t xml:space="preserve"> </w:t>
            </w:r>
            <w:proofErr w:type="spellStart"/>
            <w:r w:rsidRPr="003E5E5E">
              <w:rPr>
                <w:rFonts w:ascii="Arial" w:hAnsi="Arial" w:cs="Arial"/>
              </w:rPr>
              <w:t>служба</w:t>
            </w:r>
            <w:proofErr w:type="spellEnd"/>
            <w:r w:rsidRPr="003E5E5E">
              <w:rPr>
                <w:rFonts w:ascii="Arial" w:hAnsi="Arial" w:cs="Arial"/>
                <w:lang w:val="mk-MK"/>
              </w:rPr>
              <w:t xml:space="preserve"> (педагог, психолог и дефектолог)</w:t>
            </w:r>
            <w:r w:rsidRPr="003E5E5E">
              <w:rPr>
                <w:rFonts w:ascii="Arial" w:hAnsi="Arial" w:cs="Arial"/>
              </w:rPr>
              <w:t xml:space="preserve"> и </w:t>
            </w:r>
            <w:proofErr w:type="spellStart"/>
            <w:r w:rsidRPr="003E5E5E">
              <w:rPr>
                <w:rFonts w:ascii="Arial" w:hAnsi="Arial" w:cs="Arial"/>
              </w:rPr>
              <w:t>наставници</w:t>
            </w:r>
            <w:proofErr w:type="spellEnd"/>
          </w:p>
        </w:tc>
        <w:tc>
          <w:tcPr>
            <w:tcW w:w="1878" w:type="dxa"/>
          </w:tcPr>
          <w:p w14:paraId="074A8AB7" w14:textId="77777777" w:rsidR="004B0779" w:rsidRPr="003E5E5E" w:rsidRDefault="004B0779" w:rsidP="005B3E63">
            <w:pPr>
              <w:jc w:val="center"/>
              <w:rPr>
                <w:rFonts w:ascii="Arial" w:hAnsi="Arial" w:cs="Arial"/>
              </w:rPr>
            </w:pPr>
            <w:proofErr w:type="spellStart"/>
            <w:r w:rsidRPr="003E5E5E">
              <w:rPr>
                <w:rFonts w:ascii="Arial" w:hAnsi="Arial" w:cs="Arial"/>
              </w:rPr>
              <w:t>Презентација</w:t>
            </w:r>
            <w:proofErr w:type="spellEnd"/>
            <w:r w:rsidRPr="003E5E5E">
              <w:rPr>
                <w:rFonts w:ascii="Arial" w:hAnsi="Arial" w:cs="Arial"/>
                <w:lang w:val="mk-MK"/>
              </w:rPr>
              <w:t xml:space="preserve">, </w:t>
            </w:r>
            <w:proofErr w:type="gramStart"/>
            <w:r w:rsidRPr="003E5E5E">
              <w:rPr>
                <w:rFonts w:ascii="Arial" w:hAnsi="Arial" w:cs="Arial"/>
                <w:lang w:val="mk-MK"/>
              </w:rPr>
              <w:t xml:space="preserve">анализа </w:t>
            </w:r>
            <w:r w:rsidRPr="003E5E5E">
              <w:rPr>
                <w:rFonts w:ascii="Arial" w:hAnsi="Arial" w:cs="Arial"/>
              </w:rPr>
              <w:t xml:space="preserve"> и</w:t>
            </w:r>
            <w:proofErr w:type="gramEnd"/>
            <w:r w:rsidRPr="003E5E5E">
              <w:rPr>
                <w:rFonts w:ascii="Arial" w:hAnsi="Arial" w:cs="Arial"/>
              </w:rPr>
              <w:t xml:space="preserve"> </w:t>
            </w:r>
            <w:proofErr w:type="spellStart"/>
            <w:r w:rsidRPr="003E5E5E">
              <w:rPr>
                <w:rFonts w:ascii="Arial" w:hAnsi="Arial" w:cs="Arial"/>
              </w:rPr>
              <w:t>дискусија</w:t>
            </w:r>
            <w:proofErr w:type="spellEnd"/>
          </w:p>
        </w:tc>
        <w:tc>
          <w:tcPr>
            <w:tcW w:w="2903" w:type="dxa"/>
          </w:tcPr>
          <w:p w14:paraId="51B83EA9" w14:textId="77777777" w:rsidR="004B0779" w:rsidRPr="003E5E5E" w:rsidRDefault="004B0779" w:rsidP="005B3E63">
            <w:pPr>
              <w:jc w:val="center"/>
              <w:rPr>
                <w:rFonts w:ascii="Arial" w:hAnsi="Arial" w:cs="Arial"/>
                <w:lang w:val="mk-MK"/>
              </w:rPr>
            </w:pPr>
            <w:proofErr w:type="spellStart"/>
            <w:r w:rsidRPr="003E5E5E">
              <w:rPr>
                <w:rFonts w:ascii="Arial" w:hAnsi="Arial" w:cs="Arial"/>
              </w:rPr>
              <w:t>Поголема</w:t>
            </w:r>
            <w:proofErr w:type="spellEnd"/>
            <w:r w:rsidRPr="003E5E5E">
              <w:rPr>
                <w:rFonts w:ascii="Arial" w:hAnsi="Arial" w:cs="Arial"/>
              </w:rPr>
              <w:t xml:space="preserve"> </w:t>
            </w:r>
            <w:proofErr w:type="spellStart"/>
            <w:r w:rsidRPr="003E5E5E">
              <w:rPr>
                <w:rFonts w:ascii="Arial" w:hAnsi="Arial" w:cs="Arial"/>
              </w:rPr>
              <w:t>мотивираност</w:t>
            </w:r>
            <w:proofErr w:type="spellEnd"/>
            <w:r w:rsidRPr="003E5E5E">
              <w:rPr>
                <w:rFonts w:ascii="Arial" w:hAnsi="Arial" w:cs="Arial"/>
              </w:rPr>
              <w:t xml:space="preserve"> и </w:t>
            </w:r>
            <w:proofErr w:type="spellStart"/>
            <w:r w:rsidRPr="003E5E5E">
              <w:rPr>
                <w:rFonts w:ascii="Arial" w:hAnsi="Arial" w:cs="Arial"/>
              </w:rPr>
              <w:t>повисок</w:t>
            </w:r>
            <w:proofErr w:type="spellEnd"/>
            <w:r w:rsidRPr="003E5E5E">
              <w:rPr>
                <w:rFonts w:ascii="Arial" w:hAnsi="Arial" w:cs="Arial"/>
              </w:rPr>
              <w:t xml:space="preserve"> </w:t>
            </w:r>
            <w:proofErr w:type="spellStart"/>
            <w:r w:rsidRPr="003E5E5E">
              <w:rPr>
                <w:rFonts w:ascii="Arial" w:hAnsi="Arial" w:cs="Arial"/>
              </w:rPr>
              <w:t>успех</w:t>
            </w:r>
            <w:proofErr w:type="spellEnd"/>
            <w:r w:rsidRPr="003E5E5E">
              <w:rPr>
                <w:rFonts w:ascii="Arial" w:hAnsi="Arial" w:cs="Arial"/>
              </w:rPr>
              <w:t xml:space="preserve"> </w:t>
            </w:r>
            <w:proofErr w:type="spellStart"/>
            <w:r w:rsidRPr="003E5E5E">
              <w:rPr>
                <w:rFonts w:ascii="Arial" w:hAnsi="Arial" w:cs="Arial"/>
              </w:rPr>
              <w:t>на</w:t>
            </w:r>
            <w:proofErr w:type="spellEnd"/>
            <w:r w:rsidRPr="003E5E5E">
              <w:rPr>
                <w:rFonts w:ascii="Arial" w:hAnsi="Arial" w:cs="Arial"/>
              </w:rPr>
              <w:t xml:space="preserve"> </w:t>
            </w:r>
            <w:proofErr w:type="spellStart"/>
            <w:r w:rsidRPr="003E5E5E">
              <w:rPr>
                <w:rFonts w:ascii="Arial" w:hAnsi="Arial" w:cs="Arial"/>
              </w:rPr>
              <w:t>ученици</w:t>
            </w:r>
            <w:proofErr w:type="spellEnd"/>
            <w:r w:rsidRPr="003E5E5E">
              <w:rPr>
                <w:rFonts w:ascii="Arial" w:hAnsi="Arial" w:cs="Arial"/>
              </w:rPr>
              <w:t xml:space="preserve"> </w:t>
            </w:r>
            <w:proofErr w:type="spellStart"/>
            <w:r w:rsidRPr="003E5E5E">
              <w:rPr>
                <w:rFonts w:ascii="Arial" w:hAnsi="Arial" w:cs="Arial"/>
              </w:rPr>
              <w:t>со</w:t>
            </w:r>
            <w:proofErr w:type="spellEnd"/>
            <w:r w:rsidRPr="003E5E5E">
              <w:rPr>
                <w:rFonts w:ascii="Arial" w:hAnsi="Arial" w:cs="Arial"/>
              </w:rPr>
              <w:t xml:space="preserve"> </w:t>
            </w:r>
            <w:proofErr w:type="spellStart"/>
            <w:r w:rsidRPr="003E5E5E">
              <w:rPr>
                <w:rFonts w:ascii="Arial" w:hAnsi="Arial" w:cs="Arial"/>
              </w:rPr>
              <w:t>потешкотии</w:t>
            </w:r>
            <w:proofErr w:type="spellEnd"/>
            <w:r w:rsidRPr="003E5E5E">
              <w:rPr>
                <w:rFonts w:ascii="Arial" w:hAnsi="Arial" w:cs="Arial"/>
              </w:rPr>
              <w:t xml:space="preserve"> </w:t>
            </w:r>
            <w:proofErr w:type="spellStart"/>
            <w:r w:rsidRPr="003E5E5E">
              <w:rPr>
                <w:rFonts w:ascii="Arial" w:hAnsi="Arial" w:cs="Arial"/>
              </w:rPr>
              <w:t>во</w:t>
            </w:r>
            <w:proofErr w:type="spellEnd"/>
            <w:r w:rsidRPr="003E5E5E">
              <w:rPr>
                <w:rFonts w:ascii="Arial" w:hAnsi="Arial" w:cs="Arial"/>
              </w:rPr>
              <w:t xml:space="preserve"> </w:t>
            </w:r>
            <w:proofErr w:type="spellStart"/>
            <w:r w:rsidRPr="003E5E5E">
              <w:rPr>
                <w:rFonts w:ascii="Arial" w:hAnsi="Arial" w:cs="Arial"/>
              </w:rPr>
              <w:t>учење</w:t>
            </w:r>
            <w:proofErr w:type="spellEnd"/>
            <w:r w:rsidRPr="003E5E5E">
              <w:rPr>
                <w:rFonts w:ascii="Arial" w:hAnsi="Arial" w:cs="Arial"/>
                <w:lang w:val="mk-MK"/>
              </w:rPr>
              <w:t>то</w:t>
            </w:r>
          </w:p>
          <w:p w14:paraId="2448AB5E" w14:textId="77777777" w:rsidR="004B0779" w:rsidRPr="003E5E5E" w:rsidRDefault="004B0779" w:rsidP="005B3E63">
            <w:pPr>
              <w:jc w:val="center"/>
              <w:rPr>
                <w:rFonts w:ascii="Arial" w:hAnsi="Arial" w:cs="Arial"/>
              </w:rPr>
            </w:pPr>
          </w:p>
        </w:tc>
      </w:tr>
      <w:tr w:rsidR="004B0779" w:rsidRPr="00EE4C9C" w14:paraId="33CB5846" w14:textId="77777777" w:rsidTr="00CC231D">
        <w:trPr>
          <w:jc w:val="center"/>
        </w:trPr>
        <w:tc>
          <w:tcPr>
            <w:tcW w:w="2457" w:type="dxa"/>
          </w:tcPr>
          <w:p w14:paraId="2A1F2477" w14:textId="77777777" w:rsidR="004B0779" w:rsidRPr="003E5E5E" w:rsidRDefault="004B0779" w:rsidP="005B3E63">
            <w:pPr>
              <w:jc w:val="center"/>
              <w:rPr>
                <w:rFonts w:ascii="Arial" w:hAnsi="Arial" w:cs="Arial"/>
                <w:lang w:val="mk-MK"/>
              </w:rPr>
            </w:pPr>
            <w:proofErr w:type="spellStart"/>
            <w:r w:rsidRPr="003E5E5E">
              <w:rPr>
                <w:rFonts w:ascii="Arial" w:hAnsi="Arial" w:cs="Arial"/>
              </w:rPr>
              <w:t>Анализа</w:t>
            </w:r>
            <w:proofErr w:type="spellEnd"/>
            <w:r w:rsidRPr="003E5E5E">
              <w:rPr>
                <w:rFonts w:ascii="Arial" w:hAnsi="Arial" w:cs="Arial"/>
              </w:rPr>
              <w:t xml:space="preserve"> </w:t>
            </w:r>
            <w:proofErr w:type="spellStart"/>
            <w:r w:rsidRPr="003E5E5E">
              <w:rPr>
                <w:rFonts w:ascii="Arial" w:hAnsi="Arial" w:cs="Arial"/>
              </w:rPr>
              <w:t>на</w:t>
            </w:r>
            <w:proofErr w:type="spellEnd"/>
            <w:r w:rsidRPr="003E5E5E">
              <w:rPr>
                <w:rFonts w:ascii="Arial" w:hAnsi="Arial" w:cs="Arial"/>
              </w:rPr>
              <w:t xml:space="preserve"> </w:t>
            </w:r>
            <w:proofErr w:type="spellStart"/>
            <w:r w:rsidRPr="003E5E5E">
              <w:rPr>
                <w:rFonts w:ascii="Arial" w:hAnsi="Arial" w:cs="Arial"/>
              </w:rPr>
              <w:t>успех</w:t>
            </w:r>
            <w:proofErr w:type="spellEnd"/>
            <w:r w:rsidRPr="003E5E5E">
              <w:rPr>
                <w:rFonts w:ascii="Arial" w:hAnsi="Arial" w:cs="Arial"/>
              </w:rPr>
              <w:t xml:space="preserve"> </w:t>
            </w:r>
            <w:proofErr w:type="spellStart"/>
            <w:r w:rsidRPr="003E5E5E">
              <w:rPr>
                <w:rFonts w:ascii="Arial" w:hAnsi="Arial" w:cs="Arial"/>
              </w:rPr>
              <w:t>на</w:t>
            </w:r>
            <w:proofErr w:type="spellEnd"/>
            <w:r w:rsidRPr="003E5E5E">
              <w:rPr>
                <w:rFonts w:ascii="Arial" w:hAnsi="Arial" w:cs="Arial"/>
              </w:rPr>
              <w:t xml:space="preserve"> </w:t>
            </w:r>
            <w:proofErr w:type="spellStart"/>
            <w:r w:rsidRPr="003E5E5E">
              <w:rPr>
                <w:rFonts w:ascii="Arial" w:hAnsi="Arial" w:cs="Arial"/>
              </w:rPr>
              <w:t>учениците</w:t>
            </w:r>
            <w:proofErr w:type="spellEnd"/>
            <w:r w:rsidRPr="003E5E5E">
              <w:rPr>
                <w:rFonts w:ascii="Arial" w:hAnsi="Arial" w:cs="Arial"/>
                <w:lang w:val="mk-MK"/>
              </w:rPr>
              <w:t xml:space="preserve"> на крајот на учебната годината</w:t>
            </w:r>
          </w:p>
        </w:tc>
        <w:tc>
          <w:tcPr>
            <w:tcW w:w="1556" w:type="dxa"/>
          </w:tcPr>
          <w:p w14:paraId="07C6B67C" w14:textId="77777777" w:rsidR="004B0779" w:rsidRPr="003E5E5E" w:rsidRDefault="004B0779" w:rsidP="005B3E63">
            <w:pPr>
              <w:jc w:val="center"/>
              <w:rPr>
                <w:rFonts w:ascii="Arial" w:hAnsi="Arial" w:cs="Arial"/>
                <w:lang w:val="mk-MK"/>
              </w:rPr>
            </w:pPr>
            <w:r w:rsidRPr="003E5E5E">
              <w:rPr>
                <w:rFonts w:ascii="Arial" w:hAnsi="Arial" w:cs="Arial"/>
                <w:lang w:val="mk-MK"/>
              </w:rPr>
              <w:t>Јуни</w:t>
            </w:r>
          </w:p>
        </w:tc>
        <w:tc>
          <w:tcPr>
            <w:tcW w:w="1692" w:type="dxa"/>
          </w:tcPr>
          <w:p w14:paraId="6D5370EF" w14:textId="77777777" w:rsidR="004B0779" w:rsidRPr="003E5E5E" w:rsidRDefault="004B0779" w:rsidP="005B3E63">
            <w:pPr>
              <w:jc w:val="center"/>
              <w:rPr>
                <w:rFonts w:ascii="Arial" w:hAnsi="Arial" w:cs="Arial"/>
                <w:lang w:val="mk-MK"/>
              </w:rPr>
            </w:pPr>
            <w:r w:rsidRPr="003E5E5E">
              <w:rPr>
                <w:rFonts w:ascii="Arial" w:hAnsi="Arial" w:cs="Arial"/>
                <w:lang w:val="mk-MK"/>
              </w:rPr>
              <w:t>Директор на училиште, стручна служба и наставници</w:t>
            </w:r>
          </w:p>
        </w:tc>
        <w:tc>
          <w:tcPr>
            <w:tcW w:w="1878" w:type="dxa"/>
          </w:tcPr>
          <w:p w14:paraId="35208260" w14:textId="77777777" w:rsidR="004B0779" w:rsidRPr="003E5E5E" w:rsidRDefault="004B0779" w:rsidP="005B3E63">
            <w:pPr>
              <w:jc w:val="center"/>
              <w:rPr>
                <w:rFonts w:ascii="Arial" w:hAnsi="Arial" w:cs="Arial"/>
              </w:rPr>
            </w:pPr>
            <w:proofErr w:type="spellStart"/>
            <w:r w:rsidRPr="003E5E5E">
              <w:rPr>
                <w:rFonts w:ascii="Arial" w:hAnsi="Arial" w:cs="Arial"/>
              </w:rPr>
              <w:t>Обработка</w:t>
            </w:r>
            <w:proofErr w:type="spellEnd"/>
            <w:r w:rsidRPr="003E5E5E">
              <w:rPr>
                <w:rFonts w:ascii="Arial" w:hAnsi="Arial" w:cs="Arial"/>
              </w:rPr>
              <w:t xml:space="preserve"> </w:t>
            </w:r>
            <w:proofErr w:type="spellStart"/>
            <w:r w:rsidRPr="003E5E5E">
              <w:rPr>
                <w:rFonts w:ascii="Arial" w:hAnsi="Arial" w:cs="Arial"/>
              </w:rPr>
              <w:t>на</w:t>
            </w:r>
            <w:proofErr w:type="spellEnd"/>
            <w:r w:rsidRPr="003E5E5E">
              <w:rPr>
                <w:rFonts w:ascii="Arial" w:hAnsi="Arial" w:cs="Arial"/>
              </w:rPr>
              <w:t xml:space="preserve"> </w:t>
            </w:r>
            <w:proofErr w:type="spellStart"/>
            <w:r w:rsidRPr="003E5E5E">
              <w:rPr>
                <w:rFonts w:ascii="Arial" w:hAnsi="Arial" w:cs="Arial"/>
              </w:rPr>
              <w:t>податоци</w:t>
            </w:r>
            <w:proofErr w:type="spellEnd"/>
          </w:p>
        </w:tc>
        <w:tc>
          <w:tcPr>
            <w:tcW w:w="2903" w:type="dxa"/>
          </w:tcPr>
          <w:p w14:paraId="3B3678F6" w14:textId="77777777" w:rsidR="004B0779" w:rsidRPr="003E5E5E" w:rsidRDefault="004B0779" w:rsidP="005B3E63">
            <w:pPr>
              <w:jc w:val="center"/>
              <w:rPr>
                <w:rFonts w:ascii="Arial" w:hAnsi="Arial" w:cs="Arial"/>
                <w:lang w:val="mk-MK"/>
              </w:rPr>
            </w:pPr>
            <w:proofErr w:type="spellStart"/>
            <w:r w:rsidRPr="003E5E5E">
              <w:rPr>
                <w:rFonts w:ascii="Arial" w:hAnsi="Arial" w:cs="Arial"/>
              </w:rPr>
              <w:t>Следење</w:t>
            </w:r>
            <w:proofErr w:type="spellEnd"/>
            <w:r w:rsidRPr="003E5E5E">
              <w:rPr>
                <w:rFonts w:ascii="Arial" w:hAnsi="Arial" w:cs="Arial"/>
              </w:rPr>
              <w:t xml:space="preserve"> </w:t>
            </w:r>
            <w:proofErr w:type="spellStart"/>
            <w:r w:rsidRPr="003E5E5E">
              <w:rPr>
                <w:rFonts w:ascii="Arial" w:hAnsi="Arial" w:cs="Arial"/>
              </w:rPr>
              <w:t>на</w:t>
            </w:r>
            <w:proofErr w:type="spellEnd"/>
            <w:r w:rsidRPr="003E5E5E">
              <w:rPr>
                <w:rFonts w:ascii="Arial" w:hAnsi="Arial" w:cs="Arial"/>
              </w:rPr>
              <w:t xml:space="preserve"> </w:t>
            </w:r>
            <w:proofErr w:type="spellStart"/>
            <w:r w:rsidRPr="003E5E5E">
              <w:rPr>
                <w:rFonts w:ascii="Arial" w:hAnsi="Arial" w:cs="Arial"/>
              </w:rPr>
              <w:t>постигањата</w:t>
            </w:r>
            <w:proofErr w:type="spellEnd"/>
            <w:r w:rsidRPr="003E5E5E">
              <w:rPr>
                <w:rFonts w:ascii="Arial" w:hAnsi="Arial" w:cs="Arial"/>
              </w:rPr>
              <w:t xml:space="preserve"> </w:t>
            </w:r>
            <w:proofErr w:type="spellStart"/>
            <w:r w:rsidRPr="003E5E5E">
              <w:rPr>
                <w:rFonts w:ascii="Arial" w:hAnsi="Arial" w:cs="Arial"/>
              </w:rPr>
              <w:t>на</w:t>
            </w:r>
            <w:proofErr w:type="spellEnd"/>
            <w:r w:rsidRPr="003E5E5E">
              <w:rPr>
                <w:rFonts w:ascii="Arial" w:hAnsi="Arial" w:cs="Arial"/>
              </w:rPr>
              <w:t xml:space="preserve"> </w:t>
            </w:r>
            <w:proofErr w:type="spellStart"/>
            <w:r w:rsidRPr="003E5E5E">
              <w:rPr>
                <w:rFonts w:ascii="Arial" w:hAnsi="Arial" w:cs="Arial"/>
              </w:rPr>
              <w:t>учениците</w:t>
            </w:r>
            <w:proofErr w:type="spellEnd"/>
            <w:r w:rsidRPr="003E5E5E">
              <w:rPr>
                <w:rFonts w:ascii="Arial" w:hAnsi="Arial" w:cs="Arial"/>
              </w:rPr>
              <w:t xml:space="preserve"> и </w:t>
            </w:r>
            <w:proofErr w:type="spellStart"/>
            <w:r w:rsidRPr="003E5E5E">
              <w:rPr>
                <w:rFonts w:ascii="Arial" w:hAnsi="Arial" w:cs="Arial"/>
              </w:rPr>
              <w:t>превземање</w:t>
            </w:r>
            <w:proofErr w:type="spellEnd"/>
            <w:r w:rsidRPr="003E5E5E">
              <w:rPr>
                <w:rFonts w:ascii="Arial" w:hAnsi="Arial" w:cs="Arial"/>
              </w:rPr>
              <w:t xml:space="preserve"> </w:t>
            </w:r>
            <w:proofErr w:type="spellStart"/>
            <w:r w:rsidRPr="003E5E5E">
              <w:rPr>
                <w:rFonts w:ascii="Arial" w:hAnsi="Arial" w:cs="Arial"/>
              </w:rPr>
              <w:t>мерки</w:t>
            </w:r>
            <w:proofErr w:type="spellEnd"/>
            <w:r w:rsidRPr="003E5E5E">
              <w:rPr>
                <w:rFonts w:ascii="Arial" w:hAnsi="Arial" w:cs="Arial"/>
              </w:rPr>
              <w:t xml:space="preserve"> </w:t>
            </w:r>
            <w:proofErr w:type="spellStart"/>
            <w:r w:rsidRPr="003E5E5E">
              <w:rPr>
                <w:rFonts w:ascii="Arial" w:hAnsi="Arial" w:cs="Arial"/>
              </w:rPr>
              <w:t>за</w:t>
            </w:r>
            <w:proofErr w:type="spellEnd"/>
            <w:r w:rsidRPr="003E5E5E">
              <w:rPr>
                <w:rFonts w:ascii="Arial" w:hAnsi="Arial" w:cs="Arial"/>
              </w:rPr>
              <w:t xml:space="preserve"> </w:t>
            </w:r>
            <w:proofErr w:type="spellStart"/>
            <w:r w:rsidRPr="003E5E5E">
              <w:rPr>
                <w:rFonts w:ascii="Arial" w:hAnsi="Arial" w:cs="Arial"/>
              </w:rPr>
              <w:t>подобрување</w:t>
            </w:r>
            <w:proofErr w:type="spellEnd"/>
            <w:r w:rsidRPr="003E5E5E">
              <w:rPr>
                <w:rFonts w:ascii="Arial" w:hAnsi="Arial" w:cs="Arial"/>
                <w:lang w:val="mk-MK"/>
              </w:rPr>
              <w:t xml:space="preserve"> на успехот во наредната учебна година </w:t>
            </w:r>
          </w:p>
        </w:tc>
      </w:tr>
      <w:tr w:rsidR="004B0779" w:rsidRPr="00EE4C9C" w14:paraId="7A60BE1C" w14:textId="77777777" w:rsidTr="00CC231D">
        <w:trPr>
          <w:jc w:val="center"/>
        </w:trPr>
        <w:tc>
          <w:tcPr>
            <w:tcW w:w="2457" w:type="dxa"/>
          </w:tcPr>
          <w:p w14:paraId="1B064648" w14:textId="77777777" w:rsidR="004B0779" w:rsidRPr="003E5E5E" w:rsidRDefault="004B0779" w:rsidP="005B3E63">
            <w:pPr>
              <w:jc w:val="center"/>
              <w:rPr>
                <w:rFonts w:ascii="Arial" w:hAnsi="Arial" w:cs="Arial"/>
                <w:lang w:val="mk-MK"/>
              </w:rPr>
            </w:pPr>
            <w:r w:rsidRPr="003E5E5E">
              <w:rPr>
                <w:rFonts w:ascii="Arial" w:hAnsi="Arial" w:cs="Arial"/>
                <w:lang w:val="mk-MK"/>
              </w:rPr>
              <w:t>Сопделување на успешните практики на оценување</w:t>
            </w:r>
          </w:p>
        </w:tc>
        <w:tc>
          <w:tcPr>
            <w:tcW w:w="1556" w:type="dxa"/>
          </w:tcPr>
          <w:p w14:paraId="5AC2EB42" w14:textId="77777777" w:rsidR="004B0779" w:rsidRPr="003E5E5E" w:rsidRDefault="004B0779" w:rsidP="005B3E63">
            <w:pPr>
              <w:jc w:val="center"/>
              <w:rPr>
                <w:rFonts w:ascii="Arial" w:hAnsi="Arial" w:cs="Arial"/>
                <w:lang w:val="mk-MK"/>
              </w:rPr>
            </w:pPr>
            <w:r w:rsidRPr="003E5E5E">
              <w:rPr>
                <w:rFonts w:ascii="Arial" w:hAnsi="Arial" w:cs="Arial"/>
                <w:lang w:val="mk-MK"/>
              </w:rPr>
              <w:t>Јуни-август</w:t>
            </w:r>
          </w:p>
        </w:tc>
        <w:tc>
          <w:tcPr>
            <w:tcW w:w="1692" w:type="dxa"/>
          </w:tcPr>
          <w:p w14:paraId="02C8182D" w14:textId="77777777" w:rsidR="004B0779" w:rsidRPr="003E5E5E" w:rsidRDefault="004B0779" w:rsidP="005B3E63">
            <w:pPr>
              <w:jc w:val="center"/>
              <w:rPr>
                <w:rFonts w:ascii="Arial" w:hAnsi="Arial" w:cs="Arial"/>
                <w:lang w:val="mk-MK"/>
              </w:rPr>
            </w:pPr>
            <w:r w:rsidRPr="003E5E5E">
              <w:rPr>
                <w:rFonts w:ascii="Arial" w:hAnsi="Arial" w:cs="Arial"/>
                <w:lang w:val="mk-MK"/>
              </w:rPr>
              <w:t>Стручна служба и наставници</w:t>
            </w:r>
          </w:p>
        </w:tc>
        <w:tc>
          <w:tcPr>
            <w:tcW w:w="1878" w:type="dxa"/>
          </w:tcPr>
          <w:p w14:paraId="5154179D" w14:textId="77777777" w:rsidR="004B0779" w:rsidRPr="003E5E5E" w:rsidRDefault="004B0779" w:rsidP="005B3E63">
            <w:pPr>
              <w:jc w:val="center"/>
              <w:rPr>
                <w:rFonts w:ascii="Arial" w:hAnsi="Arial" w:cs="Arial"/>
                <w:lang w:val="mk-MK"/>
              </w:rPr>
            </w:pPr>
            <w:r w:rsidRPr="003E5E5E">
              <w:rPr>
                <w:rFonts w:ascii="Arial" w:hAnsi="Arial" w:cs="Arial"/>
                <w:lang w:val="mk-MK"/>
              </w:rPr>
              <w:t>Презентација на успешните практики, дискусија, состаноци</w:t>
            </w:r>
          </w:p>
        </w:tc>
        <w:tc>
          <w:tcPr>
            <w:tcW w:w="2903" w:type="dxa"/>
          </w:tcPr>
          <w:p w14:paraId="221AD4C1" w14:textId="77777777" w:rsidR="004B0779" w:rsidRPr="003E5E5E" w:rsidRDefault="006446A4" w:rsidP="005B3E63">
            <w:pPr>
              <w:jc w:val="center"/>
              <w:rPr>
                <w:rFonts w:ascii="Arial" w:hAnsi="Arial" w:cs="Arial"/>
                <w:lang w:val="mk-MK"/>
              </w:rPr>
            </w:pPr>
            <w:r w:rsidRPr="003E5E5E">
              <w:rPr>
                <w:rFonts w:ascii="Arial" w:hAnsi="Arial" w:cs="Arial"/>
                <w:lang w:val="mk-MK"/>
              </w:rPr>
              <w:t xml:space="preserve">Подобрување на практиките на оценување кај воспитно-образовниот кадар во училиштето </w:t>
            </w:r>
          </w:p>
        </w:tc>
      </w:tr>
    </w:tbl>
    <w:p w14:paraId="6C6A3BBE" w14:textId="77777777" w:rsidR="00A31D0F" w:rsidRPr="00EE4C9C" w:rsidRDefault="00AD51A6" w:rsidP="009435AB">
      <w:pPr>
        <w:spacing w:after="2"/>
        <w:ind w:right="4"/>
        <w:jc w:val="both"/>
        <w:rPr>
          <w:rFonts w:ascii="Arial" w:hAnsi="Arial" w:cs="Arial"/>
          <w:color w:val="000000"/>
          <w:sz w:val="24"/>
          <w:szCs w:val="24"/>
          <w:lang w:val="mk-MK"/>
        </w:rPr>
      </w:pPr>
      <w:r w:rsidRPr="00EE4C9C">
        <w:rPr>
          <w:rFonts w:ascii="Arial" w:hAnsi="Arial" w:cs="Arial"/>
          <w:color w:val="000000"/>
          <w:sz w:val="24"/>
          <w:szCs w:val="24"/>
          <w:lang w:val="mk-MK"/>
        </w:rPr>
        <w:t xml:space="preserve">     </w:t>
      </w:r>
    </w:p>
    <w:p w14:paraId="4282E6BA" w14:textId="77777777" w:rsidR="00F23A3B" w:rsidRPr="00EE4C9C" w:rsidRDefault="00F23A3B" w:rsidP="009435AB">
      <w:pPr>
        <w:spacing w:after="2"/>
        <w:ind w:right="4"/>
        <w:jc w:val="both"/>
        <w:rPr>
          <w:rFonts w:ascii="Arial" w:hAnsi="Arial" w:cs="Arial"/>
          <w:color w:val="000000"/>
          <w:sz w:val="24"/>
          <w:szCs w:val="24"/>
          <w:lang w:val="mk-MK"/>
        </w:rPr>
      </w:pPr>
    </w:p>
    <w:p w14:paraId="32DA4D68" w14:textId="77777777" w:rsidR="00AD51A6" w:rsidRPr="00EE4C9C" w:rsidRDefault="00AD51A6" w:rsidP="009435AB">
      <w:pPr>
        <w:spacing w:after="2"/>
        <w:ind w:right="4"/>
        <w:jc w:val="both"/>
        <w:rPr>
          <w:rFonts w:ascii="Arial" w:eastAsia="Times New Roman" w:hAnsi="Arial" w:cs="Arial"/>
          <w:sz w:val="24"/>
          <w:szCs w:val="24"/>
          <w:lang w:val="mk-MK"/>
        </w:rPr>
      </w:pPr>
      <w:r w:rsidRPr="00EE4C9C">
        <w:rPr>
          <w:rFonts w:ascii="Arial" w:hAnsi="Arial" w:cs="Arial"/>
          <w:color w:val="000000"/>
          <w:sz w:val="24"/>
          <w:szCs w:val="24"/>
          <w:lang w:val="mk-MK"/>
        </w:rPr>
        <w:t xml:space="preserve">  16</w:t>
      </w:r>
      <w:r w:rsidR="00E354E2" w:rsidRPr="00EE4C9C">
        <w:rPr>
          <w:rFonts w:ascii="Arial" w:hAnsi="Arial" w:cs="Arial"/>
          <w:color w:val="000000"/>
          <w:sz w:val="24"/>
          <w:szCs w:val="24"/>
          <w:lang w:val="mk-MK"/>
        </w:rPr>
        <w:t>.3.</w:t>
      </w:r>
      <w:r w:rsidRPr="00EE4C9C">
        <w:rPr>
          <w:rFonts w:ascii="Arial" w:hAnsi="Arial" w:cs="Arial"/>
          <w:color w:val="000000"/>
          <w:sz w:val="24"/>
          <w:szCs w:val="24"/>
          <w:lang w:val="mk-MK"/>
        </w:rPr>
        <w:t xml:space="preserve"> </w:t>
      </w:r>
      <w:bookmarkStart w:id="20" w:name="_Hlk25929251"/>
      <w:r w:rsidRPr="00EE4C9C">
        <w:rPr>
          <w:rFonts w:ascii="Arial" w:hAnsi="Arial" w:cs="Arial"/>
          <w:color w:val="000000"/>
          <w:sz w:val="24"/>
          <w:szCs w:val="24"/>
          <w:lang w:val="mk-MK"/>
        </w:rPr>
        <w:t>Стручни посети за следење и вреднување на квалитетот на работата</w:t>
      </w:r>
      <w:r w:rsidRPr="00EE4C9C">
        <w:rPr>
          <w:rFonts w:ascii="Arial" w:eastAsia="Times New Roman" w:hAnsi="Arial" w:cs="Arial"/>
          <w:sz w:val="24"/>
          <w:szCs w:val="24"/>
          <w:lang w:val="mk-MK"/>
        </w:rPr>
        <w:t xml:space="preserve"> на воспитно-образовниот кадар</w:t>
      </w:r>
      <w:bookmarkEnd w:id="20"/>
    </w:p>
    <w:p w14:paraId="23D2C85D" w14:textId="77777777" w:rsidR="00124D7B" w:rsidRDefault="00124D7B" w:rsidP="00F9652F">
      <w:pPr>
        <w:spacing w:after="2"/>
        <w:ind w:right="4"/>
        <w:jc w:val="center"/>
        <w:rPr>
          <w:rFonts w:ascii="Arial" w:hAnsi="Arial" w:cs="Arial"/>
          <w:b/>
          <w:color w:val="000000"/>
          <w:sz w:val="24"/>
          <w:szCs w:val="24"/>
          <w:lang w:val="mk-MK"/>
        </w:rPr>
      </w:pPr>
    </w:p>
    <w:p w14:paraId="7BD84E78" w14:textId="439AC70B" w:rsidR="00F9652F" w:rsidRPr="00EE4C9C" w:rsidRDefault="00F9652F" w:rsidP="00F9652F">
      <w:pPr>
        <w:spacing w:after="2"/>
        <w:ind w:right="4"/>
        <w:jc w:val="center"/>
        <w:rPr>
          <w:rFonts w:ascii="Arial" w:hAnsi="Arial" w:cs="Arial"/>
          <w:b/>
          <w:color w:val="000000"/>
          <w:sz w:val="24"/>
          <w:szCs w:val="24"/>
          <w:lang w:val="mk-MK"/>
        </w:rPr>
      </w:pPr>
      <w:r w:rsidRPr="00EE4C9C">
        <w:rPr>
          <w:rFonts w:ascii="Arial" w:hAnsi="Arial" w:cs="Arial"/>
          <w:b/>
          <w:color w:val="000000"/>
          <w:sz w:val="24"/>
          <w:szCs w:val="24"/>
          <w:lang w:val="mk-MK"/>
        </w:rPr>
        <w:t>План - програма за посета на часови</w:t>
      </w:r>
    </w:p>
    <w:tbl>
      <w:tblPr>
        <w:tblStyle w:val="TableGrid"/>
        <w:tblW w:w="11019" w:type="dxa"/>
        <w:jc w:val="center"/>
        <w:tblLayout w:type="fixed"/>
        <w:tblLook w:val="04A0" w:firstRow="1" w:lastRow="0" w:firstColumn="1" w:lastColumn="0" w:noHBand="0" w:noVBand="1"/>
      </w:tblPr>
      <w:tblGrid>
        <w:gridCol w:w="2188"/>
        <w:gridCol w:w="1540"/>
        <w:gridCol w:w="2027"/>
        <w:gridCol w:w="1890"/>
        <w:gridCol w:w="1530"/>
        <w:gridCol w:w="1844"/>
      </w:tblGrid>
      <w:tr w:rsidR="00F9652F" w:rsidRPr="00EE4C9C" w14:paraId="7AD89774" w14:textId="77777777" w:rsidTr="0025339F">
        <w:trPr>
          <w:jc w:val="center"/>
        </w:trPr>
        <w:tc>
          <w:tcPr>
            <w:tcW w:w="2188" w:type="dxa"/>
            <w:shd w:val="clear" w:color="auto" w:fill="C00000"/>
            <w:vAlign w:val="center"/>
          </w:tcPr>
          <w:p w14:paraId="34473A92" w14:textId="77777777" w:rsidR="00F9652F" w:rsidRPr="003E5E5E" w:rsidRDefault="00F9652F" w:rsidP="00AD3046">
            <w:pPr>
              <w:spacing w:after="2"/>
              <w:ind w:right="4"/>
              <w:jc w:val="center"/>
              <w:rPr>
                <w:rFonts w:ascii="Arial" w:hAnsi="Arial" w:cs="Arial"/>
                <w:b/>
                <w:color w:val="FFFFFF" w:themeColor="background1"/>
                <w:lang w:val="mk-MK"/>
              </w:rPr>
            </w:pPr>
            <w:r w:rsidRPr="003E5E5E">
              <w:rPr>
                <w:rFonts w:ascii="Arial" w:hAnsi="Arial" w:cs="Arial"/>
                <w:b/>
                <w:color w:val="FFFFFF" w:themeColor="background1"/>
                <w:lang w:val="mk-MK"/>
              </w:rPr>
              <w:t>Активности</w:t>
            </w:r>
          </w:p>
        </w:tc>
        <w:tc>
          <w:tcPr>
            <w:tcW w:w="1540" w:type="dxa"/>
            <w:shd w:val="clear" w:color="auto" w:fill="C00000"/>
            <w:vAlign w:val="center"/>
          </w:tcPr>
          <w:p w14:paraId="2B9EB8F3" w14:textId="77777777" w:rsidR="00F9652F" w:rsidRPr="003E5E5E" w:rsidRDefault="00F9652F" w:rsidP="00AD3046">
            <w:pPr>
              <w:spacing w:after="2"/>
              <w:ind w:right="4"/>
              <w:jc w:val="center"/>
              <w:rPr>
                <w:rFonts w:ascii="Arial" w:hAnsi="Arial" w:cs="Arial"/>
                <w:b/>
                <w:color w:val="FFFFFF" w:themeColor="background1"/>
                <w:lang w:val="mk-MK"/>
              </w:rPr>
            </w:pPr>
            <w:r w:rsidRPr="003E5E5E">
              <w:rPr>
                <w:rFonts w:ascii="Arial" w:hAnsi="Arial" w:cs="Arial"/>
                <w:b/>
                <w:color w:val="FFFFFF" w:themeColor="background1"/>
                <w:lang w:val="mk-MK"/>
              </w:rPr>
              <w:t>Носители на</w:t>
            </w:r>
          </w:p>
          <w:p w14:paraId="032A07D1" w14:textId="1CC16DB7" w:rsidR="00F9652F" w:rsidRPr="003E5E5E" w:rsidRDefault="00124D7B" w:rsidP="00AD3046">
            <w:pPr>
              <w:spacing w:after="2"/>
              <w:ind w:right="4"/>
              <w:jc w:val="center"/>
              <w:rPr>
                <w:rFonts w:ascii="Arial" w:hAnsi="Arial" w:cs="Arial"/>
                <w:b/>
                <w:color w:val="FFFFFF" w:themeColor="background1"/>
                <w:lang w:val="mk-MK"/>
              </w:rPr>
            </w:pPr>
            <w:r w:rsidRPr="003E5E5E">
              <w:rPr>
                <w:rFonts w:ascii="Arial" w:hAnsi="Arial" w:cs="Arial"/>
                <w:b/>
                <w:color w:val="FFFFFF" w:themeColor="background1"/>
                <w:lang w:val="mk-MK"/>
              </w:rPr>
              <w:t>А</w:t>
            </w:r>
            <w:r w:rsidR="00F9652F" w:rsidRPr="003E5E5E">
              <w:rPr>
                <w:rFonts w:ascii="Arial" w:hAnsi="Arial" w:cs="Arial"/>
                <w:b/>
                <w:color w:val="FFFFFF" w:themeColor="background1"/>
                <w:lang w:val="mk-MK"/>
              </w:rPr>
              <w:t>ктивности</w:t>
            </w:r>
          </w:p>
        </w:tc>
        <w:tc>
          <w:tcPr>
            <w:tcW w:w="2027" w:type="dxa"/>
            <w:shd w:val="clear" w:color="auto" w:fill="C00000"/>
            <w:vAlign w:val="center"/>
          </w:tcPr>
          <w:p w14:paraId="7E7A7F9D" w14:textId="77777777" w:rsidR="00F9652F" w:rsidRPr="003E5E5E" w:rsidRDefault="00F9652F" w:rsidP="00AD3046">
            <w:pPr>
              <w:spacing w:after="2"/>
              <w:ind w:right="4"/>
              <w:jc w:val="center"/>
              <w:rPr>
                <w:rFonts w:ascii="Arial" w:hAnsi="Arial" w:cs="Arial"/>
                <w:b/>
                <w:color w:val="FFFFFF" w:themeColor="background1"/>
                <w:lang w:val="mk-MK"/>
              </w:rPr>
            </w:pPr>
            <w:r w:rsidRPr="003E5E5E">
              <w:rPr>
                <w:rFonts w:ascii="Arial" w:hAnsi="Arial" w:cs="Arial"/>
                <w:b/>
                <w:color w:val="FFFFFF" w:themeColor="background1"/>
                <w:lang w:val="mk-MK"/>
              </w:rPr>
              <w:t>Ресурси</w:t>
            </w:r>
          </w:p>
        </w:tc>
        <w:tc>
          <w:tcPr>
            <w:tcW w:w="1890" w:type="dxa"/>
            <w:shd w:val="clear" w:color="auto" w:fill="C00000"/>
            <w:vAlign w:val="center"/>
          </w:tcPr>
          <w:p w14:paraId="3C7EAE10" w14:textId="77777777" w:rsidR="00F9652F" w:rsidRPr="003E5E5E" w:rsidRDefault="00F9652F" w:rsidP="00AD3046">
            <w:pPr>
              <w:spacing w:after="2"/>
              <w:ind w:right="4"/>
              <w:jc w:val="center"/>
              <w:rPr>
                <w:rFonts w:ascii="Arial" w:hAnsi="Arial" w:cs="Arial"/>
                <w:b/>
                <w:color w:val="FFFFFF" w:themeColor="background1"/>
                <w:lang w:val="mk-MK"/>
              </w:rPr>
            </w:pPr>
            <w:r w:rsidRPr="003E5E5E">
              <w:rPr>
                <w:rFonts w:ascii="Arial" w:hAnsi="Arial" w:cs="Arial"/>
                <w:b/>
                <w:color w:val="FFFFFF" w:themeColor="background1"/>
                <w:lang w:val="mk-MK"/>
              </w:rPr>
              <w:t>Инструменти</w:t>
            </w:r>
          </w:p>
        </w:tc>
        <w:tc>
          <w:tcPr>
            <w:tcW w:w="1530" w:type="dxa"/>
            <w:shd w:val="clear" w:color="auto" w:fill="C00000"/>
            <w:vAlign w:val="center"/>
          </w:tcPr>
          <w:p w14:paraId="62E86850" w14:textId="77777777" w:rsidR="00F9652F" w:rsidRPr="003E5E5E" w:rsidRDefault="00F9652F" w:rsidP="00AD3046">
            <w:pPr>
              <w:spacing w:after="2"/>
              <w:ind w:right="4"/>
              <w:jc w:val="center"/>
              <w:rPr>
                <w:rFonts w:ascii="Arial" w:hAnsi="Arial" w:cs="Arial"/>
                <w:b/>
                <w:color w:val="FFFFFF" w:themeColor="background1"/>
                <w:lang w:val="mk-MK"/>
              </w:rPr>
            </w:pPr>
            <w:r w:rsidRPr="003E5E5E">
              <w:rPr>
                <w:rFonts w:ascii="Arial" w:hAnsi="Arial" w:cs="Arial"/>
                <w:b/>
                <w:color w:val="FFFFFF" w:themeColor="background1"/>
                <w:lang w:val="mk-MK"/>
              </w:rPr>
              <w:t>Временска рамка</w:t>
            </w:r>
          </w:p>
        </w:tc>
        <w:tc>
          <w:tcPr>
            <w:tcW w:w="1844" w:type="dxa"/>
            <w:shd w:val="clear" w:color="auto" w:fill="C00000"/>
            <w:vAlign w:val="center"/>
          </w:tcPr>
          <w:p w14:paraId="08F6B05D" w14:textId="77777777" w:rsidR="00F9652F" w:rsidRPr="003E5E5E" w:rsidRDefault="00F9652F" w:rsidP="00AD3046">
            <w:pPr>
              <w:spacing w:after="2"/>
              <w:ind w:right="4"/>
              <w:jc w:val="center"/>
              <w:rPr>
                <w:rFonts w:ascii="Arial" w:hAnsi="Arial" w:cs="Arial"/>
                <w:b/>
                <w:color w:val="FFFFFF" w:themeColor="background1"/>
                <w:lang w:val="mk-MK"/>
              </w:rPr>
            </w:pPr>
            <w:r w:rsidRPr="003E5E5E">
              <w:rPr>
                <w:rFonts w:ascii="Arial" w:hAnsi="Arial" w:cs="Arial"/>
                <w:b/>
                <w:color w:val="FFFFFF" w:themeColor="background1"/>
                <w:lang w:val="mk-MK"/>
              </w:rPr>
              <w:t>Очекувани резултати</w:t>
            </w:r>
          </w:p>
        </w:tc>
      </w:tr>
      <w:tr w:rsidR="00F9652F" w:rsidRPr="00EE4C9C" w14:paraId="5F54EECA" w14:textId="77777777" w:rsidTr="0025339F">
        <w:trPr>
          <w:jc w:val="center"/>
        </w:trPr>
        <w:tc>
          <w:tcPr>
            <w:tcW w:w="2188" w:type="dxa"/>
            <w:vAlign w:val="center"/>
          </w:tcPr>
          <w:p w14:paraId="62373BC5"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Креирање на политика</w:t>
            </w:r>
          </w:p>
          <w:p w14:paraId="7BFCCD81"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за подршка на</w:t>
            </w:r>
          </w:p>
          <w:p w14:paraId="2C64BF02"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планирањето за</w:t>
            </w:r>
          </w:p>
          <w:p w14:paraId="30006DFE"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посета на часови</w:t>
            </w:r>
          </w:p>
        </w:tc>
        <w:tc>
          <w:tcPr>
            <w:tcW w:w="1540" w:type="dxa"/>
            <w:vAlign w:val="center"/>
          </w:tcPr>
          <w:p w14:paraId="1B8880F1"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-директор</w:t>
            </w:r>
          </w:p>
          <w:p w14:paraId="5EC764F5"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-стручни соработници</w:t>
            </w:r>
          </w:p>
          <w:p w14:paraId="2278E8D1"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-наставници</w:t>
            </w:r>
          </w:p>
          <w:p w14:paraId="13885D4A" w14:textId="77777777" w:rsidR="00F9652F" w:rsidRPr="003E5E5E" w:rsidRDefault="00F9652F" w:rsidP="00AD3046">
            <w:pPr>
              <w:spacing w:after="2"/>
              <w:ind w:right="4"/>
              <w:jc w:val="center"/>
              <w:rPr>
                <w:rFonts w:ascii="Arial" w:hAnsi="Arial" w:cs="Arial"/>
                <w:color w:val="000000"/>
                <w:lang w:val="mk-MK"/>
              </w:rPr>
            </w:pPr>
          </w:p>
        </w:tc>
        <w:tc>
          <w:tcPr>
            <w:tcW w:w="2027" w:type="dxa"/>
            <w:vAlign w:val="center"/>
          </w:tcPr>
          <w:p w14:paraId="716F9EAC"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-Анализа на</w:t>
            </w:r>
          </w:p>
          <w:p w14:paraId="62270E90"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состојбата</w:t>
            </w:r>
          </w:p>
          <w:p w14:paraId="0F66A1AD"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-Распоред на часови -</w:t>
            </w:r>
          </w:p>
          <w:p w14:paraId="6F552AE2"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Стручни материјали</w:t>
            </w:r>
          </w:p>
          <w:p w14:paraId="315B136B"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-Извештај од посетени</w:t>
            </w:r>
          </w:p>
          <w:p w14:paraId="0E04B855" w14:textId="77777777" w:rsidR="00F9652F" w:rsidRPr="003E5E5E" w:rsidRDefault="008427BA" w:rsidP="00AD3046">
            <w:pPr>
              <w:spacing w:after="2"/>
              <w:ind w:right="4"/>
              <w:jc w:val="center"/>
              <w:rPr>
                <w:rFonts w:ascii="Arial" w:hAnsi="Arial" w:cs="Arial"/>
                <w:color w:val="000000"/>
                <w:lang w:val="mk-MK"/>
              </w:rPr>
            </w:pPr>
            <w:r w:rsidRPr="003E5E5E">
              <w:rPr>
                <w:rFonts w:ascii="Arial" w:hAnsi="Arial" w:cs="Arial"/>
                <w:color w:val="000000"/>
                <w:lang w:val="mk-MK"/>
              </w:rPr>
              <w:t>Ч</w:t>
            </w:r>
            <w:r w:rsidR="00F9652F" w:rsidRPr="003E5E5E">
              <w:rPr>
                <w:rFonts w:ascii="Arial" w:hAnsi="Arial" w:cs="Arial"/>
                <w:color w:val="000000"/>
                <w:lang w:val="mk-MK"/>
              </w:rPr>
              <w:t>асови</w:t>
            </w:r>
          </w:p>
        </w:tc>
        <w:tc>
          <w:tcPr>
            <w:tcW w:w="1890" w:type="dxa"/>
            <w:vAlign w:val="center"/>
          </w:tcPr>
          <w:p w14:paraId="66203ACA"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 Прашалник за</w:t>
            </w:r>
          </w:p>
          <w:p w14:paraId="7D7C5423"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наставниците</w:t>
            </w:r>
          </w:p>
          <w:p w14:paraId="25B4AD1D" w14:textId="77777777" w:rsidR="00F9652F" w:rsidRPr="003E5E5E" w:rsidRDefault="00F9652F" w:rsidP="00AD3046">
            <w:pPr>
              <w:spacing w:after="2"/>
              <w:ind w:right="4"/>
              <w:jc w:val="center"/>
              <w:rPr>
                <w:rFonts w:ascii="Arial" w:hAnsi="Arial" w:cs="Arial"/>
                <w:color w:val="000000"/>
                <w:lang w:val="mk-MK"/>
              </w:rPr>
            </w:pPr>
          </w:p>
        </w:tc>
        <w:tc>
          <w:tcPr>
            <w:tcW w:w="1530" w:type="dxa"/>
            <w:vAlign w:val="center"/>
          </w:tcPr>
          <w:p w14:paraId="1F6208AE"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Септември</w:t>
            </w:r>
          </w:p>
        </w:tc>
        <w:tc>
          <w:tcPr>
            <w:tcW w:w="1844" w:type="dxa"/>
            <w:vAlign w:val="center"/>
          </w:tcPr>
          <w:p w14:paraId="0EF3B835"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Увид во реализација</w:t>
            </w:r>
          </w:p>
          <w:p w14:paraId="36EE7730"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на наставата</w:t>
            </w:r>
          </w:p>
          <w:p w14:paraId="755F2D2C" w14:textId="77777777" w:rsidR="00F9652F" w:rsidRPr="003E5E5E" w:rsidRDefault="00F9652F" w:rsidP="00AD3046">
            <w:pPr>
              <w:spacing w:after="2"/>
              <w:ind w:right="4"/>
              <w:jc w:val="center"/>
              <w:rPr>
                <w:rFonts w:ascii="Arial" w:hAnsi="Arial" w:cs="Arial"/>
                <w:color w:val="000000"/>
                <w:lang w:val="mk-MK"/>
              </w:rPr>
            </w:pPr>
          </w:p>
        </w:tc>
      </w:tr>
      <w:tr w:rsidR="00F9652F" w:rsidRPr="00EE4C9C" w14:paraId="0AEF9882" w14:textId="77777777" w:rsidTr="0025339F">
        <w:trPr>
          <w:jc w:val="center"/>
        </w:trPr>
        <w:tc>
          <w:tcPr>
            <w:tcW w:w="2188" w:type="dxa"/>
            <w:vAlign w:val="center"/>
          </w:tcPr>
          <w:p w14:paraId="58599452"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lastRenderedPageBreak/>
              <w:t>Следење на</w:t>
            </w:r>
          </w:p>
          <w:p w14:paraId="7F9BFEED"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реализацијата на</w:t>
            </w:r>
          </w:p>
          <w:p w14:paraId="1E8FD4F1"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наставата преку</w:t>
            </w:r>
          </w:p>
          <w:p w14:paraId="0EE8EB5C"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посета на часови</w:t>
            </w:r>
          </w:p>
        </w:tc>
        <w:tc>
          <w:tcPr>
            <w:tcW w:w="1540" w:type="dxa"/>
            <w:vAlign w:val="center"/>
          </w:tcPr>
          <w:p w14:paraId="1899D8AE"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-директор</w:t>
            </w:r>
          </w:p>
          <w:p w14:paraId="611A3DC9"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-стручни соработници</w:t>
            </w:r>
          </w:p>
          <w:p w14:paraId="46C13929" w14:textId="77777777" w:rsidR="00F9652F" w:rsidRPr="003E5E5E" w:rsidRDefault="00F9652F" w:rsidP="00AD3046">
            <w:pPr>
              <w:spacing w:after="2"/>
              <w:ind w:right="4"/>
              <w:jc w:val="center"/>
              <w:rPr>
                <w:rFonts w:ascii="Arial" w:hAnsi="Arial" w:cs="Arial"/>
                <w:color w:val="000000"/>
                <w:lang w:val="mk-MK"/>
              </w:rPr>
            </w:pPr>
          </w:p>
        </w:tc>
        <w:tc>
          <w:tcPr>
            <w:tcW w:w="2027" w:type="dxa"/>
            <w:vAlign w:val="center"/>
          </w:tcPr>
          <w:p w14:paraId="7DBABE5F"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-Следење на</w:t>
            </w:r>
          </w:p>
          <w:p w14:paraId="0026329C"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планирањата на</w:t>
            </w:r>
          </w:p>
          <w:p w14:paraId="547033F5"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наставниците</w:t>
            </w:r>
          </w:p>
          <w:p w14:paraId="6F861B10" w14:textId="77777777" w:rsidR="00F9652F" w:rsidRPr="003E5E5E" w:rsidRDefault="00F9652F" w:rsidP="00AD3046">
            <w:pPr>
              <w:spacing w:after="2"/>
              <w:ind w:right="4"/>
              <w:jc w:val="center"/>
              <w:rPr>
                <w:rFonts w:ascii="Arial" w:hAnsi="Arial" w:cs="Arial"/>
                <w:color w:val="000000"/>
                <w:lang w:val="mk-MK"/>
              </w:rPr>
            </w:pPr>
          </w:p>
        </w:tc>
        <w:tc>
          <w:tcPr>
            <w:tcW w:w="1890" w:type="dxa"/>
            <w:vAlign w:val="center"/>
          </w:tcPr>
          <w:p w14:paraId="06C933F8"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-Дневна подготовка на</w:t>
            </w:r>
          </w:p>
          <w:p w14:paraId="6FDB6E02"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наставниците</w:t>
            </w:r>
          </w:p>
          <w:p w14:paraId="5018366A"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-Инструмент за</w:t>
            </w:r>
          </w:p>
          <w:p w14:paraId="4BEC6BBB"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евалуација на часот</w:t>
            </w:r>
          </w:p>
          <w:p w14:paraId="47EDBC00" w14:textId="77777777" w:rsidR="00F9652F" w:rsidRPr="003E5E5E" w:rsidRDefault="00F9652F" w:rsidP="00AD3046">
            <w:pPr>
              <w:spacing w:after="2"/>
              <w:ind w:right="4"/>
              <w:jc w:val="center"/>
              <w:rPr>
                <w:rFonts w:ascii="Arial" w:hAnsi="Arial" w:cs="Arial"/>
                <w:color w:val="000000"/>
                <w:lang w:val="mk-MK"/>
              </w:rPr>
            </w:pPr>
          </w:p>
        </w:tc>
        <w:tc>
          <w:tcPr>
            <w:tcW w:w="1530" w:type="dxa"/>
            <w:vAlign w:val="center"/>
          </w:tcPr>
          <w:p w14:paraId="06522864"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Во текот на годината</w:t>
            </w:r>
          </w:p>
        </w:tc>
        <w:tc>
          <w:tcPr>
            <w:tcW w:w="1844" w:type="dxa"/>
            <w:vAlign w:val="center"/>
          </w:tcPr>
          <w:p w14:paraId="18E43662"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-Подобар квалитет</w:t>
            </w:r>
          </w:p>
          <w:p w14:paraId="06070DF8"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при реализација на</w:t>
            </w:r>
          </w:p>
          <w:p w14:paraId="57AF97B1"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часовите</w:t>
            </w:r>
          </w:p>
          <w:p w14:paraId="065B4EC6"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-Користење</w:t>
            </w:r>
          </w:p>
          <w:p w14:paraId="77E9C3DD"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современи приоди во</w:t>
            </w:r>
          </w:p>
          <w:p w14:paraId="5E0BEF7E"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наставата</w:t>
            </w:r>
          </w:p>
        </w:tc>
      </w:tr>
      <w:tr w:rsidR="00F9652F" w:rsidRPr="00EE4C9C" w14:paraId="34420142" w14:textId="77777777" w:rsidTr="0025339F">
        <w:trPr>
          <w:jc w:val="center"/>
        </w:trPr>
        <w:tc>
          <w:tcPr>
            <w:tcW w:w="2188" w:type="dxa"/>
            <w:vAlign w:val="center"/>
          </w:tcPr>
          <w:p w14:paraId="24BA5DA3"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Следење на</w:t>
            </w:r>
          </w:p>
          <w:p w14:paraId="1CA708B7"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реализацијата на</w:t>
            </w:r>
          </w:p>
          <w:p w14:paraId="4F06076E"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додатната и дополнителната настава преку посета на овие часови</w:t>
            </w:r>
          </w:p>
        </w:tc>
        <w:tc>
          <w:tcPr>
            <w:tcW w:w="1540" w:type="dxa"/>
            <w:vAlign w:val="center"/>
          </w:tcPr>
          <w:p w14:paraId="3557F495"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-директор</w:t>
            </w:r>
          </w:p>
          <w:p w14:paraId="0A4EC802"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-стручни соработници</w:t>
            </w:r>
          </w:p>
          <w:p w14:paraId="0B5B99F8" w14:textId="77777777" w:rsidR="00F9652F" w:rsidRPr="003E5E5E" w:rsidRDefault="00F9652F" w:rsidP="00AD3046">
            <w:pPr>
              <w:spacing w:after="2"/>
              <w:ind w:right="4"/>
              <w:jc w:val="center"/>
              <w:rPr>
                <w:rFonts w:ascii="Arial" w:hAnsi="Arial" w:cs="Arial"/>
                <w:color w:val="000000"/>
                <w:lang w:val="mk-MK"/>
              </w:rPr>
            </w:pPr>
          </w:p>
        </w:tc>
        <w:tc>
          <w:tcPr>
            <w:tcW w:w="2027" w:type="dxa"/>
            <w:vAlign w:val="center"/>
          </w:tcPr>
          <w:p w14:paraId="542E7D22"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-Следење на</w:t>
            </w:r>
          </w:p>
          <w:p w14:paraId="16836A7B"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планирањата на</w:t>
            </w:r>
          </w:p>
          <w:p w14:paraId="4A989E17"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наставниците</w:t>
            </w:r>
          </w:p>
          <w:p w14:paraId="5BF5B50A" w14:textId="77777777" w:rsidR="00F9652F" w:rsidRPr="003E5E5E" w:rsidRDefault="00F9652F" w:rsidP="00AD3046">
            <w:pPr>
              <w:spacing w:after="2"/>
              <w:ind w:right="4"/>
              <w:jc w:val="center"/>
              <w:rPr>
                <w:rFonts w:ascii="Arial" w:hAnsi="Arial" w:cs="Arial"/>
                <w:color w:val="000000"/>
                <w:lang w:val="mk-MK"/>
              </w:rPr>
            </w:pPr>
          </w:p>
        </w:tc>
        <w:tc>
          <w:tcPr>
            <w:tcW w:w="1890" w:type="dxa"/>
            <w:vAlign w:val="center"/>
          </w:tcPr>
          <w:p w14:paraId="7C2F34EB"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-Дневна подготовка на</w:t>
            </w:r>
          </w:p>
          <w:p w14:paraId="3A0E17FA"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Наставниците за додатна/дополнителна настава</w:t>
            </w:r>
          </w:p>
          <w:p w14:paraId="49BAAE5B"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-Инструмент за</w:t>
            </w:r>
          </w:p>
          <w:p w14:paraId="19BFBF6A"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евалуација на часот</w:t>
            </w:r>
          </w:p>
        </w:tc>
        <w:tc>
          <w:tcPr>
            <w:tcW w:w="1530" w:type="dxa"/>
            <w:vAlign w:val="center"/>
          </w:tcPr>
          <w:p w14:paraId="6C1EFDA0"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Во текот на годината</w:t>
            </w:r>
          </w:p>
        </w:tc>
        <w:tc>
          <w:tcPr>
            <w:tcW w:w="1844" w:type="dxa"/>
            <w:vAlign w:val="center"/>
          </w:tcPr>
          <w:p w14:paraId="7BF4E532"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-Подобар квалитет</w:t>
            </w:r>
          </w:p>
          <w:p w14:paraId="7D09BBF3"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при реализација на</w:t>
            </w:r>
          </w:p>
          <w:p w14:paraId="797C652A"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додатната и дополнителната настава</w:t>
            </w:r>
          </w:p>
        </w:tc>
      </w:tr>
      <w:tr w:rsidR="00F9652F" w:rsidRPr="00EE4C9C" w14:paraId="33B66C16" w14:textId="77777777" w:rsidTr="0025339F">
        <w:trPr>
          <w:jc w:val="center"/>
        </w:trPr>
        <w:tc>
          <w:tcPr>
            <w:tcW w:w="2188" w:type="dxa"/>
            <w:vAlign w:val="center"/>
          </w:tcPr>
          <w:p w14:paraId="63370456"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Следење на</w:t>
            </w:r>
          </w:p>
          <w:p w14:paraId="50AE3C65"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реализацијата на</w:t>
            </w:r>
          </w:p>
          <w:p w14:paraId="474FD0C6"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воннаставните активности</w:t>
            </w:r>
          </w:p>
        </w:tc>
        <w:tc>
          <w:tcPr>
            <w:tcW w:w="1540" w:type="dxa"/>
            <w:vAlign w:val="center"/>
          </w:tcPr>
          <w:p w14:paraId="5C090CDA"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-директор</w:t>
            </w:r>
          </w:p>
          <w:p w14:paraId="623EE7A0"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-стручни соработници</w:t>
            </w:r>
          </w:p>
          <w:p w14:paraId="2248DC90" w14:textId="77777777" w:rsidR="00F9652F" w:rsidRPr="003E5E5E" w:rsidRDefault="00F9652F" w:rsidP="00AD3046">
            <w:pPr>
              <w:spacing w:after="2"/>
              <w:ind w:right="4"/>
              <w:jc w:val="center"/>
              <w:rPr>
                <w:rFonts w:ascii="Arial" w:hAnsi="Arial" w:cs="Arial"/>
                <w:color w:val="000000"/>
                <w:lang w:val="mk-MK"/>
              </w:rPr>
            </w:pPr>
          </w:p>
        </w:tc>
        <w:tc>
          <w:tcPr>
            <w:tcW w:w="2027" w:type="dxa"/>
            <w:vAlign w:val="center"/>
          </w:tcPr>
          <w:p w14:paraId="60424851"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-Следење на</w:t>
            </w:r>
          </w:p>
          <w:p w14:paraId="69DD3A9E"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планирањата на</w:t>
            </w:r>
          </w:p>
          <w:p w14:paraId="671EAE84"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наставниците за воннаставните активности</w:t>
            </w:r>
          </w:p>
          <w:p w14:paraId="1F19E61B" w14:textId="77777777" w:rsidR="00F9652F" w:rsidRPr="003E5E5E" w:rsidRDefault="00F9652F" w:rsidP="00AD3046">
            <w:pPr>
              <w:spacing w:after="2"/>
              <w:ind w:right="4"/>
              <w:jc w:val="center"/>
              <w:rPr>
                <w:rFonts w:ascii="Arial" w:hAnsi="Arial" w:cs="Arial"/>
                <w:color w:val="000000"/>
                <w:lang w:val="mk-MK"/>
              </w:rPr>
            </w:pPr>
          </w:p>
        </w:tc>
        <w:tc>
          <w:tcPr>
            <w:tcW w:w="1890" w:type="dxa"/>
            <w:vAlign w:val="center"/>
          </w:tcPr>
          <w:p w14:paraId="3F9D5FB8"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-План - подготовка на</w:t>
            </w:r>
          </w:p>
          <w:p w14:paraId="136DDB61"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Наставниците за релизација на воннаставните активности</w:t>
            </w:r>
          </w:p>
          <w:p w14:paraId="7885E14A"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-Инструмент за</w:t>
            </w:r>
          </w:p>
          <w:p w14:paraId="4320D7E8"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евалуација на активноста</w:t>
            </w:r>
          </w:p>
          <w:p w14:paraId="5E07BB37" w14:textId="77777777" w:rsidR="00F9652F" w:rsidRPr="003E5E5E" w:rsidRDefault="00F9652F" w:rsidP="00AD3046">
            <w:pPr>
              <w:spacing w:after="2"/>
              <w:ind w:right="4"/>
              <w:jc w:val="center"/>
              <w:rPr>
                <w:rFonts w:ascii="Arial" w:hAnsi="Arial" w:cs="Arial"/>
                <w:color w:val="000000"/>
                <w:lang w:val="mk-MK"/>
              </w:rPr>
            </w:pPr>
          </w:p>
        </w:tc>
        <w:tc>
          <w:tcPr>
            <w:tcW w:w="1530" w:type="dxa"/>
            <w:vAlign w:val="center"/>
          </w:tcPr>
          <w:p w14:paraId="69A6284F"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Во текот на годината</w:t>
            </w:r>
          </w:p>
        </w:tc>
        <w:tc>
          <w:tcPr>
            <w:tcW w:w="1844" w:type="dxa"/>
            <w:vAlign w:val="center"/>
          </w:tcPr>
          <w:p w14:paraId="26655E27"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-Подобар квалитет</w:t>
            </w:r>
          </w:p>
          <w:p w14:paraId="19D9D6E3"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при реализација на</w:t>
            </w:r>
          </w:p>
          <w:p w14:paraId="55157856"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воннаставните активности</w:t>
            </w:r>
          </w:p>
        </w:tc>
      </w:tr>
      <w:tr w:rsidR="008348C0" w:rsidRPr="00EE4C9C" w14:paraId="23A827CE" w14:textId="77777777" w:rsidTr="0025339F">
        <w:trPr>
          <w:jc w:val="center"/>
        </w:trPr>
        <w:tc>
          <w:tcPr>
            <w:tcW w:w="2188" w:type="dxa"/>
            <w:vAlign w:val="center"/>
          </w:tcPr>
          <w:p w14:paraId="785D5098"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Следење на отворени</w:t>
            </w:r>
            <w:r w:rsidR="008348C0" w:rsidRPr="003E5E5E">
              <w:rPr>
                <w:rFonts w:ascii="Arial" w:hAnsi="Arial" w:cs="Arial"/>
                <w:color w:val="000000"/>
                <w:lang w:val="mk-MK"/>
              </w:rPr>
              <w:t xml:space="preserve"> и нагледни</w:t>
            </w:r>
            <w:r w:rsidRPr="003E5E5E">
              <w:rPr>
                <w:rFonts w:ascii="Arial" w:hAnsi="Arial" w:cs="Arial"/>
                <w:color w:val="000000"/>
                <w:lang w:val="mk-MK"/>
              </w:rPr>
              <w:t xml:space="preserve"> часови</w:t>
            </w:r>
          </w:p>
        </w:tc>
        <w:tc>
          <w:tcPr>
            <w:tcW w:w="1540" w:type="dxa"/>
            <w:vAlign w:val="center"/>
          </w:tcPr>
          <w:p w14:paraId="2EE9D7CC"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-директор</w:t>
            </w:r>
          </w:p>
          <w:p w14:paraId="5C087B42"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-стручни соработници</w:t>
            </w:r>
          </w:p>
          <w:p w14:paraId="4C6D7E20" w14:textId="77777777" w:rsidR="00F9652F" w:rsidRPr="003E5E5E" w:rsidRDefault="00F9652F" w:rsidP="00AD3046">
            <w:pPr>
              <w:spacing w:after="2"/>
              <w:ind w:right="4"/>
              <w:jc w:val="center"/>
              <w:rPr>
                <w:rFonts w:ascii="Arial" w:hAnsi="Arial" w:cs="Arial"/>
                <w:color w:val="000000"/>
                <w:lang w:val="mk-MK"/>
              </w:rPr>
            </w:pPr>
          </w:p>
        </w:tc>
        <w:tc>
          <w:tcPr>
            <w:tcW w:w="2027" w:type="dxa"/>
            <w:vAlign w:val="center"/>
          </w:tcPr>
          <w:p w14:paraId="1F8C61BA"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Следење на подготовките на наставниците за отворен</w:t>
            </w:r>
            <w:r w:rsidR="008348C0" w:rsidRPr="003E5E5E">
              <w:rPr>
                <w:rFonts w:ascii="Arial" w:hAnsi="Arial" w:cs="Arial"/>
                <w:color w:val="000000"/>
                <w:lang w:val="mk-MK"/>
              </w:rPr>
              <w:t>/нагледен</w:t>
            </w:r>
            <w:r w:rsidRPr="003E5E5E">
              <w:rPr>
                <w:rFonts w:ascii="Arial" w:hAnsi="Arial" w:cs="Arial"/>
                <w:color w:val="000000"/>
                <w:lang w:val="mk-MK"/>
              </w:rPr>
              <w:t xml:space="preserve"> час, дискусија со наставникот пред реализација на часот</w:t>
            </w:r>
          </w:p>
        </w:tc>
        <w:tc>
          <w:tcPr>
            <w:tcW w:w="1890" w:type="dxa"/>
            <w:vAlign w:val="center"/>
          </w:tcPr>
          <w:p w14:paraId="678DD6B6"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-Дневна подготовка на</w:t>
            </w:r>
          </w:p>
          <w:p w14:paraId="47730285"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наставниците</w:t>
            </w:r>
          </w:p>
          <w:p w14:paraId="22349291"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-Инструмент за</w:t>
            </w:r>
          </w:p>
          <w:p w14:paraId="55E78DE1"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евалуација на часот</w:t>
            </w:r>
          </w:p>
          <w:p w14:paraId="2F3ADC56" w14:textId="77777777" w:rsidR="00F9652F" w:rsidRPr="003E5E5E" w:rsidRDefault="00F9652F" w:rsidP="00AD3046">
            <w:pPr>
              <w:spacing w:after="2"/>
              <w:ind w:right="4"/>
              <w:jc w:val="center"/>
              <w:rPr>
                <w:rFonts w:ascii="Arial" w:hAnsi="Arial" w:cs="Arial"/>
                <w:color w:val="000000"/>
                <w:lang w:val="mk-MK"/>
              </w:rPr>
            </w:pPr>
          </w:p>
        </w:tc>
        <w:tc>
          <w:tcPr>
            <w:tcW w:w="1530" w:type="dxa"/>
            <w:vAlign w:val="center"/>
          </w:tcPr>
          <w:p w14:paraId="0023A2CB"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Во текот на годината</w:t>
            </w:r>
          </w:p>
        </w:tc>
        <w:tc>
          <w:tcPr>
            <w:tcW w:w="1844" w:type="dxa"/>
            <w:vAlign w:val="center"/>
          </w:tcPr>
          <w:p w14:paraId="7228E729"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-Подобар квалитет</w:t>
            </w:r>
          </w:p>
          <w:p w14:paraId="2639108D"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при реализација на</w:t>
            </w:r>
          </w:p>
          <w:p w14:paraId="763CAE70"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часовите на наставниците кои ќе следат отворени часови</w:t>
            </w:r>
          </w:p>
          <w:p w14:paraId="10FCE7E4"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-Користење</w:t>
            </w:r>
          </w:p>
          <w:p w14:paraId="5158CA34"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современи приоди и техники во</w:t>
            </w:r>
          </w:p>
          <w:p w14:paraId="56520574"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lastRenderedPageBreak/>
              <w:t>наставата како и користење и иновации и иновативен приод при релаизацијата на одредена содржина</w:t>
            </w:r>
          </w:p>
        </w:tc>
      </w:tr>
      <w:tr w:rsidR="00F9652F" w:rsidRPr="00EE4C9C" w14:paraId="6CA0A24F" w14:textId="77777777" w:rsidTr="0025339F">
        <w:trPr>
          <w:jc w:val="center"/>
        </w:trPr>
        <w:tc>
          <w:tcPr>
            <w:tcW w:w="2188" w:type="dxa"/>
            <w:vAlign w:val="center"/>
          </w:tcPr>
          <w:p w14:paraId="050BDC90"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lastRenderedPageBreak/>
              <w:t>Евалуација на реализацијата на целокупната настава во училиштето</w:t>
            </w:r>
          </w:p>
        </w:tc>
        <w:tc>
          <w:tcPr>
            <w:tcW w:w="1540" w:type="dxa"/>
            <w:vAlign w:val="center"/>
          </w:tcPr>
          <w:p w14:paraId="331921CE"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-директор</w:t>
            </w:r>
          </w:p>
          <w:p w14:paraId="6632BD17"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-стручни соработници</w:t>
            </w:r>
          </w:p>
          <w:p w14:paraId="438D12B7"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-наставници</w:t>
            </w:r>
          </w:p>
        </w:tc>
        <w:tc>
          <w:tcPr>
            <w:tcW w:w="2027" w:type="dxa"/>
            <w:vAlign w:val="center"/>
          </w:tcPr>
          <w:p w14:paraId="1613DDE2"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-Програми и</w:t>
            </w:r>
          </w:p>
          <w:p w14:paraId="1333F40E"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подготовки на</w:t>
            </w:r>
          </w:p>
          <w:p w14:paraId="4B268577"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наставниците</w:t>
            </w:r>
          </w:p>
          <w:p w14:paraId="1FDB11E8"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 Прашалник за</w:t>
            </w:r>
          </w:p>
          <w:p w14:paraId="324AA56F"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наставниците</w:t>
            </w:r>
          </w:p>
          <w:p w14:paraId="74B956FB" w14:textId="77777777" w:rsidR="00F9652F" w:rsidRPr="003E5E5E" w:rsidRDefault="00F9652F" w:rsidP="00AD3046">
            <w:pPr>
              <w:spacing w:after="2"/>
              <w:ind w:right="4"/>
              <w:jc w:val="center"/>
              <w:rPr>
                <w:rFonts w:ascii="Arial" w:hAnsi="Arial" w:cs="Arial"/>
                <w:color w:val="000000"/>
                <w:lang w:val="mk-MK"/>
              </w:rPr>
            </w:pPr>
          </w:p>
        </w:tc>
        <w:tc>
          <w:tcPr>
            <w:tcW w:w="1890" w:type="dxa"/>
            <w:vAlign w:val="center"/>
          </w:tcPr>
          <w:p w14:paraId="054ADC37"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-Обработка на</w:t>
            </w:r>
          </w:p>
          <w:p w14:paraId="23EED55E"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податоците од увид на</w:t>
            </w:r>
          </w:p>
          <w:p w14:paraId="1C7C3125"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часовите</w:t>
            </w:r>
          </w:p>
          <w:p w14:paraId="6376228B"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 пополнети</w:t>
            </w:r>
          </w:p>
          <w:p w14:paraId="461820FD"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инструменти</w:t>
            </w:r>
          </w:p>
          <w:p w14:paraId="26B6525E" w14:textId="77777777" w:rsidR="00F9652F" w:rsidRPr="003E5E5E" w:rsidRDefault="00F9652F" w:rsidP="00AD3046">
            <w:pPr>
              <w:spacing w:after="2"/>
              <w:ind w:right="4"/>
              <w:jc w:val="center"/>
              <w:rPr>
                <w:rFonts w:ascii="Arial" w:hAnsi="Arial" w:cs="Arial"/>
                <w:color w:val="000000"/>
                <w:lang w:val="mk-MK"/>
              </w:rPr>
            </w:pPr>
          </w:p>
        </w:tc>
        <w:tc>
          <w:tcPr>
            <w:tcW w:w="1530" w:type="dxa"/>
            <w:vAlign w:val="center"/>
          </w:tcPr>
          <w:p w14:paraId="3B82AC6D"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Јуни</w:t>
            </w:r>
          </w:p>
          <w:p w14:paraId="1F1DA7FE" w14:textId="77777777" w:rsidR="00F9652F" w:rsidRPr="003E5E5E" w:rsidRDefault="00F9652F" w:rsidP="00AD3046">
            <w:pPr>
              <w:spacing w:after="2"/>
              <w:ind w:right="4"/>
              <w:jc w:val="center"/>
              <w:rPr>
                <w:rFonts w:ascii="Arial" w:hAnsi="Arial" w:cs="Arial"/>
                <w:color w:val="000000"/>
                <w:lang w:val="mk-MK"/>
              </w:rPr>
            </w:pPr>
          </w:p>
        </w:tc>
        <w:tc>
          <w:tcPr>
            <w:tcW w:w="1844" w:type="dxa"/>
            <w:vAlign w:val="center"/>
          </w:tcPr>
          <w:p w14:paraId="4FC27F4F"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Зголеменост на</w:t>
            </w:r>
          </w:p>
          <w:p w14:paraId="739AD0D7"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ефикасноста и квалитетот на целокупната</w:t>
            </w:r>
          </w:p>
          <w:p w14:paraId="154AAB77" w14:textId="77777777" w:rsidR="00F9652F" w:rsidRPr="003E5E5E" w:rsidRDefault="00F9652F" w:rsidP="00AD3046">
            <w:pPr>
              <w:spacing w:after="2"/>
              <w:ind w:right="4"/>
              <w:jc w:val="center"/>
              <w:rPr>
                <w:rFonts w:ascii="Arial" w:hAnsi="Arial" w:cs="Arial"/>
                <w:color w:val="000000"/>
                <w:lang w:val="mk-MK"/>
              </w:rPr>
            </w:pPr>
            <w:r w:rsidRPr="003E5E5E">
              <w:rPr>
                <w:rFonts w:ascii="Arial" w:hAnsi="Arial" w:cs="Arial"/>
                <w:color w:val="000000"/>
                <w:lang w:val="mk-MK"/>
              </w:rPr>
              <w:t>наставата во училиштето</w:t>
            </w:r>
          </w:p>
        </w:tc>
      </w:tr>
    </w:tbl>
    <w:p w14:paraId="697FA5BC" w14:textId="77777777" w:rsidR="00F9652F" w:rsidRPr="00EE4C9C" w:rsidRDefault="00F9652F" w:rsidP="00F9652F">
      <w:pPr>
        <w:spacing w:after="2"/>
        <w:ind w:right="4"/>
        <w:jc w:val="both"/>
        <w:rPr>
          <w:rFonts w:ascii="Arial" w:hAnsi="Arial" w:cs="Arial"/>
          <w:color w:val="000000"/>
          <w:sz w:val="24"/>
          <w:szCs w:val="24"/>
          <w:lang w:val="mk-MK"/>
        </w:rPr>
      </w:pPr>
    </w:p>
    <w:p w14:paraId="61061302" w14:textId="77777777" w:rsidR="00AD51A6" w:rsidRPr="00EE4C9C" w:rsidRDefault="00AD51A6" w:rsidP="009435AB">
      <w:pPr>
        <w:rPr>
          <w:rFonts w:ascii="Arial" w:hAnsi="Arial" w:cs="Arial"/>
          <w:color w:val="000000"/>
          <w:sz w:val="24"/>
          <w:szCs w:val="24"/>
        </w:rPr>
      </w:pPr>
      <w:r w:rsidRPr="00EE4C9C">
        <w:rPr>
          <w:rFonts w:ascii="Arial" w:hAnsi="Arial" w:cs="Arial"/>
          <w:color w:val="000000"/>
          <w:sz w:val="24"/>
          <w:szCs w:val="24"/>
        </w:rPr>
        <w:t xml:space="preserve">       16.4.</w:t>
      </w:r>
      <w:bookmarkStart w:id="21" w:name="_Hlk25929276"/>
      <w:r w:rsidRPr="00EE4C9C">
        <w:rPr>
          <w:rFonts w:ascii="Arial" w:hAnsi="Arial" w:cs="Arial"/>
          <w:color w:val="000000"/>
          <w:sz w:val="24"/>
          <w:szCs w:val="24"/>
          <w:lang w:val="mk-MK"/>
        </w:rPr>
        <w:t xml:space="preserve"> </w:t>
      </w:r>
      <w:proofErr w:type="spellStart"/>
      <w:r w:rsidRPr="00EE4C9C">
        <w:rPr>
          <w:rFonts w:ascii="Arial" w:hAnsi="Arial" w:cs="Arial"/>
          <w:color w:val="000000"/>
          <w:sz w:val="24"/>
          <w:szCs w:val="24"/>
        </w:rPr>
        <w:t>Самоевалуација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училиштето</w:t>
      </w:r>
      <w:bookmarkEnd w:id="21"/>
      <w:proofErr w:type="spellEnd"/>
    </w:p>
    <w:p w14:paraId="41141B47" w14:textId="5478B447" w:rsidR="002A0B58" w:rsidRPr="00EE4C9C" w:rsidRDefault="002A0B58" w:rsidP="009435AB">
      <w:pPr>
        <w:ind w:firstLine="720"/>
        <w:jc w:val="both"/>
        <w:rPr>
          <w:rFonts w:ascii="Arial" w:hAnsi="Arial" w:cs="Arial"/>
          <w:color w:val="000000"/>
          <w:sz w:val="24"/>
          <w:szCs w:val="24"/>
          <w:lang w:val="ru-RU"/>
        </w:rPr>
      </w:pPr>
      <w:bookmarkStart w:id="22" w:name="_Hlk25929319"/>
      <w:r w:rsidRPr="00EE4C9C">
        <w:rPr>
          <w:rFonts w:ascii="Arial" w:hAnsi="Arial" w:cs="Arial"/>
          <w:color w:val="000000"/>
          <w:sz w:val="24"/>
          <w:szCs w:val="24"/>
          <w:lang w:val="ru-RU"/>
        </w:rPr>
        <w:t>На секои две години се реализира самоевалуација, а за таа цел се формирани 7 тима кои со соодветни методи и инструменти собираат и обработуваат податоци со цел да се направи анализа во седумте подрачја. Израбо</w:t>
      </w:r>
      <w:r w:rsidR="00A22DC6" w:rsidRPr="00EE4C9C">
        <w:rPr>
          <w:rFonts w:ascii="Arial" w:hAnsi="Arial" w:cs="Arial"/>
          <w:color w:val="000000"/>
          <w:sz w:val="24"/>
          <w:szCs w:val="24"/>
          <w:lang w:val="ru-RU"/>
        </w:rPr>
        <w:t>тени се анализи за учебната 2020/2021 година и 2021/2022</w:t>
      </w:r>
      <w:r w:rsidR="00F9652F" w:rsidRPr="00EE4C9C">
        <w:rPr>
          <w:rFonts w:ascii="Arial" w:hAnsi="Arial" w:cs="Arial"/>
          <w:color w:val="000000"/>
          <w:sz w:val="24"/>
          <w:szCs w:val="24"/>
          <w:lang w:val="ru-RU"/>
        </w:rPr>
        <w:t xml:space="preserve"> година</w:t>
      </w:r>
      <w:r w:rsidRPr="00EE4C9C">
        <w:rPr>
          <w:rFonts w:ascii="Arial" w:hAnsi="Arial" w:cs="Arial"/>
          <w:color w:val="000000"/>
          <w:sz w:val="24"/>
          <w:szCs w:val="24"/>
          <w:lang w:val="ru-RU"/>
        </w:rPr>
        <w:t xml:space="preserve"> и врз основа на извршената самоевалуација на училиштето за две учебни години е изработен Извештај, од кои произлегоа приоритетните подрачја за работ</w:t>
      </w:r>
      <w:r w:rsidR="00A22DC6" w:rsidRPr="00EE4C9C">
        <w:rPr>
          <w:rFonts w:ascii="Arial" w:hAnsi="Arial" w:cs="Arial"/>
          <w:color w:val="000000"/>
          <w:sz w:val="24"/>
          <w:szCs w:val="24"/>
          <w:lang w:val="ru-RU"/>
        </w:rPr>
        <w:t>а на училиштето во учебната 202</w:t>
      </w:r>
      <w:r w:rsidR="00196676" w:rsidRPr="00EE4C9C">
        <w:rPr>
          <w:rFonts w:ascii="Arial" w:hAnsi="Arial" w:cs="Arial"/>
          <w:color w:val="000000"/>
          <w:sz w:val="24"/>
          <w:szCs w:val="24"/>
          <w:lang w:val="ru-RU"/>
        </w:rPr>
        <w:t>3</w:t>
      </w:r>
      <w:r w:rsidR="00A22DC6" w:rsidRPr="00EE4C9C">
        <w:rPr>
          <w:rFonts w:ascii="Arial" w:hAnsi="Arial" w:cs="Arial"/>
          <w:color w:val="000000"/>
          <w:sz w:val="24"/>
          <w:szCs w:val="24"/>
          <w:lang w:val="ru-RU"/>
        </w:rPr>
        <w:t>/202</w:t>
      </w:r>
      <w:r w:rsidR="00196676" w:rsidRPr="00EE4C9C">
        <w:rPr>
          <w:rFonts w:ascii="Arial" w:hAnsi="Arial" w:cs="Arial"/>
          <w:color w:val="000000"/>
          <w:sz w:val="24"/>
          <w:szCs w:val="24"/>
          <w:lang w:val="ru-RU"/>
        </w:rPr>
        <w:t>4</w:t>
      </w:r>
      <w:r w:rsidRPr="00EE4C9C">
        <w:rPr>
          <w:rFonts w:ascii="Arial" w:hAnsi="Arial" w:cs="Arial"/>
          <w:color w:val="000000"/>
          <w:sz w:val="24"/>
          <w:szCs w:val="24"/>
          <w:lang w:val="ru-RU"/>
        </w:rPr>
        <w:t xml:space="preserve"> година, а дел од нив преминаа и во програмата за работа на училиштето во учебната 202</w:t>
      </w:r>
      <w:r w:rsidR="00196676" w:rsidRPr="00EE4C9C">
        <w:rPr>
          <w:rFonts w:ascii="Arial" w:hAnsi="Arial" w:cs="Arial"/>
          <w:color w:val="000000"/>
          <w:sz w:val="24"/>
          <w:szCs w:val="24"/>
          <w:lang w:val="ru-RU"/>
        </w:rPr>
        <w:t>4</w:t>
      </w:r>
      <w:r w:rsidR="001956C4" w:rsidRPr="00EE4C9C">
        <w:rPr>
          <w:rFonts w:ascii="Arial" w:hAnsi="Arial" w:cs="Arial"/>
          <w:color w:val="000000"/>
          <w:sz w:val="24"/>
          <w:szCs w:val="24"/>
          <w:lang w:val="ru-RU"/>
        </w:rPr>
        <w:t>/202</w:t>
      </w:r>
      <w:r w:rsidR="00196676" w:rsidRPr="00EE4C9C">
        <w:rPr>
          <w:rFonts w:ascii="Arial" w:hAnsi="Arial" w:cs="Arial"/>
          <w:color w:val="000000"/>
          <w:sz w:val="24"/>
          <w:szCs w:val="24"/>
          <w:lang w:val="ru-RU"/>
        </w:rPr>
        <w:t>5</w:t>
      </w:r>
      <w:r w:rsidR="009D31C2" w:rsidRPr="00EE4C9C">
        <w:rPr>
          <w:rFonts w:ascii="Arial" w:hAnsi="Arial" w:cs="Arial"/>
          <w:color w:val="000000"/>
          <w:sz w:val="24"/>
          <w:szCs w:val="24"/>
          <w:lang w:val="ru-RU"/>
        </w:rPr>
        <w:t xml:space="preserve"> година. Д</w:t>
      </w:r>
      <w:r w:rsidRPr="00EE4C9C">
        <w:rPr>
          <w:rFonts w:ascii="Arial" w:hAnsi="Arial" w:cs="Arial"/>
          <w:color w:val="000000"/>
          <w:sz w:val="24"/>
          <w:szCs w:val="24"/>
          <w:lang w:val="ru-RU"/>
        </w:rPr>
        <w:t xml:space="preserve">олгорочните активности </w:t>
      </w:r>
      <w:r w:rsidR="009D31C2" w:rsidRPr="00EE4C9C">
        <w:rPr>
          <w:rFonts w:ascii="Arial" w:hAnsi="Arial" w:cs="Arial"/>
          <w:color w:val="000000"/>
          <w:sz w:val="24"/>
          <w:szCs w:val="24"/>
          <w:lang w:val="ru-RU"/>
        </w:rPr>
        <w:t>пак, влегоа како составен дел во</w:t>
      </w:r>
      <w:r w:rsidRPr="00EE4C9C">
        <w:rPr>
          <w:rFonts w:ascii="Arial" w:hAnsi="Arial" w:cs="Arial"/>
          <w:color w:val="000000"/>
          <w:sz w:val="24"/>
          <w:szCs w:val="24"/>
          <w:lang w:val="ru-RU"/>
        </w:rPr>
        <w:t xml:space="preserve"> Развојниот план на училиштето. </w:t>
      </w:r>
      <w:r w:rsidR="00A66806" w:rsidRPr="00EE4C9C">
        <w:rPr>
          <w:rFonts w:ascii="Arial" w:hAnsi="Arial" w:cs="Arial"/>
          <w:color w:val="000000"/>
          <w:sz w:val="24"/>
          <w:szCs w:val="24"/>
          <w:lang w:val="ru-RU"/>
        </w:rPr>
        <w:t xml:space="preserve"> </w:t>
      </w:r>
    </w:p>
    <w:p w14:paraId="3B674DAE" w14:textId="77777777" w:rsidR="00EA747B" w:rsidRPr="0025339F" w:rsidRDefault="00A66806" w:rsidP="00EA747B">
      <w:pPr>
        <w:pStyle w:val="ListParagraph"/>
        <w:numPr>
          <w:ilvl w:val="0"/>
          <w:numId w:val="37"/>
        </w:numPr>
        <w:jc w:val="both"/>
        <w:rPr>
          <w:rFonts w:ascii="Arial" w:hAnsi="Arial" w:cs="Arial"/>
          <w:b/>
          <w:bCs/>
          <w:color w:val="000000"/>
          <w:sz w:val="24"/>
          <w:szCs w:val="24"/>
          <w:lang w:val="mk-MK"/>
        </w:rPr>
      </w:pPr>
      <w:r w:rsidRPr="0025339F">
        <w:rPr>
          <w:rFonts w:ascii="Arial" w:eastAsia="Calibri" w:hAnsi="Arial" w:cs="Arial"/>
          <w:b/>
          <w:bCs/>
          <w:color w:val="000000"/>
          <w:sz w:val="24"/>
          <w:szCs w:val="24"/>
          <w:lang w:val="mk-MK"/>
        </w:rPr>
        <w:t>ТИМ ЗА СПРОВЕДУВАЊЕ НА САМОЕВАЛУАЦИЈА</w:t>
      </w:r>
      <w:r w:rsidRPr="0025339F">
        <w:rPr>
          <w:rFonts w:ascii="Arial" w:hAnsi="Arial" w:cs="Arial"/>
          <w:b/>
          <w:bCs/>
          <w:color w:val="000000"/>
          <w:sz w:val="24"/>
          <w:szCs w:val="24"/>
          <w:lang w:val="mk-MK"/>
        </w:rPr>
        <w:t xml:space="preserve">: </w:t>
      </w:r>
    </w:p>
    <w:p w14:paraId="051BF2B7" w14:textId="4E9A240B" w:rsidR="002F39B9" w:rsidRPr="00EE4C9C" w:rsidRDefault="002F39B9" w:rsidP="00EA747B">
      <w:pPr>
        <w:ind w:firstLine="360"/>
        <w:jc w:val="both"/>
        <w:rPr>
          <w:rFonts w:ascii="Arial" w:hAnsi="Arial" w:cs="Arial"/>
          <w:b/>
          <w:bCs/>
          <w:color w:val="000000"/>
          <w:sz w:val="24"/>
          <w:szCs w:val="24"/>
          <w:lang w:val="mk-MK"/>
        </w:rPr>
      </w:pPr>
      <w:r w:rsidRPr="00EE4C9C">
        <w:rPr>
          <w:rFonts w:ascii="Arial" w:hAnsi="Arial" w:cs="Arial"/>
          <w:sz w:val="24"/>
          <w:szCs w:val="24"/>
          <w:lang w:val="mk-MK"/>
        </w:rPr>
        <w:t>Согласно член 129 од Законот за основно образование (Службен весник на РСМ бр.161/19 и одлуката на Училишен одбор бр.02-</w:t>
      </w:r>
      <w:r w:rsidR="00124D7B">
        <w:rPr>
          <w:rFonts w:ascii="Arial" w:hAnsi="Arial" w:cs="Arial"/>
          <w:sz w:val="24"/>
          <w:szCs w:val="24"/>
          <w:lang w:val="mk-MK"/>
        </w:rPr>
        <w:t>27</w:t>
      </w:r>
      <w:r w:rsidRPr="00EE4C9C">
        <w:rPr>
          <w:rFonts w:ascii="Arial" w:hAnsi="Arial" w:cs="Arial"/>
          <w:sz w:val="24"/>
          <w:szCs w:val="24"/>
          <w:lang w:val="mk-MK"/>
        </w:rPr>
        <w:t>/</w:t>
      </w:r>
      <w:r w:rsidR="00124D7B">
        <w:rPr>
          <w:rFonts w:ascii="Arial" w:hAnsi="Arial" w:cs="Arial"/>
          <w:sz w:val="24"/>
          <w:szCs w:val="24"/>
          <w:lang w:val="mk-MK"/>
        </w:rPr>
        <w:t>2</w:t>
      </w:r>
      <w:r w:rsidRPr="00EE4C9C">
        <w:rPr>
          <w:rFonts w:ascii="Arial" w:hAnsi="Arial" w:cs="Arial"/>
          <w:sz w:val="24"/>
          <w:szCs w:val="24"/>
          <w:lang w:val="mk-MK"/>
        </w:rPr>
        <w:t xml:space="preserve"> од 2</w:t>
      </w:r>
      <w:r w:rsidR="00124D7B">
        <w:rPr>
          <w:rFonts w:ascii="Arial" w:hAnsi="Arial" w:cs="Arial"/>
          <w:sz w:val="24"/>
          <w:szCs w:val="24"/>
          <w:lang w:val="mk-MK"/>
        </w:rPr>
        <w:t>9</w:t>
      </w:r>
      <w:r w:rsidRPr="00EE4C9C">
        <w:rPr>
          <w:rFonts w:ascii="Arial" w:hAnsi="Arial" w:cs="Arial"/>
          <w:sz w:val="24"/>
          <w:szCs w:val="24"/>
          <w:lang w:val="mk-MK"/>
        </w:rPr>
        <w:t>.0</w:t>
      </w:r>
      <w:r w:rsidR="00124D7B">
        <w:rPr>
          <w:rFonts w:ascii="Arial" w:hAnsi="Arial" w:cs="Arial"/>
          <w:sz w:val="24"/>
          <w:szCs w:val="24"/>
          <w:lang w:val="mk-MK"/>
        </w:rPr>
        <w:t>1</w:t>
      </w:r>
      <w:r w:rsidRPr="00EE4C9C">
        <w:rPr>
          <w:rFonts w:ascii="Arial" w:hAnsi="Arial" w:cs="Arial"/>
          <w:sz w:val="24"/>
          <w:szCs w:val="24"/>
          <w:lang w:val="mk-MK"/>
        </w:rPr>
        <w:t>.202</w:t>
      </w:r>
      <w:r w:rsidR="00124D7B">
        <w:rPr>
          <w:rFonts w:ascii="Arial" w:hAnsi="Arial" w:cs="Arial"/>
          <w:sz w:val="24"/>
          <w:szCs w:val="24"/>
          <w:lang w:val="mk-MK"/>
        </w:rPr>
        <w:t>5</w:t>
      </w:r>
      <w:r w:rsidRPr="00EE4C9C">
        <w:rPr>
          <w:rFonts w:ascii="Arial" w:hAnsi="Arial" w:cs="Arial"/>
          <w:sz w:val="24"/>
          <w:szCs w:val="24"/>
          <w:lang w:val="mk-MK"/>
        </w:rPr>
        <w:t xml:space="preserve"> година, директорот на ООУ „Страшо Пинџур“ – Кавадарци донесе одлука за назначување членови за спроведување на с</w:t>
      </w:r>
      <w:r w:rsidR="007E452A" w:rsidRPr="00EE4C9C">
        <w:rPr>
          <w:rFonts w:ascii="Arial" w:hAnsi="Arial" w:cs="Arial"/>
          <w:sz w:val="24"/>
          <w:szCs w:val="24"/>
          <w:lang w:val="mk-MK"/>
        </w:rPr>
        <w:t>амоевалуацијата за учебните 202</w:t>
      </w:r>
      <w:r w:rsidR="00124D7B">
        <w:rPr>
          <w:rFonts w:ascii="Arial" w:hAnsi="Arial" w:cs="Arial"/>
          <w:sz w:val="24"/>
          <w:szCs w:val="24"/>
          <w:lang w:val="mk-MK"/>
        </w:rPr>
        <w:t>3</w:t>
      </w:r>
      <w:r w:rsidRPr="00EE4C9C">
        <w:rPr>
          <w:rFonts w:ascii="Arial" w:hAnsi="Arial" w:cs="Arial"/>
          <w:sz w:val="24"/>
          <w:szCs w:val="24"/>
          <w:lang w:val="mk-MK"/>
        </w:rPr>
        <w:t>/20</w:t>
      </w:r>
      <w:r w:rsidR="007E452A" w:rsidRPr="00EE4C9C">
        <w:rPr>
          <w:rFonts w:ascii="Arial" w:hAnsi="Arial" w:cs="Arial"/>
          <w:sz w:val="24"/>
          <w:szCs w:val="24"/>
          <w:lang w:val="mk-MK"/>
        </w:rPr>
        <w:t>2</w:t>
      </w:r>
      <w:r w:rsidR="00124D7B">
        <w:rPr>
          <w:rFonts w:ascii="Arial" w:hAnsi="Arial" w:cs="Arial"/>
          <w:sz w:val="24"/>
          <w:szCs w:val="24"/>
          <w:lang w:val="mk-MK"/>
        </w:rPr>
        <w:t>4</w:t>
      </w:r>
      <w:r w:rsidR="007E452A" w:rsidRPr="00EE4C9C">
        <w:rPr>
          <w:rFonts w:ascii="Arial" w:hAnsi="Arial" w:cs="Arial"/>
          <w:sz w:val="24"/>
          <w:szCs w:val="24"/>
          <w:lang w:val="mk-MK"/>
        </w:rPr>
        <w:t xml:space="preserve"> и 202</w:t>
      </w:r>
      <w:r w:rsidR="00124D7B">
        <w:rPr>
          <w:rFonts w:ascii="Arial" w:hAnsi="Arial" w:cs="Arial"/>
          <w:sz w:val="24"/>
          <w:szCs w:val="24"/>
          <w:lang w:val="mk-MK"/>
        </w:rPr>
        <w:t>4</w:t>
      </w:r>
      <w:r w:rsidR="007E452A" w:rsidRPr="00EE4C9C">
        <w:rPr>
          <w:rFonts w:ascii="Arial" w:hAnsi="Arial" w:cs="Arial"/>
          <w:sz w:val="24"/>
          <w:szCs w:val="24"/>
          <w:lang w:val="mk-MK"/>
        </w:rPr>
        <w:t>/2</w:t>
      </w:r>
      <w:r w:rsidR="00124D7B">
        <w:rPr>
          <w:rFonts w:ascii="Arial" w:hAnsi="Arial" w:cs="Arial"/>
          <w:sz w:val="24"/>
          <w:szCs w:val="24"/>
          <w:lang w:val="mk-MK"/>
        </w:rPr>
        <w:t>5</w:t>
      </w:r>
      <w:r w:rsidRPr="00EE4C9C">
        <w:rPr>
          <w:rFonts w:ascii="Arial" w:hAnsi="Arial" w:cs="Arial"/>
          <w:sz w:val="24"/>
          <w:szCs w:val="24"/>
          <w:lang w:val="mk-MK"/>
        </w:rPr>
        <w:t xml:space="preserve"> година. </w:t>
      </w:r>
    </w:p>
    <w:p w14:paraId="1C3B1C8A" w14:textId="77777777" w:rsidR="002F39B9" w:rsidRPr="00EE4C9C" w:rsidRDefault="002F39B9" w:rsidP="00EA747B">
      <w:pPr>
        <w:rPr>
          <w:rFonts w:ascii="Arial" w:hAnsi="Arial" w:cs="Arial"/>
          <w:sz w:val="24"/>
          <w:szCs w:val="24"/>
          <w:lang w:val="mk-MK"/>
        </w:rPr>
      </w:pPr>
      <w:r w:rsidRPr="00EE4C9C">
        <w:rPr>
          <w:rFonts w:ascii="Arial" w:hAnsi="Arial" w:cs="Arial"/>
          <w:sz w:val="24"/>
          <w:szCs w:val="24"/>
          <w:lang w:val="mk-MK"/>
        </w:rPr>
        <w:t>За  членови на комисијата се именувани:</w:t>
      </w:r>
    </w:p>
    <w:p w14:paraId="218AD420" w14:textId="77777777" w:rsidR="00EA747B" w:rsidRPr="00EE4C9C" w:rsidRDefault="00EA747B" w:rsidP="00EA747B">
      <w:pPr>
        <w:pStyle w:val="ListParagraph"/>
        <w:numPr>
          <w:ilvl w:val="3"/>
          <w:numId w:val="19"/>
        </w:numPr>
        <w:rPr>
          <w:rFonts w:ascii="Arial" w:hAnsi="Arial" w:cs="Arial"/>
          <w:sz w:val="24"/>
          <w:szCs w:val="24"/>
          <w:lang w:val="mk-MK"/>
        </w:rPr>
      </w:pPr>
      <w:r w:rsidRPr="00EE4C9C">
        <w:rPr>
          <w:rFonts w:ascii="Arial" w:hAnsi="Arial" w:cs="Arial"/>
          <w:sz w:val="24"/>
          <w:szCs w:val="24"/>
          <w:lang w:val="mk-MK"/>
        </w:rPr>
        <w:t>Анастасија Танева</w:t>
      </w:r>
      <w:r w:rsidR="002F39B9" w:rsidRPr="00EE4C9C">
        <w:rPr>
          <w:rFonts w:ascii="Arial" w:hAnsi="Arial" w:cs="Arial"/>
          <w:sz w:val="24"/>
          <w:szCs w:val="24"/>
          <w:lang w:val="mk-MK"/>
        </w:rPr>
        <w:t xml:space="preserve"> – психолог</w:t>
      </w:r>
    </w:p>
    <w:p w14:paraId="23C4C2C3" w14:textId="77777777" w:rsidR="00124D7B" w:rsidRPr="00EE4C9C" w:rsidRDefault="00124D7B" w:rsidP="00124D7B">
      <w:pPr>
        <w:pStyle w:val="ListParagraph"/>
        <w:numPr>
          <w:ilvl w:val="3"/>
          <w:numId w:val="19"/>
        </w:numPr>
        <w:rPr>
          <w:rFonts w:ascii="Arial" w:hAnsi="Arial" w:cs="Arial"/>
          <w:sz w:val="24"/>
          <w:szCs w:val="24"/>
          <w:lang w:val="mk-MK"/>
        </w:rPr>
      </w:pPr>
      <w:r w:rsidRPr="00EE4C9C">
        <w:rPr>
          <w:rFonts w:ascii="Arial" w:hAnsi="Arial" w:cs="Arial"/>
          <w:sz w:val="24"/>
          <w:szCs w:val="24"/>
          <w:lang w:val="mk-MK"/>
        </w:rPr>
        <w:t xml:space="preserve">Стефанија Петрова – дефектолог </w:t>
      </w:r>
    </w:p>
    <w:p w14:paraId="77EAE99E" w14:textId="53577CED" w:rsidR="00FE4BA0" w:rsidRPr="00EE4C9C" w:rsidRDefault="00124D7B" w:rsidP="00FE4BA0">
      <w:pPr>
        <w:pStyle w:val="ListParagraph"/>
        <w:numPr>
          <w:ilvl w:val="3"/>
          <w:numId w:val="19"/>
        </w:numPr>
        <w:rPr>
          <w:rFonts w:ascii="Arial" w:hAnsi="Arial" w:cs="Arial"/>
          <w:sz w:val="24"/>
          <w:szCs w:val="24"/>
          <w:lang w:val="mk-MK"/>
        </w:rPr>
      </w:pPr>
      <w:r>
        <w:rPr>
          <w:rFonts w:ascii="Arial" w:hAnsi="Arial" w:cs="Arial"/>
          <w:sz w:val="24"/>
          <w:szCs w:val="24"/>
          <w:lang w:val="mk-MK"/>
        </w:rPr>
        <w:t>Анкица Деков – предметен наставник</w:t>
      </w:r>
    </w:p>
    <w:p w14:paraId="68DDF8A7" w14:textId="77777777" w:rsidR="00124D7B" w:rsidRDefault="002F39B9" w:rsidP="00FE4BA0">
      <w:pPr>
        <w:pStyle w:val="ListParagraph"/>
        <w:numPr>
          <w:ilvl w:val="3"/>
          <w:numId w:val="19"/>
        </w:numPr>
        <w:rPr>
          <w:rFonts w:ascii="Arial" w:hAnsi="Arial" w:cs="Arial"/>
          <w:sz w:val="24"/>
          <w:szCs w:val="24"/>
          <w:lang w:val="mk-MK"/>
        </w:rPr>
      </w:pPr>
      <w:r w:rsidRPr="00EE4C9C">
        <w:rPr>
          <w:rFonts w:ascii="Arial" w:hAnsi="Arial" w:cs="Arial"/>
          <w:sz w:val="24"/>
          <w:szCs w:val="24"/>
          <w:lang w:val="mk-MK"/>
        </w:rPr>
        <w:t>Кире Крстевски – предметен наставник</w:t>
      </w:r>
    </w:p>
    <w:p w14:paraId="22572919" w14:textId="778DA9B9" w:rsidR="00FE4BA0" w:rsidRPr="00EE4C9C" w:rsidRDefault="00124D7B" w:rsidP="00FE4BA0">
      <w:pPr>
        <w:pStyle w:val="ListParagraph"/>
        <w:numPr>
          <w:ilvl w:val="3"/>
          <w:numId w:val="19"/>
        </w:numPr>
        <w:rPr>
          <w:rFonts w:ascii="Arial" w:hAnsi="Arial" w:cs="Arial"/>
          <w:sz w:val="24"/>
          <w:szCs w:val="24"/>
          <w:lang w:val="mk-MK"/>
        </w:rPr>
      </w:pPr>
      <w:r>
        <w:rPr>
          <w:rFonts w:ascii="Arial" w:hAnsi="Arial" w:cs="Arial"/>
          <w:sz w:val="24"/>
          <w:szCs w:val="24"/>
          <w:lang w:val="mk-MK"/>
        </w:rPr>
        <w:lastRenderedPageBreak/>
        <w:t xml:space="preserve">Анастасија Кујунџиќ </w:t>
      </w:r>
      <w:r w:rsidR="00235B65">
        <w:rPr>
          <w:rFonts w:ascii="Arial" w:hAnsi="Arial" w:cs="Arial"/>
          <w:sz w:val="24"/>
          <w:szCs w:val="24"/>
          <w:lang w:val="mk-MK"/>
        </w:rPr>
        <w:t>–</w:t>
      </w:r>
      <w:r>
        <w:rPr>
          <w:rFonts w:ascii="Arial" w:hAnsi="Arial" w:cs="Arial"/>
          <w:sz w:val="24"/>
          <w:szCs w:val="24"/>
          <w:lang w:val="mk-MK"/>
        </w:rPr>
        <w:t xml:space="preserve"> </w:t>
      </w:r>
      <w:r w:rsidR="00235B65">
        <w:rPr>
          <w:rFonts w:ascii="Arial" w:hAnsi="Arial" w:cs="Arial"/>
          <w:sz w:val="24"/>
          <w:szCs w:val="24"/>
          <w:lang w:val="mk-MK"/>
        </w:rPr>
        <w:t>совет на родители</w:t>
      </w:r>
      <w:r w:rsidR="00FE4BA0" w:rsidRPr="00EE4C9C">
        <w:rPr>
          <w:rFonts w:ascii="Arial" w:hAnsi="Arial" w:cs="Arial"/>
          <w:sz w:val="24"/>
          <w:szCs w:val="24"/>
          <w:lang w:val="mk-MK"/>
        </w:rPr>
        <w:t xml:space="preserve"> </w:t>
      </w:r>
    </w:p>
    <w:p w14:paraId="4CC0C0D0" w14:textId="77777777" w:rsidR="000F6F7B" w:rsidRPr="00EE4C9C" w:rsidRDefault="000F6F7B" w:rsidP="000F6F7B">
      <w:pPr>
        <w:rPr>
          <w:rFonts w:ascii="Arial" w:hAnsi="Arial" w:cs="Arial"/>
          <w:sz w:val="24"/>
          <w:szCs w:val="24"/>
          <w:lang w:val="mk-MK"/>
        </w:rPr>
      </w:pPr>
    </w:p>
    <w:p w14:paraId="19B1C448" w14:textId="57B25FE2" w:rsidR="000F6F7B" w:rsidRDefault="000F6F7B" w:rsidP="000F6F7B">
      <w:pPr>
        <w:jc w:val="center"/>
        <w:rPr>
          <w:rFonts w:ascii="Arial" w:eastAsia="Calibri" w:hAnsi="Arial" w:cs="Arial"/>
          <w:b/>
          <w:bCs/>
          <w:color w:val="000000"/>
          <w:sz w:val="24"/>
          <w:szCs w:val="24"/>
          <w:lang w:val="mk-MK"/>
        </w:rPr>
      </w:pPr>
      <w:r w:rsidRPr="00EE4C9C">
        <w:rPr>
          <w:rFonts w:ascii="Arial" w:eastAsia="Calibri" w:hAnsi="Arial" w:cs="Arial"/>
          <w:b/>
          <w:bCs/>
          <w:color w:val="000000"/>
          <w:sz w:val="24"/>
          <w:szCs w:val="24"/>
          <w:lang w:val="mk-MK"/>
        </w:rPr>
        <w:t>РАБОТНИ ТИМОВИ ПО ПОДРАЧЈА ВО РАМКИТЕ НА САМОЕВАЛУАЦИЈАТА</w:t>
      </w:r>
    </w:p>
    <w:tbl>
      <w:tblPr>
        <w:tblStyle w:val="TableGrid"/>
        <w:tblW w:w="0" w:type="auto"/>
        <w:jc w:val="center"/>
        <w:tblLook w:val="04A0" w:firstRow="1" w:lastRow="0" w:firstColumn="1" w:lastColumn="0" w:noHBand="0" w:noVBand="1"/>
      </w:tblPr>
      <w:tblGrid>
        <w:gridCol w:w="4675"/>
        <w:gridCol w:w="4675"/>
      </w:tblGrid>
      <w:tr w:rsidR="00235B65" w:rsidRPr="00FB435C" w14:paraId="29841064" w14:textId="77777777" w:rsidTr="00BD053F">
        <w:trPr>
          <w:jc w:val="center"/>
        </w:trPr>
        <w:tc>
          <w:tcPr>
            <w:tcW w:w="4675" w:type="dxa"/>
          </w:tcPr>
          <w:p w14:paraId="45298A6A" w14:textId="77777777" w:rsidR="00235B65" w:rsidRPr="00FB435C" w:rsidRDefault="00235B65" w:rsidP="00BD053F">
            <w:pPr>
              <w:jc w:val="both"/>
              <w:rPr>
                <w:rFonts w:ascii="Arial" w:hAnsi="Arial" w:cs="Arial"/>
                <w:b/>
                <w:bCs/>
                <w:sz w:val="24"/>
                <w:szCs w:val="24"/>
                <w:lang w:val="mk-MK"/>
              </w:rPr>
            </w:pPr>
            <w:r w:rsidRPr="00FB435C">
              <w:rPr>
                <w:rFonts w:ascii="Arial" w:hAnsi="Arial" w:cs="Arial"/>
                <w:b/>
                <w:bCs/>
                <w:sz w:val="24"/>
                <w:szCs w:val="24"/>
                <w:lang w:val="mk-MK"/>
              </w:rPr>
              <w:t>ПОДРАЧЈА</w:t>
            </w:r>
          </w:p>
        </w:tc>
        <w:tc>
          <w:tcPr>
            <w:tcW w:w="4675" w:type="dxa"/>
          </w:tcPr>
          <w:p w14:paraId="65AFEF81" w14:textId="77777777" w:rsidR="00235B65" w:rsidRPr="00FB435C" w:rsidRDefault="00235B65" w:rsidP="00BD053F">
            <w:pPr>
              <w:jc w:val="both"/>
              <w:rPr>
                <w:rFonts w:ascii="Arial" w:hAnsi="Arial" w:cs="Arial"/>
                <w:b/>
                <w:bCs/>
                <w:sz w:val="24"/>
                <w:szCs w:val="24"/>
                <w:lang w:val="mk-MK"/>
              </w:rPr>
            </w:pPr>
            <w:r w:rsidRPr="00FB435C">
              <w:rPr>
                <w:rFonts w:ascii="Arial" w:hAnsi="Arial" w:cs="Arial"/>
                <w:b/>
                <w:bCs/>
                <w:sz w:val="24"/>
                <w:szCs w:val="24"/>
                <w:lang w:val="mk-MK"/>
              </w:rPr>
              <w:t>КОМИСИЈА  И ТИМОВИ</w:t>
            </w:r>
          </w:p>
        </w:tc>
      </w:tr>
      <w:tr w:rsidR="00235B65" w:rsidRPr="00FB435C" w14:paraId="6395FF04" w14:textId="77777777" w:rsidTr="00BD053F">
        <w:trPr>
          <w:jc w:val="center"/>
        </w:trPr>
        <w:tc>
          <w:tcPr>
            <w:tcW w:w="4675" w:type="dxa"/>
          </w:tcPr>
          <w:p w14:paraId="4A758EB7" w14:textId="77777777" w:rsidR="00235B65" w:rsidRPr="00FB435C" w:rsidRDefault="00235B65" w:rsidP="00235B65">
            <w:pPr>
              <w:pStyle w:val="ListParagraph"/>
              <w:numPr>
                <w:ilvl w:val="0"/>
                <w:numId w:val="44"/>
              </w:numPr>
              <w:jc w:val="both"/>
              <w:rPr>
                <w:rFonts w:ascii="Arial" w:hAnsi="Arial" w:cs="Arial"/>
                <w:sz w:val="24"/>
                <w:szCs w:val="24"/>
                <w:lang w:val="mk-MK"/>
              </w:rPr>
            </w:pPr>
            <w:r w:rsidRPr="00FB435C">
              <w:rPr>
                <w:rFonts w:ascii="Arial" w:hAnsi="Arial" w:cs="Arial"/>
                <w:sz w:val="24"/>
                <w:szCs w:val="24"/>
              </w:rPr>
              <w:t>ПЛАНИРАЊЕ, НАСТАВА И УЧЕЊЕ</w:t>
            </w:r>
          </w:p>
        </w:tc>
        <w:tc>
          <w:tcPr>
            <w:tcW w:w="4675" w:type="dxa"/>
          </w:tcPr>
          <w:p w14:paraId="1AF0D9C6"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КООРДИНАТОР – Стефанија Петрова </w:t>
            </w:r>
          </w:p>
          <w:p w14:paraId="24DF4BDC" w14:textId="77777777" w:rsidR="00235B65" w:rsidRPr="00FB435C" w:rsidRDefault="00235B65" w:rsidP="00BD053F">
            <w:pPr>
              <w:jc w:val="both"/>
              <w:rPr>
                <w:rFonts w:ascii="Arial" w:hAnsi="Arial" w:cs="Arial"/>
                <w:sz w:val="24"/>
                <w:szCs w:val="24"/>
                <w:lang w:val="mk-MK"/>
              </w:rPr>
            </w:pPr>
          </w:p>
          <w:p w14:paraId="256E02FA"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Членови во тимот: </w:t>
            </w:r>
          </w:p>
          <w:p w14:paraId="0874F250"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1.Драгица А. Фоулаки,</w:t>
            </w:r>
          </w:p>
          <w:p w14:paraId="0980911A"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2. Наташа Каровска,</w:t>
            </w:r>
          </w:p>
          <w:p w14:paraId="244B421A"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3. Зоран Велков,</w:t>
            </w:r>
          </w:p>
          <w:p w14:paraId="7633A700"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4. Билјана Јованчева,</w:t>
            </w:r>
          </w:p>
          <w:p w14:paraId="369A96BF"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5. Љубица М. Липтова</w:t>
            </w:r>
          </w:p>
        </w:tc>
      </w:tr>
      <w:tr w:rsidR="00235B65" w:rsidRPr="00FB435C" w14:paraId="3C1DE86A" w14:textId="77777777" w:rsidTr="00BD053F">
        <w:trPr>
          <w:jc w:val="center"/>
        </w:trPr>
        <w:tc>
          <w:tcPr>
            <w:tcW w:w="4675" w:type="dxa"/>
          </w:tcPr>
          <w:p w14:paraId="0C65304C" w14:textId="77777777" w:rsidR="00235B65" w:rsidRPr="00FB435C" w:rsidRDefault="00235B65" w:rsidP="00235B65">
            <w:pPr>
              <w:pStyle w:val="ListParagraph"/>
              <w:numPr>
                <w:ilvl w:val="0"/>
                <w:numId w:val="44"/>
              </w:numPr>
              <w:jc w:val="both"/>
              <w:rPr>
                <w:rFonts w:ascii="Arial" w:hAnsi="Arial" w:cs="Arial"/>
                <w:sz w:val="24"/>
                <w:szCs w:val="24"/>
                <w:lang w:val="mk-MK"/>
              </w:rPr>
            </w:pPr>
            <w:r w:rsidRPr="00FB435C">
              <w:rPr>
                <w:rFonts w:ascii="Arial" w:hAnsi="Arial" w:cs="Arial"/>
                <w:sz w:val="24"/>
                <w:szCs w:val="24"/>
              </w:rPr>
              <w:t>ПОСТИГАЊА НА УЧЕНИЦИТ</w:t>
            </w:r>
            <w:r w:rsidRPr="00FB435C">
              <w:rPr>
                <w:rFonts w:ascii="Arial" w:hAnsi="Arial" w:cs="Arial"/>
                <w:sz w:val="24"/>
                <w:szCs w:val="24"/>
                <w:lang w:val="mk-MK"/>
              </w:rPr>
              <w:t>Е</w:t>
            </w:r>
          </w:p>
        </w:tc>
        <w:tc>
          <w:tcPr>
            <w:tcW w:w="4675" w:type="dxa"/>
          </w:tcPr>
          <w:p w14:paraId="20FA800B"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КООРДИНАТОР – Кире Крстевски </w:t>
            </w:r>
          </w:p>
          <w:p w14:paraId="450EF4D2" w14:textId="77777777" w:rsidR="00235B65" w:rsidRPr="00FB435C" w:rsidRDefault="00235B65" w:rsidP="00BD053F">
            <w:pPr>
              <w:jc w:val="both"/>
              <w:rPr>
                <w:rFonts w:ascii="Arial" w:hAnsi="Arial" w:cs="Arial"/>
                <w:sz w:val="24"/>
                <w:szCs w:val="24"/>
                <w:lang w:val="mk-MK"/>
              </w:rPr>
            </w:pPr>
          </w:p>
          <w:p w14:paraId="69D2F96C"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Членови во тимот: </w:t>
            </w:r>
          </w:p>
          <w:p w14:paraId="5DB79BF8"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1. Јасмина Димова </w:t>
            </w:r>
          </w:p>
          <w:p w14:paraId="67E75CF9"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2. Ангел Петков </w:t>
            </w:r>
          </w:p>
          <w:p w14:paraId="31E69B2B"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3.  Мимоза Крстевска</w:t>
            </w:r>
          </w:p>
          <w:p w14:paraId="76DB8ADF"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4. Ќире Василев  </w:t>
            </w:r>
          </w:p>
          <w:p w14:paraId="5F6B8D70"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5. Тодор Кимов</w:t>
            </w:r>
          </w:p>
        </w:tc>
      </w:tr>
      <w:tr w:rsidR="00235B65" w:rsidRPr="00FB435C" w14:paraId="0BEB476B" w14:textId="77777777" w:rsidTr="00BD053F">
        <w:trPr>
          <w:jc w:val="center"/>
        </w:trPr>
        <w:tc>
          <w:tcPr>
            <w:tcW w:w="4675" w:type="dxa"/>
          </w:tcPr>
          <w:p w14:paraId="626A0578" w14:textId="77777777" w:rsidR="00235B65" w:rsidRPr="00FB435C" w:rsidRDefault="00235B65" w:rsidP="00235B65">
            <w:pPr>
              <w:pStyle w:val="ListParagraph"/>
              <w:numPr>
                <w:ilvl w:val="0"/>
                <w:numId w:val="44"/>
              </w:numPr>
              <w:jc w:val="both"/>
              <w:rPr>
                <w:rFonts w:ascii="Arial" w:hAnsi="Arial" w:cs="Arial"/>
                <w:sz w:val="24"/>
                <w:szCs w:val="24"/>
                <w:lang w:val="mk-MK"/>
              </w:rPr>
            </w:pPr>
            <w:r w:rsidRPr="00FB435C">
              <w:rPr>
                <w:rFonts w:ascii="Arial" w:hAnsi="Arial" w:cs="Arial"/>
                <w:sz w:val="24"/>
                <w:szCs w:val="24"/>
              </w:rPr>
              <w:t>УЧИЛИШНА КЛИМА И ОДНОСИ ВО УЧИЛИШТЕТО</w:t>
            </w:r>
          </w:p>
        </w:tc>
        <w:tc>
          <w:tcPr>
            <w:tcW w:w="4675" w:type="dxa"/>
          </w:tcPr>
          <w:p w14:paraId="1860BA11"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КООРДИНАТОР – Анастасија Танева </w:t>
            </w:r>
          </w:p>
          <w:p w14:paraId="51CEE01D" w14:textId="77777777" w:rsidR="00235B65" w:rsidRPr="00FB435C" w:rsidRDefault="00235B65" w:rsidP="00BD053F">
            <w:pPr>
              <w:jc w:val="both"/>
              <w:rPr>
                <w:rFonts w:ascii="Arial" w:hAnsi="Arial" w:cs="Arial"/>
                <w:sz w:val="24"/>
                <w:szCs w:val="24"/>
                <w:lang w:val="mk-MK"/>
              </w:rPr>
            </w:pPr>
          </w:p>
          <w:p w14:paraId="08788C62"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Членови во тимот: </w:t>
            </w:r>
          </w:p>
          <w:p w14:paraId="13AE48E5"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1.Бети Темова, </w:t>
            </w:r>
          </w:p>
          <w:p w14:paraId="202F42FF"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2. Крсте Стамаџиев</w:t>
            </w:r>
          </w:p>
          <w:p w14:paraId="502A0741"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3.Соња Велковска, </w:t>
            </w:r>
          </w:p>
          <w:p w14:paraId="7765218D"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4.Фердинанд Чејков, </w:t>
            </w:r>
          </w:p>
          <w:p w14:paraId="7DC50F5C"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5.Душанка Т. Андоновска</w:t>
            </w:r>
          </w:p>
        </w:tc>
      </w:tr>
      <w:tr w:rsidR="00235B65" w:rsidRPr="00FB435C" w14:paraId="08AF4FB7" w14:textId="77777777" w:rsidTr="00BD053F">
        <w:trPr>
          <w:jc w:val="center"/>
        </w:trPr>
        <w:tc>
          <w:tcPr>
            <w:tcW w:w="4675" w:type="dxa"/>
          </w:tcPr>
          <w:p w14:paraId="5C1F853F" w14:textId="77777777" w:rsidR="00235B65" w:rsidRPr="00FB435C" w:rsidRDefault="00235B65" w:rsidP="00235B65">
            <w:pPr>
              <w:pStyle w:val="ListParagraph"/>
              <w:numPr>
                <w:ilvl w:val="0"/>
                <w:numId w:val="44"/>
              </w:numPr>
              <w:jc w:val="both"/>
              <w:rPr>
                <w:rFonts w:ascii="Arial" w:hAnsi="Arial" w:cs="Arial"/>
                <w:sz w:val="24"/>
                <w:szCs w:val="24"/>
                <w:lang w:val="mk-MK"/>
              </w:rPr>
            </w:pPr>
            <w:r w:rsidRPr="00FB435C">
              <w:rPr>
                <w:rFonts w:ascii="Arial" w:hAnsi="Arial" w:cs="Arial"/>
                <w:sz w:val="24"/>
                <w:szCs w:val="24"/>
              </w:rPr>
              <w:t>УПРАВУВАЊЕ И РАКОВОДЕЊЕ</w:t>
            </w:r>
          </w:p>
        </w:tc>
        <w:tc>
          <w:tcPr>
            <w:tcW w:w="4675" w:type="dxa"/>
          </w:tcPr>
          <w:p w14:paraId="4047B6A0"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КООРДИНАТОР – Анкица Деков </w:t>
            </w:r>
          </w:p>
          <w:p w14:paraId="1A35F1D1" w14:textId="77777777" w:rsidR="00235B65" w:rsidRPr="00FB435C" w:rsidRDefault="00235B65" w:rsidP="00BD053F">
            <w:pPr>
              <w:jc w:val="both"/>
              <w:rPr>
                <w:rFonts w:ascii="Arial" w:hAnsi="Arial" w:cs="Arial"/>
                <w:sz w:val="24"/>
                <w:szCs w:val="24"/>
                <w:lang w:val="mk-MK"/>
              </w:rPr>
            </w:pPr>
          </w:p>
          <w:p w14:paraId="228AA2AA"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Членови во тимот: </w:t>
            </w:r>
          </w:p>
          <w:p w14:paraId="3B8F0F07"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1.Марина Илиевска, </w:t>
            </w:r>
          </w:p>
          <w:p w14:paraId="7A404D04"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2.Јован Лиотикоски, </w:t>
            </w:r>
          </w:p>
          <w:p w14:paraId="0FD78B9E"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3.Анита Мојсова, </w:t>
            </w:r>
          </w:p>
          <w:p w14:paraId="5B13D4EF"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4.Билјана К. Јошева</w:t>
            </w:r>
          </w:p>
          <w:p w14:paraId="22DCB8EE"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5.Даниела Кочова</w:t>
            </w:r>
          </w:p>
        </w:tc>
      </w:tr>
      <w:tr w:rsidR="00235B65" w:rsidRPr="00FB435C" w14:paraId="037F2498" w14:textId="77777777" w:rsidTr="00BD053F">
        <w:trPr>
          <w:jc w:val="center"/>
        </w:trPr>
        <w:tc>
          <w:tcPr>
            <w:tcW w:w="4675" w:type="dxa"/>
          </w:tcPr>
          <w:p w14:paraId="4891DD5F" w14:textId="77777777" w:rsidR="00235B65" w:rsidRPr="00FB435C" w:rsidRDefault="00235B65" w:rsidP="00235B65">
            <w:pPr>
              <w:pStyle w:val="ListParagraph"/>
              <w:numPr>
                <w:ilvl w:val="0"/>
                <w:numId w:val="45"/>
              </w:numPr>
              <w:jc w:val="both"/>
              <w:rPr>
                <w:rFonts w:ascii="Arial" w:hAnsi="Arial" w:cs="Arial"/>
                <w:sz w:val="24"/>
                <w:szCs w:val="24"/>
                <w:lang w:val="mk-MK"/>
              </w:rPr>
            </w:pPr>
            <w:r w:rsidRPr="00FB435C">
              <w:rPr>
                <w:rFonts w:ascii="Arial" w:hAnsi="Arial" w:cs="Arial"/>
                <w:sz w:val="24"/>
                <w:szCs w:val="24"/>
                <w:lang w:val="mk-MK"/>
              </w:rPr>
              <w:lastRenderedPageBreak/>
              <w:t>Сумирање на податоците од сите подрачја и подготовка на извештај</w:t>
            </w:r>
          </w:p>
        </w:tc>
        <w:tc>
          <w:tcPr>
            <w:tcW w:w="4675" w:type="dxa"/>
          </w:tcPr>
          <w:p w14:paraId="1EE660B4"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КООРДИНАТОР – Анастасија Кујунџиќ </w:t>
            </w:r>
          </w:p>
          <w:p w14:paraId="07188F0B" w14:textId="77777777" w:rsidR="00235B65" w:rsidRPr="00FB435C" w:rsidRDefault="00235B65" w:rsidP="00BD053F">
            <w:pPr>
              <w:jc w:val="both"/>
              <w:rPr>
                <w:rFonts w:ascii="Arial" w:hAnsi="Arial" w:cs="Arial"/>
                <w:sz w:val="24"/>
                <w:szCs w:val="24"/>
                <w:lang w:val="mk-MK"/>
              </w:rPr>
            </w:pPr>
          </w:p>
          <w:p w14:paraId="54344E92"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Членови во тимот: </w:t>
            </w:r>
          </w:p>
          <w:p w14:paraId="75B70C01"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1.Илинка Поп-Ицова, </w:t>
            </w:r>
          </w:p>
          <w:p w14:paraId="0A5481D2"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2.Верка Јованова, </w:t>
            </w:r>
          </w:p>
          <w:p w14:paraId="670507B7"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3.Бојана Костова, </w:t>
            </w:r>
          </w:p>
          <w:p w14:paraId="4705DAAF"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 xml:space="preserve">4.Сања Илова, </w:t>
            </w:r>
          </w:p>
          <w:p w14:paraId="46A3584C"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lang w:val="mk-MK"/>
              </w:rPr>
              <w:t>5. Павлинка Дамјановска</w:t>
            </w:r>
          </w:p>
        </w:tc>
      </w:tr>
    </w:tbl>
    <w:p w14:paraId="3FAB8B8C" w14:textId="77777777" w:rsidR="00235B65" w:rsidRPr="00FB435C" w:rsidRDefault="00235B65" w:rsidP="00235B65">
      <w:pPr>
        <w:ind w:firstLine="720"/>
        <w:jc w:val="both"/>
        <w:rPr>
          <w:rFonts w:ascii="Arial" w:hAnsi="Arial" w:cs="Arial"/>
          <w:sz w:val="24"/>
          <w:szCs w:val="24"/>
          <w:lang w:val="mk-MK"/>
        </w:rPr>
      </w:pPr>
      <w:r w:rsidRPr="00FB435C">
        <w:rPr>
          <w:rFonts w:ascii="Arial" w:hAnsi="Arial" w:cs="Arial"/>
          <w:sz w:val="24"/>
          <w:szCs w:val="24"/>
          <w:lang w:val="mk-MK"/>
        </w:rPr>
        <w:t xml:space="preserve"> </w:t>
      </w:r>
    </w:p>
    <w:p w14:paraId="4EF570D3" w14:textId="77777777" w:rsidR="00EE31CF" w:rsidRPr="00EE4C9C" w:rsidRDefault="00EE31CF" w:rsidP="002F39B9">
      <w:pPr>
        <w:pStyle w:val="ListParagraph"/>
        <w:jc w:val="both"/>
        <w:rPr>
          <w:rFonts w:ascii="Arial" w:hAnsi="Arial" w:cs="Arial"/>
          <w:b/>
          <w:bCs/>
          <w:color w:val="000000"/>
          <w:sz w:val="24"/>
          <w:szCs w:val="24"/>
          <w:lang w:val="mk-MK"/>
        </w:rPr>
      </w:pPr>
    </w:p>
    <w:p w14:paraId="694F1278" w14:textId="0C066E9E" w:rsidR="00A66806" w:rsidRDefault="0091323F" w:rsidP="0091323F">
      <w:pPr>
        <w:ind w:firstLine="720"/>
        <w:jc w:val="center"/>
        <w:rPr>
          <w:rFonts w:ascii="Arial" w:hAnsi="Arial" w:cs="Arial"/>
          <w:b/>
          <w:color w:val="000000"/>
          <w:sz w:val="24"/>
          <w:szCs w:val="24"/>
          <w:lang w:val="ru-RU"/>
        </w:rPr>
      </w:pPr>
      <w:r w:rsidRPr="00EE4C9C">
        <w:rPr>
          <w:rFonts w:ascii="Arial" w:hAnsi="Arial" w:cs="Arial"/>
          <w:b/>
          <w:color w:val="000000"/>
          <w:sz w:val="24"/>
          <w:szCs w:val="24"/>
          <w:lang w:val="ru-RU"/>
        </w:rPr>
        <w:t>Програма за реализација на самоевалуацијата во училиштето</w:t>
      </w:r>
    </w:p>
    <w:p w14:paraId="205D7BBF" w14:textId="77777777" w:rsidR="00235B65" w:rsidRPr="00FB435C" w:rsidRDefault="00235B65" w:rsidP="00235B65">
      <w:pPr>
        <w:ind w:firstLine="720"/>
        <w:jc w:val="both"/>
        <w:rPr>
          <w:rFonts w:ascii="Arial" w:hAnsi="Arial" w:cs="Arial"/>
          <w:sz w:val="24"/>
          <w:szCs w:val="24"/>
          <w:lang w:val="mk-MK"/>
        </w:rPr>
      </w:pPr>
      <w:proofErr w:type="spellStart"/>
      <w:r w:rsidRPr="00FB435C">
        <w:rPr>
          <w:rFonts w:ascii="Arial" w:hAnsi="Arial" w:cs="Arial"/>
          <w:sz w:val="24"/>
          <w:szCs w:val="24"/>
        </w:rPr>
        <w:t>Прилог</w:t>
      </w:r>
      <w:proofErr w:type="spellEnd"/>
      <w:r w:rsidRPr="00FB435C">
        <w:rPr>
          <w:rFonts w:ascii="Arial" w:hAnsi="Arial" w:cs="Arial"/>
          <w:sz w:val="24"/>
          <w:szCs w:val="24"/>
        </w:rPr>
        <w:t xml:space="preserve"> 1: </w:t>
      </w:r>
      <w:proofErr w:type="spellStart"/>
      <w:r w:rsidRPr="00FB435C">
        <w:rPr>
          <w:rFonts w:ascii="Arial" w:hAnsi="Arial" w:cs="Arial"/>
          <w:sz w:val="24"/>
          <w:szCs w:val="24"/>
        </w:rPr>
        <w:t>Список</w:t>
      </w:r>
      <w:proofErr w:type="spellEnd"/>
      <w:r w:rsidRPr="00FB435C">
        <w:rPr>
          <w:rFonts w:ascii="Arial" w:hAnsi="Arial" w:cs="Arial"/>
          <w:sz w:val="24"/>
          <w:szCs w:val="24"/>
        </w:rPr>
        <w:t xml:space="preserve"> </w:t>
      </w:r>
      <w:proofErr w:type="spellStart"/>
      <w:r w:rsidRPr="00FB435C">
        <w:rPr>
          <w:rFonts w:ascii="Arial" w:hAnsi="Arial" w:cs="Arial"/>
          <w:sz w:val="24"/>
          <w:szCs w:val="24"/>
        </w:rPr>
        <w:t>за</w:t>
      </w:r>
      <w:proofErr w:type="spellEnd"/>
      <w:r w:rsidRPr="00FB435C">
        <w:rPr>
          <w:rFonts w:ascii="Arial" w:hAnsi="Arial" w:cs="Arial"/>
          <w:sz w:val="24"/>
          <w:szCs w:val="24"/>
        </w:rPr>
        <w:t xml:space="preserve"> </w:t>
      </w:r>
      <w:proofErr w:type="spellStart"/>
      <w:r w:rsidRPr="00FB435C">
        <w:rPr>
          <w:rFonts w:ascii="Arial" w:hAnsi="Arial" w:cs="Arial"/>
          <w:sz w:val="24"/>
          <w:szCs w:val="24"/>
        </w:rPr>
        <w:t>планирање</w:t>
      </w:r>
      <w:proofErr w:type="spellEnd"/>
      <w:r w:rsidRPr="00FB435C">
        <w:rPr>
          <w:rFonts w:ascii="Arial" w:hAnsi="Arial" w:cs="Arial"/>
          <w:sz w:val="24"/>
          <w:szCs w:val="24"/>
        </w:rPr>
        <w:t xml:space="preserve"> и </w:t>
      </w:r>
      <w:proofErr w:type="spellStart"/>
      <w:r w:rsidRPr="00FB435C">
        <w:rPr>
          <w:rFonts w:ascii="Arial" w:hAnsi="Arial" w:cs="Arial"/>
          <w:sz w:val="24"/>
          <w:szCs w:val="24"/>
        </w:rPr>
        <w:t>проверка</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чекорите</w:t>
      </w:r>
      <w:proofErr w:type="spellEnd"/>
      <w:r w:rsidRPr="00FB435C">
        <w:rPr>
          <w:rFonts w:ascii="Arial" w:hAnsi="Arial" w:cs="Arial"/>
          <w:sz w:val="24"/>
          <w:szCs w:val="24"/>
        </w:rPr>
        <w:t xml:space="preserve"> </w:t>
      </w:r>
      <w:proofErr w:type="spellStart"/>
      <w:r w:rsidRPr="00FB435C">
        <w:rPr>
          <w:rFonts w:ascii="Arial" w:hAnsi="Arial" w:cs="Arial"/>
          <w:sz w:val="24"/>
          <w:szCs w:val="24"/>
        </w:rPr>
        <w:t>во</w:t>
      </w:r>
      <w:proofErr w:type="spellEnd"/>
      <w:r w:rsidRPr="00FB435C">
        <w:rPr>
          <w:rFonts w:ascii="Arial" w:hAnsi="Arial" w:cs="Arial"/>
          <w:sz w:val="24"/>
          <w:szCs w:val="24"/>
        </w:rPr>
        <w:t xml:space="preserve"> </w:t>
      </w:r>
      <w:proofErr w:type="spellStart"/>
      <w:r w:rsidRPr="00FB435C">
        <w:rPr>
          <w:rFonts w:ascii="Arial" w:hAnsi="Arial" w:cs="Arial"/>
          <w:sz w:val="24"/>
          <w:szCs w:val="24"/>
        </w:rPr>
        <w:t>процесот</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самоевалуација</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училиштето</w:t>
      </w:r>
      <w:proofErr w:type="spellEnd"/>
    </w:p>
    <w:tbl>
      <w:tblPr>
        <w:tblStyle w:val="TableGrid"/>
        <w:tblW w:w="9209" w:type="dxa"/>
        <w:jc w:val="center"/>
        <w:tblLook w:val="04A0" w:firstRow="1" w:lastRow="0" w:firstColumn="1" w:lastColumn="0" w:noHBand="0" w:noVBand="1"/>
      </w:tblPr>
      <w:tblGrid>
        <w:gridCol w:w="4673"/>
        <w:gridCol w:w="2268"/>
        <w:gridCol w:w="2268"/>
      </w:tblGrid>
      <w:tr w:rsidR="00235B65" w:rsidRPr="00FB435C" w14:paraId="151BE9C0" w14:textId="77777777" w:rsidTr="0025339F">
        <w:trPr>
          <w:jc w:val="center"/>
        </w:trPr>
        <w:tc>
          <w:tcPr>
            <w:tcW w:w="4673" w:type="dxa"/>
          </w:tcPr>
          <w:p w14:paraId="3D611857" w14:textId="77777777" w:rsidR="00235B65" w:rsidRPr="00FB435C" w:rsidRDefault="00235B65" w:rsidP="00BD053F">
            <w:pPr>
              <w:jc w:val="both"/>
              <w:rPr>
                <w:rFonts w:ascii="Arial" w:hAnsi="Arial" w:cs="Arial"/>
                <w:b/>
                <w:bCs/>
                <w:sz w:val="24"/>
                <w:szCs w:val="24"/>
                <w:lang w:val="mk-MK"/>
              </w:rPr>
            </w:pPr>
            <w:r w:rsidRPr="00FB435C">
              <w:rPr>
                <w:rFonts w:ascii="Arial" w:hAnsi="Arial" w:cs="Arial"/>
                <w:b/>
                <w:bCs/>
                <w:sz w:val="24"/>
                <w:szCs w:val="24"/>
                <w:lang w:val="mk-MK"/>
              </w:rPr>
              <w:t xml:space="preserve"> </w:t>
            </w:r>
            <w:proofErr w:type="spellStart"/>
            <w:r w:rsidRPr="00FB435C">
              <w:rPr>
                <w:rFonts w:ascii="Arial" w:hAnsi="Arial" w:cs="Arial"/>
                <w:b/>
                <w:bCs/>
                <w:sz w:val="24"/>
                <w:szCs w:val="24"/>
              </w:rPr>
              <w:t>Фази</w:t>
            </w:r>
            <w:proofErr w:type="spellEnd"/>
            <w:r w:rsidRPr="00FB435C">
              <w:rPr>
                <w:rFonts w:ascii="Arial" w:hAnsi="Arial" w:cs="Arial"/>
                <w:b/>
                <w:bCs/>
                <w:sz w:val="24"/>
                <w:szCs w:val="24"/>
              </w:rPr>
              <w:t xml:space="preserve"> и </w:t>
            </w:r>
            <w:proofErr w:type="spellStart"/>
            <w:r w:rsidRPr="00FB435C">
              <w:rPr>
                <w:rFonts w:ascii="Arial" w:hAnsi="Arial" w:cs="Arial"/>
                <w:b/>
                <w:bCs/>
                <w:sz w:val="24"/>
                <w:szCs w:val="24"/>
              </w:rPr>
              <w:t>чекори</w:t>
            </w:r>
            <w:proofErr w:type="spellEnd"/>
            <w:r w:rsidRPr="00FB435C">
              <w:rPr>
                <w:rFonts w:ascii="Arial" w:hAnsi="Arial" w:cs="Arial"/>
                <w:b/>
                <w:bCs/>
                <w:sz w:val="24"/>
                <w:szCs w:val="24"/>
              </w:rPr>
              <w:t xml:space="preserve"> </w:t>
            </w:r>
            <w:proofErr w:type="spellStart"/>
            <w:r w:rsidRPr="00FB435C">
              <w:rPr>
                <w:rFonts w:ascii="Arial" w:hAnsi="Arial" w:cs="Arial"/>
                <w:b/>
                <w:bCs/>
                <w:sz w:val="24"/>
                <w:szCs w:val="24"/>
              </w:rPr>
              <w:t>во</w:t>
            </w:r>
            <w:proofErr w:type="spellEnd"/>
            <w:r w:rsidRPr="00FB435C">
              <w:rPr>
                <w:rFonts w:ascii="Arial" w:hAnsi="Arial" w:cs="Arial"/>
                <w:b/>
                <w:bCs/>
                <w:sz w:val="24"/>
                <w:szCs w:val="24"/>
              </w:rPr>
              <w:t xml:space="preserve"> </w:t>
            </w:r>
            <w:proofErr w:type="spellStart"/>
            <w:r w:rsidRPr="00FB435C">
              <w:rPr>
                <w:rFonts w:ascii="Arial" w:hAnsi="Arial" w:cs="Arial"/>
                <w:b/>
                <w:bCs/>
                <w:sz w:val="24"/>
                <w:szCs w:val="24"/>
              </w:rPr>
              <w:t>процесот</w:t>
            </w:r>
            <w:proofErr w:type="spellEnd"/>
            <w:r w:rsidRPr="00FB435C">
              <w:rPr>
                <w:rFonts w:ascii="Arial" w:hAnsi="Arial" w:cs="Arial"/>
                <w:b/>
                <w:bCs/>
                <w:sz w:val="24"/>
                <w:szCs w:val="24"/>
              </w:rPr>
              <w:t xml:space="preserve"> </w:t>
            </w:r>
            <w:proofErr w:type="spellStart"/>
            <w:r w:rsidRPr="00FB435C">
              <w:rPr>
                <w:rFonts w:ascii="Arial" w:hAnsi="Arial" w:cs="Arial"/>
                <w:b/>
                <w:bCs/>
                <w:sz w:val="24"/>
                <w:szCs w:val="24"/>
              </w:rPr>
              <w:t>на</w:t>
            </w:r>
            <w:proofErr w:type="spellEnd"/>
            <w:r w:rsidRPr="00FB435C">
              <w:rPr>
                <w:rFonts w:ascii="Arial" w:hAnsi="Arial" w:cs="Arial"/>
                <w:b/>
                <w:bCs/>
                <w:sz w:val="24"/>
                <w:szCs w:val="24"/>
              </w:rPr>
              <w:t xml:space="preserve"> </w:t>
            </w:r>
            <w:proofErr w:type="spellStart"/>
            <w:r w:rsidRPr="00FB435C">
              <w:rPr>
                <w:rFonts w:ascii="Arial" w:hAnsi="Arial" w:cs="Arial"/>
                <w:b/>
                <w:bCs/>
                <w:sz w:val="24"/>
                <w:szCs w:val="24"/>
              </w:rPr>
              <w:t>самоевалуација</w:t>
            </w:r>
            <w:proofErr w:type="spellEnd"/>
            <w:r w:rsidRPr="00FB435C">
              <w:rPr>
                <w:rFonts w:ascii="Arial" w:hAnsi="Arial" w:cs="Arial"/>
                <w:b/>
                <w:bCs/>
                <w:sz w:val="24"/>
                <w:szCs w:val="24"/>
              </w:rPr>
              <w:t xml:space="preserve"> </w:t>
            </w:r>
            <w:proofErr w:type="spellStart"/>
            <w:r w:rsidRPr="00FB435C">
              <w:rPr>
                <w:rFonts w:ascii="Arial" w:hAnsi="Arial" w:cs="Arial"/>
                <w:b/>
                <w:bCs/>
                <w:sz w:val="24"/>
                <w:szCs w:val="24"/>
              </w:rPr>
              <w:t>на</w:t>
            </w:r>
            <w:proofErr w:type="spellEnd"/>
            <w:r w:rsidRPr="00FB435C">
              <w:rPr>
                <w:rFonts w:ascii="Arial" w:hAnsi="Arial" w:cs="Arial"/>
                <w:b/>
                <w:bCs/>
                <w:sz w:val="24"/>
                <w:szCs w:val="24"/>
              </w:rPr>
              <w:t xml:space="preserve"> </w:t>
            </w:r>
            <w:proofErr w:type="spellStart"/>
            <w:r w:rsidRPr="00FB435C">
              <w:rPr>
                <w:rFonts w:ascii="Arial" w:hAnsi="Arial" w:cs="Arial"/>
                <w:b/>
                <w:bCs/>
                <w:sz w:val="24"/>
                <w:szCs w:val="24"/>
              </w:rPr>
              <w:t>училиштето</w:t>
            </w:r>
            <w:proofErr w:type="spellEnd"/>
          </w:p>
        </w:tc>
        <w:tc>
          <w:tcPr>
            <w:tcW w:w="2268" w:type="dxa"/>
          </w:tcPr>
          <w:p w14:paraId="50EFA629" w14:textId="77777777" w:rsidR="00235B65" w:rsidRPr="00FB435C" w:rsidRDefault="00235B65" w:rsidP="00BD053F">
            <w:pPr>
              <w:jc w:val="both"/>
              <w:rPr>
                <w:rFonts w:ascii="Arial" w:hAnsi="Arial" w:cs="Arial"/>
                <w:b/>
                <w:bCs/>
                <w:sz w:val="24"/>
                <w:szCs w:val="24"/>
                <w:lang w:val="mk-MK"/>
              </w:rPr>
            </w:pPr>
            <w:proofErr w:type="spellStart"/>
            <w:r w:rsidRPr="00FB435C">
              <w:rPr>
                <w:rFonts w:ascii="Arial" w:hAnsi="Arial" w:cs="Arial"/>
                <w:b/>
                <w:bCs/>
                <w:sz w:val="24"/>
                <w:szCs w:val="24"/>
              </w:rPr>
              <w:t>Планирано</w:t>
            </w:r>
            <w:proofErr w:type="spellEnd"/>
            <w:r w:rsidRPr="00FB435C">
              <w:rPr>
                <w:rFonts w:ascii="Arial" w:hAnsi="Arial" w:cs="Arial"/>
                <w:b/>
                <w:bCs/>
                <w:sz w:val="24"/>
                <w:szCs w:val="24"/>
              </w:rPr>
              <w:t xml:space="preserve"> (</w:t>
            </w:r>
            <w:proofErr w:type="spellStart"/>
            <w:r w:rsidRPr="00FB435C">
              <w:rPr>
                <w:rFonts w:ascii="Arial" w:hAnsi="Arial" w:cs="Arial"/>
                <w:b/>
                <w:bCs/>
                <w:sz w:val="24"/>
                <w:szCs w:val="24"/>
              </w:rPr>
              <w:t>кога</w:t>
            </w:r>
            <w:proofErr w:type="spellEnd"/>
            <w:r w:rsidRPr="00FB435C">
              <w:rPr>
                <w:rFonts w:ascii="Arial" w:hAnsi="Arial" w:cs="Arial"/>
                <w:b/>
                <w:bCs/>
                <w:sz w:val="24"/>
                <w:szCs w:val="24"/>
              </w:rPr>
              <w:t xml:space="preserve">/ </w:t>
            </w:r>
            <w:proofErr w:type="spellStart"/>
            <w:r w:rsidRPr="00FB435C">
              <w:rPr>
                <w:rFonts w:ascii="Arial" w:hAnsi="Arial" w:cs="Arial"/>
                <w:b/>
                <w:bCs/>
                <w:sz w:val="24"/>
                <w:szCs w:val="24"/>
              </w:rPr>
              <w:t>временска</w:t>
            </w:r>
            <w:proofErr w:type="spellEnd"/>
            <w:r w:rsidRPr="00FB435C">
              <w:rPr>
                <w:rFonts w:ascii="Arial" w:hAnsi="Arial" w:cs="Arial"/>
                <w:b/>
                <w:bCs/>
                <w:sz w:val="24"/>
                <w:szCs w:val="24"/>
              </w:rPr>
              <w:t xml:space="preserve"> </w:t>
            </w:r>
            <w:proofErr w:type="spellStart"/>
            <w:r w:rsidRPr="00FB435C">
              <w:rPr>
                <w:rFonts w:ascii="Arial" w:hAnsi="Arial" w:cs="Arial"/>
                <w:b/>
                <w:bCs/>
                <w:sz w:val="24"/>
                <w:szCs w:val="24"/>
              </w:rPr>
              <w:t>рамка</w:t>
            </w:r>
            <w:proofErr w:type="spellEnd"/>
            <w:r w:rsidRPr="00FB435C">
              <w:rPr>
                <w:rFonts w:ascii="Arial" w:hAnsi="Arial" w:cs="Arial"/>
                <w:b/>
                <w:bCs/>
                <w:sz w:val="24"/>
                <w:szCs w:val="24"/>
              </w:rPr>
              <w:t>)</w:t>
            </w:r>
          </w:p>
        </w:tc>
        <w:tc>
          <w:tcPr>
            <w:tcW w:w="2268" w:type="dxa"/>
          </w:tcPr>
          <w:p w14:paraId="14C64398" w14:textId="77777777" w:rsidR="00235B65" w:rsidRPr="00FB435C" w:rsidRDefault="00235B65" w:rsidP="00BD053F">
            <w:pPr>
              <w:jc w:val="both"/>
              <w:rPr>
                <w:rFonts w:ascii="Arial" w:hAnsi="Arial" w:cs="Arial"/>
                <w:b/>
                <w:bCs/>
                <w:sz w:val="24"/>
                <w:szCs w:val="24"/>
                <w:lang w:val="mk-MK"/>
              </w:rPr>
            </w:pPr>
            <w:proofErr w:type="spellStart"/>
            <w:r w:rsidRPr="00FB435C">
              <w:rPr>
                <w:rFonts w:ascii="Arial" w:hAnsi="Arial" w:cs="Arial"/>
                <w:b/>
                <w:bCs/>
                <w:sz w:val="24"/>
                <w:szCs w:val="24"/>
              </w:rPr>
              <w:t>Реализирано</w:t>
            </w:r>
            <w:proofErr w:type="spellEnd"/>
          </w:p>
        </w:tc>
      </w:tr>
      <w:tr w:rsidR="00235B65" w:rsidRPr="00FB435C" w14:paraId="33DE878B" w14:textId="77777777" w:rsidTr="0025339F">
        <w:trPr>
          <w:jc w:val="center"/>
        </w:trPr>
        <w:tc>
          <w:tcPr>
            <w:tcW w:w="4673" w:type="dxa"/>
          </w:tcPr>
          <w:p w14:paraId="6AE321D2" w14:textId="77777777" w:rsidR="00235B65" w:rsidRPr="00FB435C" w:rsidRDefault="00235B65" w:rsidP="00BD053F">
            <w:pPr>
              <w:jc w:val="both"/>
              <w:rPr>
                <w:rFonts w:ascii="Arial" w:hAnsi="Arial" w:cs="Arial"/>
                <w:b/>
                <w:bCs/>
                <w:sz w:val="24"/>
                <w:szCs w:val="24"/>
              </w:rPr>
            </w:pPr>
            <w:proofErr w:type="spellStart"/>
            <w:r w:rsidRPr="00FB435C">
              <w:rPr>
                <w:rFonts w:ascii="Arial" w:hAnsi="Arial" w:cs="Arial"/>
                <w:b/>
                <w:bCs/>
                <w:sz w:val="24"/>
                <w:szCs w:val="24"/>
              </w:rPr>
              <w:t>Фаза</w:t>
            </w:r>
            <w:proofErr w:type="spellEnd"/>
            <w:r w:rsidRPr="00FB435C">
              <w:rPr>
                <w:rFonts w:ascii="Arial" w:hAnsi="Arial" w:cs="Arial"/>
                <w:b/>
                <w:bCs/>
                <w:sz w:val="24"/>
                <w:szCs w:val="24"/>
              </w:rPr>
              <w:t xml:space="preserve"> 1: </w:t>
            </w:r>
            <w:proofErr w:type="spellStart"/>
            <w:r w:rsidRPr="00FB435C">
              <w:rPr>
                <w:rFonts w:ascii="Arial" w:hAnsi="Arial" w:cs="Arial"/>
                <w:b/>
                <w:bCs/>
                <w:sz w:val="24"/>
                <w:szCs w:val="24"/>
              </w:rPr>
              <w:t>Подготовка</w:t>
            </w:r>
            <w:proofErr w:type="spellEnd"/>
          </w:p>
          <w:p w14:paraId="26956289" w14:textId="77777777" w:rsidR="00235B65" w:rsidRPr="00FB435C" w:rsidRDefault="00235B65" w:rsidP="00BD053F">
            <w:pPr>
              <w:jc w:val="both"/>
              <w:rPr>
                <w:rFonts w:ascii="Arial" w:hAnsi="Arial" w:cs="Arial"/>
                <w:sz w:val="24"/>
                <w:szCs w:val="24"/>
                <w:lang w:val="mk-MK"/>
              </w:rPr>
            </w:pPr>
            <w:proofErr w:type="spellStart"/>
            <w:r w:rsidRPr="00FB435C">
              <w:rPr>
                <w:rFonts w:ascii="Arial" w:hAnsi="Arial" w:cs="Arial"/>
                <w:b/>
                <w:bCs/>
                <w:sz w:val="24"/>
                <w:szCs w:val="24"/>
              </w:rPr>
              <w:t>Чекори</w:t>
            </w:r>
            <w:proofErr w:type="spellEnd"/>
            <w:r w:rsidRPr="00FB435C">
              <w:rPr>
                <w:rFonts w:ascii="Arial" w:hAnsi="Arial" w:cs="Arial"/>
                <w:b/>
                <w:bCs/>
                <w:sz w:val="24"/>
                <w:szCs w:val="24"/>
              </w:rPr>
              <w:t>:</w:t>
            </w:r>
          </w:p>
        </w:tc>
        <w:tc>
          <w:tcPr>
            <w:tcW w:w="2268" w:type="dxa"/>
          </w:tcPr>
          <w:p w14:paraId="4BF1F550" w14:textId="77777777" w:rsidR="00235B65" w:rsidRPr="00FB435C" w:rsidRDefault="00235B65" w:rsidP="00BD053F">
            <w:pPr>
              <w:jc w:val="both"/>
              <w:rPr>
                <w:rFonts w:ascii="Arial" w:hAnsi="Arial" w:cs="Arial"/>
                <w:sz w:val="24"/>
                <w:szCs w:val="24"/>
                <w:lang w:val="mk-MK"/>
              </w:rPr>
            </w:pPr>
          </w:p>
        </w:tc>
        <w:tc>
          <w:tcPr>
            <w:tcW w:w="2268" w:type="dxa"/>
          </w:tcPr>
          <w:p w14:paraId="1C5CEC36" w14:textId="77777777" w:rsidR="00235B65" w:rsidRPr="00FB435C" w:rsidRDefault="00235B65" w:rsidP="00BD053F">
            <w:pPr>
              <w:jc w:val="both"/>
              <w:rPr>
                <w:rFonts w:ascii="Arial" w:hAnsi="Arial" w:cs="Arial"/>
                <w:sz w:val="24"/>
                <w:szCs w:val="24"/>
                <w:lang w:val="mk-MK"/>
              </w:rPr>
            </w:pPr>
          </w:p>
        </w:tc>
      </w:tr>
      <w:tr w:rsidR="00235B65" w:rsidRPr="00FB435C" w14:paraId="58232D60" w14:textId="77777777" w:rsidTr="0025339F">
        <w:trPr>
          <w:jc w:val="center"/>
        </w:trPr>
        <w:tc>
          <w:tcPr>
            <w:tcW w:w="4673" w:type="dxa"/>
          </w:tcPr>
          <w:p w14:paraId="7B02B49D"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rPr>
              <w:t xml:space="preserve">1. </w:t>
            </w:r>
            <w:proofErr w:type="spellStart"/>
            <w:r w:rsidRPr="00FB435C">
              <w:rPr>
                <w:rFonts w:ascii="Arial" w:hAnsi="Arial" w:cs="Arial"/>
                <w:sz w:val="24"/>
                <w:szCs w:val="24"/>
              </w:rPr>
              <w:t>Формирање</w:t>
            </w:r>
            <w:proofErr w:type="spellEnd"/>
            <w:r w:rsidRPr="00FB435C">
              <w:rPr>
                <w:rFonts w:ascii="Arial" w:hAnsi="Arial" w:cs="Arial"/>
                <w:sz w:val="24"/>
                <w:szCs w:val="24"/>
              </w:rPr>
              <w:t xml:space="preserve"> </w:t>
            </w:r>
            <w:proofErr w:type="spellStart"/>
            <w:r w:rsidRPr="00FB435C">
              <w:rPr>
                <w:rFonts w:ascii="Arial" w:hAnsi="Arial" w:cs="Arial"/>
                <w:sz w:val="24"/>
                <w:szCs w:val="24"/>
              </w:rPr>
              <w:t>комисија</w:t>
            </w:r>
            <w:proofErr w:type="spellEnd"/>
            <w:r w:rsidRPr="00FB435C">
              <w:rPr>
                <w:rFonts w:ascii="Arial" w:hAnsi="Arial" w:cs="Arial"/>
                <w:sz w:val="24"/>
                <w:szCs w:val="24"/>
              </w:rPr>
              <w:t xml:space="preserve"> </w:t>
            </w:r>
            <w:proofErr w:type="spellStart"/>
            <w:r w:rsidRPr="00FB435C">
              <w:rPr>
                <w:rFonts w:ascii="Arial" w:hAnsi="Arial" w:cs="Arial"/>
                <w:sz w:val="24"/>
                <w:szCs w:val="24"/>
              </w:rPr>
              <w:t>за</w:t>
            </w:r>
            <w:proofErr w:type="spellEnd"/>
            <w:r w:rsidRPr="00FB435C">
              <w:rPr>
                <w:rFonts w:ascii="Arial" w:hAnsi="Arial" w:cs="Arial"/>
                <w:sz w:val="24"/>
                <w:szCs w:val="24"/>
              </w:rPr>
              <w:t xml:space="preserve"> </w:t>
            </w:r>
            <w:proofErr w:type="spellStart"/>
            <w:r w:rsidRPr="00FB435C">
              <w:rPr>
                <w:rFonts w:ascii="Arial" w:hAnsi="Arial" w:cs="Arial"/>
                <w:sz w:val="24"/>
                <w:szCs w:val="24"/>
              </w:rPr>
              <w:t>самоевалуација</w:t>
            </w:r>
            <w:proofErr w:type="spellEnd"/>
            <w:r w:rsidRPr="00FB435C">
              <w:rPr>
                <w:rFonts w:ascii="Arial" w:hAnsi="Arial" w:cs="Arial"/>
                <w:sz w:val="24"/>
                <w:szCs w:val="24"/>
              </w:rPr>
              <w:t xml:space="preserve"> и </w:t>
            </w:r>
            <w:proofErr w:type="spellStart"/>
            <w:r w:rsidRPr="00FB435C">
              <w:rPr>
                <w:rFonts w:ascii="Arial" w:hAnsi="Arial" w:cs="Arial"/>
                <w:sz w:val="24"/>
                <w:szCs w:val="24"/>
              </w:rPr>
              <w:t>тимови</w:t>
            </w:r>
            <w:proofErr w:type="spellEnd"/>
            <w:r w:rsidRPr="00FB435C">
              <w:rPr>
                <w:rFonts w:ascii="Arial" w:hAnsi="Arial" w:cs="Arial"/>
                <w:sz w:val="24"/>
                <w:szCs w:val="24"/>
              </w:rPr>
              <w:t xml:space="preserve"> </w:t>
            </w:r>
            <w:proofErr w:type="spellStart"/>
            <w:r w:rsidRPr="00FB435C">
              <w:rPr>
                <w:rFonts w:ascii="Arial" w:hAnsi="Arial" w:cs="Arial"/>
                <w:sz w:val="24"/>
                <w:szCs w:val="24"/>
              </w:rPr>
              <w:t>по</w:t>
            </w:r>
            <w:proofErr w:type="spellEnd"/>
            <w:r w:rsidRPr="00FB435C">
              <w:rPr>
                <w:rFonts w:ascii="Arial" w:hAnsi="Arial" w:cs="Arial"/>
                <w:sz w:val="24"/>
                <w:szCs w:val="24"/>
              </w:rPr>
              <w:t xml:space="preserve"> </w:t>
            </w:r>
            <w:proofErr w:type="spellStart"/>
            <w:r w:rsidRPr="00FB435C">
              <w:rPr>
                <w:rFonts w:ascii="Arial" w:hAnsi="Arial" w:cs="Arial"/>
                <w:sz w:val="24"/>
                <w:szCs w:val="24"/>
              </w:rPr>
              <w:t>подрачја</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квалитет</w:t>
            </w:r>
            <w:proofErr w:type="spellEnd"/>
            <w:r w:rsidRPr="00FB435C">
              <w:rPr>
                <w:rFonts w:ascii="Arial" w:hAnsi="Arial" w:cs="Arial"/>
                <w:sz w:val="24"/>
                <w:szCs w:val="24"/>
              </w:rPr>
              <w:t>.</w:t>
            </w:r>
          </w:p>
        </w:tc>
        <w:tc>
          <w:tcPr>
            <w:tcW w:w="2268" w:type="dxa"/>
          </w:tcPr>
          <w:p w14:paraId="31D7D210" w14:textId="77777777" w:rsidR="00235B65" w:rsidRPr="00FB435C" w:rsidRDefault="00235B65" w:rsidP="00BD053F">
            <w:pPr>
              <w:jc w:val="both"/>
              <w:rPr>
                <w:rFonts w:ascii="Arial" w:hAnsi="Arial" w:cs="Arial"/>
                <w:sz w:val="24"/>
                <w:szCs w:val="24"/>
                <w:lang w:val="mk-MK"/>
              </w:rPr>
            </w:pPr>
            <w:r>
              <w:rPr>
                <w:rFonts w:ascii="Arial" w:hAnsi="Arial" w:cs="Arial"/>
                <w:sz w:val="24"/>
                <w:szCs w:val="24"/>
                <w:lang w:val="mk-MK"/>
              </w:rPr>
              <w:t xml:space="preserve">Февруари-март </w:t>
            </w:r>
          </w:p>
        </w:tc>
        <w:tc>
          <w:tcPr>
            <w:tcW w:w="2268" w:type="dxa"/>
          </w:tcPr>
          <w:p w14:paraId="3FA2805C" w14:textId="77777777" w:rsidR="00235B65" w:rsidRPr="00FB435C" w:rsidRDefault="00235B65" w:rsidP="00BD053F">
            <w:pPr>
              <w:jc w:val="both"/>
              <w:rPr>
                <w:rFonts w:ascii="Arial" w:hAnsi="Arial" w:cs="Arial"/>
                <w:sz w:val="24"/>
                <w:szCs w:val="24"/>
                <w:lang w:val="mk-MK"/>
              </w:rPr>
            </w:pPr>
          </w:p>
        </w:tc>
      </w:tr>
      <w:tr w:rsidR="00235B65" w:rsidRPr="00FB435C" w14:paraId="08E5A037" w14:textId="77777777" w:rsidTr="0025339F">
        <w:trPr>
          <w:jc w:val="center"/>
        </w:trPr>
        <w:tc>
          <w:tcPr>
            <w:tcW w:w="4673" w:type="dxa"/>
          </w:tcPr>
          <w:p w14:paraId="5890A18D"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rPr>
              <w:t xml:space="preserve">2. </w:t>
            </w:r>
            <w:proofErr w:type="spellStart"/>
            <w:r w:rsidRPr="00FB435C">
              <w:rPr>
                <w:rFonts w:ascii="Arial" w:hAnsi="Arial" w:cs="Arial"/>
                <w:sz w:val="24"/>
                <w:szCs w:val="24"/>
              </w:rPr>
              <w:t>Објаснување</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вработените</w:t>
            </w:r>
            <w:proofErr w:type="spellEnd"/>
            <w:r w:rsidRPr="00FB435C">
              <w:rPr>
                <w:rFonts w:ascii="Arial" w:hAnsi="Arial" w:cs="Arial"/>
                <w:sz w:val="24"/>
                <w:szCs w:val="24"/>
              </w:rPr>
              <w:t xml:space="preserve"> </w:t>
            </w:r>
            <w:proofErr w:type="spellStart"/>
            <w:r w:rsidRPr="00FB435C">
              <w:rPr>
                <w:rFonts w:ascii="Arial" w:hAnsi="Arial" w:cs="Arial"/>
                <w:sz w:val="24"/>
                <w:szCs w:val="24"/>
              </w:rPr>
              <w:t>во</w:t>
            </w:r>
            <w:proofErr w:type="spellEnd"/>
            <w:r w:rsidRPr="00FB435C">
              <w:rPr>
                <w:rFonts w:ascii="Arial" w:hAnsi="Arial" w:cs="Arial"/>
                <w:sz w:val="24"/>
                <w:szCs w:val="24"/>
              </w:rPr>
              <w:t xml:space="preserve"> </w:t>
            </w:r>
            <w:proofErr w:type="spellStart"/>
            <w:r w:rsidRPr="00FB435C">
              <w:rPr>
                <w:rFonts w:ascii="Arial" w:hAnsi="Arial" w:cs="Arial"/>
                <w:sz w:val="24"/>
                <w:szCs w:val="24"/>
              </w:rPr>
              <w:t>училиштето</w:t>
            </w:r>
            <w:proofErr w:type="spellEnd"/>
            <w:r w:rsidRPr="00FB435C">
              <w:rPr>
                <w:rFonts w:ascii="Arial" w:hAnsi="Arial" w:cs="Arial"/>
                <w:sz w:val="24"/>
                <w:szCs w:val="24"/>
              </w:rPr>
              <w:t xml:space="preserve"> </w:t>
            </w:r>
            <w:proofErr w:type="spellStart"/>
            <w:r w:rsidRPr="00FB435C">
              <w:rPr>
                <w:rFonts w:ascii="Arial" w:hAnsi="Arial" w:cs="Arial"/>
                <w:sz w:val="24"/>
                <w:szCs w:val="24"/>
              </w:rPr>
              <w:t>за</w:t>
            </w:r>
            <w:proofErr w:type="spellEnd"/>
            <w:r w:rsidRPr="00FB435C">
              <w:rPr>
                <w:rFonts w:ascii="Arial" w:hAnsi="Arial" w:cs="Arial"/>
                <w:sz w:val="24"/>
                <w:szCs w:val="24"/>
              </w:rPr>
              <w:t xml:space="preserve"> </w:t>
            </w:r>
            <w:proofErr w:type="spellStart"/>
            <w:r w:rsidRPr="00FB435C">
              <w:rPr>
                <w:rFonts w:ascii="Arial" w:hAnsi="Arial" w:cs="Arial"/>
                <w:sz w:val="24"/>
                <w:szCs w:val="24"/>
              </w:rPr>
              <w:t>целта</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самоевалуацијата</w:t>
            </w:r>
            <w:proofErr w:type="spellEnd"/>
            <w:r w:rsidRPr="00FB435C">
              <w:rPr>
                <w:rFonts w:ascii="Arial" w:hAnsi="Arial" w:cs="Arial"/>
                <w:sz w:val="24"/>
                <w:szCs w:val="24"/>
              </w:rPr>
              <w:t xml:space="preserve"> и </w:t>
            </w:r>
            <w:proofErr w:type="spellStart"/>
            <w:r w:rsidRPr="00FB435C">
              <w:rPr>
                <w:rFonts w:ascii="Arial" w:hAnsi="Arial" w:cs="Arial"/>
                <w:sz w:val="24"/>
                <w:szCs w:val="24"/>
              </w:rPr>
              <w:t>текот</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процесот</w:t>
            </w:r>
            <w:proofErr w:type="spellEnd"/>
            <w:r w:rsidRPr="00FB435C">
              <w:rPr>
                <w:rFonts w:ascii="Arial" w:hAnsi="Arial" w:cs="Arial"/>
                <w:sz w:val="24"/>
                <w:szCs w:val="24"/>
              </w:rPr>
              <w:t>.</w:t>
            </w:r>
          </w:p>
        </w:tc>
        <w:tc>
          <w:tcPr>
            <w:tcW w:w="2268" w:type="dxa"/>
          </w:tcPr>
          <w:p w14:paraId="3F928AB8" w14:textId="77777777" w:rsidR="00235B65" w:rsidRPr="00FB435C" w:rsidRDefault="00235B65" w:rsidP="00BD053F">
            <w:pPr>
              <w:jc w:val="both"/>
              <w:rPr>
                <w:rFonts w:ascii="Arial" w:hAnsi="Arial" w:cs="Arial"/>
                <w:sz w:val="24"/>
                <w:szCs w:val="24"/>
                <w:lang w:val="mk-MK"/>
              </w:rPr>
            </w:pPr>
            <w:r>
              <w:rPr>
                <w:rFonts w:ascii="Arial" w:hAnsi="Arial" w:cs="Arial"/>
                <w:sz w:val="24"/>
                <w:szCs w:val="24"/>
                <w:lang w:val="mk-MK"/>
              </w:rPr>
              <w:t>Февруари-март</w:t>
            </w:r>
          </w:p>
        </w:tc>
        <w:tc>
          <w:tcPr>
            <w:tcW w:w="2268" w:type="dxa"/>
          </w:tcPr>
          <w:p w14:paraId="73E08F48" w14:textId="77777777" w:rsidR="00235B65" w:rsidRPr="00FB435C" w:rsidRDefault="00235B65" w:rsidP="00BD053F">
            <w:pPr>
              <w:jc w:val="both"/>
              <w:rPr>
                <w:rFonts w:ascii="Arial" w:hAnsi="Arial" w:cs="Arial"/>
                <w:sz w:val="24"/>
                <w:szCs w:val="24"/>
                <w:lang w:val="mk-MK"/>
              </w:rPr>
            </w:pPr>
          </w:p>
        </w:tc>
      </w:tr>
      <w:tr w:rsidR="00235B65" w:rsidRPr="00FB435C" w14:paraId="40CB087D" w14:textId="77777777" w:rsidTr="0025339F">
        <w:trPr>
          <w:jc w:val="center"/>
        </w:trPr>
        <w:tc>
          <w:tcPr>
            <w:tcW w:w="4673" w:type="dxa"/>
          </w:tcPr>
          <w:p w14:paraId="6C40168D"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rPr>
              <w:t xml:space="preserve">3. </w:t>
            </w:r>
            <w:proofErr w:type="spellStart"/>
            <w:r w:rsidRPr="00FB435C">
              <w:rPr>
                <w:rFonts w:ascii="Arial" w:hAnsi="Arial" w:cs="Arial"/>
                <w:sz w:val="24"/>
                <w:szCs w:val="24"/>
              </w:rPr>
              <w:t>Јакнење</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капацитетите</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членовите</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тимовите</w:t>
            </w:r>
            <w:proofErr w:type="spellEnd"/>
            <w:r w:rsidRPr="00FB435C">
              <w:rPr>
                <w:rFonts w:ascii="Arial" w:hAnsi="Arial" w:cs="Arial"/>
                <w:sz w:val="24"/>
                <w:szCs w:val="24"/>
              </w:rPr>
              <w:t xml:space="preserve"> </w:t>
            </w:r>
            <w:proofErr w:type="spellStart"/>
            <w:r w:rsidRPr="00FB435C">
              <w:rPr>
                <w:rFonts w:ascii="Arial" w:hAnsi="Arial" w:cs="Arial"/>
                <w:sz w:val="24"/>
                <w:szCs w:val="24"/>
              </w:rPr>
              <w:t>за</w:t>
            </w:r>
            <w:proofErr w:type="spellEnd"/>
            <w:r w:rsidRPr="00FB435C">
              <w:rPr>
                <w:rFonts w:ascii="Arial" w:hAnsi="Arial" w:cs="Arial"/>
                <w:sz w:val="24"/>
                <w:szCs w:val="24"/>
              </w:rPr>
              <w:t xml:space="preserve"> </w:t>
            </w:r>
            <w:proofErr w:type="spellStart"/>
            <w:r w:rsidRPr="00FB435C">
              <w:rPr>
                <w:rFonts w:ascii="Arial" w:hAnsi="Arial" w:cs="Arial"/>
                <w:sz w:val="24"/>
                <w:szCs w:val="24"/>
              </w:rPr>
              <w:t>самоевалуација</w:t>
            </w:r>
            <w:proofErr w:type="spellEnd"/>
            <w:r w:rsidRPr="00FB435C">
              <w:rPr>
                <w:rFonts w:ascii="Arial" w:hAnsi="Arial" w:cs="Arial"/>
                <w:sz w:val="24"/>
                <w:szCs w:val="24"/>
              </w:rPr>
              <w:t>.</w:t>
            </w:r>
          </w:p>
        </w:tc>
        <w:tc>
          <w:tcPr>
            <w:tcW w:w="2268" w:type="dxa"/>
          </w:tcPr>
          <w:p w14:paraId="71ADFE61" w14:textId="77777777" w:rsidR="00235B65" w:rsidRPr="00FB435C" w:rsidRDefault="00235B65" w:rsidP="00BD053F">
            <w:pPr>
              <w:jc w:val="both"/>
              <w:rPr>
                <w:rFonts w:ascii="Arial" w:hAnsi="Arial" w:cs="Arial"/>
                <w:sz w:val="24"/>
                <w:szCs w:val="24"/>
                <w:lang w:val="mk-MK"/>
              </w:rPr>
            </w:pPr>
            <w:r>
              <w:rPr>
                <w:rFonts w:ascii="Arial" w:hAnsi="Arial" w:cs="Arial"/>
                <w:sz w:val="24"/>
                <w:szCs w:val="24"/>
                <w:lang w:val="mk-MK"/>
              </w:rPr>
              <w:t>Март-април-мај</w:t>
            </w:r>
          </w:p>
        </w:tc>
        <w:tc>
          <w:tcPr>
            <w:tcW w:w="2268" w:type="dxa"/>
          </w:tcPr>
          <w:p w14:paraId="3B04C374" w14:textId="77777777" w:rsidR="00235B65" w:rsidRPr="00FB435C" w:rsidRDefault="00235B65" w:rsidP="00BD053F">
            <w:pPr>
              <w:jc w:val="both"/>
              <w:rPr>
                <w:rFonts w:ascii="Arial" w:hAnsi="Arial" w:cs="Arial"/>
                <w:sz w:val="24"/>
                <w:szCs w:val="24"/>
                <w:lang w:val="mk-MK"/>
              </w:rPr>
            </w:pPr>
          </w:p>
        </w:tc>
      </w:tr>
      <w:tr w:rsidR="00235B65" w:rsidRPr="00FB435C" w14:paraId="7FAC02F4" w14:textId="77777777" w:rsidTr="0025339F">
        <w:trPr>
          <w:jc w:val="center"/>
        </w:trPr>
        <w:tc>
          <w:tcPr>
            <w:tcW w:w="4673" w:type="dxa"/>
          </w:tcPr>
          <w:p w14:paraId="48118AF6"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rPr>
              <w:t xml:space="preserve">4. </w:t>
            </w:r>
            <w:proofErr w:type="spellStart"/>
            <w:r w:rsidRPr="00FB435C">
              <w:rPr>
                <w:rFonts w:ascii="Arial" w:hAnsi="Arial" w:cs="Arial"/>
                <w:sz w:val="24"/>
                <w:szCs w:val="24"/>
              </w:rPr>
              <w:t>Планирање</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процесот</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самоевалуација</w:t>
            </w:r>
            <w:proofErr w:type="spellEnd"/>
          </w:p>
        </w:tc>
        <w:tc>
          <w:tcPr>
            <w:tcW w:w="2268" w:type="dxa"/>
          </w:tcPr>
          <w:p w14:paraId="640CDA41" w14:textId="77777777" w:rsidR="00235B65" w:rsidRPr="00FB435C" w:rsidRDefault="00235B65" w:rsidP="00BD053F">
            <w:pPr>
              <w:jc w:val="both"/>
              <w:rPr>
                <w:rFonts w:ascii="Arial" w:hAnsi="Arial" w:cs="Arial"/>
                <w:sz w:val="24"/>
                <w:szCs w:val="24"/>
                <w:lang w:val="mk-MK"/>
              </w:rPr>
            </w:pPr>
            <w:r>
              <w:rPr>
                <w:rFonts w:ascii="Arial" w:hAnsi="Arial" w:cs="Arial"/>
                <w:sz w:val="24"/>
                <w:szCs w:val="24"/>
                <w:lang w:val="mk-MK"/>
              </w:rPr>
              <w:t>Март-април</w:t>
            </w:r>
          </w:p>
        </w:tc>
        <w:tc>
          <w:tcPr>
            <w:tcW w:w="2268" w:type="dxa"/>
          </w:tcPr>
          <w:p w14:paraId="5C1DD61D" w14:textId="77777777" w:rsidR="00235B65" w:rsidRPr="00FB435C" w:rsidRDefault="00235B65" w:rsidP="00BD053F">
            <w:pPr>
              <w:jc w:val="both"/>
              <w:rPr>
                <w:rFonts w:ascii="Arial" w:hAnsi="Arial" w:cs="Arial"/>
                <w:sz w:val="24"/>
                <w:szCs w:val="24"/>
                <w:lang w:val="mk-MK"/>
              </w:rPr>
            </w:pPr>
          </w:p>
        </w:tc>
      </w:tr>
      <w:tr w:rsidR="00235B65" w:rsidRPr="00FB435C" w14:paraId="3EF96F28" w14:textId="77777777" w:rsidTr="0025339F">
        <w:trPr>
          <w:jc w:val="center"/>
        </w:trPr>
        <w:tc>
          <w:tcPr>
            <w:tcW w:w="4673" w:type="dxa"/>
          </w:tcPr>
          <w:p w14:paraId="04FA447A" w14:textId="77777777" w:rsidR="00235B65" w:rsidRPr="00FB435C" w:rsidRDefault="00235B65" w:rsidP="00BD053F">
            <w:pPr>
              <w:jc w:val="both"/>
              <w:rPr>
                <w:rFonts w:ascii="Arial" w:hAnsi="Arial" w:cs="Arial"/>
                <w:b/>
                <w:bCs/>
                <w:sz w:val="24"/>
                <w:szCs w:val="24"/>
              </w:rPr>
            </w:pPr>
            <w:proofErr w:type="spellStart"/>
            <w:r w:rsidRPr="00FB435C">
              <w:rPr>
                <w:rFonts w:ascii="Arial" w:hAnsi="Arial" w:cs="Arial"/>
                <w:b/>
                <w:bCs/>
                <w:sz w:val="24"/>
                <w:szCs w:val="24"/>
              </w:rPr>
              <w:t>Фаза</w:t>
            </w:r>
            <w:proofErr w:type="spellEnd"/>
            <w:r w:rsidRPr="00FB435C">
              <w:rPr>
                <w:rFonts w:ascii="Arial" w:hAnsi="Arial" w:cs="Arial"/>
                <w:b/>
                <w:bCs/>
                <w:sz w:val="24"/>
                <w:szCs w:val="24"/>
              </w:rPr>
              <w:t xml:space="preserve"> 2: </w:t>
            </w:r>
            <w:proofErr w:type="spellStart"/>
            <w:r w:rsidRPr="00FB435C">
              <w:rPr>
                <w:rFonts w:ascii="Arial" w:hAnsi="Arial" w:cs="Arial"/>
                <w:b/>
                <w:bCs/>
                <w:sz w:val="24"/>
                <w:szCs w:val="24"/>
              </w:rPr>
              <w:t>Собирање</w:t>
            </w:r>
            <w:proofErr w:type="spellEnd"/>
            <w:r w:rsidRPr="00FB435C">
              <w:rPr>
                <w:rFonts w:ascii="Arial" w:hAnsi="Arial" w:cs="Arial"/>
                <w:b/>
                <w:bCs/>
                <w:sz w:val="24"/>
                <w:szCs w:val="24"/>
              </w:rPr>
              <w:t xml:space="preserve"> </w:t>
            </w:r>
            <w:proofErr w:type="spellStart"/>
            <w:r w:rsidRPr="00FB435C">
              <w:rPr>
                <w:rFonts w:ascii="Arial" w:hAnsi="Arial" w:cs="Arial"/>
                <w:b/>
                <w:bCs/>
                <w:sz w:val="24"/>
                <w:szCs w:val="24"/>
              </w:rPr>
              <w:t>податоци</w:t>
            </w:r>
            <w:proofErr w:type="spellEnd"/>
          </w:p>
          <w:p w14:paraId="1021BD49" w14:textId="77777777" w:rsidR="00235B65" w:rsidRPr="00FB435C" w:rsidRDefault="00235B65" w:rsidP="00BD053F">
            <w:pPr>
              <w:jc w:val="both"/>
              <w:rPr>
                <w:rFonts w:ascii="Arial" w:hAnsi="Arial" w:cs="Arial"/>
                <w:sz w:val="24"/>
                <w:szCs w:val="24"/>
                <w:lang w:val="mk-MK"/>
              </w:rPr>
            </w:pPr>
            <w:proofErr w:type="spellStart"/>
            <w:r w:rsidRPr="00FB435C">
              <w:rPr>
                <w:rFonts w:ascii="Arial" w:hAnsi="Arial" w:cs="Arial"/>
                <w:b/>
                <w:bCs/>
                <w:sz w:val="24"/>
                <w:szCs w:val="24"/>
              </w:rPr>
              <w:t>Чекори</w:t>
            </w:r>
            <w:proofErr w:type="spellEnd"/>
            <w:r w:rsidRPr="00FB435C">
              <w:rPr>
                <w:rFonts w:ascii="Arial" w:hAnsi="Arial" w:cs="Arial"/>
                <w:b/>
                <w:bCs/>
                <w:sz w:val="24"/>
                <w:szCs w:val="24"/>
              </w:rPr>
              <w:t>:</w:t>
            </w:r>
          </w:p>
        </w:tc>
        <w:tc>
          <w:tcPr>
            <w:tcW w:w="2268" w:type="dxa"/>
          </w:tcPr>
          <w:p w14:paraId="79675F80" w14:textId="77777777" w:rsidR="00235B65" w:rsidRPr="00FB435C" w:rsidRDefault="00235B65" w:rsidP="00BD053F">
            <w:pPr>
              <w:jc w:val="both"/>
              <w:rPr>
                <w:rFonts w:ascii="Arial" w:hAnsi="Arial" w:cs="Arial"/>
                <w:sz w:val="24"/>
                <w:szCs w:val="24"/>
                <w:lang w:val="mk-MK"/>
              </w:rPr>
            </w:pPr>
          </w:p>
        </w:tc>
        <w:tc>
          <w:tcPr>
            <w:tcW w:w="2268" w:type="dxa"/>
          </w:tcPr>
          <w:p w14:paraId="0DC7A45E" w14:textId="77777777" w:rsidR="00235B65" w:rsidRPr="00FB435C" w:rsidRDefault="00235B65" w:rsidP="00BD053F">
            <w:pPr>
              <w:jc w:val="both"/>
              <w:rPr>
                <w:rFonts w:ascii="Arial" w:hAnsi="Arial" w:cs="Arial"/>
                <w:sz w:val="24"/>
                <w:szCs w:val="24"/>
                <w:lang w:val="mk-MK"/>
              </w:rPr>
            </w:pPr>
          </w:p>
        </w:tc>
      </w:tr>
      <w:tr w:rsidR="00235B65" w:rsidRPr="00FB435C" w14:paraId="719A11AB" w14:textId="77777777" w:rsidTr="0025339F">
        <w:trPr>
          <w:jc w:val="center"/>
        </w:trPr>
        <w:tc>
          <w:tcPr>
            <w:tcW w:w="4673" w:type="dxa"/>
          </w:tcPr>
          <w:p w14:paraId="022A368A"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rPr>
              <w:t xml:space="preserve">1. </w:t>
            </w:r>
            <w:proofErr w:type="spellStart"/>
            <w:r w:rsidRPr="00FB435C">
              <w:rPr>
                <w:rFonts w:ascii="Arial" w:hAnsi="Arial" w:cs="Arial"/>
                <w:sz w:val="24"/>
                <w:szCs w:val="24"/>
              </w:rPr>
              <w:t>Определување</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методите</w:t>
            </w:r>
            <w:proofErr w:type="spellEnd"/>
            <w:r w:rsidRPr="00FB435C">
              <w:rPr>
                <w:rFonts w:ascii="Arial" w:hAnsi="Arial" w:cs="Arial"/>
                <w:sz w:val="24"/>
                <w:szCs w:val="24"/>
              </w:rPr>
              <w:t xml:space="preserve"> </w:t>
            </w:r>
            <w:proofErr w:type="spellStart"/>
            <w:r w:rsidRPr="00FB435C">
              <w:rPr>
                <w:rFonts w:ascii="Arial" w:hAnsi="Arial" w:cs="Arial"/>
                <w:sz w:val="24"/>
                <w:szCs w:val="24"/>
              </w:rPr>
              <w:t>за</w:t>
            </w:r>
            <w:proofErr w:type="spellEnd"/>
            <w:r w:rsidRPr="00FB435C">
              <w:rPr>
                <w:rFonts w:ascii="Arial" w:hAnsi="Arial" w:cs="Arial"/>
                <w:sz w:val="24"/>
                <w:szCs w:val="24"/>
              </w:rPr>
              <w:t xml:space="preserve"> </w:t>
            </w:r>
            <w:proofErr w:type="spellStart"/>
            <w:r w:rsidRPr="00FB435C">
              <w:rPr>
                <w:rFonts w:ascii="Arial" w:hAnsi="Arial" w:cs="Arial"/>
                <w:sz w:val="24"/>
                <w:szCs w:val="24"/>
              </w:rPr>
              <w:t>собирање</w:t>
            </w:r>
            <w:proofErr w:type="spellEnd"/>
            <w:r w:rsidRPr="00FB435C">
              <w:rPr>
                <w:rFonts w:ascii="Arial" w:hAnsi="Arial" w:cs="Arial"/>
                <w:sz w:val="24"/>
                <w:szCs w:val="24"/>
              </w:rPr>
              <w:t xml:space="preserve"> </w:t>
            </w:r>
            <w:proofErr w:type="spellStart"/>
            <w:r w:rsidRPr="00FB435C">
              <w:rPr>
                <w:rFonts w:ascii="Arial" w:hAnsi="Arial" w:cs="Arial"/>
                <w:sz w:val="24"/>
                <w:szCs w:val="24"/>
              </w:rPr>
              <w:t>податоци</w:t>
            </w:r>
            <w:proofErr w:type="spellEnd"/>
            <w:r w:rsidRPr="00FB435C">
              <w:rPr>
                <w:rFonts w:ascii="Arial" w:hAnsi="Arial" w:cs="Arial"/>
                <w:sz w:val="24"/>
                <w:szCs w:val="24"/>
              </w:rPr>
              <w:t xml:space="preserve"> и </w:t>
            </w:r>
            <w:proofErr w:type="spellStart"/>
            <w:r w:rsidRPr="00FB435C">
              <w:rPr>
                <w:rFonts w:ascii="Arial" w:hAnsi="Arial" w:cs="Arial"/>
                <w:sz w:val="24"/>
                <w:szCs w:val="24"/>
              </w:rPr>
              <w:t>обезбедување</w:t>
            </w:r>
            <w:proofErr w:type="spellEnd"/>
            <w:r w:rsidRPr="00FB435C">
              <w:rPr>
                <w:rFonts w:ascii="Arial" w:hAnsi="Arial" w:cs="Arial"/>
                <w:sz w:val="24"/>
                <w:szCs w:val="24"/>
              </w:rPr>
              <w:t xml:space="preserve"> </w:t>
            </w:r>
            <w:proofErr w:type="spellStart"/>
            <w:r w:rsidRPr="00FB435C">
              <w:rPr>
                <w:rFonts w:ascii="Arial" w:hAnsi="Arial" w:cs="Arial"/>
                <w:sz w:val="24"/>
                <w:szCs w:val="24"/>
              </w:rPr>
              <w:t>докази</w:t>
            </w:r>
            <w:proofErr w:type="spellEnd"/>
            <w:r w:rsidRPr="00FB435C">
              <w:rPr>
                <w:rFonts w:ascii="Arial" w:hAnsi="Arial" w:cs="Arial"/>
                <w:sz w:val="24"/>
                <w:szCs w:val="24"/>
              </w:rPr>
              <w:t xml:space="preserve"> и </w:t>
            </w:r>
            <w:proofErr w:type="spellStart"/>
            <w:r w:rsidRPr="00FB435C">
              <w:rPr>
                <w:rFonts w:ascii="Arial" w:hAnsi="Arial" w:cs="Arial"/>
                <w:sz w:val="24"/>
                <w:szCs w:val="24"/>
              </w:rPr>
              <w:t>изработка</w:t>
            </w:r>
            <w:proofErr w:type="spellEnd"/>
            <w:r w:rsidRPr="00FB435C">
              <w:rPr>
                <w:rFonts w:ascii="Arial" w:hAnsi="Arial" w:cs="Arial"/>
                <w:sz w:val="24"/>
                <w:szCs w:val="24"/>
              </w:rPr>
              <w:t xml:space="preserve">/ </w:t>
            </w:r>
            <w:proofErr w:type="spellStart"/>
            <w:r w:rsidRPr="00FB435C">
              <w:rPr>
                <w:rFonts w:ascii="Arial" w:hAnsi="Arial" w:cs="Arial"/>
                <w:sz w:val="24"/>
                <w:szCs w:val="24"/>
              </w:rPr>
              <w:t>доработка</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инструментите</w:t>
            </w:r>
            <w:proofErr w:type="spellEnd"/>
          </w:p>
        </w:tc>
        <w:tc>
          <w:tcPr>
            <w:tcW w:w="2268" w:type="dxa"/>
          </w:tcPr>
          <w:p w14:paraId="287AF9EA" w14:textId="77777777" w:rsidR="00235B65" w:rsidRPr="00FB435C" w:rsidRDefault="00235B65" w:rsidP="00BD053F">
            <w:pPr>
              <w:jc w:val="both"/>
              <w:rPr>
                <w:rFonts w:ascii="Arial" w:hAnsi="Arial" w:cs="Arial"/>
                <w:sz w:val="24"/>
                <w:szCs w:val="24"/>
                <w:lang w:val="mk-MK"/>
              </w:rPr>
            </w:pPr>
            <w:r>
              <w:rPr>
                <w:rFonts w:ascii="Arial" w:hAnsi="Arial" w:cs="Arial"/>
                <w:sz w:val="24"/>
                <w:szCs w:val="24"/>
                <w:lang w:val="mk-MK"/>
              </w:rPr>
              <w:t>Април</w:t>
            </w:r>
          </w:p>
        </w:tc>
        <w:tc>
          <w:tcPr>
            <w:tcW w:w="2268" w:type="dxa"/>
          </w:tcPr>
          <w:p w14:paraId="10D25F2E" w14:textId="77777777" w:rsidR="00235B65" w:rsidRPr="00FB435C" w:rsidRDefault="00235B65" w:rsidP="00BD053F">
            <w:pPr>
              <w:jc w:val="both"/>
              <w:rPr>
                <w:rFonts w:ascii="Arial" w:hAnsi="Arial" w:cs="Arial"/>
                <w:sz w:val="24"/>
                <w:szCs w:val="24"/>
                <w:lang w:val="mk-MK"/>
              </w:rPr>
            </w:pPr>
          </w:p>
        </w:tc>
      </w:tr>
      <w:tr w:rsidR="00235B65" w:rsidRPr="00FB435C" w14:paraId="029062EB" w14:textId="77777777" w:rsidTr="0025339F">
        <w:trPr>
          <w:jc w:val="center"/>
        </w:trPr>
        <w:tc>
          <w:tcPr>
            <w:tcW w:w="4673" w:type="dxa"/>
          </w:tcPr>
          <w:p w14:paraId="3EA4C289"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rPr>
              <w:lastRenderedPageBreak/>
              <w:t xml:space="preserve">2. </w:t>
            </w:r>
            <w:proofErr w:type="spellStart"/>
            <w:r w:rsidRPr="00FB435C">
              <w:rPr>
                <w:rFonts w:ascii="Arial" w:hAnsi="Arial" w:cs="Arial"/>
                <w:sz w:val="24"/>
                <w:szCs w:val="24"/>
              </w:rPr>
              <w:t>Определување</w:t>
            </w:r>
            <w:proofErr w:type="spellEnd"/>
            <w:r w:rsidRPr="00FB435C">
              <w:rPr>
                <w:rFonts w:ascii="Arial" w:hAnsi="Arial" w:cs="Arial"/>
                <w:sz w:val="24"/>
                <w:szCs w:val="24"/>
              </w:rPr>
              <w:t xml:space="preserve"> </w:t>
            </w:r>
            <w:proofErr w:type="spellStart"/>
            <w:r w:rsidRPr="00FB435C">
              <w:rPr>
                <w:rFonts w:ascii="Arial" w:hAnsi="Arial" w:cs="Arial"/>
                <w:sz w:val="24"/>
                <w:szCs w:val="24"/>
              </w:rPr>
              <w:t>примероци</w:t>
            </w:r>
            <w:proofErr w:type="spellEnd"/>
            <w:r w:rsidRPr="00FB435C">
              <w:rPr>
                <w:rFonts w:ascii="Arial" w:hAnsi="Arial" w:cs="Arial"/>
                <w:sz w:val="24"/>
                <w:szCs w:val="24"/>
              </w:rPr>
              <w:t xml:space="preserve"> </w:t>
            </w:r>
            <w:proofErr w:type="spellStart"/>
            <w:r w:rsidRPr="00FB435C">
              <w:rPr>
                <w:rFonts w:ascii="Arial" w:hAnsi="Arial" w:cs="Arial"/>
                <w:sz w:val="24"/>
                <w:szCs w:val="24"/>
              </w:rPr>
              <w:t>за</w:t>
            </w:r>
            <w:proofErr w:type="spellEnd"/>
            <w:r w:rsidRPr="00FB435C">
              <w:rPr>
                <w:rFonts w:ascii="Arial" w:hAnsi="Arial" w:cs="Arial"/>
                <w:sz w:val="24"/>
                <w:szCs w:val="24"/>
              </w:rPr>
              <w:t xml:space="preserve"> </w:t>
            </w:r>
            <w:proofErr w:type="spellStart"/>
            <w:r w:rsidRPr="00FB435C">
              <w:rPr>
                <w:rFonts w:ascii="Arial" w:hAnsi="Arial" w:cs="Arial"/>
                <w:sz w:val="24"/>
                <w:szCs w:val="24"/>
              </w:rPr>
              <w:t>анкети</w:t>
            </w:r>
            <w:proofErr w:type="spellEnd"/>
            <w:r w:rsidRPr="00FB435C">
              <w:rPr>
                <w:rFonts w:ascii="Arial" w:hAnsi="Arial" w:cs="Arial"/>
                <w:sz w:val="24"/>
                <w:szCs w:val="24"/>
              </w:rPr>
              <w:t xml:space="preserve">, </w:t>
            </w:r>
            <w:proofErr w:type="spellStart"/>
            <w:r w:rsidRPr="00FB435C">
              <w:rPr>
                <w:rFonts w:ascii="Arial" w:hAnsi="Arial" w:cs="Arial"/>
                <w:sz w:val="24"/>
                <w:szCs w:val="24"/>
              </w:rPr>
              <w:t>фокус</w:t>
            </w:r>
            <w:proofErr w:type="spellEnd"/>
            <w:r w:rsidRPr="00FB435C">
              <w:rPr>
                <w:rFonts w:ascii="Arial" w:hAnsi="Arial" w:cs="Arial"/>
                <w:sz w:val="24"/>
                <w:szCs w:val="24"/>
              </w:rPr>
              <w:t xml:space="preserve"> </w:t>
            </w:r>
            <w:proofErr w:type="spellStart"/>
            <w:r w:rsidRPr="00FB435C">
              <w:rPr>
                <w:rFonts w:ascii="Arial" w:hAnsi="Arial" w:cs="Arial"/>
                <w:sz w:val="24"/>
                <w:szCs w:val="24"/>
              </w:rPr>
              <w:t>групи</w:t>
            </w:r>
            <w:proofErr w:type="spellEnd"/>
            <w:r w:rsidRPr="00FB435C">
              <w:rPr>
                <w:rFonts w:ascii="Arial" w:hAnsi="Arial" w:cs="Arial"/>
                <w:sz w:val="24"/>
                <w:szCs w:val="24"/>
              </w:rPr>
              <w:t xml:space="preserve">, </w:t>
            </w:r>
            <w:proofErr w:type="spellStart"/>
            <w:r w:rsidRPr="00FB435C">
              <w:rPr>
                <w:rFonts w:ascii="Arial" w:hAnsi="Arial" w:cs="Arial"/>
                <w:sz w:val="24"/>
                <w:szCs w:val="24"/>
              </w:rPr>
              <w:t>испитаници</w:t>
            </w:r>
            <w:proofErr w:type="spellEnd"/>
            <w:r w:rsidRPr="00FB435C">
              <w:rPr>
                <w:rFonts w:ascii="Arial" w:hAnsi="Arial" w:cs="Arial"/>
                <w:sz w:val="24"/>
                <w:szCs w:val="24"/>
              </w:rPr>
              <w:t xml:space="preserve"> </w:t>
            </w:r>
            <w:proofErr w:type="spellStart"/>
            <w:r w:rsidRPr="00FB435C">
              <w:rPr>
                <w:rFonts w:ascii="Arial" w:hAnsi="Arial" w:cs="Arial"/>
                <w:sz w:val="24"/>
                <w:szCs w:val="24"/>
              </w:rPr>
              <w:t>за</w:t>
            </w:r>
            <w:proofErr w:type="spellEnd"/>
            <w:r w:rsidRPr="00FB435C">
              <w:rPr>
                <w:rFonts w:ascii="Arial" w:hAnsi="Arial" w:cs="Arial"/>
                <w:sz w:val="24"/>
                <w:szCs w:val="24"/>
              </w:rPr>
              <w:t xml:space="preserve"> </w:t>
            </w:r>
            <w:proofErr w:type="spellStart"/>
            <w:r w:rsidRPr="00FB435C">
              <w:rPr>
                <w:rFonts w:ascii="Arial" w:hAnsi="Arial" w:cs="Arial"/>
                <w:sz w:val="24"/>
                <w:szCs w:val="24"/>
              </w:rPr>
              <w:t>длабински</w:t>
            </w:r>
            <w:proofErr w:type="spellEnd"/>
            <w:r w:rsidRPr="00FB435C">
              <w:rPr>
                <w:rFonts w:ascii="Arial" w:hAnsi="Arial" w:cs="Arial"/>
                <w:sz w:val="24"/>
                <w:szCs w:val="24"/>
              </w:rPr>
              <w:t xml:space="preserve"> </w:t>
            </w:r>
            <w:proofErr w:type="spellStart"/>
            <w:r w:rsidRPr="00FB435C">
              <w:rPr>
                <w:rFonts w:ascii="Arial" w:hAnsi="Arial" w:cs="Arial"/>
                <w:sz w:val="24"/>
                <w:szCs w:val="24"/>
              </w:rPr>
              <w:t>интервјуа</w:t>
            </w:r>
            <w:proofErr w:type="spellEnd"/>
          </w:p>
        </w:tc>
        <w:tc>
          <w:tcPr>
            <w:tcW w:w="2268" w:type="dxa"/>
          </w:tcPr>
          <w:p w14:paraId="51C7CD85" w14:textId="77777777" w:rsidR="00235B65" w:rsidRPr="00FB435C" w:rsidRDefault="00235B65" w:rsidP="00BD053F">
            <w:pPr>
              <w:jc w:val="both"/>
              <w:rPr>
                <w:rFonts w:ascii="Arial" w:hAnsi="Arial" w:cs="Arial"/>
                <w:sz w:val="24"/>
                <w:szCs w:val="24"/>
                <w:lang w:val="mk-MK"/>
              </w:rPr>
            </w:pPr>
            <w:r>
              <w:rPr>
                <w:rFonts w:ascii="Arial" w:hAnsi="Arial" w:cs="Arial"/>
                <w:sz w:val="24"/>
                <w:szCs w:val="24"/>
                <w:lang w:val="mk-MK"/>
              </w:rPr>
              <w:t>Април-мај</w:t>
            </w:r>
          </w:p>
        </w:tc>
        <w:tc>
          <w:tcPr>
            <w:tcW w:w="2268" w:type="dxa"/>
          </w:tcPr>
          <w:p w14:paraId="792459A7" w14:textId="77777777" w:rsidR="00235B65" w:rsidRPr="00FB435C" w:rsidRDefault="00235B65" w:rsidP="00BD053F">
            <w:pPr>
              <w:jc w:val="both"/>
              <w:rPr>
                <w:rFonts w:ascii="Arial" w:hAnsi="Arial" w:cs="Arial"/>
                <w:sz w:val="24"/>
                <w:szCs w:val="24"/>
                <w:lang w:val="mk-MK"/>
              </w:rPr>
            </w:pPr>
          </w:p>
        </w:tc>
      </w:tr>
      <w:tr w:rsidR="00235B65" w:rsidRPr="00FB435C" w14:paraId="1656C5D1" w14:textId="77777777" w:rsidTr="0025339F">
        <w:trPr>
          <w:jc w:val="center"/>
        </w:trPr>
        <w:tc>
          <w:tcPr>
            <w:tcW w:w="4673" w:type="dxa"/>
          </w:tcPr>
          <w:p w14:paraId="782F7F99" w14:textId="77777777" w:rsidR="00235B65" w:rsidRPr="00FB435C" w:rsidRDefault="00235B65" w:rsidP="00BD053F">
            <w:pPr>
              <w:jc w:val="both"/>
              <w:rPr>
                <w:rFonts w:ascii="Arial" w:hAnsi="Arial" w:cs="Arial"/>
                <w:sz w:val="24"/>
                <w:szCs w:val="24"/>
                <w:lang w:val="mk-MK"/>
              </w:rPr>
            </w:pPr>
            <w:r w:rsidRPr="00FB435C">
              <w:rPr>
                <w:rFonts w:ascii="Arial" w:hAnsi="Arial" w:cs="Arial"/>
                <w:sz w:val="24"/>
                <w:szCs w:val="24"/>
              </w:rPr>
              <w:t xml:space="preserve">3. </w:t>
            </w:r>
            <w:proofErr w:type="spellStart"/>
            <w:r w:rsidRPr="00FB435C">
              <w:rPr>
                <w:rFonts w:ascii="Arial" w:hAnsi="Arial" w:cs="Arial"/>
                <w:sz w:val="24"/>
                <w:szCs w:val="24"/>
              </w:rPr>
              <w:t>Дистрибуција</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анкети</w:t>
            </w:r>
            <w:proofErr w:type="spellEnd"/>
            <w:r w:rsidRPr="00FB435C">
              <w:rPr>
                <w:rFonts w:ascii="Arial" w:hAnsi="Arial" w:cs="Arial"/>
                <w:sz w:val="24"/>
                <w:szCs w:val="24"/>
              </w:rPr>
              <w:t xml:space="preserve"> </w:t>
            </w:r>
            <w:proofErr w:type="spellStart"/>
            <w:r w:rsidRPr="00FB435C">
              <w:rPr>
                <w:rFonts w:ascii="Arial" w:hAnsi="Arial" w:cs="Arial"/>
                <w:sz w:val="24"/>
                <w:szCs w:val="24"/>
              </w:rPr>
              <w:t>за</w:t>
            </w:r>
            <w:proofErr w:type="spellEnd"/>
            <w:r w:rsidRPr="00FB435C">
              <w:rPr>
                <w:rFonts w:ascii="Arial" w:hAnsi="Arial" w:cs="Arial"/>
                <w:sz w:val="24"/>
                <w:szCs w:val="24"/>
              </w:rPr>
              <w:t xml:space="preserve"> </w:t>
            </w:r>
            <w:proofErr w:type="spellStart"/>
            <w:r w:rsidRPr="00FB435C">
              <w:rPr>
                <w:rFonts w:ascii="Arial" w:hAnsi="Arial" w:cs="Arial"/>
                <w:sz w:val="24"/>
                <w:szCs w:val="24"/>
              </w:rPr>
              <w:t>учениците</w:t>
            </w:r>
            <w:proofErr w:type="spellEnd"/>
            <w:r w:rsidRPr="00FB435C">
              <w:rPr>
                <w:rFonts w:ascii="Arial" w:hAnsi="Arial" w:cs="Arial"/>
                <w:sz w:val="24"/>
                <w:szCs w:val="24"/>
              </w:rPr>
              <w:t xml:space="preserve">, </w:t>
            </w:r>
            <w:proofErr w:type="spellStart"/>
            <w:r w:rsidRPr="00FB435C">
              <w:rPr>
                <w:rFonts w:ascii="Arial" w:hAnsi="Arial" w:cs="Arial"/>
                <w:sz w:val="24"/>
                <w:szCs w:val="24"/>
              </w:rPr>
              <w:t>родителите</w:t>
            </w:r>
            <w:proofErr w:type="spellEnd"/>
            <w:r w:rsidRPr="00FB435C">
              <w:rPr>
                <w:rFonts w:ascii="Arial" w:hAnsi="Arial" w:cs="Arial"/>
                <w:sz w:val="24"/>
                <w:szCs w:val="24"/>
              </w:rPr>
              <w:t>/</w:t>
            </w:r>
            <w:proofErr w:type="spellStart"/>
            <w:r w:rsidRPr="00FB435C">
              <w:rPr>
                <w:rFonts w:ascii="Arial" w:hAnsi="Arial" w:cs="Arial"/>
                <w:sz w:val="24"/>
                <w:szCs w:val="24"/>
              </w:rPr>
              <w:t>старателите</w:t>
            </w:r>
            <w:proofErr w:type="spellEnd"/>
            <w:r w:rsidRPr="00FB435C">
              <w:rPr>
                <w:rFonts w:ascii="Arial" w:hAnsi="Arial" w:cs="Arial"/>
                <w:sz w:val="24"/>
                <w:szCs w:val="24"/>
              </w:rPr>
              <w:t xml:space="preserve">, </w:t>
            </w:r>
            <w:proofErr w:type="spellStart"/>
            <w:r w:rsidRPr="00FB435C">
              <w:rPr>
                <w:rFonts w:ascii="Arial" w:hAnsi="Arial" w:cs="Arial"/>
                <w:sz w:val="24"/>
                <w:szCs w:val="24"/>
              </w:rPr>
              <w:t>наставниците</w:t>
            </w:r>
            <w:proofErr w:type="spellEnd"/>
            <w:r w:rsidRPr="00FB435C">
              <w:rPr>
                <w:rFonts w:ascii="Arial" w:hAnsi="Arial" w:cs="Arial"/>
                <w:sz w:val="24"/>
                <w:szCs w:val="24"/>
              </w:rPr>
              <w:t xml:space="preserve"> и </w:t>
            </w:r>
            <w:proofErr w:type="spellStart"/>
            <w:r w:rsidRPr="00FB435C">
              <w:rPr>
                <w:rFonts w:ascii="Arial" w:hAnsi="Arial" w:cs="Arial"/>
                <w:sz w:val="24"/>
                <w:szCs w:val="24"/>
              </w:rPr>
              <w:t>членовите</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заедницата</w:t>
            </w:r>
            <w:proofErr w:type="spellEnd"/>
            <w:r w:rsidRPr="00FB435C">
              <w:rPr>
                <w:rFonts w:ascii="Arial" w:hAnsi="Arial" w:cs="Arial"/>
                <w:sz w:val="24"/>
                <w:szCs w:val="24"/>
              </w:rPr>
              <w:t>.</w:t>
            </w:r>
          </w:p>
        </w:tc>
        <w:tc>
          <w:tcPr>
            <w:tcW w:w="2268" w:type="dxa"/>
          </w:tcPr>
          <w:p w14:paraId="513F138F" w14:textId="77777777" w:rsidR="00235B65" w:rsidRPr="00FB435C" w:rsidRDefault="00235B65" w:rsidP="00BD053F">
            <w:pPr>
              <w:jc w:val="both"/>
              <w:rPr>
                <w:rFonts w:ascii="Arial" w:hAnsi="Arial" w:cs="Arial"/>
                <w:sz w:val="24"/>
                <w:szCs w:val="24"/>
                <w:lang w:val="mk-MK"/>
              </w:rPr>
            </w:pPr>
            <w:r>
              <w:rPr>
                <w:rFonts w:ascii="Arial" w:hAnsi="Arial" w:cs="Arial"/>
                <w:sz w:val="24"/>
                <w:szCs w:val="24"/>
                <w:lang w:val="mk-MK"/>
              </w:rPr>
              <w:t>Мај</w:t>
            </w:r>
          </w:p>
        </w:tc>
        <w:tc>
          <w:tcPr>
            <w:tcW w:w="2268" w:type="dxa"/>
          </w:tcPr>
          <w:p w14:paraId="7BDE32FB" w14:textId="77777777" w:rsidR="00235B65" w:rsidRPr="00FB435C" w:rsidRDefault="00235B65" w:rsidP="00BD053F">
            <w:pPr>
              <w:jc w:val="both"/>
              <w:rPr>
                <w:rFonts w:ascii="Arial" w:hAnsi="Arial" w:cs="Arial"/>
                <w:sz w:val="24"/>
                <w:szCs w:val="24"/>
                <w:lang w:val="mk-MK"/>
              </w:rPr>
            </w:pPr>
          </w:p>
        </w:tc>
      </w:tr>
      <w:tr w:rsidR="00235B65" w:rsidRPr="00FB435C" w14:paraId="0B47715D" w14:textId="77777777" w:rsidTr="0025339F">
        <w:trPr>
          <w:jc w:val="center"/>
        </w:trPr>
        <w:tc>
          <w:tcPr>
            <w:tcW w:w="4673" w:type="dxa"/>
          </w:tcPr>
          <w:p w14:paraId="19EF9581" w14:textId="77777777" w:rsidR="00235B65" w:rsidRPr="00FB435C" w:rsidRDefault="00235B65" w:rsidP="00BD053F">
            <w:pPr>
              <w:jc w:val="both"/>
              <w:rPr>
                <w:rFonts w:ascii="Arial" w:hAnsi="Arial" w:cs="Arial"/>
                <w:sz w:val="24"/>
                <w:szCs w:val="24"/>
              </w:rPr>
            </w:pPr>
            <w:r w:rsidRPr="00FB435C">
              <w:rPr>
                <w:rFonts w:ascii="Arial" w:hAnsi="Arial" w:cs="Arial"/>
                <w:sz w:val="24"/>
                <w:szCs w:val="24"/>
              </w:rPr>
              <w:t xml:space="preserve">4. </w:t>
            </w:r>
            <w:proofErr w:type="spellStart"/>
            <w:r w:rsidRPr="00FB435C">
              <w:rPr>
                <w:rFonts w:ascii="Arial" w:hAnsi="Arial" w:cs="Arial"/>
                <w:sz w:val="24"/>
                <w:szCs w:val="24"/>
              </w:rPr>
              <w:t>Спроведување</w:t>
            </w:r>
            <w:proofErr w:type="spellEnd"/>
            <w:r w:rsidRPr="00FB435C">
              <w:rPr>
                <w:rFonts w:ascii="Arial" w:hAnsi="Arial" w:cs="Arial"/>
                <w:sz w:val="24"/>
                <w:szCs w:val="24"/>
              </w:rPr>
              <w:t xml:space="preserve"> </w:t>
            </w:r>
            <w:proofErr w:type="spellStart"/>
            <w:r w:rsidRPr="00FB435C">
              <w:rPr>
                <w:rFonts w:ascii="Arial" w:hAnsi="Arial" w:cs="Arial"/>
                <w:sz w:val="24"/>
                <w:szCs w:val="24"/>
              </w:rPr>
              <w:t>интервјуа</w:t>
            </w:r>
            <w:proofErr w:type="spellEnd"/>
            <w:r w:rsidRPr="00FB435C">
              <w:rPr>
                <w:rFonts w:ascii="Arial" w:hAnsi="Arial" w:cs="Arial"/>
                <w:sz w:val="24"/>
                <w:szCs w:val="24"/>
              </w:rPr>
              <w:t xml:space="preserve"> и </w:t>
            </w:r>
            <w:proofErr w:type="spellStart"/>
            <w:r w:rsidRPr="00FB435C">
              <w:rPr>
                <w:rFonts w:ascii="Arial" w:hAnsi="Arial" w:cs="Arial"/>
                <w:sz w:val="24"/>
                <w:szCs w:val="24"/>
              </w:rPr>
              <w:t>дискусии</w:t>
            </w:r>
            <w:proofErr w:type="spellEnd"/>
            <w:r w:rsidRPr="00FB435C">
              <w:rPr>
                <w:rFonts w:ascii="Arial" w:hAnsi="Arial" w:cs="Arial"/>
                <w:sz w:val="24"/>
                <w:szCs w:val="24"/>
              </w:rPr>
              <w:t xml:space="preserve"> </w:t>
            </w:r>
            <w:proofErr w:type="spellStart"/>
            <w:r w:rsidRPr="00FB435C">
              <w:rPr>
                <w:rFonts w:ascii="Arial" w:hAnsi="Arial" w:cs="Arial"/>
                <w:sz w:val="24"/>
                <w:szCs w:val="24"/>
              </w:rPr>
              <w:t>во</w:t>
            </w:r>
            <w:proofErr w:type="spellEnd"/>
            <w:r w:rsidRPr="00FB435C">
              <w:rPr>
                <w:rFonts w:ascii="Arial" w:hAnsi="Arial" w:cs="Arial"/>
                <w:sz w:val="24"/>
                <w:szCs w:val="24"/>
              </w:rPr>
              <w:t xml:space="preserve"> </w:t>
            </w:r>
            <w:proofErr w:type="spellStart"/>
            <w:r w:rsidRPr="00FB435C">
              <w:rPr>
                <w:rFonts w:ascii="Arial" w:hAnsi="Arial" w:cs="Arial"/>
                <w:sz w:val="24"/>
                <w:szCs w:val="24"/>
              </w:rPr>
              <w:t>фокус</w:t>
            </w:r>
            <w:proofErr w:type="spellEnd"/>
            <w:r w:rsidRPr="00FB435C">
              <w:rPr>
                <w:rFonts w:ascii="Arial" w:hAnsi="Arial" w:cs="Arial"/>
                <w:sz w:val="24"/>
                <w:szCs w:val="24"/>
              </w:rPr>
              <w:t xml:space="preserve"> </w:t>
            </w:r>
            <w:proofErr w:type="spellStart"/>
            <w:r w:rsidRPr="00FB435C">
              <w:rPr>
                <w:rFonts w:ascii="Arial" w:hAnsi="Arial" w:cs="Arial"/>
                <w:sz w:val="24"/>
                <w:szCs w:val="24"/>
              </w:rPr>
              <w:t>групи</w:t>
            </w:r>
            <w:proofErr w:type="spellEnd"/>
            <w:r w:rsidRPr="00FB435C">
              <w:rPr>
                <w:rFonts w:ascii="Arial" w:hAnsi="Arial" w:cs="Arial"/>
                <w:sz w:val="24"/>
                <w:szCs w:val="24"/>
              </w:rPr>
              <w:t xml:space="preserve"> </w:t>
            </w:r>
            <w:proofErr w:type="spellStart"/>
            <w:r w:rsidRPr="00FB435C">
              <w:rPr>
                <w:rFonts w:ascii="Arial" w:hAnsi="Arial" w:cs="Arial"/>
                <w:sz w:val="24"/>
                <w:szCs w:val="24"/>
              </w:rPr>
              <w:t>со</w:t>
            </w:r>
            <w:proofErr w:type="spellEnd"/>
            <w:r w:rsidRPr="00FB435C">
              <w:rPr>
                <w:rFonts w:ascii="Arial" w:hAnsi="Arial" w:cs="Arial"/>
                <w:sz w:val="24"/>
                <w:szCs w:val="24"/>
              </w:rPr>
              <w:t xml:space="preserve"> </w:t>
            </w:r>
            <w:proofErr w:type="spellStart"/>
            <w:r w:rsidRPr="00FB435C">
              <w:rPr>
                <w:rFonts w:ascii="Arial" w:hAnsi="Arial" w:cs="Arial"/>
                <w:sz w:val="24"/>
                <w:szCs w:val="24"/>
              </w:rPr>
              <w:t>различните</w:t>
            </w:r>
            <w:proofErr w:type="spellEnd"/>
            <w:r w:rsidRPr="00FB435C">
              <w:rPr>
                <w:rFonts w:ascii="Arial" w:hAnsi="Arial" w:cs="Arial"/>
                <w:sz w:val="24"/>
                <w:szCs w:val="24"/>
              </w:rPr>
              <w:t xml:space="preserve"> </w:t>
            </w:r>
            <w:proofErr w:type="spellStart"/>
            <w:r w:rsidRPr="00FB435C">
              <w:rPr>
                <w:rFonts w:ascii="Arial" w:hAnsi="Arial" w:cs="Arial"/>
                <w:sz w:val="24"/>
                <w:szCs w:val="24"/>
              </w:rPr>
              <w:t>чинители</w:t>
            </w:r>
            <w:proofErr w:type="spellEnd"/>
            <w:r w:rsidRPr="00FB435C">
              <w:rPr>
                <w:rFonts w:ascii="Arial" w:hAnsi="Arial" w:cs="Arial"/>
                <w:sz w:val="24"/>
                <w:szCs w:val="24"/>
              </w:rPr>
              <w:t>.</w:t>
            </w:r>
          </w:p>
          <w:p w14:paraId="174740A5" w14:textId="77777777" w:rsidR="00235B65" w:rsidRPr="00FB435C" w:rsidRDefault="00235B65" w:rsidP="00BD053F">
            <w:pPr>
              <w:jc w:val="both"/>
              <w:rPr>
                <w:rFonts w:ascii="Arial" w:hAnsi="Arial" w:cs="Arial"/>
                <w:sz w:val="24"/>
                <w:szCs w:val="24"/>
                <w:lang w:val="mk-MK"/>
              </w:rPr>
            </w:pPr>
          </w:p>
        </w:tc>
        <w:tc>
          <w:tcPr>
            <w:tcW w:w="2268" w:type="dxa"/>
          </w:tcPr>
          <w:p w14:paraId="2387B80F" w14:textId="77777777" w:rsidR="00235B65" w:rsidRPr="00FB435C" w:rsidRDefault="00235B65" w:rsidP="00BD053F">
            <w:pPr>
              <w:jc w:val="both"/>
              <w:rPr>
                <w:rFonts w:ascii="Arial" w:hAnsi="Arial" w:cs="Arial"/>
                <w:sz w:val="24"/>
                <w:szCs w:val="24"/>
                <w:lang w:val="mk-MK"/>
              </w:rPr>
            </w:pPr>
            <w:r>
              <w:rPr>
                <w:rFonts w:ascii="Arial" w:hAnsi="Arial" w:cs="Arial"/>
                <w:sz w:val="24"/>
                <w:szCs w:val="24"/>
                <w:lang w:val="mk-MK"/>
              </w:rPr>
              <w:t>Мај-јуни-септември</w:t>
            </w:r>
          </w:p>
        </w:tc>
        <w:tc>
          <w:tcPr>
            <w:tcW w:w="2268" w:type="dxa"/>
          </w:tcPr>
          <w:p w14:paraId="28ACE12E" w14:textId="77777777" w:rsidR="00235B65" w:rsidRPr="00FB435C" w:rsidRDefault="00235B65" w:rsidP="00BD053F">
            <w:pPr>
              <w:jc w:val="both"/>
              <w:rPr>
                <w:rFonts w:ascii="Arial" w:hAnsi="Arial" w:cs="Arial"/>
                <w:sz w:val="24"/>
                <w:szCs w:val="24"/>
                <w:lang w:val="mk-MK"/>
              </w:rPr>
            </w:pPr>
          </w:p>
        </w:tc>
      </w:tr>
      <w:tr w:rsidR="00235B65" w:rsidRPr="00FB435C" w14:paraId="03137DA2" w14:textId="77777777" w:rsidTr="0025339F">
        <w:trPr>
          <w:jc w:val="center"/>
        </w:trPr>
        <w:tc>
          <w:tcPr>
            <w:tcW w:w="4673" w:type="dxa"/>
          </w:tcPr>
          <w:p w14:paraId="4ED4B37B" w14:textId="77777777" w:rsidR="00235B65" w:rsidRPr="00FB435C" w:rsidRDefault="00235B65" w:rsidP="00BD053F">
            <w:pPr>
              <w:jc w:val="both"/>
              <w:rPr>
                <w:rFonts w:ascii="Arial" w:hAnsi="Arial" w:cs="Arial"/>
                <w:sz w:val="24"/>
                <w:szCs w:val="24"/>
              </w:rPr>
            </w:pPr>
            <w:r w:rsidRPr="00FB435C">
              <w:rPr>
                <w:rFonts w:ascii="Arial" w:hAnsi="Arial" w:cs="Arial"/>
                <w:sz w:val="24"/>
                <w:szCs w:val="24"/>
              </w:rPr>
              <w:t xml:space="preserve">5. </w:t>
            </w:r>
            <w:proofErr w:type="spellStart"/>
            <w:r w:rsidRPr="00FB435C">
              <w:rPr>
                <w:rFonts w:ascii="Arial" w:hAnsi="Arial" w:cs="Arial"/>
                <w:sz w:val="24"/>
                <w:szCs w:val="24"/>
              </w:rPr>
              <w:t>Собирање</w:t>
            </w:r>
            <w:proofErr w:type="spellEnd"/>
            <w:r w:rsidRPr="00FB435C">
              <w:rPr>
                <w:rFonts w:ascii="Arial" w:hAnsi="Arial" w:cs="Arial"/>
                <w:sz w:val="24"/>
                <w:szCs w:val="24"/>
              </w:rPr>
              <w:t xml:space="preserve"> и </w:t>
            </w:r>
            <w:proofErr w:type="spellStart"/>
            <w:r w:rsidRPr="00FB435C">
              <w:rPr>
                <w:rFonts w:ascii="Arial" w:hAnsi="Arial" w:cs="Arial"/>
                <w:sz w:val="24"/>
                <w:szCs w:val="24"/>
              </w:rPr>
              <w:t>прегледување</w:t>
            </w:r>
            <w:proofErr w:type="spellEnd"/>
            <w:r w:rsidRPr="00FB435C">
              <w:rPr>
                <w:rFonts w:ascii="Arial" w:hAnsi="Arial" w:cs="Arial"/>
                <w:sz w:val="24"/>
                <w:szCs w:val="24"/>
              </w:rPr>
              <w:t xml:space="preserve"> </w:t>
            </w:r>
            <w:proofErr w:type="spellStart"/>
            <w:r w:rsidRPr="00FB435C">
              <w:rPr>
                <w:rFonts w:ascii="Arial" w:hAnsi="Arial" w:cs="Arial"/>
                <w:sz w:val="24"/>
                <w:szCs w:val="24"/>
              </w:rPr>
              <w:t>релевантни</w:t>
            </w:r>
            <w:proofErr w:type="spellEnd"/>
            <w:r w:rsidRPr="00FB435C">
              <w:rPr>
                <w:rFonts w:ascii="Arial" w:hAnsi="Arial" w:cs="Arial"/>
                <w:sz w:val="24"/>
                <w:szCs w:val="24"/>
              </w:rPr>
              <w:t xml:space="preserve"> </w:t>
            </w:r>
            <w:proofErr w:type="spellStart"/>
            <w:r w:rsidRPr="00FB435C">
              <w:rPr>
                <w:rFonts w:ascii="Arial" w:hAnsi="Arial" w:cs="Arial"/>
                <w:sz w:val="24"/>
                <w:szCs w:val="24"/>
              </w:rPr>
              <w:t>документи</w:t>
            </w:r>
            <w:proofErr w:type="spellEnd"/>
            <w:r w:rsidRPr="00FB435C">
              <w:rPr>
                <w:rFonts w:ascii="Arial" w:hAnsi="Arial" w:cs="Arial"/>
                <w:sz w:val="24"/>
                <w:szCs w:val="24"/>
              </w:rPr>
              <w:t>.</w:t>
            </w:r>
          </w:p>
        </w:tc>
        <w:tc>
          <w:tcPr>
            <w:tcW w:w="2268" w:type="dxa"/>
          </w:tcPr>
          <w:p w14:paraId="50F66673" w14:textId="77777777" w:rsidR="00235B65" w:rsidRPr="00FB435C" w:rsidRDefault="00235B65" w:rsidP="00BD053F">
            <w:pPr>
              <w:jc w:val="both"/>
              <w:rPr>
                <w:rFonts w:ascii="Arial" w:hAnsi="Arial" w:cs="Arial"/>
                <w:sz w:val="24"/>
                <w:szCs w:val="24"/>
                <w:lang w:val="mk-MK"/>
              </w:rPr>
            </w:pPr>
            <w:r>
              <w:rPr>
                <w:rFonts w:ascii="Arial" w:hAnsi="Arial" w:cs="Arial"/>
                <w:sz w:val="24"/>
                <w:szCs w:val="24"/>
                <w:lang w:val="mk-MK"/>
              </w:rPr>
              <w:t>Октомври</w:t>
            </w:r>
          </w:p>
        </w:tc>
        <w:tc>
          <w:tcPr>
            <w:tcW w:w="2268" w:type="dxa"/>
          </w:tcPr>
          <w:p w14:paraId="17C531C8" w14:textId="77777777" w:rsidR="00235B65" w:rsidRPr="00FB435C" w:rsidRDefault="00235B65" w:rsidP="00BD053F">
            <w:pPr>
              <w:jc w:val="both"/>
              <w:rPr>
                <w:rFonts w:ascii="Arial" w:hAnsi="Arial" w:cs="Arial"/>
                <w:sz w:val="24"/>
                <w:szCs w:val="24"/>
                <w:lang w:val="mk-MK"/>
              </w:rPr>
            </w:pPr>
          </w:p>
        </w:tc>
      </w:tr>
      <w:tr w:rsidR="00235B65" w:rsidRPr="00FB435C" w14:paraId="30DCBC4D" w14:textId="77777777" w:rsidTr="0025339F">
        <w:trPr>
          <w:jc w:val="center"/>
        </w:trPr>
        <w:tc>
          <w:tcPr>
            <w:tcW w:w="4673" w:type="dxa"/>
          </w:tcPr>
          <w:p w14:paraId="1DC75744" w14:textId="77777777" w:rsidR="00235B65" w:rsidRDefault="00235B65" w:rsidP="00BD053F">
            <w:pPr>
              <w:jc w:val="both"/>
              <w:rPr>
                <w:rFonts w:ascii="Arial" w:hAnsi="Arial" w:cs="Arial"/>
                <w:b/>
                <w:bCs/>
                <w:sz w:val="24"/>
                <w:szCs w:val="24"/>
              </w:rPr>
            </w:pPr>
            <w:proofErr w:type="spellStart"/>
            <w:r w:rsidRPr="00FB435C">
              <w:rPr>
                <w:rFonts w:ascii="Arial" w:hAnsi="Arial" w:cs="Arial"/>
                <w:b/>
                <w:bCs/>
                <w:sz w:val="24"/>
                <w:szCs w:val="24"/>
              </w:rPr>
              <w:t>Фаза</w:t>
            </w:r>
            <w:proofErr w:type="spellEnd"/>
            <w:r w:rsidRPr="00FB435C">
              <w:rPr>
                <w:rFonts w:ascii="Arial" w:hAnsi="Arial" w:cs="Arial"/>
                <w:b/>
                <w:bCs/>
                <w:sz w:val="24"/>
                <w:szCs w:val="24"/>
              </w:rPr>
              <w:t xml:space="preserve"> 3: </w:t>
            </w:r>
            <w:proofErr w:type="spellStart"/>
            <w:r w:rsidRPr="00FB435C">
              <w:rPr>
                <w:rFonts w:ascii="Arial" w:hAnsi="Arial" w:cs="Arial"/>
                <w:b/>
                <w:bCs/>
                <w:sz w:val="24"/>
                <w:szCs w:val="24"/>
              </w:rPr>
              <w:t>Анализа</w:t>
            </w:r>
            <w:proofErr w:type="spellEnd"/>
            <w:r w:rsidRPr="00FB435C">
              <w:rPr>
                <w:rFonts w:ascii="Arial" w:hAnsi="Arial" w:cs="Arial"/>
                <w:b/>
                <w:bCs/>
                <w:sz w:val="24"/>
                <w:szCs w:val="24"/>
              </w:rPr>
              <w:t xml:space="preserve"> </w:t>
            </w:r>
            <w:proofErr w:type="spellStart"/>
            <w:r w:rsidRPr="00FB435C">
              <w:rPr>
                <w:rFonts w:ascii="Arial" w:hAnsi="Arial" w:cs="Arial"/>
                <w:b/>
                <w:bCs/>
                <w:sz w:val="24"/>
                <w:szCs w:val="24"/>
              </w:rPr>
              <w:t>на</w:t>
            </w:r>
            <w:proofErr w:type="spellEnd"/>
            <w:r w:rsidRPr="00FB435C">
              <w:rPr>
                <w:rFonts w:ascii="Arial" w:hAnsi="Arial" w:cs="Arial"/>
                <w:b/>
                <w:bCs/>
                <w:sz w:val="24"/>
                <w:szCs w:val="24"/>
              </w:rPr>
              <w:t xml:space="preserve"> </w:t>
            </w:r>
            <w:proofErr w:type="spellStart"/>
            <w:r w:rsidRPr="00FB435C">
              <w:rPr>
                <w:rFonts w:ascii="Arial" w:hAnsi="Arial" w:cs="Arial"/>
                <w:b/>
                <w:bCs/>
                <w:sz w:val="24"/>
                <w:szCs w:val="24"/>
              </w:rPr>
              <w:t>податоци</w:t>
            </w:r>
            <w:proofErr w:type="spellEnd"/>
            <w:r w:rsidRPr="00FB435C">
              <w:rPr>
                <w:rFonts w:ascii="Arial" w:hAnsi="Arial" w:cs="Arial"/>
                <w:b/>
                <w:bCs/>
                <w:sz w:val="24"/>
                <w:szCs w:val="24"/>
              </w:rPr>
              <w:t xml:space="preserve"> </w:t>
            </w:r>
          </w:p>
          <w:p w14:paraId="036B9404" w14:textId="77777777" w:rsidR="00235B65" w:rsidRPr="00FB435C" w:rsidRDefault="00235B65" w:rsidP="00BD053F">
            <w:pPr>
              <w:jc w:val="both"/>
              <w:rPr>
                <w:rFonts w:ascii="Arial" w:hAnsi="Arial" w:cs="Arial"/>
                <w:b/>
                <w:bCs/>
                <w:sz w:val="24"/>
                <w:szCs w:val="24"/>
              </w:rPr>
            </w:pPr>
            <w:proofErr w:type="spellStart"/>
            <w:r w:rsidRPr="00FB435C">
              <w:rPr>
                <w:rFonts w:ascii="Arial" w:hAnsi="Arial" w:cs="Arial"/>
                <w:b/>
                <w:bCs/>
                <w:sz w:val="24"/>
                <w:szCs w:val="24"/>
              </w:rPr>
              <w:t>Чекори</w:t>
            </w:r>
            <w:proofErr w:type="spellEnd"/>
            <w:r w:rsidRPr="00FB435C">
              <w:rPr>
                <w:rFonts w:ascii="Arial" w:hAnsi="Arial" w:cs="Arial"/>
                <w:b/>
                <w:bCs/>
                <w:sz w:val="24"/>
                <w:szCs w:val="24"/>
              </w:rPr>
              <w:t>:</w:t>
            </w:r>
          </w:p>
        </w:tc>
        <w:tc>
          <w:tcPr>
            <w:tcW w:w="2268" w:type="dxa"/>
          </w:tcPr>
          <w:p w14:paraId="511A0C6F" w14:textId="77777777" w:rsidR="00235B65" w:rsidRPr="00FB435C" w:rsidRDefault="00235B65" w:rsidP="00BD053F">
            <w:pPr>
              <w:jc w:val="both"/>
              <w:rPr>
                <w:rFonts w:ascii="Arial" w:hAnsi="Arial" w:cs="Arial"/>
                <w:sz w:val="24"/>
                <w:szCs w:val="24"/>
                <w:lang w:val="mk-MK"/>
              </w:rPr>
            </w:pPr>
          </w:p>
        </w:tc>
        <w:tc>
          <w:tcPr>
            <w:tcW w:w="2268" w:type="dxa"/>
          </w:tcPr>
          <w:p w14:paraId="6F5BD3E4" w14:textId="77777777" w:rsidR="00235B65" w:rsidRPr="00FB435C" w:rsidRDefault="00235B65" w:rsidP="00BD053F">
            <w:pPr>
              <w:jc w:val="both"/>
              <w:rPr>
                <w:rFonts w:ascii="Arial" w:hAnsi="Arial" w:cs="Arial"/>
                <w:sz w:val="24"/>
                <w:szCs w:val="24"/>
                <w:lang w:val="mk-MK"/>
              </w:rPr>
            </w:pPr>
          </w:p>
        </w:tc>
      </w:tr>
      <w:tr w:rsidR="00235B65" w:rsidRPr="00FB435C" w14:paraId="6335566C" w14:textId="77777777" w:rsidTr="0025339F">
        <w:trPr>
          <w:jc w:val="center"/>
        </w:trPr>
        <w:tc>
          <w:tcPr>
            <w:tcW w:w="4673" w:type="dxa"/>
          </w:tcPr>
          <w:p w14:paraId="1F30B429" w14:textId="77777777" w:rsidR="00235B65" w:rsidRPr="00FB435C" w:rsidRDefault="00235B65" w:rsidP="00BD053F">
            <w:pPr>
              <w:jc w:val="both"/>
              <w:rPr>
                <w:rFonts w:ascii="Arial" w:hAnsi="Arial" w:cs="Arial"/>
                <w:sz w:val="24"/>
                <w:szCs w:val="24"/>
              </w:rPr>
            </w:pPr>
            <w:r w:rsidRPr="00FB435C">
              <w:rPr>
                <w:rFonts w:ascii="Arial" w:hAnsi="Arial" w:cs="Arial"/>
                <w:sz w:val="24"/>
                <w:szCs w:val="24"/>
              </w:rPr>
              <w:t xml:space="preserve">1. </w:t>
            </w:r>
            <w:proofErr w:type="spellStart"/>
            <w:r w:rsidRPr="00FB435C">
              <w:rPr>
                <w:rFonts w:ascii="Arial" w:hAnsi="Arial" w:cs="Arial"/>
                <w:sz w:val="24"/>
                <w:szCs w:val="24"/>
              </w:rPr>
              <w:t>Анализа</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квантитативните</w:t>
            </w:r>
            <w:proofErr w:type="spellEnd"/>
            <w:r w:rsidRPr="00FB435C">
              <w:rPr>
                <w:rFonts w:ascii="Arial" w:hAnsi="Arial" w:cs="Arial"/>
                <w:sz w:val="24"/>
                <w:szCs w:val="24"/>
              </w:rPr>
              <w:t xml:space="preserve"> </w:t>
            </w:r>
            <w:proofErr w:type="spellStart"/>
            <w:r w:rsidRPr="00FB435C">
              <w:rPr>
                <w:rFonts w:ascii="Arial" w:hAnsi="Arial" w:cs="Arial"/>
                <w:sz w:val="24"/>
                <w:szCs w:val="24"/>
              </w:rPr>
              <w:t>податоци</w:t>
            </w:r>
            <w:proofErr w:type="spellEnd"/>
            <w:r w:rsidRPr="00FB435C">
              <w:rPr>
                <w:rFonts w:ascii="Arial" w:hAnsi="Arial" w:cs="Arial"/>
                <w:sz w:val="24"/>
                <w:szCs w:val="24"/>
              </w:rPr>
              <w:t xml:space="preserve">, </w:t>
            </w:r>
            <w:proofErr w:type="spellStart"/>
            <w:r w:rsidRPr="00FB435C">
              <w:rPr>
                <w:rFonts w:ascii="Arial" w:hAnsi="Arial" w:cs="Arial"/>
                <w:sz w:val="24"/>
                <w:szCs w:val="24"/>
              </w:rPr>
              <w:t>користејќи</w:t>
            </w:r>
            <w:proofErr w:type="spellEnd"/>
            <w:r w:rsidRPr="00FB435C">
              <w:rPr>
                <w:rFonts w:ascii="Arial" w:hAnsi="Arial" w:cs="Arial"/>
                <w:sz w:val="24"/>
                <w:szCs w:val="24"/>
              </w:rPr>
              <w:t xml:space="preserve"> </w:t>
            </w:r>
            <w:proofErr w:type="spellStart"/>
            <w:r w:rsidRPr="00FB435C">
              <w:rPr>
                <w:rFonts w:ascii="Arial" w:hAnsi="Arial" w:cs="Arial"/>
                <w:sz w:val="24"/>
                <w:szCs w:val="24"/>
              </w:rPr>
              <w:t>статистички</w:t>
            </w:r>
            <w:proofErr w:type="spellEnd"/>
            <w:r w:rsidRPr="00FB435C">
              <w:rPr>
                <w:rFonts w:ascii="Arial" w:hAnsi="Arial" w:cs="Arial"/>
                <w:sz w:val="24"/>
                <w:szCs w:val="24"/>
              </w:rPr>
              <w:t xml:space="preserve"> </w:t>
            </w:r>
            <w:proofErr w:type="spellStart"/>
            <w:r w:rsidRPr="00FB435C">
              <w:rPr>
                <w:rFonts w:ascii="Arial" w:hAnsi="Arial" w:cs="Arial"/>
                <w:sz w:val="24"/>
                <w:szCs w:val="24"/>
              </w:rPr>
              <w:t>алатки</w:t>
            </w:r>
            <w:proofErr w:type="spellEnd"/>
            <w:r w:rsidRPr="00FB435C">
              <w:rPr>
                <w:rFonts w:ascii="Arial" w:hAnsi="Arial" w:cs="Arial"/>
                <w:sz w:val="24"/>
                <w:szCs w:val="24"/>
              </w:rPr>
              <w:t xml:space="preserve"> и </w:t>
            </w:r>
            <w:proofErr w:type="spellStart"/>
            <w:r w:rsidRPr="00FB435C">
              <w:rPr>
                <w:rFonts w:ascii="Arial" w:hAnsi="Arial" w:cs="Arial"/>
                <w:sz w:val="24"/>
                <w:szCs w:val="24"/>
              </w:rPr>
              <w:t>софтвер</w:t>
            </w:r>
            <w:proofErr w:type="spellEnd"/>
            <w:r w:rsidRPr="00FB435C">
              <w:rPr>
                <w:rFonts w:ascii="Arial" w:hAnsi="Arial" w:cs="Arial"/>
                <w:sz w:val="24"/>
                <w:szCs w:val="24"/>
              </w:rPr>
              <w:t>.</w:t>
            </w:r>
          </w:p>
        </w:tc>
        <w:tc>
          <w:tcPr>
            <w:tcW w:w="2268" w:type="dxa"/>
          </w:tcPr>
          <w:p w14:paraId="2A7C48BC" w14:textId="77777777" w:rsidR="00235B65" w:rsidRPr="00FB435C" w:rsidRDefault="00235B65" w:rsidP="00BD053F">
            <w:pPr>
              <w:jc w:val="both"/>
              <w:rPr>
                <w:rFonts w:ascii="Arial" w:hAnsi="Arial" w:cs="Arial"/>
                <w:sz w:val="24"/>
                <w:szCs w:val="24"/>
                <w:lang w:val="mk-MK"/>
              </w:rPr>
            </w:pPr>
            <w:r>
              <w:rPr>
                <w:rFonts w:ascii="Arial" w:hAnsi="Arial" w:cs="Arial"/>
                <w:sz w:val="24"/>
                <w:szCs w:val="24"/>
                <w:lang w:val="mk-MK"/>
              </w:rPr>
              <w:t>Октомври-ноември</w:t>
            </w:r>
          </w:p>
        </w:tc>
        <w:tc>
          <w:tcPr>
            <w:tcW w:w="2268" w:type="dxa"/>
          </w:tcPr>
          <w:p w14:paraId="7CFF24D7" w14:textId="77777777" w:rsidR="00235B65" w:rsidRPr="00FB435C" w:rsidRDefault="00235B65" w:rsidP="00BD053F">
            <w:pPr>
              <w:jc w:val="both"/>
              <w:rPr>
                <w:rFonts w:ascii="Arial" w:hAnsi="Arial" w:cs="Arial"/>
                <w:sz w:val="24"/>
                <w:szCs w:val="24"/>
                <w:lang w:val="mk-MK"/>
              </w:rPr>
            </w:pPr>
          </w:p>
        </w:tc>
      </w:tr>
      <w:tr w:rsidR="00235B65" w:rsidRPr="00FB435C" w14:paraId="2F55976A" w14:textId="77777777" w:rsidTr="0025339F">
        <w:trPr>
          <w:jc w:val="center"/>
        </w:trPr>
        <w:tc>
          <w:tcPr>
            <w:tcW w:w="4673" w:type="dxa"/>
          </w:tcPr>
          <w:p w14:paraId="10415311" w14:textId="77777777" w:rsidR="00235B65" w:rsidRPr="00FB435C" w:rsidRDefault="00235B65" w:rsidP="00BD053F">
            <w:pPr>
              <w:jc w:val="both"/>
              <w:rPr>
                <w:rFonts w:ascii="Arial" w:hAnsi="Arial" w:cs="Arial"/>
                <w:sz w:val="24"/>
                <w:szCs w:val="24"/>
              </w:rPr>
            </w:pPr>
            <w:r w:rsidRPr="00FB435C">
              <w:rPr>
                <w:rFonts w:ascii="Arial" w:hAnsi="Arial" w:cs="Arial"/>
                <w:sz w:val="24"/>
                <w:szCs w:val="24"/>
              </w:rPr>
              <w:t xml:space="preserve">2. </w:t>
            </w:r>
            <w:proofErr w:type="spellStart"/>
            <w:r w:rsidRPr="00FB435C">
              <w:rPr>
                <w:rFonts w:ascii="Arial" w:hAnsi="Arial" w:cs="Arial"/>
                <w:sz w:val="24"/>
                <w:szCs w:val="24"/>
              </w:rPr>
              <w:t>Идентификување</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темите</w:t>
            </w:r>
            <w:proofErr w:type="spellEnd"/>
            <w:r w:rsidRPr="00FB435C">
              <w:rPr>
                <w:rFonts w:ascii="Arial" w:hAnsi="Arial" w:cs="Arial"/>
                <w:sz w:val="24"/>
                <w:szCs w:val="24"/>
              </w:rPr>
              <w:t xml:space="preserve"> и </w:t>
            </w:r>
            <w:proofErr w:type="spellStart"/>
            <w:r w:rsidRPr="00FB435C">
              <w:rPr>
                <w:rFonts w:ascii="Arial" w:hAnsi="Arial" w:cs="Arial"/>
                <w:sz w:val="24"/>
                <w:szCs w:val="24"/>
              </w:rPr>
              <w:t>обрасците</w:t>
            </w:r>
            <w:proofErr w:type="spellEnd"/>
            <w:r w:rsidRPr="00FB435C">
              <w:rPr>
                <w:rFonts w:ascii="Arial" w:hAnsi="Arial" w:cs="Arial"/>
                <w:sz w:val="24"/>
                <w:szCs w:val="24"/>
              </w:rPr>
              <w:t xml:space="preserve"> </w:t>
            </w:r>
            <w:proofErr w:type="spellStart"/>
            <w:r w:rsidRPr="00FB435C">
              <w:rPr>
                <w:rFonts w:ascii="Arial" w:hAnsi="Arial" w:cs="Arial"/>
                <w:sz w:val="24"/>
                <w:szCs w:val="24"/>
              </w:rPr>
              <w:t>од</w:t>
            </w:r>
            <w:proofErr w:type="spellEnd"/>
            <w:r w:rsidRPr="00FB435C">
              <w:rPr>
                <w:rFonts w:ascii="Arial" w:hAnsi="Arial" w:cs="Arial"/>
                <w:sz w:val="24"/>
                <w:szCs w:val="24"/>
              </w:rPr>
              <w:t xml:space="preserve"> </w:t>
            </w:r>
            <w:proofErr w:type="spellStart"/>
            <w:r w:rsidRPr="00FB435C">
              <w:rPr>
                <w:rFonts w:ascii="Arial" w:hAnsi="Arial" w:cs="Arial"/>
                <w:sz w:val="24"/>
                <w:szCs w:val="24"/>
              </w:rPr>
              <w:t>квалитативните</w:t>
            </w:r>
            <w:proofErr w:type="spellEnd"/>
            <w:r w:rsidRPr="00FB435C">
              <w:rPr>
                <w:rFonts w:ascii="Arial" w:hAnsi="Arial" w:cs="Arial"/>
                <w:sz w:val="24"/>
                <w:szCs w:val="24"/>
              </w:rPr>
              <w:t xml:space="preserve"> </w:t>
            </w:r>
            <w:proofErr w:type="spellStart"/>
            <w:r w:rsidRPr="00FB435C">
              <w:rPr>
                <w:rFonts w:ascii="Arial" w:hAnsi="Arial" w:cs="Arial"/>
                <w:sz w:val="24"/>
                <w:szCs w:val="24"/>
              </w:rPr>
              <w:t>податоци</w:t>
            </w:r>
            <w:proofErr w:type="spellEnd"/>
            <w:r w:rsidRPr="00FB435C">
              <w:rPr>
                <w:rFonts w:ascii="Arial" w:hAnsi="Arial" w:cs="Arial"/>
                <w:sz w:val="24"/>
                <w:szCs w:val="24"/>
              </w:rPr>
              <w:t xml:space="preserve"> </w:t>
            </w:r>
            <w:proofErr w:type="spellStart"/>
            <w:r w:rsidRPr="00FB435C">
              <w:rPr>
                <w:rFonts w:ascii="Arial" w:hAnsi="Arial" w:cs="Arial"/>
                <w:sz w:val="24"/>
                <w:szCs w:val="24"/>
              </w:rPr>
              <w:t>преку</w:t>
            </w:r>
            <w:proofErr w:type="spellEnd"/>
            <w:r w:rsidRPr="00FB435C">
              <w:rPr>
                <w:rFonts w:ascii="Arial" w:hAnsi="Arial" w:cs="Arial"/>
                <w:sz w:val="24"/>
                <w:szCs w:val="24"/>
              </w:rPr>
              <w:t xml:space="preserve"> </w:t>
            </w:r>
            <w:proofErr w:type="spellStart"/>
            <w:r w:rsidRPr="00FB435C">
              <w:rPr>
                <w:rFonts w:ascii="Arial" w:hAnsi="Arial" w:cs="Arial"/>
                <w:sz w:val="24"/>
                <w:szCs w:val="24"/>
              </w:rPr>
              <w:t>тематска</w:t>
            </w:r>
            <w:proofErr w:type="spellEnd"/>
            <w:r w:rsidRPr="00FB435C">
              <w:rPr>
                <w:rFonts w:ascii="Arial" w:hAnsi="Arial" w:cs="Arial"/>
                <w:sz w:val="24"/>
                <w:szCs w:val="24"/>
              </w:rPr>
              <w:t xml:space="preserve"> </w:t>
            </w:r>
            <w:proofErr w:type="spellStart"/>
            <w:r w:rsidRPr="00FB435C">
              <w:rPr>
                <w:rFonts w:ascii="Arial" w:hAnsi="Arial" w:cs="Arial"/>
                <w:sz w:val="24"/>
                <w:szCs w:val="24"/>
              </w:rPr>
              <w:t>анализа</w:t>
            </w:r>
            <w:proofErr w:type="spellEnd"/>
            <w:r w:rsidRPr="00FB435C">
              <w:rPr>
                <w:rFonts w:ascii="Arial" w:hAnsi="Arial" w:cs="Arial"/>
                <w:sz w:val="24"/>
                <w:szCs w:val="24"/>
              </w:rPr>
              <w:t>.</w:t>
            </w:r>
          </w:p>
        </w:tc>
        <w:tc>
          <w:tcPr>
            <w:tcW w:w="2268" w:type="dxa"/>
          </w:tcPr>
          <w:p w14:paraId="351C60E2" w14:textId="77777777" w:rsidR="00235B65" w:rsidRPr="00FB435C" w:rsidRDefault="00235B65" w:rsidP="00BD053F">
            <w:pPr>
              <w:jc w:val="both"/>
              <w:rPr>
                <w:rFonts w:ascii="Arial" w:hAnsi="Arial" w:cs="Arial"/>
                <w:sz w:val="24"/>
                <w:szCs w:val="24"/>
                <w:lang w:val="mk-MK"/>
              </w:rPr>
            </w:pPr>
            <w:r>
              <w:rPr>
                <w:rFonts w:ascii="Arial" w:hAnsi="Arial" w:cs="Arial"/>
                <w:sz w:val="24"/>
                <w:szCs w:val="24"/>
                <w:lang w:val="mk-MK"/>
              </w:rPr>
              <w:t>Октомври-ноември</w:t>
            </w:r>
          </w:p>
        </w:tc>
        <w:tc>
          <w:tcPr>
            <w:tcW w:w="2268" w:type="dxa"/>
          </w:tcPr>
          <w:p w14:paraId="1CBD904D" w14:textId="77777777" w:rsidR="00235B65" w:rsidRPr="00FB435C" w:rsidRDefault="00235B65" w:rsidP="00BD053F">
            <w:pPr>
              <w:jc w:val="both"/>
              <w:rPr>
                <w:rFonts w:ascii="Arial" w:hAnsi="Arial" w:cs="Arial"/>
                <w:sz w:val="24"/>
                <w:szCs w:val="24"/>
                <w:lang w:val="mk-MK"/>
              </w:rPr>
            </w:pPr>
          </w:p>
        </w:tc>
      </w:tr>
      <w:tr w:rsidR="00235B65" w:rsidRPr="00FB435C" w14:paraId="5285FE20" w14:textId="77777777" w:rsidTr="0025339F">
        <w:trPr>
          <w:jc w:val="center"/>
        </w:trPr>
        <w:tc>
          <w:tcPr>
            <w:tcW w:w="4673" w:type="dxa"/>
          </w:tcPr>
          <w:p w14:paraId="019E9541" w14:textId="77777777" w:rsidR="00235B65" w:rsidRPr="00FB435C" w:rsidRDefault="00235B65" w:rsidP="00BD053F">
            <w:pPr>
              <w:jc w:val="both"/>
              <w:rPr>
                <w:rFonts w:ascii="Arial" w:hAnsi="Arial" w:cs="Arial"/>
                <w:sz w:val="24"/>
                <w:szCs w:val="24"/>
              </w:rPr>
            </w:pPr>
            <w:r w:rsidRPr="00FB435C">
              <w:rPr>
                <w:rFonts w:ascii="Arial" w:hAnsi="Arial" w:cs="Arial"/>
                <w:sz w:val="24"/>
                <w:szCs w:val="24"/>
              </w:rPr>
              <w:t xml:space="preserve">3. </w:t>
            </w:r>
            <w:proofErr w:type="spellStart"/>
            <w:r w:rsidRPr="00FB435C">
              <w:rPr>
                <w:rFonts w:ascii="Arial" w:hAnsi="Arial" w:cs="Arial"/>
                <w:sz w:val="24"/>
                <w:szCs w:val="24"/>
              </w:rPr>
              <w:t>Собирање</w:t>
            </w:r>
            <w:proofErr w:type="spellEnd"/>
            <w:r w:rsidRPr="00FB435C">
              <w:rPr>
                <w:rFonts w:ascii="Arial" w:hAnsi="Arial" w:cs="Arial"/>
                <w:sz w:val="24"/>
                <w:szCs w:val="24"/>
              </w:rPr>
              <w:t xml:space="preserve"> и </w:t>
            </w:r>
            <w:proofErr w:type="spellStart"/>
            <w:r w:rsidRPr="00FB435C">
              <w:rPr>
                <w:rFonts w:ascii="Arial" w:hAnsi="Arial" w:cs="Arial"/>
                <w:sz w:val="24"/>
                <w:szCs w:val="24"/>
              </w:rPr>
              <w:t>организација</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собраните</w:t>
            </w:r>
            <w:proofErr w:type="spellEnd"/>
            <w:r w:rsidRPr="00FB435C">
              <w:rPr>
                <w:rFonts w:ascii="Arial" w:hAnsi="Arial" w:cs="Arial"/>
                <w:sz w:val="24"/>
                <w:szCs w:val="24"/>
              </w:rPr>
              <w:t xml:space="preserve"> </w:t>
            </w:r>
            <w:proofErr w:type="spellStart"/>
            <w:r w:rsidRPr="00FB435C">
              <w:rPr>
                <w:rFonts w:ascii="Arial" w:hAnsi="Arial" w:cs="Arial"/>
                <w:sz w:val="24"/>
                <w:szCs w:val="24"/>
              </w:rPr>
              <w:t>податоци</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систематски</w:t>
            </w:r>
            <w:proofErr w:type="spellEnd"/>
            <w:r w:rsidRPr="00FB435C">
              <w:rPr>
                <w:rFonts w:ascii="Arial" w:hAnsi="Arial" w:cs="Arial"/>
                <w:sz w:val="24"/>
                <w:szCs w:val="24"/>
              </w:rPr>
              <w:t xml:space="preserve"> </w:t>
            </w:r>
            <w:proofErr w:type="spellStart"/>
            <w:r w:rsidRPr="00FB435C">
              <w:rPr>
                <w:rFonts w:ascii="Arial" w:hAnsi="Arial" w:cs="Arial"/>
                <w:sz w:val="24"/>
                <w:szCs w:val="24"/>
              </w:rPr>
              <w:t>начин</w:t>
            </w:r>
            <w:proofErr w:type="spellEnd"/>
            <w:r w:rsidRPr="00FB435C">
              <w:rPr>
                <w:rFonts w:ascii="Arial" w:hAnsi="Arial" w:cs="Arial"/>
                <w:sz w:val="24"/>
                <w:szCs w:val="24"/>
              </w:rPr>
              <w:t xml:space="preserve">, </w:t>
            </w:r>
            <w:proofErr w:type="spellStart"/>
            <w:r w:rsidRPr="00FB435C">
              <w:rPr>
                <w:rFonts w:ascii="Arial" w:hAnsi="Arial" w:cs="Arial"/>
                <w:sz w:val="24"/>
                <w:szCs w:val="24"/>
              </w:rPr>
              <w:t>според</w:t>
            </w:r>
            <w:proofErr w:type="spellEnd"/>
            <w:r w:rsidRPr="00FB435C">
              <w:rPr>
                <w:rFonts w:ascii="Arial" w:hAnsi="Arial" w:cs="Arial"/>
                <w:sz w:val="24"/>
                <w:szCs w:val="24"/>
              </w:rPr>
              <w:t xml:space="preserve"> </w:t>
            </w:r>
            <w:proofErr w:type="spellStart"/>
            <w:r w:rsidRPr="00FB435C">
              <w:rPr>
                <w:rFonts w:ascii="Arial" w:hAnsi="Arial" w:cs="Arial"/>
                <w:sz w:val="24"/>
                <w:szCs w:val="24"/>
              </w:rPr>
              <w:t>индикаторите</w:t>
            </w:r>
            <w:proofErr w:type="spellEnd"/>
            <w:r w:rsidRPr="00FB435C">
              <w:rPr>
                <w:rFonts w:ascii="Arial" w:hAnsi="Arial" w:cs="Arial"/>
                <w:sz w:val="24"/>
                <w:szCs w:val="24"/>
              </w:rPr>
              <w:t xml:space="preserve"> и </w:t>
            </w:r>
            <w:proofErr w:type="spellStart"/>
            <w:r w:rsidRPr="00FB435C">
              <w:rPr>
                <w:rFonts w:ascii="Arial" w:hAnsi="Arial" w:cs="Arial"/>
                <w:sz w:val="24"/>
                <w:szCs w:val="24"/>
              </w:rPr>
              <w:t>темите</w:t>
            </w:r>
            <w:proofErr w:type="spellEnd"/>
            <w:r w:rsidRPr="00FB435C">
              <w:rPr>
                <w:rFonts w:ascii="Arial" w:hAnsi="Arial" w:cs="Arial"/>
                <w:sz w:val="24"/>
                <w:szCs w:val="24"/>
              </w:rPr>
              <w:t>.</w:t>
            </w:r>
          </w:p>
        </w:tc>
        <w:tc>
          <w:tcPr>
            <w:tcW w:w="2268" w:type="dxa"/>
          </w:tcPr>
          <w:p w14:paraId="3BD086A0" w14:textId="77777777" w:rsidR="00235B65" w:rsidRPr="00FB435C" w:rsidRDefault="00235B65" w:rsidP="00BD053F">
            <w:pPr>
              <w:jc w:val="both"/>
              <w:rPr>
                <w:rFonts w:ascii="Arial" w:hAnsi="Arial" w:cs="Arial"/>
                <w:sz w:val="24"/>
                <w:szCs w:val="24"/>
                <w:lang w:val="mk-MK"/>
              </w:rPr>
            </w:pPr>
            <w:r>
              <w:rPr>
                <w:rFonts w:ascii="Arial" w:hAnsi="Arial" w:cs="Arial"/>
                <w:sz w:val="24"/>
                <w:szCs w:val="24"/>
                <w:lang w:val="mk-MK"/>
              </w:rPr>
              <w:t>Октомври-ноември-декември</w:t>
            </w:r>
          </w:p>
        </w:tc>
        <w:tc>
          <w:tcPr>
            <w:tcW w:w="2268" w:type="dxa"/>
          </w:tcPr>
          <w:p w14:paraId="49C981D1" w14:textId="77777777" w:rsidR="00235B65" w:rsidRPr="00FB435C" w:rsidRDefault="00235B65" w:rsidP="00BD053F">
            <w:pPr>
              <w:jc w:val="both"/>
              <w:rPr>
                <w:rFonts w:ascii="Arial" w:hAnsi="Arial" w:cs="Arial"/>
                <w:sz w:val="24"/>
                <w:szCs w:val="24"/>
                <w:lang w:val="mk-MK"/>
              </w:rPr>
            </w:pPr>
          </w:p>
        </w:tc>
      </w:tr>
      <w:tr w:rsidR="00235B65" w:rsidRPr="00FB435C" w14:paraId="1A93BC30" w14:textId="77777777" w:rsidTr="0025339F">
        <w:trPr>
          <w:jc w:val="center"/>
        </w:trPr>
        <w:tc>
          <w:tcPr>
            <w:tcW w:w="4673" w:type="dxa"/>
          </w:tcPr>
          <w:p w14:paraId="7972EB3C" w14:textId="77777777" w:rsidR="00235B65" w:rsidRPr="00FB435C" w:rsidRDefault="00235B65" w:rsidP="00BD053F">
            <w:pPr>
              <w:jc w:val="both"/>
              <w:rPr>
                <w:rFonts w:ascii="Arial" w:hAnsi="Arial" w:cs="Arial"/>
                <w:sz w:val="24"/>
                <w:szCs w:val="24"/>
              </w:rPr>
            </w:pPr>
            <w:r w:rsidRPr="00FB435C">
              <w:rPr>
                <w:rFonts w:ascii="Arial" w:hAnsi="Arial" w:cs="Arial"/>
                <w:sz w:val="24"/>
                <w:szCs w:val="24"/>
              </w:rPr>
              <w:t xml:space="preserve">4. </w:t>
            </w:r>
            <w:proofErr w:type="spellStart"/>
            <w:r w:rsidRPr="00FB435C">
              <w:rPr>
                <w:rFonts w:ascii="Arial" w:hAnsi="Arial" w:cs="Arial"/>
                <w:sz w:val="24"/>
                <w:szCs w:val="24"/>
              </w:rPr>
              <w:t>Толкување</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наодите</w:t>
            </w:r>
            <w:proofErr w:type="spellEnd"/>
            <w:r w:rsidRPr="00FB435C">
              <w:rPr>
                <w:rFonts w:ascii="Arial" w:hAnsi="Arial" w:cs="Arial"/>
                <w:sz w:val="24"/>
                <w:szCs w:val="24"/>
              </w:rPr>
              <w:t xml:space="preserve">, </w:t>
            </w:r>
            <w:proofErr w:type="spellStart"/>
            <w:r w:rsidRPr="00FB435C">
              <w:rPr>
                <w:rFonts w:ascii="Arial" w:hAnsi="Arial" w:cs="Arial"/>
                <w:sz w:val="24"/>
                <w:szCs w:val="24"/>
              </w:rPr>
              <w:t>идентификување</w:t>
            </w:r>
            <w:proofErr w:type="spellEnd"/>
            <w:r w:rsidRPr="00FB435C">
              <w:rPr>
                <w:rFonts w:ascii="Arial" w:hAnsi="Arial" w:cs="Arial"/>
                <w:sz w:val="24"/>
                <w:szCs w:val="24"/>
              </w:rPr>
              <w:t xml:space="preserve"> </w:t>
            </w:r>
            <w:proofErr w:type="spellStart"/>
            <w:r w:rsidRPr="00FB435C">
              <w:rPr>
                <w:rFonts w:ascii="Arial" w:hAnsi="Arial" w:cs="Arial"/>
                <w:sz w:val="24"/>
                <w:szCs w:val="24"/>
              </w:rPr>
              <w:t>силни</w:t>
            </w:r>
            <w:proofErr w:type="spellEnd"/>
            <w:r w:rsidRPr="00FB435C">
              <w:rPr>
                <w:rFonts w:ascii="Arial" w:hAnsi="Arial" w:cs="Arial"/>
                <w:sz w:val="24"/>
                <w:szCs w:val="24"/>
              </w:rPr>
              <w:t xml:space="preserve"> </w:t>
            </w:r>
            <w:proofErr w:type="spellStart"/>
            <w:r w:rsidRPr="00FB435C">
              <w:rPr>
                <w:rFonts w:ascii="Arial" w:hAnsi="Arial" w:cs="Arial"/>
                <w:sz w:val="24"/>
                <w:szCs w:val="24"/>
              </w:rPr>
              <w:t>страни</w:t>
            </w:r>
            <w:proofErr w:type="spellEnd"/>
            <w:r w:rsidRPr="00FB435C">
              <w:rPr>
                <w:rFonts w:ascii="Arial" w:hAnsi="Arial" w:cs="Arial"/>
                <w:sz w:val="24"/>
                <w:szCs w:val="24"/>
              </w:rPr>
              <w:t xml:space="preserve">, </w:t>
            </w:r>
            <w:proofErr w:type="spellStart"/>
            <w:r w:rsidRPr="00FB435C">
              <w:rPr>
                <w:rFonts w:ascii="Arial" w:hAnsi="Arial" w:cs="Arial"/>
                <w:sz w:val="24"/>
                <w:szCs w:val="24"/>
              </w:rPr>
              <w:t>слаби</w:t>
            </w:r>
            <w:proofErr w:type="spellEnd"/>
            <w:r w:rsidRPr="00FB435C">
              <w:rPr>
                <w:rFonts w:ascii="Arial" w:hAnsi="Arial" w:cs="Arial"/>
                <w:sz w:val="24"/>
                <w:szCs w:val="24"/>
              </w:rPr>
              <w:t xml:space="preserve"> </w:t>
            </w:r>
            <w:proofErr w:type="spellStart"/>
            <w:r w:rsidRPr="00FB435C">
              <w:rPr>
                <w:rFonts w:ascii="Arial" w:hAnsi="Arial" w:cs="Arial"/>
                <w:sz w:val="24"/>
                <w:szCs w:val="24"/>
              </w:rPr>
              <w:t>страни</w:t>
            </w:r>
            <w:proofErr w:type="spellEnd"/>
            <w:r w:rsidRPr="00FB435C">
              <w:rPr>
                <w:rFonts w:ascii="Arial" w:hAnsi="Arial" w:cs="Arial"/>
                <w:sz w:val="24"/>
                <w:szCs w:val="24"/>
              </w:rPr>
              <w:t xml:space="preserve"> и </w:t>
            </w:r>
            <w:proofErr w:type="spellStart"/>
            <w:r w:rsidRPr="00FB435C">
              <w:rPr>
                <w:rFonts w:ascii="Arial" w:hAnsi="Arial" w:cs="Arial"/>
                <w:sz w:val="24"/>
                <w:szCs w:val="24"/>
              </w:rPr>
              <w:t>приоритети</w:t>
            </w:r>
            <w:proofErr w:type="spellEnd"/>
            <w:r w:rsidRPr="00FB435C">
              <w:rPr>
                <w:rFonts w:ascii="Arial" w:hAnsi="Arial" w:cs="Arial"/>
                <w:sz w:val="24"/>
                <w:szCs w:val="24"/>
              </w:rPr>
              <w:t xml:space="preserve"> </w:t>
            </w:r>
            <w:proofErr w:type="spellStart"/>
            <w:r w:rsidRPr="00FB435C">
              <w:rPr>
                <w:rFonts w:ascii="Arial" w:hAnsi="Arial" w:cs="Arial"/>
                <w:sz w:val="24"/>
                <w:szCs w:val="24"/>
              </w:rPr>
              <w:t>на</w:t>
            </w:r>
            <w:proofErr w:type="spellEnd"/>
            <w:r w:rsidRPr="00FB435C">
              <w:rPr>
                <w:rFonts w:ascii="Arial" w:hAnsi="Arial" w:cs="Arial"/>
                <w:sz w:val="24"/>
                <w:szCs w:val="24"/>
              </w:rPr>
              <w:t xml:space="preserve"> </w:t>
            </w:r>
            <w:proofErr w:type="spellStart"/>
            <w:r w:rsidRPr="00FB435C">
              <w:rPr>
                <w:rFonts w:ascii="Arial" w:hAnsi="Arial" w:cs="Arial"/>
                <w:sz w:val="24"/>
                <w:szCs w:val="24"/>
              </w:rPr>
              <w:t>училиштето</w:t>
            </w:r>
            <w:proofErr w:type="spellEnd"/>
            <w:r w:rsidRPr="00FB435C">
              <w:rPr>
                <w:rFonts w:ascii="Arial" w:hAnsi="Arial" w:cs="Arial"/>
                <w:sz w:val="24"/>
                <w:szCs w:val="24"/>
              </w:rPr>
              <w:t xml:space="preserve"> </w:t>
            </w:r>
            <w:proofErr w:type="spellStart"/>
            <w:r w:rsidRPr="00FB435C">
              <w:rPr>
                <w:rFonts w:ascii="Arial" w:hAnsi="Arial" w:cs="Arial"/>
                <w:sz w:val="24"/>
                <w:szCs w:val="24"/>
              </w:rPr>
              <w:t>по</w:t>
            </w:r>
            <w:proofErr w:type="spellEnd"/>
            <w:r w:rsidRPr="00FB435C">
              <w:rPr>
                <w:rFonts w:ascii="Arial" w:hAnsi="Arial" w:cs="Arial"/>
                <w:sz w:val="24"/>
                <w:szCs w:val="24"/>
              </w:rPr>
              <w:t xml:space="preserve"> </w:t>
            </w:r>
            <w:proofErr w:type="spellStart"/>
            <w:r w:rsidRPr="00FB435C">
              <w:rPr>
                <w:rFonts w:ascii="Arial" w:hAnsi="Arial" w:cs="Arial"/>
                <w:sz w:val="24"/>
                <w:szCs w:val="24"/>
              </w:rPr>
              <w:t>подрачја</w:t>
            </w:r>
            <w:proofErr w:type="spellEnd"/>
            <w:r w:rsidRPr="00FB435C">
              <w:rPr>
                <w:rFonts w:ascii="Arial" w:hAnsi="Arial" w:cs="Arial"/>
                <w:sz w:val="24"/>
                <w:szCs w:val="24"/>
              </w:rPr>
              <w:t>.</w:t>
            </w:r>
          </w:p>
        </w:tc>
        <w:tc>
          <w:tcPr>
            <w:tcW w:w="2268" w:type="dxa"/>
          </w:tcPr>
          <w:p w14:paraId="48B7664A" w14:textId="77777777" w:rsidR="00235B65" w:rsidRPr="00FB435C" w:rsidRDefault="00235B65" w:rsidP="00BD053F">
            <w:pPr>
              <w:jc w:val="both"/>
              <w:rPr>
                <w:rFonts w:ascii="Arial" w:hAnsi="Arial" w:cs="Arial"/>
                <w:sz w:val="24"/>
                <w:szCs w:val="24"/>
                <w:lang w:val="mk-MK"/>
              </w:rPr>
            </w:pPr>
            <w:r>
              <w:rPr>
                <w:rFonts w:ascii="Arial" w:hAnsi="Arial" w:cs="Arial"/>
                <w:sz w:val="24"/>
                <w:szCs w:val="24"/>
                <w:lang w:val="mk-MK"/>
              </w:rPr>
              <w:t>Октомври-ноември-декември</w:t>
            </w:r>
          </w:p>
        </w:tc>
        <w:tc>
          <w:tcPr>
            <w:tcW w:w="2268" w:type="dxa"/>
          </w:tcPr>
          <w:p w14:paraId="3EDC0AB6" w14:textId="77777777" w:rsidR="00235B65" w:rsidRPr="00FB435C" w:rsidRDefault="00235B65" w:rsidP="00BD053F">
            <w:pPr>
              <w:jc w:val="both"/>
              <w:rPr>
                <w:rFonts w:ascii="Arial" w:hAnsi="Arial" w:cs="Arial"/>
                <w:sz w:val="24"/>
                <w:szCs w:val="24"/>
                <w:lang w:val="mk-MK"/>
              </w:rPr>
            </w:pPr>
          </w:p>
        </w:tc>
      </w:tr>
      <w:tr w:rsidR="00235B65" w:rsidRPr="00FB435C" w14:paraId="3D5A5107" w14:textId="77777777" w:rsidTr="0025339F">
        <w:trPr>
          <w:jc w:val="center"/>
        </w:trPr>
        <w:tc>
          <w:tcPr>
            <w:tcW w:w="4673" w:type="dxa"/>
          </w:tcPr>
          <w:p w14:paraId="30A74FA3" w14:textId="77777777" w:rsidR="00235B65" w:rsidRPr="00065624" w:rsidRDefault="00235B65" w:rsidP="00BD053F">
            <w:pPr>
              <w:ind w:firstLine="720"/>
              <w:jc w:val="both"/>
              <w:rPr>
                <w:rFonts w:ascii="Arial" w:hAnsi="Arial" w:cs="Arial"/>
                <w:b/>
                <w:bCs/>
                <w:sz w:val="24"/>
                <w:szCs w:val="24"/>
                <w:lang w:val="mk-MK"/>
              </w:rPr>
            </w:pPr>
            <w:proofErr w:type="spellStart"/>
            <w:r w:rsidRPr="00065624">
              <w:rPr>
                <w:rFonts w:ascii="Arial" w:hAnsi="Arial" w:cs="Arial"/>
                <w:b/>
                <w:bCs/>
                <w:sz w:val="24"/>
                <w:szCs w:val="24"/>
              </w:rPr>
              <w:t>Фаза</w:t>
            </w:r>
            <w:proofErr w:type="spellEnd"/>
            <w:r w:rsidRPr="00065624">
              <w:rPr>
                <w:rFonts w:ascii="Arial" w:hAnsi="Arial" w:cs="Arial"/>
                <w:b/>
                <w:bCs/>
                <w:sz w:val="24"/>
                <w:szCs w:val="24"/>
              </w:rPr>
              <w:t xml:space="preserve"> 4: </w:t>
            </w:r>
            <w:proofErr w:type="spellStart"/>
            <w:r w:rsidRPr="00065624">
              <w:rPr>
                <w:rFonts w:ascii="Arial" w:hAnsi="Arial" w:cs="Arial"/>
                <w:b/>
                <w:bCs/>
                <w:sz w:val="24"/>
                <w:szCs w:val="24"/>
              </w:rPr>
              <w:t>Пишување</w:t>
            </w:r>
            <w:proofErr w:type="spellEnd"/>
            <w:r w:rsidRPr="00065624">
              <w:rPr>
                <w:rFonts w:ascii="Arial" w:hAnsi="Arial" w:cs="Arial"/>
                <w:b/>
                <w:bCs/>
                <w:sz w:val="24"/>
                <w:szCs w:val="24"/>
              </w:rPr>
              <w:t xml:space="preserve"> </w:t>
            </w:r>
            <w:proofErr w:type="spellStart"/>
            <w:r w:rsidRPr="00065624">
              <w:rPr>
                <w:rFonts w:ascii="Arial" w:hAnsi="Arial" w:cs="Arial"/>
                <w:b/>
                <w:bCs/>
                <w:sz w:val="24"/>
                <w:szCs w:val="24"/>
              </w:rPr>
              <w:t>извештај</w:t>
            </w:r>
            <w:proofErr w:type="spellEnd"/>
          </w:p>
          <w:p w14:paraId="1DA6DDA9" w14:textId="77777777" w:rsidR="00235B65" w:rsidRPr="00FB435C" w:rsidRDefault="00235B65" w:rsidP="00BD053F">
            <w:pPr>
              <w:jc w:val="both"/>
              <w:rPr>
                <w:rFonts w:ascii="Arial" w:hAnsi="Arial" w:cs="Arial"/>
                <w:sz w:val="24"/>
                <w:szCs w:val="24"/>
              </w:rPr>
            </w:pPr>
          </w:p>
        </w:tc>
        <w:tc>
          <w:tcPr>
            <w:tcW w:w="2268" w:type="dxa"/>
          </w:tcPr>
          <w:p w14:paraId="25924DC6" w14:textId="77777777" w:rsidR="00235B65" w:rsidRPr="00FB435C" w:rsidRDefault="00235B65" w:rsidP="00BD053F">
            <w:pPr>
              <w:jc w:val="both"/>
              <w:rPr>
                <w:rFonts w:ascii="Arial" w:hAnsi="Arial" w:cs="Arial"/>
                <w:sz w:val="24"/>
                <w:szCs w:val="24"/>
                <w:lang w:val="mk-MK"/>
              </w:rPr>
            </w:pPr>
            <w:r>
              <w:rPr>
                <w:rFonts w:ascii="Arial" w:hAnsi="Arial" w:cs="Arial"/>
                <w:sz w:val="24"/>
                <w:szCs w:val="24"/>
                <w:lang w:val="mk-MK"/>
              </w:rPr>
              <w:t>Декември-јануари</w:t>
            </w:r>
          </w:p>
        </w:tc>
        <w:tc>
          <w:tcPr>
            <w:tcW w:w="2268" w:type="dxa"/>
          </w:tcPr>
          <w:p w14:paraId="78BE734D" w14:textId="77777777" w:rsidR="00235B65" w:rsidRPr="00FB435C" w:rsidRDefault="00235B65" w:rsidP="00BD053F">
            <w:pPr>
              <w:jc w:val="both"/>
              <w:rPr>
                <w:rFonts w:ascii="Arial" w:hAnsi="Arial" w:cs="Arial"/>
                <w:sz w:val="24"/>
                <w:szCs w:val="24"/>
                <w:lang w:val="mk-MK"/>
              </w:rPr>
            </w:pPr>
          </w:p>
        </w:tc>
      </w:tr>
    </w:tbl>
    <w:p w14:paraId="2C6A28B1" w14:textId="77777777" w:rsidR="00AD51A6" w:rsidRPr="00EE4C9C" w:rsidRDefault="00AD51A6" w:rsidP="009435AB">
      <w:pPr>
        <w:jc w:val="both"/>
        <w:rPr>
          <w:rFonts w:ascii="Arial" w:hAnsi="Arial" w:cs="Arial"/>
          <w:color w:val="FF0000"/>
          <w:sz w:val="24"/>
          <w:szCs w:val="24"/>
        </w:rPr>
      </w:pPr>
      <w:r w:rsidRPr="00EE4C9C">
        <w:rPr>
          <w:rFonts w:ascii="Arial" w:hAnsi="Arial" w:cs="Arial"/>
          <w:b/>
          <w:sz w:val="24"/>
          <w:szCs w:val="24"/>
        </w:rPr>
        <w:t>17.</w:t>
      </w:r>
      <w:r w:rsidRPr="00EE4C9C">
        <w:rPr>
          <w:rFonts w:ascii="Arial" w:hAnsi="Arial" w:cs="Arial"/>
          <w:b/>
          <w:i/>
          <w:sz w:val="24"/>
          <w:szCs w:val="24"/>
        </w:rPr>
        <w:t xml:space="preserve"> </w:t>
      </w:r>
      <w:proofErr w:type="spellStart"/>
      <w:r w:rsidRPr="00EE4C9C">
        <w:rPr>
          <w:rFonts w:ascii="Arial" w:hAnsi="Arial" w:cs="Arial"/>
          <w:b/>
          <w:sz w:val="24"/>
          <w:szCs w:val="24"/>
        </w:rPr>
        <w:t>Безбедност</w:t>
      </w:r>
      <w:proofErr w:type="spellEnd"/>
      <w:r w:rsidRPr="00EE4C9C">
        <w:rPr>
          <w:rFonts w:ascii="Arial" w:hAnsi="Arial" w:cs="Arial"/>
          <w:b/>
          <w:sz w:val="24"/>
          <w:szCs w:val="24"/>
        </w:rPr>
        <w:t xml:space="preserve"> </w:t>
      </w:r>
      <w:proofErr w:type="spellStart"/>
      <w:r w:rsidRPr="00EE4C9C">
        <w:rPr>
          <w:rFonts w:ascii="Arial" w:hAnsi="Arial" w:cs="Arial"/>
          <w:b/>
          <w:sz w:val="24"/>
          <w:szCs w:val="24"/>
        </w:rPr>
        <w:t>во</w:t>
      </w:r>
      <w:proofErr w:type="spellEnd"/>
      <w:r w:rsidRPr="00EE4C9C">
        <w:rPr>
          <w:rFonts w:ascii="Arial" w:hAnsi="Arial" w:cs="Arial"/>
          <w:b/>
          <w:sz w:val="24"/>
          <w:szCs w:val="24"/>
        </w:rPr>
        <w:t xml:space="preserve"> </w:t>
      </w:r>
      <w:proofErr w:type="spellStart"/>
      <w:r w:rsidRPr="00EE4C9C">
        <w:rPr>
          <w:rFonts w:ascii="Arial" w:hAnsi="Arial" w:cs="Arial"/>
          <w:b/>
          <w:sz w:val="24"/>
          <w:szCs w:val="24"/>
        </w:rPr>
        <w:t>училиштето</w:t>
      </w:r>
      <w:proofErr w:type="spellEnd"/>
      <w:r w:rsidRPr="00EE4C9C">
        <w:rPr>
          <w:rFonts w:ascii="Arial" w:hAnsi="Arial" w:cs="Arial"/>
          <w:color w:val="FF0000"/>
          <w:sz w:val="24"/>
          <w:szCs w:val="24"/>
          <w:lang w:val="ru-RU"/>
        </w:rPr>
        <w:t xml:space="preserve"> </w:t>
      </w:r>
    </w:p>
    <w:p w14:paraId="7FA7DEB2" w14:textId="77777777" w:rsidR="008F6239" w:rsidRPr="00EE4C9C" w:rsidRDefault="008F6239" w:rsidP="009435AB">
      <w:pPr>
        <w:ind w:firstLine="720"/>
        <w:jc w:val="both"/>
        <w:rPr>
          <w:rFonts w:ascii="Arial" w:hAnsi="Arial" w:cs="Arial"/>
          <w:color w:val="000000"/>
          <w:sz w:val="24"/>
          <w:szCs w:val="24"/>
          <w:lang w:val="mk-MK"/>
        </w:rPr>
      </w:pPr>
      <w:bookmarkStart w:id="23" w:name="_Hlk25929337"/>
      <w:bookmarkEnd w:id="22"/>
      <w:r w:rsidRPr="00EE4C9C">
        <w:rPr>
          <w:rFonts w:ascii="Arial" w:hAnsi="Arial" w:cs="Arial"/>
          <w:color w:val="000000"/>
          <w:sz w:val="24"/>
          <w:szCs w:val="24"/>
          <w:lang w:val="ru-RU"/>
        </w:rPr>
        <w:t>Нашето училиште има тим кој изготви и ќе ракува со планот за заштита и спасување од</w:t>
      </w:r>
      <w:r w:rsidRPr="00EE4C9C">
        <w:rPr>
          <w:rFonts w:ascii="Arial" w:hAnsi="Arial" w:cs="Arial"/>
          <w:b/>
          <w:i/>
          <w:color w:val="000000"/>
          <w:sz w:val="24"/>
          <w:szCs w:val="24"/>
          <w:lang w:val="mk-MK"/>
        </w:rPr>
        <w:t xml:space="preserve"> </w:t>
      </w:r>
      <w:r w:rsidRPr="00EE4C9C">
        <w:rPr>
          <w:rFonts w:ascii="Arial" w:hAnsi="Arial" w:cs="Arial"/>
          <w:color w:val="000000"/>
          <w:sz w:val="24"/>
          <w:szCs w:val="24"/>
          <w:lang w:val="ru-RU"/>
        </w:rPr>
        <w:t>природни непогоди и други несреќи, во кој план се опфатени голем број на мерки за заштита и</w:t>
      </w:r>
      <w:r w:rsidRPr="00EE4C9C">
        <w:rPr>
          <w:rFonts w:ascii="Arial" w:hAnsi="Arial" w:cs="Arial"/>
          <w:b/>
          <w:i/>
          <w:color w:val="000000"/>
          <w:sz w:val="24"/>
          <w:szCs w:val="24"/>
          <w:lang w:val="mk-MK"/>
        </w:rPr>
        <w:t xml:space="preserve"> </w:t>
      </w:r>
      <w:r w:rsidRPr="00EE4C9C">
        <w:rPr>
          <w:rFonts w:ascii="Arial" w:hAnsi="Arial" w:cs="Arial"/>
          <w:color w:val="000000"/>
          <w:sz w:val="24"/>
          <w:szCs w:val="24"/>
          <w:lang w:val="ru-RU"/>
        </w:rPr>
        <w:t>начини на справување од природни непогоди и други несреќи и има изработено целосна</w:t>
      </w:r>
      <w:r w:rsidRPr="00EE4C9C">
        <w:rPr>
          <w:rFonts w:ascii="Arial" w:hAnsi="Arial" w:cs="Arial"/>
          <w:b/>
          <w:i/>
          <w:color w:val="000000"/>
          <w:sz w:val="24"/>
          <w:szCs w:val="24"/>
          <w:lang w:val="mk-MK"/>
        </w:rPr>
        <w:t xml:space="preserve"> </w:t>
      </w:r>
      <w:r w:rsidRPr="00EE4C9C">
        <w:rPr>
          <w:rFonts w:ascii="Arial" w:hAnsi="Arial" w:cs="Arial"/>
          <w:color w:val="000000"/>
          <w:sz w:val="24"/>
          <w:szCs w:val="24"/>
          <w:lang w:val="ru-RU"/>
        </w:rPr>
        <w:t>програма со скици на сите простории во централното и подрачните училишта со што полесно</w:t>
      </w:r>
      <w:r w:rsidRPr="00EE4C9C">
        <w:rPr>
          <w:rFonts w:ascii="Arial" w:hAnsi="Arial" w:cs="Arial"/>
          <w:b/>
          <w:i/>
          <w:color w:val="000000"/>
          <w:sz w:val="24"/>
          <w:szCs w:val="24"/>
          <w:lang w:val="mk-MK"/>
        </w:rPr>
        <w:t xml:space="preserve"> </w:t>
      </w:r>
      <w:r w:rsidRPr="00EE4C9C">
        <w:rPr>
          <w:rFonts w:ascii="Arial" w:hAnsi="Arial" w:cs="Arial"/>
          <w:color w:val="000000"/>
          <w:sz w:val="24"/>
          <w:szCs w:val="24"/>
          <w:lang w:val="ru-RU"/>
        </w:rPr>
        <w:t>ќе се спроведат мерките за заштита и спасување од непогодите и несреќите.</w:t>
      </w:r>
      <w:r w:rsidRPr="00EE4C9C">
        <w:rPr>
          <w:rFonts w:ascii="Arial" w:hAnsi="Arial" w:cs="Arial"/>
          <w:color w:val="000000"/>
          <w:sz w:val="24"/>
          <w:szCs w:val="24"/>
          <w:lang w:val="mk-MK"/>
        </w:rPr>
        <w:t xml:space="preserve"> Исто така, во училиштето има и ПП – апарати, како и сандачиња со Прва помош, кои се поставени на видно место, за доколку дојде до несакана ситуација, истите полесно да бидат искористени. Сите субјекти вклучени во воспитно-образовниот процес треба во </w:t>
      </w:r>
      <w:r w:rsidRPr="00EE4C9C">
        <w:rPr>
          <w:rFonts w:ascii="Arial" w:hAnsi="Arial" w:cs="Arial"/>
          <w:color w:val="000000"/>
          <w:sz w:val="24"/>
          <w:szCs w:val="24"/>
          <w:lang w:val="mk-MK"/>
        </w:rPr>
        <w:lastRenderedPageBreak/>
        <w:t>училиштето да се чувствуваат безбедно и сигурно за да можат успешно да ја извршуваат својата работа. Исто така и родителите сакаат нивните деца училиштето да го доживуваат како безбедна средина и да се чувсвуваат пријатно. За таа цел во училиштето постои  и видео надзор , има обезбедено физичко обезбедување и дежурни наставници.</w:t>
      </w:r>
    </w:p>
    <w:p w14:paraId="66174F0B" w14:textId="77777777" w:rsidR="008F6239" w:rsidRPr="00EE4C9C" w:rsidRDefault="008F6239" w:rsidP="009435AB">
      <w:pPr>
        <w:ind w:firstLine="720"/>
        <w:jc w:val="both"/>
        <w:rPr>
          <w:rFonts w:ascii="Arial" w:hAnsi="Arial" w:cs="Arial"/>
          <w:color w:val="000000"/>
          <w:sz w:val="24"/>
          <w:szCs w:val="24"/>
          <w:lang w:val="mk-MK"/>
        </w:rPr>
      </w:pPr>
      <w:r w:rsidRPr="00EE4C9C">
        <w:rPr>
          <w:rFonts w:ascii="Arial" w:hAnsi="Arial" w:cs="Arial"/>
          <w:color w:val="000000"/>
          <w:sz w:val="24"/>
          <w:szCs w:val="24"/>
          <w:lang w:val="mk-MK"/>
        </w:rPr>
        <w:t xml:space="preserve">Програмата за Безбедност во училиштето, како и планот за заштита и спасување од елементарни непогоди и евакуација се </w:t>
      </w:r>
      <w:r w:rsidR="008427BA" w:rsidRPr="00EE4C9C">
        <w:rPr>
          <w:rFonts w:ascii="Arial" w:hAnsi="Arial" w:cs="Arial"/>
          <w:color w:val="000000"/>
          <w:sz w:val="24"/>
          <w:szCs w:val="24"/>
          <w:lang w:val="mk-MK"/>
        </w:rPr>
        <w:t>дадени во Прилози (Прилог бр. 25 и 26</w:t>
      </w:r>
      <w:r w:rsidRPr="00EE4C9C">
        <w:rPr>
          <w:rFonts w:ascii="Arial" w:hAnsi="Arial" w:cs="Arial"/>
          <w:color w:val="000000"/>
          <w:sz w:val="24"/>
          <w:szCs w:val="24"/>
          <w:lang w:val="mk-MK"/>
        </w:rPr>
        <w:t>).</w:t>
      </w:r>
    </w:p>
    <w:p w14:paraId="274046EB" w14:textId="77777777" w:rsidR="00F015F9" w:rsidRPr="00EE4C9C" w:rsidRDefault="00F015F9" w:rsidP="009435AB">
      <w:pPr>
        <w:ind w:firstLine="720"/>
        <w:jc w:val="both"/>
        <w:rPr>
          <w:rFonts w:ascii="Arial" w:hAnsi="Arial" w:cs="Arial"/>
          <w:b/>
          <w:color w:val="000000"/>
          <w:sz w:val="24"/>
          <w:szCs w:val="24"/>
          <w:lang w:val="mk-MK"/>
        </w:rPr>
      </w:pPr>
    </w:p>
    <w:p w14:paraId="67ED6AC1" w14:textId="77777777" w:rsidR="00AD51A6" w:rsidRPr="00EE4C9C" w:rsidRDefault="00AD51A6" w:rsidP="009435AB">
      <w:pPr>
        <w:jc w:val="both"/>
        <w:rPr>
          <w:rFonts w:ascii="Arial" w:hAnsi="Arial" w:cs="Arial"/>
          <w:b/>
          <w:color w:val="000000"/>
          <w:sz w:val="24"/>
          <w:szCs w:val="24"/>
          <w:lang w:val="mk-MK"/>
        </w:rPr>
      </w:pPr>
      <w:r w:rsidRPr="00EE4C9C">
        <w:rPr>
          <w:rFonts w:ascii="Arial" w:hAnsi="Arial" w:cs="Arial"/>
          <w:b/>
          <w:color w:val="000000"/>
          <w:sz w:val="24"/>
          <w:szCs w:val="24"/>
          <w:lang w:val="mk-MK"/>
        </w:rPr>
        <w:t>18. Грижа за здравјето</w:t>
      </w:r>
      <w:r w:rsidR="008F6239" w:rsidRPr="00EE4C9C">
        <w:rPr>
          <w:rFonts w:ascii="Arial" w:hAnsi="Arial" w:cs="Arial"/>
          <w:b/>
          <w:color w:val="000000"/>
          <w:sz w:val="24"/>
          <w:szCs w:val="24"/>
          <w:lang w:val="mk-MK"/>
        </w:rPr>
        <w:t xml:space="preserve"> </w:t>
      </w:r>
    </w:p>
    <w:p w14:paraId="1A254F99" w14:textId="77777777" w:rsidR="008F6239" w:rsidRPr="00EE4C9C" w:rsidRDefault="008F6239" w:rsidP="009435AB">
      <w:pPr>
        <w:ind w:firstLine="720"/>
        <w:jc w:val="both"/>
        <w:rPr>
          <w:rFonts w:ascii="Arial" w:hAnsi="Arial" w:cs="Arial"/>
          <w:bCs/>
          <w:sz w:val="24"/>
          <w:szCs w:val="24"/>
          <w:lang w:val="mk-MK"/>
        </w:rPr>
      </w:pPr>
      <w:r w:rsidRPr="00EE4C9C">
        <w:rPr>
          <w:rFonts w:ascii="Arial" w:hAnsi="Arial" w:cs="Arial"/>
          <w:bCs/>
          <w:sz w:val="24"/>
          <w:szCs w:val="24"/>
          <w:lang w:val="mk-MK"/>
        </w:rPr>
        <w:t xml:space="preserve">Училиштето има обврска  да води грижа и за здравјето на учениците и ги  информира учениците за важноста на здравјето во целина и тоа: </w:t>
      </w:r>
    </w:p>
    <w:p w14:paraId="246B6020" w14:textId="77777777" w:rsidR="008F6239" w:rsidRPr="00EE4C9C" w:rsidRDefault="008F6239" w:rsidP="009435AB">
      <w:pPr>
        <w:pStyle w:val="ListParagraph"/>
        <w:numPr>
          <w:ilvl w:val="2"/>
          <w:numId w:val="11"/>
        </w:numPr>
        <w:ind w:left="709"/>
        <w:jc w:val="both"/>
        <w:rPr>
          <w:rFonts w:ascii="Arial" w:hAnsi="Arial" w:cs="Arial"/>
          <w:bCs/>
          <w:sz w:val="24"/>
          <w:szCs w:val="24"/>
          <w:lang w:val="ru-RU"/>
        </w:rPr>
      </w:pPr>
      <w:r w:rsidRPr="00EE4C9C">
        <w:rPr>
          <w:rFonts w:ascii="Arial" w:hAnsi="Arial" w:cs="Arial"/>
          <w:b/>
          <w:i/>
          <w:iCs/>
          <w:sz w:val="24"/>
          <w:szCs w:val="24"/>
          <w:lang w:val="mk-MK"/>
        </w:rPr>
        <w:t>З</w:t>
      </w:r>
      <w:r w:rsidRPr="00EE4C9C">
        <w:rPr>
          <w:rFonts w:ascii="Arial" w:hAnsi="Arial" w:cs="Arial"/>
          <w:b/>
          <w:i/>
          <w:iCs/>
          <w:sz w:val="24"/>
          <w:szCs w:val="24"/>
          <w:lang w:val="es-ES"/>
        </w:rPr>
        <w:t xml:space="preserve">a </w:t>
      </w:r>
      <w:r w:rsidRPr="00EE4C9C">
        <w:rPr>
          <w:rFonts w:ascii="Arial" w:hAnsi="Arial" w:cs="Arial"/>
          <w:b/>
          <w:i/>
          <w:iCs/>
          <w:sz w:val="24"/>
          <w:szCs w:val="24"/>
          <w:lang w:val="mk-MK"/>
        </w:rPr>
        <w:t>физичкото здравје</w:t>
      </w:r>
      <w:r w:rsidRPr="00EE4C9C">
        <w:rPr>
          <w:rFonts w:ascii="Arial" w:hAnsi="Arial" w:cs="Arial"/>
          <w:b/>
          <w:sz w:val="24"/>
          <w:szCs w:val="24"/>
          <w:lang w:val="es-ES"/>
        </w:rPr>
        <w:t>:</w:t>
      </w:r>
      <w:r w:rsidRPr="00EE4C9C">
        <w:rPr>
          <w:rFonts w:ascii="Arial" w:hAnsi="Arial" w:cs="Arial"/>
          <w:bCs/>
          <w:sz w:val="24"/>
          <w:szCs w:val="24"/>
          <w:lang w:val="es-ES"/>
        </w:rPr>
        <w:t xml:space="preserve"> </w:t>
      </w:r>
      <w:r w:rsidRPr="00EE4C9C">
        <w:rPr>
          <w:rFonts w:ascii="Arial" w:hAnsi="Arial" w:cs="Arial"/>
          <w:bCs/>
          <w:sz w:val="24"/>
          <w:szCs w:val="24"/>
          <w:lang w:val="mk-MK"/>
        </w:rPr>
        <w:t>лична хигиена, храна и исхрана, заразни болести, сексуални болести, безбедност и прва помош, дрога, алкохол, пушење и физички вежби.</w:t>
      </w:r>
    </w:p>
    <w:p w14:paraId="4653604D" w14:textId="77777777" w:rsidR="008F6239" w:rsidRPr="00EE4C9C" w:rsidRDefault="008F6239" w:rsidP="009435AB">
      <w:pPr>
        <w:pStyle w:val="ListParagraph"/>
        <w:numPr>
          <w:ilvl w:val="2"/>
          <w:numId w:val="11"/>
        </w:numPr>
        <w:ind w:left="709"/>
        <w:jc w:val="both"/>
        <w:rPr>
          <w:rFonts w:ascii="Arial" w:hAnsi="Arial" w:cs="Arial"/>
          <w:bCs/>
          <w:iCs/>
          <w:sz w:val="24"/>
          <w:szCs w:val="24"/>
          <w:lang w:val="ru-RU"/>
        </w:rPr>
      </w:pPr>
      <w:r w:rsidRPr="00EE4C9C">
        <w:rPr>
          <w:rFonts w:ascii="Arial" w:hAnsi="Arial" w:cs="Arial"/>
          <w:b/>
          <w:bCs/>
          <w:i/>
          <w:iCs/>
          <w:sz w:val="24"/>
          <w:szCs w:val="24"/>
          <w:lang w:val="es-ES"/>
        </w:rPr>
        <w:t>Me</w:t>
      </w:r>
      <w:r w:rsidRPr="00EE4C9C">
        <w:rPr>
          <w:rFonts w:ascii="Arial" w:hAnsi="Arial" w:cs="Arial"/>
          <w:b/>
          <w:bCs/>
          <w:i/>
          <w:iCs/>
          <w:sz w:val="24"/>
          <w:szCs w:val="24"/>
          <w:lang w:val="ru-RU"/>
        </w:rPr>
        <w:t>нтално здравје</w:t>
      </w:r>
      <w:r w:rsidRPr="00EE4C9C">
        <w:rPr>
          <w:rFonts w:ascii="Arial" w:hAnsi="Arial" w:cs="Arial"/>
          <w:b/>
          <w:bCs/>
          <w:i/>
          <w:iCs/>
          <w:sz w:val="24"/>
          <w:szCs w:val="24"/>
          <w:lang w:val="es-ES"/>
        </w:rPr>
        <w:t xml:space="preserve">: </w:t>
      </w:r>
      <w:r w:rsidRPr="00EE4C9C">
        <w:rPr>
          <w:rFonts w:ascii="Arial" w:hAnsi="Arial" w:cs="Arial"/>
          <w:bCs/>
          <w:iCs/>
          <w:sz w:val="24"/>
          <w:szCs w:val="24"/>
          <w:lang w:val="ru-RU"/>
        </w:rPr>
        <w:t>развој на самодоверба, самопочитување, почитување на различностите и толеранција.</w:t>
      </w:r>
    </w:p>
    <w:p w14:paraId="07A2380D" w14:textId="77777777" w:rsidR="008F6239" w:rsidRPr="00EE4C9C" w:rsidRDefault="008F6239" w:rsidP="009435AB">
      <w:pPr>
        <w:pStyle w:val="ListParagraph"/>
        <w:numPr>
          <w:ilvl w:val="2"/>
          <w:numId w:val="11"/>
        </w:numPr>
        <w:ind w:left="709"/>
        <w:jc w:val="both"/>
        <w:rPr>
          <w:rFonts w:ascii="Arial" w:hAnsi="Arial" w:cs="Arial"/>
          <w:sz w:val="24"/>
          <w:szCs w:val="24"/>
          <w:lang w:val="ru-RU"/>
        </w:rPr>
      </w:pPr>
      <w:r w:rsidRPr="00EE4C9C">
        <w:rPr>
          <w:rFonts w:ascii="Arial" w:hAnsi="Arial" w:cs="Arial"/>
          <w:b/>
          <w:bCs/>
          <w:i/>
          <w:iCs/>
          <w:sz w:val="24"/>
          <w:szCs w:val="24"/>
          <w:lang w:val="ru-RU"/>
        </w:rPr>
        <w:t xml:space="preserve">Социјално здравје: </w:t>
      </w:r>
      <w:r w:rsidRPr="00EE4C9C">
        <w:rPr>
          <w:rFonts w:ascii="Arial" w:hAnsi="Arial" w:cs="Arial"/>
          <w:bCs/>
          <w:iCs/>
          <w:sz w:val="24"/>
          <w:szCs w:val="24"/>
          <w:lang w:val="ru-RU"/>
        </w:rPr>
        <w:t>грижа за здрава средина, комуникација, одговорност</w:t>
      </w:r>
      <w:r w:rsidRPr="00EE4C9C">
        <w:rPr>
          <w:rFonts w:ascii="Arial" w:hAnsi="Arial" w:cs="Arial"/>
          <w:sz w:val="24"/>
          <w:szCs w:val="24"/>
          <w:lang w:val="ru-RU"/>
        </w:rPr>
        <w:t xml:space="preserve"> добри односи на сите релации. </w:t>
      </w:r>
    </w:p>
    <w:p w14:paraId="754D0889" w14:textId="77777777" w:rsidR="008F6239" w:rsidRPr="00EE4C9C" w:rsidRDefault="008F6239" w:rsidP="009435AB">
      <w:pPr>
        <w:ind w:firstLine="349"/>
        <w:jc w:val="both"/>
        <w:rPr>
          <w:rFonts w:ascii="Arial" w:hAnsi="Arial" w:cs="Arial"/>
          <w:sz w:val="24"/>
          <w:szCs w:val="24"/>
          <w:lang w:val="ru-RU"/>
        </w:rPr>
      </w:pPr>
      <w:r w:rsidRPr="00EE4C9C">
        <w:rPr>
          <w:rFonts w:ascii="Arial" w:hAnsi="Arial" w:cs="Arial"/>
          <w:sz w:val="24"/>
          <w:szCs w:val="24"/>
          <w:lang w:val="ru-RU"/>
        </w:rPr>
        <w:t>Некои задачи и содржини од ова подрачје се реализираат и по одделени наставни предмети, физичко и здравствено образование, запознавање на околината, природа, биологија, хемија и одделени слободни активности.</w:t>
      </w:r>
      <w:r w:rsidRPr="00EE4C9C">
        <w:rPr>
          <w:rFonts w:ascii="Arial" w:hAnsi="Arial" w:cs="Arial"/>
          <w:sz w:val="24"/>
          <w:szCs w:val="24"/>
          <w:lang w:val="es-ES"/>
        </w:rPr>
        <w:t xml:space="preserve"> </w:t>
      </w:r>
      <w:r w:rsidRPr="00EE4C9C">
        <w:rPr>
          <w:rFonts w:ascii="Arial" w:hAnsi="Arial" w:cs="Arial"/>
          <w:sz w:val="24"/>
          <w:szCs w:val="24"/>
          <w:lang w:val="ru-RU"/>
        </w:rPr>
        <w:t xml:space="preserve"> </w:t>
      </w:r>
    </w:p>
    <w:p w14:paraId="274D6A5B" w14:textId="77777777" w:rsidR="008F6239" w:rsidRPr="00EE4C9C" w:rsidRDefault="008F6239" w:rsidP="009435AB">
      <w:pPr>
        <w:ind w:firstLine="349"/>
        <w:jc w:val="both"/>
        <w:rPr>
          <w:rFonts w:ascii="Arial" w:hAnsi="Arial" w:cs="Arial"/>
          <w:sz w:val="24"/>
          <w:szCs w:val="24"/>
          <w:lang w:val="mk-MK"/>
        </w:rPr>
      </w:pPr>
      <w:r w:rsidRPr="00EE4C9C">
        <w:rPr>
          <w:rFonts w:ascii="Arial" w:hAnsi="Arial" w:cs="Arial"/>
          <w:bCs/>
          <w:sz w:val="24"/>
          <w:szCs w:val="24"/>
          <w:lang w:val="ru-RU"/>
        </w:rPr>
        <w:t>Во рамките на ова подрачје се организираат и систематски прегледи за учениците, потоа се организира целосна или делумна исхрана на учениците, се води грижа за хигиенските услови во училиштето, спортските активности, зимувањето, летувањето, излети – денови во природата.</w:t>
      </w:r>
      <w:r w:rsidRPr="00EE4C9C">
        <w:rPr>
          <w:rFonts w:ascii="Arial" w:hAnsi="Arial" w:cs="Arial"/>
          <w:bCs/>
          <w:sz w:val="24"/>
          <w:szCs w:val="24"/>
          <w:lang w:val="es-ES"/>
        </w:rPr>
        <w:t xml:space="preserve"> </w:t>
      </w:r>
      <w:r w:rsidR="000608C5" w:rsidRPr="00EE4C9C">
        <w:rPr>
          <w:rFonts w:ascii="Arial" w:hAnsi="Arial" w:cs="Arial"/>
          <w:bCs/>
          <w:sz w:val="24"/>
          <w:szCs w:val="24"/>
          <w:lang w:val="mk-MK"/>
        </w:rPr>
        <w:t>Како составен дел од прилозите на годишната програма е и Програмата за грижа на здрав</w:t>
      </w:r>
      <w:r w:rsidR="003302FD" w:rsidRPr="00EE4C9C">
        <w:rPr>
          <w:rFonts w:ascii="Arial" w:hAnsi="Arial" w:cs="Arial"/>
          <w:bCs/>
          <w:sz w:val="24"/>
          <w:szCs w:val="24"/>
          <w:lang w:val="mk-MK"/>
        </w:rPr>
        <w:t>јето на учениците (Прилог бр. 27</w:t>
      </w:r>
      <w:r w:rsidR="000608C5" w:rsidRPr="00EE4C9C">
        <w:rPr>
          <w:rFonts w:ascii="Arial" w:hAnsi="Arial" w:cs="Arial"/>
          <w:bCs/>
          <w:sz w:val="24"/>
          <w:szCs w:val="24"/>
          <w:lang w:val="mk-MK"/>
        </w:rPr>
        <w:t xml:space="preserve">). </w:t>
      </w:r>
    </w:p>
    <w:p w14:paraId="5FF5DED4" w14:textId="77777777" w:rsidR="008F6239" w:rsidRPr="00EE4C9C" w:rsidRDefault="008F6239" w:rsidP="009435AB">
      <w:pPr>
        <w:jc w:val="both"/>
        <w:rPr>
          <w:rFonts w:ascii="Arial" w:hAnsi="Arial" w:cs="Arial"/>
          <w:color w:val="008000"/>
          <w:sz w:val="24"/>
          <w:szCs w:val="24"/>
          <w:lang w:val="mk-MK"/>
        </w:rPr>
      </w:pPr>
    </w:p>
    <w:bookmarkEnd w:id="23"/>
    <w:p w14:paraId="76724693" w14:textId="77777777" w:rsidR="00F23A3B" w:rsidRPr="00EE4C9C" w:rsidRDefault="00AD51A6" w:rsidP="00F015F9">
      <w:pPr>
        <w:jc w:val="both"/>
        <w:rPr>
          <w:rFonts w:ascii="Arial" w:hAnsi="Arial" w:cs="Arial"/>
          <w:sz w:val="24"/>
          <w:szCs w:val="24"/>
          <w:lang w:val="mk-MK"/>
        </w:rPr>
      </w:pPr>
      <w:r w:rsidRPr="00EE4C9C">
        <w:rPr>
          <w:rFonts w:ascii="Arial" w:hAnsi="Arial" w:cs="Arial"/>
          <w:b/>
          <w:sz w:val="24"/>
          <w:szCs w:val="24"/>
          <w:lang w:val="es-ES"/>
        </w:rPr>
        <w:t xml:space="preserve">   </w:t>
      </w:r>
      <w:r w:rsidRPr="00EE4C9C">
        <w:rPr>
          <w:rFonts w:ascii="Arial" w:hAnsi="Arial" w:cs="Arial"/>
          <w:sz w:val="24"/>
          <w:szCs w:val="24"/>
          <w:lang w:val="es-ES"/>
        </w:rPr>
        <w:t xml:space="preserve">18.1. </w:t>
      </w:r>
      <w:bookmarkStart w:id="24" w:name="_Hlk25929364"/>
      <w:proofErr w:type="spellStart"/>
      <w:r w:rsidRPr="00EE4C9C">
        <w:rPr>
          <w:rFonts w:ascii="Arial" w:hAnsi="Arial" w:cs="Arial"/>
          <w:sz w:val="24"/>
          <w:szCs w:val="24"/>
        </w:rPr>
        <w:t>Хигиена</w:t>
      </w:r>
      <w:proofErr w:type="spellEnd"/>
      <w:r w:rsidRPr="00EE4C9C">
        <w:rPr>
          <w:rFonts w:ascii="Arial" w:hAnsi="Arial" w:cs="Arial"/>
          <w:sz w:val="24"/>
          <w:szCs w:val="24"/>
          <w:lang w:val="es-ES"/>
        </w:rPr>
        <w:t xml:space="preserve"> </w:t>
      </w:r>
      <w:proofErr w:type="spellStart"/>
      <w:r w:rsidRPr="00EE4C9C">
        <w:rPr>
          <w:rFonts w:ascii="Arial" w:hAnsi="Arial" w:cs="Arial"/>
          <w:sz w:val="24"/>
          <w:szCs w:val="24"/>
        </w:rPr>
        <w:t>во</w:t>
      </w:r>
      <w:proofErr w:type="spellEnd"/>
      <w:r w:rsidRPr="00EE4C9C">
        <w:rPr>
          <w:rFonts w:ascii="Arial" w:hAnsi="Arial" w:cs="Arial"/>
          <w:sz w:val="24"/>
          <w:szCs w:val="24"/>
          <w:lang w:val="es-ES"/>
        </w:rPr>
        <w:t xml:space="preserve"> </w:t>
      </w:r>
      <w:proofErr w:type="spellStart"/>
      <w:r w:rsidRPr="00EE4C9C">
        <w:rPr>
          <w:rFonts w:ascii="Arial" w:hAnsi="Arial" w:cs="Arial"/>
          <w:sz w:val="24"/>
          <w:szCs w:val="24"/>
        </w:rPr>
        <w:t>училиштето</w:t>
      </w:r>
      <w:proofErr w:type="spellEnd"/>
    </w:p>
    <w:p w14:paraId="190A7442" w14:textId="77777777" w:rsidR="008F6239" w:rsidRPr="00EE4C9C" w:rsidRDefault="008F6239" w:rsidP="000608C5">
      <w:pPr>
        <w:ind w:firstLine="360"/>
        <w:jc w:val="both"/>
        <w:rPr>
          <w:rFonts w:ascii="Arial" w:hAnsi="Arial" w:cs="Arial"/>
          <w:sz w:val="24"/>
          <w:szCs w:val="24"/>
          <w:lang w:val="mk-MK"/>
        </w:rPr>
      </w:pPr>
      <w:r w:rsidRPr="00EE4C9C">
        <w:rPr>
          <w:rFonts w:ascii="Arial" w:hAnsi="Arial" w:cs="Arial"/>
          <w:sz w:val="24"/>
          <w:szCs w:val="24"/>
          <w:lang w:val="mk-MK"/>
        </w:rPr>
        <w:lastRenderedPageBreak/>
        <w:t xml:space="preserve">Хигиената во училиштето ја спроведува помошно-техничкиот персонал, на кој како одговорно лице е поставена Стефка Саздовска, која врши контрола, распределба на задачите и проверка хигиената во училиштето. Еколошкиот тим, со одговорните наставници и одговорните ученици како и еко-патролите во училиштето се грижат за хигиената во училниците, холот и дворот, кој преку свои извештаи ја следат хигиената на ниво на училиште од страна на учениците, а можат да предложат и свои активности за подобрување на хигиената во одредени сегменти. Во училиштето се врши: </w:t>
      </w:r>
    </w:p>
    <w:bookmarkEnd w:id="24"/>
    <w:p w14:paraId="411ACF62" w14:textId="77777777" w:rsidR="008F6239" w:rsidRPr="00EE4C9C" w:rsidRDefault="008F6239" w:rsidP="009435AB">
      <w:pPr>
        <w:numPr>
          <w:ilvl w:val="0"/>
          <w:numId w:val="24"/>
        </w:numPr>
        <w:jc w:val="both"/>
        <w:rPr>
          <w:rFonts w:ascii="Arial" w:hAnsi="Arial" w:cs="Arial"/>
          <w:sz w:val="24"/>
          <w:szCs w:val="24"/>
          <w:lang w:val="mk-MK"/>
        </w:rPr>
      </w:pPr>
      <w:r w:rsidRPr="00EE4C9C">
        <w:rPr>
          <w:rFonts w:ascii="Arial" w:hAnsi="Arial" w:cs="Arial"/>
          <w:sz w:val="24"/>
          <w:szCs w:val="24"/>
          <w:lang w:val="ru-RU"/>
        </w:rPr>
        <w:t>Дезинфекција и дезинсекција и дератизација  на училишните простории во август- септември</w:t>
      </w:r>
      <w:r w:rsidRPr="00EE4C9C">
        <w:rPr>
          <w:rFonts w:ascii="Arial" w:hAnsi="Arial" w:cs="Arial"/>
          <w:sz w:val="24"/>
          <w:szCs w:val="24"/>
          <w:lang w:val="mk-MK"/>
        </w:rPr>
        <w:t xml:space="preserve"> </w:t>
      </w:r>
    </w:p>
    <w:p w14:paraId="3C92C06A" w14:textId="77777777" w:rsidR="008F6239" w:rsidRPr="00EE4C9C" w:rsidRDefault="008F6239" w:rsidP="009435AB">
      <w:pPr>
        <w:numPr>
          <w:ilvl w:val="0"/>
          <w:numId w:val="24"/>
        </w:numPr>
        <w:jc w:val="both"/>
        <w:rPr>
          <w:rFonts w:ascii="Arial" w:hAnsi="Arial" w:cs="Arial"/>
          <w:sz w:val="24"/>
          <w:szCs w:val="24"/>
          <w:lang w:val="mk-MK"/>
        </w:rPr>
      </w:pPr>
      <w:r w:rsidRPr="00EE4C9C">
        <w:rPr>
          <w:rFonts w:ascii="Arial" w:hAnsi="Arial" w:cs="Arial"/>
          <w:sz w:val="24"/>
          <w:szCs w:val="24"/>
          <w:lang w:val="ru-RU"/>
        </w:rPr>
        <w:t xml:space="preserve">Бришење на прашината на работните површини  </w:t>
      </w:r>
    </w:p>
    <w:p w14:paraId="64EC65DE" w14:textId="77777777" w:rsidR="008F6239" w:rsidRPr="00EE4C9C" w:rsidRDefault="008F6239" w:rsidP="009435AB">
      <w:pPr>
        <w:numPr>
          <w:ilvl w:val="0"/>
          <w:numId w:val="24"/>
        </w:numPr>
        <w:jc w:val="both"/>
        <w:rPr>
          <w:rFonts w:ascii="Arial" w:hAnsi="Arial" w:cs="Arial"/>
          <w:sz w:val="24"/>
          <w:szCs w:val="24"/>
          <w:lang w:val="mk-MK"/>
        </w:rPr>
      </w:pPr>
      <w:r w:rsidRPr="00EE4C9C">
        <w:rPr>
          <w:rFonts w:ascii="Arial" w:hAnsi="Arial" w:cs="Arial"/>
          <w:sz w:val="24"/>
          <w:szCs w:val="24"/>
          <w:lang w:val="ru-RU"/>
        </w:rPr>
        <w:t xml:space="preserve">Бришење и миење на тврди подни површини  </w:t>
      </w:r>
    </w:p>
    <w:p w14:paraId="5C0CDACD" w14:textId="77777777" w:rsidR="008F6239" w:rsidRPr="00EE4C9C" w:rsidRDefault="008F6239" w:rsidP="009435AB">
      <w:pPr>
        <w:numPr>
          <w:ilvl w:val="0"/>
          <w:numId w:val="24"/>
        </w:numPr>
        <w:jc w:val="both"/>
        <w:rPr>
          <w:rFonts w:ascii="Arial" w:hAnsi="Arial" w:cs="Arial"/>
          <w:sz w:val="24"/>
          <w:szCs w:val="24"/>
          <w:lang w:val="mk-MK"/>
        </w:rPr>
      </w:pPr>
      <w:r w:rsidRPr="00EE4C9C">
        <w:rPr>
          <w:rFonts w:ascii="Arial" w:hAnsi="Arial" w:cs="Arial"/>
          <w:sz w:val="24"/>
          <w:szCs w:val="24"/>
          <w:lang w:val="ru-RU"/>
        </w:rPr>
        <w:t xml:space="preserve">Собирање на пајажина </w:t>
      </w:r>
    </w:p>
    <w:p w14:paraId="7432CC8D" w14:textId="77777777" w:rsidR="008F6239" w:rsidRPr="00EE4C9C" w:rsidRDefault="008F6239" w:rsidP="009435AB">
      <w:pPr>
        <w:numPr>
          <w:ilvl w:val="0"/>
          <w:numId w:val="24"/>
        </w:numPr>
        <w:jc w:val="both"/>
        <w:rPr>
          <w:rFonts w:ascii="Arial" w:hAnsi="Arial" w:cs="Arial"/>
          <w:sz w:val="24"/>
          <w:szCs w:val="24"/>
          <w:lang w:val="mk-MK"/>
        </w:rPr>
      </w:pPr>
      <w:r w:rsidRPr="00EE4C9C">
        <w:rPr>
          <w:rFonts w:ascii="Arial" w:hAnsi="Arial" w:cs="Arial"/>
          <w:sz w:val="24"/>
          <w:szCs w:val="24"/>
          <w:lang w:val="ru-RU"/>
        </w:rPr>
        <w:t xml:space="preserve">Бришење на рамки на прозорци и врати </w:t>
      </w:r>
    </w:p>
    <w:p w14:paraId="5BDE3482" w14:textId="77777777" w:rsidR="008F6239" w:rsidRPr="00EE4C9C" w:rsidRDefault="008F6239" w:rsidP="009435AB">
      <w:pPr>
        <w:numPr>
          <w:ilvl w:val="0"/>
          <w:numId w:val="24"/>
        </w:numPr>
        <w:jc w:val="both"/>
        <w:rPr>
          <w:rFonts w:ascii="Arial" w:hAnsi="Arial" w:cs="Arial"/>
          <w:sz w:val="24"/>
          <w:szCs w:val="24"/>
          <w:lang w:val="mk-MK"/>
        </w:rPr>
      </w:pPr>
      <w:r w:rsidRPr="00EE4C9C">
        <w:rPr>
          <w:rFonts w:ascii="Arial" w:hAnsi="Arial" w:cs="Arial"/>
          <w:sz w:val="24"/>
          <w:szCs w:val="24"/>
          <w:lang w:val="ru-RU"/>
        </w:rPr>
        <w:t xml:space="preserve">Бришење на влезни и внатрешни врати </w:t>
      </w:r>
    </w:p>
    <w:p w14:paraId="76913FA8" w14:textId="77777777" w:rsidR="008F6239" w:rsidRPr="00EE4C9C" w:rsidRDefault="008F6239" w:rsidP="009435AB">
      <w:pPr>
        <w:numPr>
          <w:ilvl w:val="0"/>
          <w:numId w:val="24"/>
        </w:numPr>
        <w:jc w:val="both"/>
        <w:rPr>
          <w:rFonts w:ascii="Arial" w:hAnsi="Arial" w:cs="Arial"/>
          <w:sz w:val="24"/>
          <w:szCs w:val="24"/>
          <w:lang w:val="mk-MK"/>
        </w:rPr>
      </w:pPr>
      <w:r w:rsidRPr="00EE4C9C">
        <w:rPr>
          <w:rFonts w:ascii="Arial" w:hAnsi="Arial" w:cs="Arial"/>
          <w:sz w:val="24"/>
          <w:szCs w:val="24"/>
          <w:lang w:val="ru-RU"/>
        </w:rPr>
        <w:t xml:space="preserve">Бришење и миење на стаклени површини </w:t>
      </w:r>
    </w:p>
    <w:p w14:paraId="3D440778" w14:textId="77777777" w:rsidR="008F6239" w:rsidRPr="00EE4C9C" w:rsidRDefault="008F6239" w:rsidP="009435AB">
      <w:pPr>
        <w:numPr>
          <w:ilvl w:val="0"/>
          <w:numId w:val="24"/>
        </w:numPr>
        <w:jc w:val="both"/>
        <w:rPr>
          <w:rFonts w:ascii="Arial" w:hAnsi="Arial" w:cs="Arial"/>
          <w:sz w:val="24"/>
          <w:szCs w:val="24"/>
          <w:lang w:val="mk-MK"/>
        </w:rPr>
      </w:pPr>
      <w:r w:rsidRPr="00EE4C9C">
        <w:rPr>
          <w:rFonts w:ascii="Arial" w:hAnsi="Arial" w:cs="Arial"/>
          <w:sz w:val="24"/>
          <w:szCs w:val="24"/>
          <w:lang w:val="ru-RU"/>
        </w:rPr>
        <w:t xml:space="preserve">Бришење на прашината на надворешен дел од мебелот </w:t>
      </w:r>
    </w:p>
    <w:p w14:paraId="75DF4EBF" w14:textId="77777777" w:rsidR="008F6239" w:rsidRPr="00EE4C9C" w:rsidRDefault="008F6239" w:rsidP="009435AB">
      <w:pPr>
        <w:numPr>
          <w:ilvl w:val="0"/>
          <w:numId w:val="24"/>
        </w:numPr>
        <w:jc w:val="both"/>
        <w:rPr>
          <w:rFonts w:ascii="Arial" w:hAnsi="Arial" w:cs="Arial"/>
          <w:sz w:val="24"/>
          <w:szCs w:val="24"/>
          <w:lang w:val="mk-MK"/>
        </w:rPr>
      </w:pPr>
      <w:r w:rsidRPr="00EE4C9C">
        <w:rPr>
          <w:rFonts w:ascii="Arial" w:hAnsi="Arial" w:cs="Arial"/>
          <w:sz w:val="24"/>
          <w:szCs w:val="24"/>
          <w:lang w:val="ru-RU"/>
        </w:rPr>
        <w:t xml:space="preserve">Бришење на санитарен простор </w:t>
      </w:r>
    </w:p>
    <w:p w14:paraId="12DCF285" w14:textId="77777777" w:rsidR="008F6239" w:rsidRPr="00EE4C9C" w:rsidRDefault="008F6239" w:rsidP="009435AB">
      <w:pPr>
        <w:numPr>
          <w:ilvl w:val="0"/>
          <w:numId w:val="24"/>
        </w:numPr>
        <w:jc w:val="both"/>
        <w:rPr>
          <w:rFonts w:ascii="Arial" w:hAnsi="Arial" w:cs="Arial"/>
          <w:sz w:val="24"/>
          <w:szCs w:val="24"/>
          <w:lang w:val="mk-MK"/>
        </w:rPr>
      </w:pPr>
      <w:r w:rsidRPr="00EE4C9C">
        <w:rPr>
          <w:rFonts w:ascii="Arial" w:hAnsi="Arial" w:cs="Arial"/>
          <w:sz w:val="24"/>
          <w:szCs w:val="24"/>
          <w:lang w:val="ru-RU"/>
        </w:rPr>
        <w:t xml:space="preserve">Метење пред влезните врати  </w:t>
      </w:r>
    </w:p>
    <w:p w14:paraId="415098FB" w14:textId="77777777" w:rsidR="008F6239" w:rsidRPr="00EE4C9C" w:rsidRDefault="008F6239" w:rsidP="009435AB">
      <w:pPr>
        <w:jc w:val="both"/>
        <w:rPr>
          <w:rFonts w:ascii="Arial" w:hAnsi="Arial" w:cs="Arial"/>
          <w:sz w:val="24"/>
          <w:szCs w:val="24"/>
          <w:lang w:val="mk-MK"/>
        </w:rPr>
      </w:pPr>
    </w:p>
    <w:p w14:paraId="4C09A5A8" w14:textId="77777777" w:rsidR="00AD51A6" w:rsidRPr="00EE4C9C" w:rsidRDefault="00AD51A6" w:rsidP="009435AB">
      <w:pPr>
        <w:jc w:val="both"/>
        <w:rPr>
          <w:rFonts w:ascii="Arial" w:hAnsi="Arial" w:cs="Arial"/>
          <w:sz w:val="24"/>
          <w:szCs w:val="24"/>
        </w:rPr>
      </w:pPr>
      <w:r w:rsidRPr="00EE4C9C">
        <w:rPr>
          <w:rFonts w:ascii="Arial" w:hAnsi="Arial" w:cs="Arial"/>
          <w:sz w:val="24"/>
          <w:szCs w:val="24"/>
        </w:rPr>
        <w:t xml:space="preserve">    18.2</w:t>
      </w:r>
      <w:bookmarkStart w:id="25" w:name="_Hlk25929399"/>
      <w:r w:rsidRPr="00EE4C9C">
        <w:rPr>
          <w:rFonts w:ascii="Arial" w:hAnsi="Arial" w:cs="Arial"/>
          <w:sz w:val="24"/>
          <w:szCs w:val="24"/>
        </w:rPr>
        <w:t xml:space="preserve">. </w:t>
      </w:r>
      <w:proofErr w:type="spellStart"/>
      <w:r w:rsidRPr="00EE4C9C">
        <w:rPr>
          <w:rFonts w:ascii="Arial" w:hAnsi="Arial" w:cs="Arial"/>
          <w:sz w:val="24"/>
          <w:szCs w:val="24"/>
        </w:rPr>
        <w:t>Систематски</w:t>
      </w:r>
      <w:proofErr w:type="spellEnd"/>
      <w:r w:rsidRPr="00EE4C9C">
        <w:rPr>
          <w:rFonts w:ascii="Arial" w:hAnsi="Arial" w:cs="Arial"/>
          <w:sz w:val="24"/>
          <w:szCs w:val="24"/>
        </w:rPr>
        <w:t xml:space="preserve"> </w:t>
      </w:r>
      <w:proofErr w:type="spellStart"/>
      <w:r w:rsidRPr="00EE4C9C">
        <w:rPr>
          <w:rFonts w:ascii="Arial" w:hAnsi="Arial" w:cs="Arial"/>
          <w:sz w:val="24"/>
          <w:szCs w:val="24"/>
        </w:rPr>
        <w:t>прегледи</w:t>
      </w:r>
      <w:bookmarkEnd w:id="25"/>
      <w:proofErr w:type="spellEnd"/>
    </w:p>
    <w:p w14:paraId="2924FB05" w14:textId="77777777" w:rsidR="008F6239" w:rsidRPr="00EE4C9C" w:rsidRDefault="00AD51A6" w:rsidP="009435AB">
      <w:pPr>
        <w:jc w:val="both"/>
        <w:rPr>
          <w:rFonts w:ascii="Arial" w:hAnsi="Arial" w:cs="Arial"/>
          <w:color w:val="000000"/>
          <w:sz w:val="24"/>
          <w:szCs w:val="24"/>
          <w:lang w:val="ru-RU"/>
        </w:rPr>
      </w:pPr>
      <w:r w:rsidRPr="00EE4C9C">
        <w:rPr>
          <w:rFonts w:ascii="Arial" w:hAnsi="Arial" w:cs="Arial"/>
          <w:b/>
          <w:color w:val="000000"/>
          <w:sz w:val="24"/>
          <w:szCs w:val="24"/>
        </w:rPr>
        <w:t xml:space="preserve">    </w:t>
      </w:r>
      <w:r w:rsidR="008F6239" w:rsidRPr="00EE4C9C">
        <w:rPr>
          <w:rFonts w:ascii="Arial" w:hAnsi="Arial" w:cs="Arial"/>
          <w:b/>
          <w:bCs/>
          <w:color w:val="000000"/>
          <w:sz w:val="24"/>
          <w:szCs w:val="24"/>
          <w:lang w:val="ru-RU"/>
        </w:rPr>
        <w:t xml:space="preserve">- Возраст на вршење на систематски прегледи: </w:t>
      </w:r>
      <w:r w:rsidR="008F6239" w:rsidRPr="00EE4C9C">
        <w:rPr>
          <w:rFonts w:ascii="Arial" w:hAnsi="Arial" w:cs="Arial"/>
          <w:color w:val="000000"/>
          <w:sz w:val="24"/>
          <w:szCs w:val="24"/>
          <w:lang w:val="ru-RU"/>
        </w:rPr>
        <w:t xml:space="preserve">Задолжителни систематски прегледи се вршат во 1-во, 3-то, 5-то, 7-мо одделение. </w:t>
      </w:r>
    </w:p>
    <w:p w14:paraId="0ABEB241" w14:textId="77777777" w:rsidR="008F6239" w:rsidRPr="00EE4C9C" w:rsidRDefault="008F6239" w:rsidP="009435AB">
      <w:pPr>
        <w:jc w:val="both"/>
        <w:rPr>
          <w:rFonts w:ascii="Arial" w:hAnsi="Arial" w:cs="Arial"/>
          <w:color w:val="000000"/>
          <w:sz w:val="24"/>
          <w:szCs w:val="24"/>
          <w:lang w:val="ru-RU"/>
        </w:rPr>
      </w:pPr>
      <w:r w:rsidRPr="00EE4C9C">
        <w:rPr>
          <w:rFonts w:ascii="Arial" w:hAnsi="Arial" w:cs="Arial"/>
          <w:color w:val="000000"/>
          <w:sz w:val="24"/>
          <w:szCs w:val="24"/>
          <w:lang w:val="ru-RU"/>
        </w:rPr>
        <w:t xml:space="preserve">Содржина на систематскиот преглед: </w:t>
      </w:r>
    </w:p>
    <w:p w14:paraId="50C92D5F" w14:textId="77777777" w:rsidR="008F6239" w:rsidRPr="00EE4C9C" w:rsidRDefault="008F6239" w:rsidP="009435AB">
      <w:pPr>
        <w:jc w:val="both"/>
        <w:rPr>
          <w:rFonts w:ascii="Arial" w:hAnsi="Arial" w:cs="Arial"/>
          <w:color w:val="000000"/>
          <w:sz w:val="24"/>
          <w:szCs w:val="24"/>
          <w:lang w:val="ru-RU"/>
        </w:rPr>
      </w:pPr>
      <w:r w:rsidRPr="00EE4C9C">
        <w:rPr>
          <w:rFonts w:ascii="Arial" w:hAnsi="Arial" w:cs="Arial"/>
          <w:b/>
          <w:bCs/>
          <w:color w:val="000000"/>
          <w:sz w:val="24"/>
          <w:szCs w:val="24"/>
          <w:lang w:val="ru-RU"/>
        </w:rPr>
        <w:t xml:space="preserve">1.Општ лекарски преглед: </w:t>
      </w:r>
    </w:p>
    <w:p w14:paraId="50DE7379" w14:textId="77777777" w:rsidR="008F6239" w:rsidRPr="00EE4C9C" w:rsidRDefault="008F6239" w:rsidP="009435AB">
      <w:pPr>
        <w:jc w:val="both"/>
        <w:rPr>
          <w:rFonts w:ascii="Arial" w:hAnsi="Arial" w:cs="Arial"/>
          <w:color w:val="000000"/>
          <w:sz w:val="24"/>
          <w:szCs w:val="24"/>
          <w:lang w:val="ru-RU"/>
        </w:rPr>
      </w:pPr>
      <w:r w:rsidRPr="00EE4C9C">
        <w:rPr>
          <w:rFonts w:ascii="Arial" w:hAnsi="Arial" w:cs="Arial"/>
          <w:color w:val="000000"/>
          <w:sz w:val="24"/>
          <w:szCs w:val="24"/>
          <w:lang w:val="ru-RU"/>
        </w:rPr>
        <w:lastRenderedPageBreak/>
        <w:t xml:space="preserve">- мерење на телесната тежина и висина; - преглед на кожата; </w:t>
      </w:r>
    </w:p>
    <w:p w14:paraId="0100BA42" w14:textId="77777777" w:rsidR="008F6239" w:rsidRPr="00EE4C9C" w:rsidRDefault="008F6239" w:rsidP="009435AB">
      <w:pPr>
        <w:jc w:val="both"/>
        <w:rPr>
          <w:rFonts w:ascii="Arial" w:hAnsi="Arial" w:cs="Arial"/>
          <w:color w:val="000000"/>
          <w:sz w:val="24"/>
          <w:szCs w:val="24"/>
          <w:lang w:val="ru-RU"/>
        </w:rPr>
      </w:pPr>
      <w:r w:rsidRPr="00EE4C9C">
        <w:rPr>
          <w:rFonts w:ascii="Arial" w:hAnsi="Arial" w:cs="Arial"/>
          <w:color w:val="000000"/>
          <w:sz w:val="24"/>
          <w:szCs w:val="24"/>
          <w:lang w:val="ru-RU"/>
        </w:rPr>
        <w:t xml:space="preserve">- согледување на постоење на деформитети на локомоторниот систем; </w:t>
      </w:r>
    </w:p>
    <w:p w14:paraId="13F62C87" w14:textId="77777777" w:rsidR="008F6239" w:rsidRPr="00EE4C9C" w:rsidRDefault="008F6239" w:rsidP="009435AB">
      <w:pPr>
        <w:jc w:val="both"/>
        <w:rPr>
          <w:rFonts w:ascii="Arial" w:hAnsi="Arial" w:cs="Arial"/>
          <w:color w:val="000000"/>
          <w:sz w:val="24"/>
          <w:szCs w:val="24"/>
          <w:lang w:val="ru-RU"/>
        </w:rPr>
      </w:pPr>
      <w:r w:rsidRPr="00EE4C9C">
        <w:rPr>
          <w:rFonts w:ascii="Arial" w:hAnsi="Arial" w:cs="Arial"/>
          <w:color w:val="000000"/>
          <w:sz w:val="24"/>
          <w:szCs w:val="24"/>
          <w:lang w:val="ru-RU"/>
        </w:rPr>
        <w:t xml:space="preserve">- општ лекарски преглед и преглед по системи (кардиоваскуларен, респираторен, дигестивен, нервен, урогенитален систем); </w:t>
      </w:r>
    </w:p>
    <w:p w14:paraId="6616F382" w14:textId="77777777" w:rsidR="008F6239" w:rsidRPr="00EE4C9C" w:rsidRDefault="008F6239" w:rsidP="009435AB">
      <w:pPr>
        <w:jc w:val="both"/>
        <w:rPr>
          <w:rFonts w:ascii="Arial" w:hAnsi="Arial" w:cs="Arial"/>
          <w:color w:val="000000"/>
          <w:sz w:val="24"/>
          <w:szCs w:val="24"/>
          <w:lang w:val="ru-RU"/>
        </w:rPr>
      </w:pPr>
      <w:r w:rsidRPr="00EE4C9C">
        <w:rPr>
          <w:rFonts w:ascii="Arial" w:hAnsi="Arial" w:cs="Arial"/>
          <w:color w:val="000000"/>
          <w:sz w:val="24"/>
          <w:szCs w:val="24"/>
          <w:lang w:val="ru-RU"/>
        </w:rPr>
        <w:t xml:space="preserve">- испитување на вид; </w:t>
      </w:r>
    </w:p>
    <w:p w14:paraId="1988BDF9" w14:textId="77777777" w:rsidR="008F6239" w:rsidRPr="00EE4C9C" w:rsidRDefault="008F6239" w:rsidP="009435AB">
      <w:pPr>
        <w:jc w:val="both"/>
        <w:rPr>
          <w:rFonts w:ascii="Arial" w:hAnsi="Arial" w:cs="Arial"/>
          <w:color w:val="000000"/>
          <w:sz w:val="24"/>
          <w:szCs w:val="24"/>
          <w:lang w:val="ru-RU"/>
        </w:rPr>
      </w:pPr>
      <w:r w:rsidRPr="00EE4C9C">
        <w:rPr>
          <w:rFonts w:ascii="Arial" w:hAnsi="Arial" w:cs="Arial"/>
          <w:color w:val="000000"/>
          <w:sz w:val="24"/>
          <w:szCs w:val="24"/>
          <w:lang w:val="ru-RU"/>
        </w:rPr>
        <w:t xml:space="preserve">- давање препораки за понатамошни специјалистички прегледи доколку е потребно; </w:t>
      </w:r>
    </w:p>
    <w:p w14:paraId="2DECBF4B" w14:textId="77777777" w:rsidR="008F6239" w:rsidRPr="00EE4C9C" w:rsidRDefault="008F6239" w:rsidP="009435AB">
      <w:pPr>
        <w:jc w:val="both"/>
        <w:rPr>
          <w:rFonts w:ascii="Arial" w:hAnsi="Arial" w:cs="Arial"/>
          <w:color w:val="000000"/>
          <w:sz w:val="24"/>
          <w:szCs w:val="24"/>
          <w:lang w:val="ru-RU"/>
        </w:rPr>
      </w:pPr>
      <w:r w:rsidRPr="00EE4C9C">
        <w:rPr>
          <w:rFonts w:ascii="Arial" w:hAnsi="Arial" w:cs="Arial"/>
          <w:color w:val="000000"/>
          <w:sz w:val="24"/>
          <w:szCs w:val="24"/>
          <w:lang w:val="ru-RU"/>
        </w:rPr>
        <w:t xml:space="preserve">- прибирање на податоци од наставниците и психологот за успехот и однесувањето на ученикот и давање потребни совети; </w:t>
      </w:r>
    </w:p>
    <w:p w14:paraId="6E735ECF" w14:textId="77777777" w:rsidR="008F6239" w:rsidRPr="00EE4C9C" w:rsidRDefault="008F6239" w:rsidP="009435AB">
      <w:pPr>
        <w:jc w:val="both"/>
        <w:rPr>
          <w:rFonts w:ascii="Arial" w:hAnsi="Arial" w:cs="Arial"/>
          <w:color w:val="000000"/>
          <w:sz w:val="24"/>
          <w:szCs w:val="24"/>
          <w:lang w:val="ru-RU"/>
        </w:rPr>
      </w:pPr>
      <w:r w:rsidRPr="00EE4C9C">
        <w:rPr>
          <w:rFonts w:ascii="Arial" w:hAnsi="Arial" w:cs="Arial"/>
          <w:color w:val="000000"/>
          <w:sz w:val="24"/>
          <w:szCs w:val="24"/>
          <w:lang w:val="ru-RU"/>
        </w:rPr>
        <w:t xml:space="preserve">- контрола на извршените вакцинации и ревакцинации и преземање мерки за комплетирање на вакциналниот статус. </w:t>
      </w:r>
    </w:p>
    <w:p w14:paraId="5B091EBD" w14:textId="77777777" w:rsidR="00354058" w:rsidRPr="00EE4C9C" w:rsidRDefault="00354058" w:rsidP="009435AB">
      <w:pPr>
        <w:jc w:val="both"/>
        <w:rPr>
          <w:rFonts w:ascii="Arial" w:hAnsi="Arial" w:cs="Arial"/>
          <w:b/>
          <w:bCs/>
          <w:color w:val="000000"/>
          <w:sz w:val="24"/>
          <w:szCs w:val="24"/>
          <w:lang w:val="ru-RU"/>
        </w:rPr>
      </w:pPr>
    </w:p>
    <w:p w14:paraId="07ED1619" w14:textId="77777777" w:rsidR="008F6239" w:rsidRPr="00EE4C9C" w:rsidRDefault="008F6239" w:rsidP="009435AB">
      <w:pPr>
        <w:jc w:val="both"/>
        <w:rPr>
          <w:rFonts w:ascii="Arial" w:hAnsi="Arial" w:cs="Arial"/>
          <w:color w:val="000000"/>
          <w:sz w:val="24"/>
          <w:szCs w:val="24"/>
          <w:lang w:val="ru-RU"/>
        </w:rPr>
      </w:pPr>
      <w:r w:rsidRPr="00EE4C9C">
        <w:rPr>
          <w:rFonts w:ascii="Arial" w:hAnsi="Arial" w:cs="Arial"/>
          <w:b/>
          <w:bCs/>
          <w:color w:val="000000"/>
          <w:sz w:val="24"/>
          <w:szCs w:val="24"/>
          <w:lang w:val="ru-RU"/>
        </w:rPr>
        <w:t xml:space="preserve">2. Лабораториски преглед </w:t>
      </w:r>
    </w:p>
    <w:p w14:paraId="2D7583F7" w14:textId="77777777" w:rsidR="008F6239" w:rsidRPr="00EE4C9C" w:rsidRDefault="008F6239" w:rsidP="009435AB">
      <w:pPr>
        <w:jc w:val="both"/>
        <w:rPr>
          <w:rFonts w:ascii="Arial" w:hAnsi="Arial" w:cs="Arial"/>
          <w:color w:val="000000"/>
          <w:sz w:val="24"/>
          <w:szCs w:val="24"/>
          <w:lang w:val="ru-RU"/>
        </w:rPr>
      </w:pPr>
      <w:r w:rsidRPr="00EE4C9C">
        <w:rPr>
          <w:rFonts w:ascii="Arial" w:hAnsi="Arial" w:cs="Arial"/>
          <w:color w:val="000000"/>
          <w:sz w:val="24"/>
          <w:szCs w:val="24"/>
          <w:lang w:val="ru-RU"/>
        </w:rPr>
        <w:t xml:space="preserve">- хемоглобин во крв и </w:t>
      </w:r>
    </w:p>
    <w:p w14:paraId="10546E21" w14:textId="77777777" w:rsidR="008F6239" w:rsidRPr="00EE4C9C" w:rsidRDefault="008F6239" w:rsidP="009435AB">
      <w:pPr>
        <w:jc w:val="both"/>
        <w:rPr>
          <w:rFonts w:ascii="Arial" w:hAnsi="Arial" w:cs="Arial"/>
          <w:color w:val="000000"/>
          <w:sz w:val="24"/>
          <w:szCs w:val="24"/>
          <w:lang w:val="ru-RU"/>
        </w:rPr>
      </w:pPr>
      <w:r w:rsidRPr="00EE4C9C">
        <w:rPr>
          <w:rFonts w:ascii="Arial" w:hAnsi="Arial" w:cs="Arial"/>
          <w:color w:val="000000"/>
          <w:sz w:val="24"/>
          <w:szCs w:val="24"/>
          <w:lang w:val="ru-RU"/>
        </w:rPr>
        <w:t xml:space="preserve">- албумен и билирубин во урина. </w:t>
      </w:r>
    </w:p>
    <w:p w14:paraId="1211A1D6" w14:textId="77777777" w:rsidR="008F6239" w:rsidRPr="00EE4C9C" w:rsidRDefault="008F6239" w:rsidP="009435AB">
      <w:pPr>
        <w:jc w:val="both"/>
        <w:rPr>
          <w:rFonts w:ascii="Arial" w:hAnsi="Arial" w:cs="Arial"/>
          <w:color w:val="000000"/>
          <w:sz w:val="24"/>
          <w:szCs w:val="24"/>
          <w:lang w:val="ru-RU"/>
        </w:rPr>
      </w:pPr>
      <w:r w:rsidRPr="00EE4C9C">
        <w:rPr>
          <w:rFonts w:ascii="Arial" w:hAnsi="Arial" w:cs="Arial"/>
          <w:b/>
          <w:bCs/>
          <w:color w:val="000000"/>
          <w:sz w:val="24"/>
          <w:szCs w:val="24"/>
          <w:lang w:val="ru-RU"/>
        </w:rPr>
        <w:t xml:space="preserve">3. Стоматолошки преглед </w:t>
      </w:r>
    </w:p>
    <w:p w14:paraId="497A4AE9" w14:textId="77777777" w:rsidR="008F6239" w:rsidRPr="00EE4C9C" w:rsidRDefault="008F6239" w:rsidP="009435AB">
      <w:pPr>
        <w:jc w:val="both"/>
        <w:rPr>
          <w:rFonts w:ascii="Arial" w:hAnsi="Arial" w:cs="Arial"/>
          <w:color w:val="000000"/>
          <w:sz w:val="24"/>
          <w:szCs w:val="24"/>
          <w:lang w:val="ru-RU"/>
        </w:rPr>
      </w:pPr>
      <w:r w:rsidRPr="00EE4C9C">
        <w:rPr>
          <w:rFonts w:ascii="Arial" w:hAnsi="Arial" w:cs="Arial"/>
          <w:color w:val="000000"/>
          <w:sz w:val="24"/>
          <w:szCs w:val="24"/>
          <w:lang w:val="ru-RU"/>
        </w:rPr>
        <w:t xml:space="preserve">- контрола и евиденција на состојбата на вилицата (млечни, трајни заби, кариес, екстакција и пломба индекс); </w:t>
      </w:r>
    </w:p>
    <w:p w14:paraId="7398A103" w14:textId="77777777" w:rsidR="008F6239" w:rsidRPr="00EE4C9C" w:rsidRDefault="008F6239" w:rsidP="009435AB">
      <w:pPr>
        <w:jc w:val="both"/>
        <w:rPr>
          <w:rFonts w:ascii="Arial" w:hAnsi="Arial" w:cs="Arial"/>
          <w:color w:val="000000"/>
          <w:sz w:val="24"/>
          <w:szCs w:val="24"/>
          <w:lang w:val="ru-RU"/>
        </w:rPr>
      </w:pPr>
      <w:r w:rsidRPr="00EE4C9C">
        <w:rPr>
          <w:rFonts w:ascii="Arial" w:hAnsi="Arial" w:cs="Arial"/>
          <w:color w:val="000000"/>
          <w:sz w:val="24"/>
          <w:szCs w:val="24"/>
          <w:lang w:val="ru-RU"/>
        </w:rPr>
        <w:t xml:space="preserve">- откривање на деформитети и неправилности во развојот на забите и вилиците. </w:t>
      </w:r>
    </w:p>
    <w:p w14:paraId="4165DE29" w14:textId="77777777" w:rsidR="008F6239" w:rsidRPr="00EE4C9C" w:rsidRDefault="008F6239" w:rsidP="009435AB">
      <w:pPr>
        <w:jc w:val="both"/>
        <w:rPr>
          <w:rFonts w:ascii="Arial" w:hAnsi="Arial" w:cs="Arial"/>
          <w:color w:val="000000"/>
          <w:sz w:val="24"/>
          <w:szCs w:val="24"/>
          <w:lang w:val="ru-RU"/>
        </w:rPr>
      </w:pPr>
      <w:r w:rsidRPr="00EE4C9C">
        <w:rPr>
          <w:rFonts w:ascii="Arial" w:hAnsi="Arial" w:cs="Arial"/>
          <w:color w:val="000000"/>
          <w:sz w:val="24"/>
          <w:szCs w:val="24"/>
          <w:lang w:val="ru-RU"/>
        </w:rPr>
        <w:t xml:space="preserve">18.3. Вакцинирање </w:t>
      </w:r>
    </w:p>
    <w:p w14:paraId="7C089E49" w14:textId="77777777" w:rsidR="008F6239" w:rsidRPr="00EE4C9C" w:rsidRDefault="008F6239" w:rsidP="009435AB">
      <w:pPr>
        <w:ind w:firstLine="720"/>
        <w:jc w:val="both"/>
        <w:rPr>
          <w:rFonts w:ascii="Arial" w:hAnsi="Arial" w:cs="Arial"/>
          <w:color w:val="000000"/>
          <w:sz w:val="24"/>
          <w:szCs w:val="24"/>
          <w:lang w:val="ru-RU"/>
        </w:rPr>
      </w:pPr>
      <w:r w:rsidRPr="00EE4C9C">
        <w:rPr>
          <w:rFonts w:ascii="Arial" w:hAnsi="Arial" w:cs="Arial"/>
          <w:color w:val="000000"/>
          <w:sz w:val="24"/>
          <w:szCs w:val="24"/>
          <w:lang w:val="ru-RU"/>
        </w:rPr>
        <w:t xml:space="preserve">Вакцинирањето се врши во Здравствениот дом, а се опфатени учениците на возраст од: </w:t>
      </w:r>
    </w:p>
    <w:p w14:paraId="71AD5D17" w14:textId="77777777" w:rsidR="008F6239" w:rsidRPr="00EE4C9C" w:rsidRDefault="008F6239" w:rsidP="009435AB">
      <w:pPr>
        <w:jc w:val="both"/>
        <w:rPr>
          <w:rFonts w:ascii="Arial" w:hAnsi="Arial" w:cs="Arial"/>
          <w:color w:val="000000"/>
          <w:sz w:val="24"/>
          <w:szCs w:val="24"/>
          <w:lang w:val="ru-RU"/>
        </w:rPr>
      </w:pPr>
      <w:r w:rsidRPr="00EE4C9C">
        <w:rPr>
          <w:rFonts w:ascii="Arial" w:hAnsi="Arial" w:cs="Arial"/>
          <w:color w:val="000000"/>
          <w:sz w:val="24"/>
          <w:szCs w:val="24"/>
          <w:lang w:val="ru-RU"/>
        </w:rPr>
        <w:t>- 6 години (</w:t>
      </w:r>
      <w:r w:rsidRPr="00EE4C9C">
        <w:rPr>
          <w:rFonts w:ascii="Arial" w:hAnsi="Arial" w:cs="Arial"/>
          <w:color w:val="000000"/>
          <w:sz w:val="24"/>
          <w:szCs w:val="24"/>
          <w:lang w:val="en-GB"/>
        </w:rPr>
        <w:t>I</w:t>
      </w:r>
      <w:r w:rsidRPr="00EE4C9C">
        <w:rPr>
          <w:rFonts w:ascii="Arial" w:hAnsi="Arial" w:cs="Arial"/>
          <w:color w:val="000000"/>
          <w:sz w:val="24"/>
          <w:szCs w:val="24"/>
          <w:lang w:val="ru-RU"/>
        </w:rPr>
        <w:t xml:space="preserve"> одделение) Мали сипаници, рубеола, заразни заушки (1 доза) - </w:t>
      </w:r>
      <w:r w:rsidRPr="00EE4C9C">
        <w:rPr>
          <w:rFonts w:ascii="Arial" w:hAnsi="Arial" w:cs="Arial"/>
          <w:color w:val="000000"/>
          <w:sz w:val="24"/>
          <w:szCs w:val="24"/>
          <w:lang w:val="en-GB"/>
        </w:rPr>
        <w:t>I</w:t>
      </w:r>
      <w:r w:rsidRPr="00EE4C9C">
        <w:rPr>
          <w:rFonts w:ascii="Arial" w:hAnsi="Arial" w:cs="Arial"/>
          <w:color w:val="000000"/>
          <w:sz w:val="24"/>
          <w:szCs w:val="24"/>
          <w:lang w:val="ru-RU"/>
        </w:rPr>
        <w:t xml:space="preserve"> ревакцинирање; </w:t>
      </w:r>
    </w:p>
    <w:p w14:paraId="22D91DE3" w14:textId="77777777" w:rsidR="008F6239" w:rsidRPr="00EE4C9C" w:rsidRDefault="008F6239" w:rsidP="009435AB">
      <w:pPr>
        <w:jc w:val="both"/>
        <w:rPr>
          <w:rFonts w:ascii="Arial" w:hAnsi="Arial" w:cs="Arial"/>
          <w:color w:val="000000"/>
          <w:sz w:val="24"/>
          <w:szCs w:val="24"/>
          <w:lang w:val="ru-RU"/>
        </w:rPr>
      </w:pPr>
      <w:r w:rsidRPr="00EE4C9C">
        <w:rPr>
          <w:rFonts w:ascii="Arial" w:hAnsi="Arial" w:cs="Arial"/>
          <w:color w:val="000000"/>
          <w:sz w:val="24"/>
          <w:szCs w:val="24"/>
          <w:lang w:val="ru-RU"/>
        </w:rPr>
        <w:lastRenderedPageBreak/>
        <w:t>- 7 години (</w:t>
      </w:r>
      <w:r w:rsidRPr="00EE4C9C">
        <w:rPr>
          <w:rFonts w:ascii="Arial" w:hAnsi="Arial" w:cs="Arial"/>
          <w:color w:val="000000"/>
          <w:sz w:val="24"/>
          <w:szCs w:val="24"/>
          <w:lang w:val="en-GB"/>
        </w:rPr>
        <w:t>II</w:t>
      </w:r>
      <w:r w:rsidRPr="00EE4C9C">
        <w:rPr>
          <w:rFonts w:ascii="Arial" w:hAnsi="Arial" w:cs="Arial"/>
          <w:color w:val="000000"/>
          <w:sz w:val="24"/>
          <w:szCs w:val="24"/>
          <w:lang w:val="ru-RU"/>
        </w:rPr>
        <w:t xml:space="preserve"> одделение) Туберкулоза (со тестирање) (1 доза); Детска парализа (1 доза); дифтерија, тетанус (1 доза) - </w:t>
      </w:r>
      <w:r w:rsidRPr="00EE4C9C">
        <w:rPr>
          <w:rFonts w:ascii="Arial" w:hAnsi="Arial" w:cs="Arial"/>
          <w:color w:val="000000"/>
          <w:sz w:val="24"/>
          <w:szCs w:val="24"/>
          <w:lang w:val="en-GB"/>
        </w:rPr>
        <w:t>I</w:t>
      </w:r>
      <w:r w:rsidRPr="00EE4C9C">
        <w:rPr>
          <w:rFonts w:ascii="Arial" w:hAnsi="Arial" w:cs="Arial"/>
          <w:color w:val="000000"/>
          <w:sz w:val="24"/>
          <w:szCs w:val="24"/>
          <w:lang w:val="ru-RU"/>
        </w:rPr>
        <w:t xml:space="preserve"> ревакцинирање; </w:t>
      </w:r>
      <w:r w:rsidRPr="00EE4C9C">
        <w:rPr>
          <w:rFonts w:ascii="Arial" w:hAnsi="Arial" w:cs="Arial"/>
          <w:color w:val="000000"/>
          <w:sz w:val="24"/>
          <w:szCs w:val="24"/>
          <w:lang w:val="en-GB"/>
        </w:rPr>
        <w:t>II</w:t>
      </w:r>
      <w:r w:rsidRPr="00EE4C9C">
        <w:rPr>
          <w:rFonts w:ascii="Arial" w:hAnsi="Arial" w:cs="Arial"/>
          <w:color w:val="000000"/>
          <w:sz w:val="24"/>
          <w:szCs w:val="24"/>
          <w:lang w:val="ru-RU"/>
        </w:rPr>
        <w:t xml:space="preserve"> ревакцинирање; </w:t>
      </w:r>
      <w:r w:rsidRPr="00EE4C9C">
        <w:rPr>
          <w:rFonts w:ascii="Arial" w:hAnsi="Arial" w:cs="Arial"/>
          <w:color w:val="000000"/>
          <w:sz w:val="24"/>
          <w:szCs w:val="24"/>
          <w:lang w:val="en-GB"/>
        </w:rPr>
        <w:t>III</w:t>
      </w:r>
      <w:r w:rsidRPr="00EE4C9C">
        <w:rPr>
          <w:rFonts w:ascii="Arial" w:hAnsi="Arial" w:cs="Arial"/>
          <w:color w:val="000000"/>
          <w:sz w:val="24"/>
          <w:szCs w:val="24"/>
          <w:lang w:val="ru-RU"/>
        </w:rPr>
        <w:t xml:space="preserve"> ревакцинирање12 години, 2 и 6 месеци после првата доза (</w:t>
      </w:r>
      <w:r w:rsidRPr="00EE4C9C">
        <w:rPr>
          <w:rFonts w:ascii="Arial" w:hAnsi="Arial" w:cs="Arial"/>
          <w:color w:val="000000"/>
          <w:sz w:val="24"/>
          <w:szCs w:val="24"/>
          <w:lang w:val="en-GB"/>
        </w:rPr>
        <w:t>VI</w:t>
      </w:r>
      <w:r w:rsidRPr="00EE4C9C">
        <w:rPr>
          <w:rFonts w:ascii="Arial" w:hAnsi="Arial" w:cs="Arial"/>
          <w:color w:val="000000"/>
          <w:sz w:val="24"/>
          <w:szCs w:val="24"/>
          <w:lang w:val="ru-RU"/>
        </w:rPr>
        <w:t xml:space="preserve"> одделение); Инфекции со хуман папилома вирус (</w:t>
      </w:r>
      <w:r w:rsidRPr="00EE4C9C">
        <w:rPr>
          <w:rFonts w:ascii="Arial" w:hAnsi="Arial" w:cs="Arial"/>
          <w:color w:val="000000"/>
          <w:sz w:val="24"/>
          <w:szCs w:val="24"/>
          <w:lang w:val="en-GB"/>
        </w:rPr>
        <w:t>HPV</w:t>
      </w:r>
      <w:r w:rsidRPr="00EE4C9C">
        <w:rPr>
          <w:rFonts w:ascii="Arial" w:hAnsi="Arial" w:cs="Arial"/>
          <w:color w:val="000000"/>
          <w:sz w:val="24"/>
          <w:szCs w:val="24"/>
          <w:lang w:val="ru-RU"/>
        </w:rPr>
        <w:t xml:space="preserve">) (само за девојчиња) (3 дози) - вакцинирање </w:t>
      </w:r>
    </w:p>
    <w:p w14:paraId="7E5C61E8" w14:textId="77777777" w:rsidR="008F6239" w:rsidRPr="00EE4C9C" w:rsidRDefault="008F6239" w:rsidP="009435AB">
      <w:pPr>
        <w:jc w:val="both"/>
        <w:rPr>
          <w:rFonts w:ascii="Arial" w:hAnsi="Arial" w:cs="Arial"/>
          <w:color w:val="000000"/>
          <w:sz w:val="24"/>
          <w:szCs w:val="24"/>
          <w:lang w:val="ru-RU"/>
        </w:rPr>
      </w:pPr>
      <w:r w:rsidRPr="00EE4C9C">
        <w:rPr>
          <w:rFonts w:ascii="Arial" w:hAnsi="Arial" w:cs="Arial"/>
          <w:color w:val="000000"/>
          <w:sz w:val="24"/>
          <w:szCs w:val="24"/>
          <w:lang w:val="ru-RU"/>
        </w:rPr>
        <w:t xml:space="preserve">- 14 години ( завршна година на основно училиште ) Рубеола (само девојчиња) (1 </w:t>
      </w:r>
      <w:r w:rsidRPr="00EE4C9C">
        <w:rPr>
          <w:rFonts w:ascii="Arial" w:hAnsi="Arial" w:cs="Arial"/>
          <w:color w:val="000000"/>
          <w:sz w:val="24"/>
          <w:szCs w:val="24"/>
          <w:lang w:val="en-GB"/>
        </w:rPr>
        <w:t>II</w:t>
      </w:r>
      <w:r w:rsidRPr="00EE4C9C">
        <w:rPr>
          <w:rFonts w:ascii="Arial" w:hAnsi="Arial" w:cs="Arial"/>
          <w:color w:val="000000"/>
          <w:sz w:val="24"/>
          <w:szCs w:val="24"/>
          <w:lang w:val="ru-RU"/>
        </w:rPr>
        <w:t xml:space="preserve"> ревакционирање доза); Детска парализа (1 доза) ; Дифтерија, тетанус (доза); </w:t>
      </w:r>
      <w:r w:rsidRPr="00EE4C9C">
        <w:rPr>
          <w:rFonts w:ascii="Arial" w:hAnsi="Arial" w:cs="Arial"/>
          <w:color w:val="000000"/>
          <w:sz w:val="24"/>
          <w:szCs w:val="24"/>
          <w:lang w:val="en-GB"/>
        </w:rPr>
        <w:t>III</w:t>
      </w:r>
      <w:r w:rsidRPr="00EE4C9C">
        <w:rPr>
          <w:rFonts w:ascii="Arial" w:hAnsi="Arial" w:cs="Arial"/>
          <w:color w:val="000000"/>
          <w:sz w:val="24"/>
          <w:szCs w:val="24"/>
          <w:lang w:val="ru-RU"/>
        </w:rPr>
        <w:t xml:space="preserve"> ревакцинирање; </w:t>
      </w:r>
      <w:r w:rsidRPr="00EE4C9C">
        <w:rPr>
          <w:rFonts w:ascii="Arial" w:hAnsi="Arial" w:cs="Arial"/>
          <w:color w:val="000000"/>
          <w:sz w:val="24"/>
          <w:szCs w:val="24"/>
          <w:lang w:val="en-GB"/>
        </w:rPr>
        <w:t>IV</w:t>
      </w:r>
      <w:r w:rsidRPr="00EE4C9C">
        <w:rPr>
          <w:rFonts w:ascii="Arial" w:hAnsi="Arial" w:cs="Arial"/>
          <w:color w:val="000000"/>
          <w:sz w:val="24"/>
          <w:szCs w:val="24"/>
          <w:lang w:val="ru-RU"/>
        </w:rPr>
        <w:t xml:space="preserve"> ревакцинирање </w:t>
      </w:r>
    </w:p>
    <w:p w14:paraId="3924F652" w14:textId="77777777" w:rsidR="008F6239" w:rsidRPr="00EE4C9C" w:rsidRDefault="008F6239" w:rsidP="009435AB">
      <w:pPr>
        <w:ind w:firstLine="720"/>
        <w:jc w:val="both"/>
        <w:rPr>
          <w:rFonts w:ascii="Arial" w:hAnsi="Arial" w:cs="Arial"/>
          <w:color w:val="000000"/>
          <w:sz w:val="24"/>
          <w:szCs w:val="24"/>
          <w:lang w:val="ru-RU"/>
        </w:rPr>
      </w:pPr>
      <w:r w:rsidRPr="00EE4C9C">
        <w:rPr>
          <w:rFonts w:ascii="Arial" w:hAnsi="Arial" w:cs="Arial"/>
          <w:color w:val="000000"/>
          <w:sz w:val="24"/>
          <w:szCs w:val="24"/>
          <w:lang w:val="ru-RU"/>
        </w:rPr>
        <w:t xml:space="preserve">Одговорни лица од училиштето се директорот (кој договара за времето на реализација на систематските прегледи) и оделенскиот раководител, додека во однос на вакцините, самиот родител, кој е во контакт со училиштето и носи потврда за редовно примените вакцини на ученикот.  </w:t>
      </w:r>
    </w:p>
    <w:p w14:paraId="5A0A7723" w14:textId="2D9CD137" w:rsidR="00987B58" w:rsidRDefault="00987B58" w:rsidP="009435AB">
      <w:pPr>
        <w:ind w:firstLine="720"/>
        <w:jc w:val="both"/>
        <w:rPr>
          <w:rFonts w:ascii="Arial" w:hAnsi="Arial" w:cs="Arial"/>
          <w:color w:val="000000"/>
          <w:sz w:val="24"/>
          <w:szCs w:val="24"/>
          <w:lang w:val="ru-RU"/>
        </w:rPr>
      </w:pPr>
    </w:p>
    <w:p w14:paraId="7412F861" w14:textId="77777777" w:rsidR="0025339F" w:rsidRPr="00EE4C9C" w:rsidRDefault="0025339F" w:rsidP="009435AB">
      <w:pPr>
        <w:ind w:firstLine="720"/>
        <w:jc w:val="both"/>
        <w:rPr>
          <w:rFonts w:ascii="Arial" w:hAnsi="Arial" w:cs="Arial"/>
          <w:color w:val="000000"/>
          <w:sz w:val="24"/>
          <w:szCs w:val="24"/>
          <w:lang w:val="ru-RU"/>
        </w:rPr>
      </w:pPr>
    </w:p>
    <w:p w14:paraId="5E896144" w14:textId="77777777" w:rsidR="00AD51A6" w:rsidRPr="00EE4C9C" w:rsidRDefault="00AD51A6" w:rsidP="009435AB">
      <w:pPr>
        <w:jc w:val="both"/>
        <w:rPr>
          <w:rFonts w:ascii="Arial" w:hAnsi="Arial" w:cs="Arial"/>
          <w:sz w:val="24"/>
          <w:szCs w:val="24"/>
          <w:lang w:val="ru-RU"/>
        </w:rPr>
      </w:pPr>
      <w:r w:rsidRPr="00EE4C9C">
        <w:rPr>
          <w:rFonts w:ascii="Arial" w:hAnsi="Arial" w:cs="Arial"/>
          <w:sz w:val="24"/>
          <w:szCs w:val="24"/>
          <w:lang w:val="ru-RU"/>
        </w:rPr>
        <w:t xml:space="preserve">    18.4. </w:t>
      </w:r>
      <w:bookmarkStart w:id="26" w:name="_Hlk25929452"/>
      <w:r w:rsidRPr="00EE4C9C">
        <w:rPr>
          <w:rFonts w:ascii="Arial" w:hAnsi="Arial" w:cs="Arial"/>
          <w:sz w:val="24"/>
          <w:szCs w:val="24"/>
          <w:lang w:val="ru-RU"/>
        </w:rPr>
        <w:t>Едукација за здрава исхрана – оброк во училиштата</w:t>
      </w:r>
      <w:bookmarkEnd w:id="26"/>
    </w:p>
    <w:p w14:paraId="57654897" w14:textId="38F621F9" w:rsidR="008F6239" w:rsidRPr="00EE4C9C" w:rsidRDefault="008F6239" w:rsidP="009435AB">
      <w:pPr>
        <w:ind w:firstLine="720"/>
        <w:jc w:val="both"/>
        <w:rPr>
          <w:rFonts w:ascii="Arial" w:hAnsi="Arial" w:cs="Arial"/>
          <w:color w:val="000000"/>
          <w:sz w:val="24"/>
          <w:szCs w:val="24"/>
          <w:lang w:val="mk-MK"/>
        </w:rPr>
      </w:pPr>
      <w:bookmarkStart w:id="27" w:name="_Hlk25929489"/>
      <w:r w:rsidRPr="00EE4C9C">
        <w:rPr>
          <w:rFonts w:ascii="Arial" w:hAnsi="Arial" w:cs="Arial"/>
          <w:color w:val="000000"/>
          <w:sz w:val="24"/>
          <w:szCs w:val="24"/>
          <w:lang w:val="mk-MK"/>
        </w:rPr>
        <w:t xml:space="preserve">Во училиштето постои организирана исхрана во текот на целата учебна година. Менито се изработува според понудата и според постоечките нормативи, како и според правилникот за исхрана на учениците. Во училиштето се нуди појадок и ручек, а бројот на учениците се одредува во почетокот на учебната година, по изјава на родителот, во договор со добавувачите на храната. Во текот на целата учебна година ќе бидат организирани едукации за здрава исхрана на учениците, кои ќе бидат реализирани од стручните соработници и надворешни соработници (Здравствен дом – школски диспанзер, стручни медицински лица од институциите со кои соработуваме или стручни медицински лица од редот на родителите, како и соработници во ООЦК Кавадарци). </w:t>
      </w:r>
    </w:p>
    <w:p w14:paraId="558226B2" w14:textId="77777777" w:rsidR="00EE31CF" w:rsidRPr="00EE4C9C" w:rsidRDefault="00EE31CF" w:rsidP="009435AB">
      <w:pPr>
        <w:ind w:firstLine="720"/>
        <w:jc w:val="both"/>
        <w:rPr>
          <w:rFonts w:ascii="Arial" w:hAnsi="Arial" w:cs="Arial"/>
          <w:color w:val="000000"/>
          <w:sz w:val="24"/>
          <w:szCs w:val="24"/>
          <w:lang w:val="mk-MK"/>
        </w:rPr>
      </w:pPr>
    </w:p>
    <w:p w14:paraId="639EAF5B" w14:textId="77777777" w:rsidR="00AD51A6" w:rsidRPr="00EE4C9C" w:rsidRDefault="00AD51A6" w:rsidP="009435AB">
      <w:pPr>
        <w:jc w:val="both"/>
        <w:rPr>
          <w:rFonts w:ascii="Arial" w:hAnsi="Arial" w:cs="Arial"/>
          <w:b/>
          <w:color w:val="000000"/>
          <w:sz w:val="24"/>
          <w:szCs w:val="24"/>
          <w:lang w:val="mk-MK"/>
        </w:rPr>
      </w:pPr>
      <w:r w:rsidRPr="00EE4C9C">
        <w:rPr>
          <w:rFonts w:ascii="Arial" w:hAnsi="Arial" w:cs="Arial"/>
          <w:b/>
          <w:color w:val="000000"/>
          <w:sz w:val="24"/>
          <w:szCs w:val="24"/>
          <w:lang w:val="mk-MK"/>
        </w:rPr>
        <w:t xml:space="preserve">19. Училишна клима </w:t>
      </w:r>
    </w:p>
    <w:bookmarkEnd w:id="27"/>
    <w:p w14:paraId="59BA227B" w14:textId="77777777" w:rsidR="00AD51A6" w:rsidRPr="00EE4C9C" w:rsidRDefault="00AD51A6" w:rsidP="009435AB">
      <w:pPr>
        <w:rPr>
          <w:rFonts w:ascii="Arial" w:hAnsi="Arial" w:cs="Arial"/>
          <w:sz w:val="24"/>
          <w:szCs w:val="24"/>
          <w:lang w:val="mk-MK"/>
        </w:rPr>
      </w:pPr>
      <w:r w:rsidRPr="00EE4C9C">
        <w:rPr>
          <w:rFonts w:ascii="Arial" w:hAnsi="Arial" w:cs="Arial"/>
          <w:sz w:val="24"/>
          <w:szCs w:val="24"/>
          <w:lang w:val="mk-MK"/>
        </w:rPr>
        <w:t xml:space="preserve">19.1. </w:t>
      </w:r>
      <w:bookmarkStart w:id="28" w:name="_Hlk25929516"/>
      <w:r w:rsidRPr="00EE4C9C">
        <w:rPr>
          <w:rFonts w:ascii="Arial" w:hAnsi="Arial" w:cs="Arial"/>
          <w:sz w:val="24"/>
          <w:szCs w:val="24"/>
          <w:lang w:val="mk-MK"/>
        </w:rPr>
        <w:t>Дисциплина</w:t>
      </w:r>
      <w:bookmarkEnd w:id="28"/>
    </w:p>
    <w:p w14:paraId="54C99C27" w14:textId="69DB26AB" w:rsidR="00555473" w:rsidRPr="00EE4C9C" w:rsidRDefault="00555473" w:rsidP="009435AB">
      <w:pPr>
        <w:ind w:firstLine="720"/>
        <w:jc w:val="both"/>
        <w:rPr>
          <w:rFonts w:ascii="Arial" w:hAnsi="Arial" w:cs="Arial"/>
          <w:sz w:val="24"/>
          <w:szCs w:val="24"/>
          <w:lang w:val="ru-RU"/>
        </w:rPr>
      </w:pPr>
      <w:r w:rsidRPr="00EE4C9C">
        <w:rPr>
          <w:rFonts w:ascii="Arial" w:hAnsi="Arial" w:cs="Arial"/>
          <w:sz w:val="24"/>
          <w:szCs w:val="24"/>
          <w:lang w:val="ru-RU"/>
        </w:rPr>
        <w:t xml:space="preserve">Една од основните задачи во секоја воспитно-образовна институција е секако дисциплината на сите вклучени фактори. Така и нашето училиште изнаоѓа многубројни </w:t>
      </w:r>
      <w:r w:rsidRPr="00EE4C9C">
        <w:rPr>
          <w:rFonts w:ascii="Arial" w:hAnsi="Arial" w:cs="Arial"/>
          <w:sz w:val="24"/>
          <w:szCs w:val="24"/>
          <w:lang w:val="ru-RU"/>
        </w:rPr>
        <w:lastRenderedPageBreak/>
        <w:t>начини за подобрување на училишната дисциплина на учениците, наставниците и останатите враб</w:t>
      </w:r>
      <w:r w:rsidR="00F80748" w:rsidRPr="00EE4C9C">
        <w:rPr>
          <w:rFonts w:ascii="Arial" w:hAnsi="Arial" w:cs="Arial"/>
          <w:sz w:val="24"/>
          <w:szCs w:val="24"/>
          <w:lang w:val="ru-RU"/>
        </w:rPr>
        <w:t>отени. Во текот на учебната 202</w:t>
      </w:r>
      <w:r w:rsidR="00676821" w:rsidRPr="00EE4C9C">
        <w:rPr>
          <w:rFonts w:ascii="Arial" w:hAnsi="Arial" w:cs="Arial"/>
          <w:sz w:val="24"/>
          <w:szCs w:val="24"/>
          <w:lang w:val="ru-RU"/>
        </w:rPr>
        <w:t>4</w:t>
      </w:r>
      <w:r w:rsidR="00F80748" w:rsidRPr="00EE4C9C">
        <w:rPr>
          <w:rFonts w:ascii="Arial" w:hAnsi="Arial" w:cs="Arial"/>
          <w:sz w:val="24"/>
          <w:szCs w:val="24"/>
          <w:lang w:val="ru-RU"/>
        </w:rPr>
        <w:t>/202</w:t>
      </w:r>
      <w:r w:rsidR="00676821" w:rsidRPr="00EE4C9C">
        <w:rPr>
          <w:rFonts w:ascii="Arial" w:hAnsi="Arial" w:cs="Arial"/>
          <w:sz w:val="24"/>
          <w:szCs w:val="24"/>
          <w:lang w:val="ru-RU"/>
        </w:rPr>
        <w:t>5</w:t>
      </w:r>
      <w:r w:rsidRPr="00EE4C9C">
        <w:rPr>
          <w:rFonts w:ascii="Arial" w:hAnsi="Arial" w:cs="Arial"/>
          <w:sz w:val="24"/>
          <w:szCs w:val="24"/>
          <w:lang w:val="ru-RU"/>
        </w:rPr>
        <w:t xml:space="preserve"> година во училиштето сите субјекти во воспитно-образовниот процес и останатите вработени ќе тежнеат кон создавање училишна клима во која секој ученик и вработен ќе се чувствува сигурно, почитувано и пријатно. Исто така, во паралелките климата ќе биде работна, опуштена и поттикнувачка, а со однесувањето на наставникот учениците ќе се охрабруваат за позитивни и повисоки постигнувања. </w:t>
      </w:r>
    </w:p>
    <w:p w14:paraId="55786B58" w14:textId="77777777" w:rsidR="00555473" w:rsidRPr="00EE4C9C" w:rsidRDefault="00555473" w:rsidP="009435AB">
      <w:pPr>
        <w:ind w:firstLine="720"/>
        <w:jc w:val="both"/>
        <w:rPr>
          <w:rFonts w:ascii="Arial" w:hAnsi="Arial" w:cs="Arial"/>
          <w:sz w:val="24"/>
          <w:szCs w:val="24"/>
          <w:lang w:val="ru-RU"/>
        </w:rPr>
      </w:pPr>
      <w:r w:rsidRPr="00EE4C9C">
        <w:rPr>
          <w:rFonts w:ascii="Arial" w:hAnsi="Arial" w:cs="Arial"/>
          <w:sz w:val="24"/>
          <w:szCs w:val="24"/>
          <w:lang w:val="ru-RU"/>
        </w:rPr>
        <w:t>На почетокот на учебната година одделенските раководители ќе ги запознаат учениците со правилата и должностите на однесувањето. Изготвен е Правилник за сите должности и обврски на сите вработени и истиот е поставен на видно место во училиштето. Наставниците се задолжени и за дисциплината на учениците за време на одморите. Ќе се изготви распоред, кој без исклучок се следи и спроведува. За следењето на дисциплината за време на одморите наставниците поднесуваат дневна евиденција. Следењето на дисциплината за време на одморите се врши во ходниците, училниците, санитарните јазли и секако во училишниот двор. Исто така, се задолжуваат одговорни за следењето на сите збиднувања во училиштето за време на одморите кои водат евиденци</w:t>
      </w:r>
      <w:r w:rsidR="00B42E6E" w:rsidRPr="00EE4C9C">
        <w:rPr>
          <w:rFonts w:ascii="Arial" w:hAnsi="Arial" w:cs="Arial"/>
          <w:sz w:val="24"/>
          <w:szCs w:val="24"/>
          <w:lang w:val="ru-RU"/>
        </w:rPr>
        <w:t>ј</w:t>
      </w:r>
      <w:r w:rsidRPr="00EE4C9C">
        <w:rPr>
          <w:rFonts w:ascii="Arial" w:hAnsi="Arial" w:cs="Arial"/>
          <w:sz w:val="24"/>
          <w:szCs w:val="24"/>
          <w:lang w:val="ru-RU"/>
        </w:rPr>
        <w:t>а за тековните збиднувања. Распоредот на дежурните наставници и нивните обврски за време на одморите е даден во делот со прилози во рамките на годишната програма за ра</w:t>
      </w:r>
      <w:r w:rsidR="00CA6EB2" w:rsidRPr="00EE4C9C">
        <w:rPr>
          <w:rFonts w:ascii="Arial" w:hAnsi="Arial" w:cs="Arial"/>
          <w:sz w:val="24"/>
          <w:szCs w:val="24"/>
          <w:lang w:val="ru-RU"/>
        </w:rPr>
        <w:t>б</w:t>
      </w:r>
      <w:r w:rsidR="003302FD" w:rsidRPr="00EE4C9C">
        <w:rPr>
          <w:rFonts w:ascii="Arial" w:hAnsi="Arial" w:cs="Arial"/>
          <w:sz w:val="24"/>
          <w:szCs w:val="24"/>
          <w:lang w:val="ru-RU"/>
        </w:rPr>
        <w:t>ота на училиштето (Прилог бр. 28</w:t>
      </w:r>
      <w:r w:rsidRPr="00EE4C9C">
        <w:rPr>
          <w:rFonts w:ascii="Arial" w:hAnsi="Arial" w:cs="Arial"/>
          <w:sz w:val="24"/>
          <w:szCs w:val="24"/>
          <w:lang w:val="ru-RU"/>
        </w:rPr>
        <w:t xml:space="preserve">). </w:t>
      </w:r>
    </w:p>
    <w:p w14:paraId="07BAED62" w14:textId="77777777" w:rsidR="00B910BF" w:rsidRPr="00EE4C9C" w:rsidRDefault="00B910BF" w:rsidP="009435AB">
      <w:pPr>
        <w:jc w:val="both"/>
        <w:rPr>
          <w:rFonts w:ascii="Arial" w:hAnsi="Arial" w:cs="Arial"/>
          <w:sz w:val="24"/>
          <w:szCs w:val="24"/>
          <w:lang w:val="mk-MK"/>
        </w:rPr>
      </w:pPr>
    </w:p>
    <w:p w14:paraId="293176FC" w14:textId="77777777" w:rsidR="00AD51A6" w:rsidRPr="00EE4C9C" w:rsidRDefault="00AD51A6" w:rsidP="009435AB">
      <w:pPr>
        <w:jc w:val="both"/>
        <w:rPr>
          <w:rFonts w:ascii="Arial" w:hAnsi="Arial" w:cs="Arial"/>
          <w:sz w:val="24"/>
          <w:szCs w:val="24"/>
          <w:lang w:val="mk-MK"/>
        </w:rPr>
      </w:pPr>
      <w:r w:rsidRPr="00EE4C9C">
        <w:rPr>
          <w:rFonts w:ascii="Arial" w:hAnsi="Arial" w:cs="Arial"/>
          <w:sz w:val="24"/>
          <w:szCs w:val="24"/>
          <w:lang w:val="mk-MK"/>
        </w:rPr>
        <w:t xml:space="preserve">19.2. </w:t>
      </w:r>
      <w:bookmarkStart w:id="29" w:name="_Hlk25929552"/>
      <w:r w:rsidRPr="00EE4C9C">
        <w:rPr>
          <w:rFonts w:ascii="Arial" w:hAnsi="Arial" w:cs="Arial"/>
          <w:sz w:val="24"/>
          <w:szCs w:val="24"/>
          <w:lang w:val="mk-MK"/>
        </w:rPr>
        <w:t xml:space="preserve">Естетско и функционално уредување на просторот во училиштето  </w:t>
      </w:r>
    </w:p>
    <w:bookmarkEnd w:id="29"/>
    <w:p w14:paraId="69AE65BB" w14:textId="77777777" w:rsidR="00555473" w:rsidRPr="00EE4C9C" w:rsidRDefault="00F60A78" w:rsidP="00041223">
      <w:pPr>
        <w:ind w:firstLine="720"/>
        <w:jc w:val="both"/>
        <w:rPr>
          <w:rFonts w:ascii="Arial" w:hAnsi="Arial" w:cs="Arial"/>
          <w:color w:val="000000"/>
          <w:sz w:val="24"/>
          <w:szCs w:val="24"/>
          <w:lang w:val="ru-RU"/>
        </w:rPr>
      </w:pPr>
      <w:r w:rsidRPr="00EE4C9C">
        <w:rPr>
          <w:rFonts w:ascii="Arial" w:hAnsi="Arial" w:cs="Arial"/>
          <w:color w:val="000000"/>
          <w:sz w:val="24"/>
          <w:szCs w:val="24"/>
          <w:lang w:val="ru-RU"/>
        </w:rPr>
        <w:t>Естетскиот изглед на училиштето е значајна обврска за целокупниот работен колектив, затоа што училиштето со својата беспрекорна чистота, уредност и ликовно естетски изглед треба позитивно да влијае на учениците. На тој начин се создава пријатна атмосфера и стимулативна средина за учење и работа. Естетското и хортикултурното уредување на просториите во училиштето и украсување на училниците, ходниците и училишниот двор ќе биде постојана грижа на сите ученици, наставници и останатите вработени. Функционалното уредување на училницата, украсувањето со слики, цвеќиња и ученички трудови е активност на секој одделенски колектив. Континуирано ќе се уредуваат паноата во ходниците според мотиви од годишните</w:t>
      </w:r>
      <w:r w:rsidR="00041223" w:rsidRPr="00EE4C9C">
        <w:rPr>
          <w:rFonts w:ascii="Arial" w:hAnsi="Arial" w:cs="Arial"/>
          <w:color w:val="000000"/>
          <w:sz w:val="24"/>
          <w:szCs w:val="24"/>
          <w:lang w:val="ru-RU"/>
        </w:rPr>
        <w:t xml:space="preserve"> </w:t>
      </w:r>
      <w:r w:rsidRPr="00EE4C9C">
        <w:rPr>
          <w:rFonts w:ascii="Arial" w:hAnsi="Arial" w:cs="Arial"/>
          <w:color w:val="000000"/>
          <w:sz w:val="24"/>
          <w:szCs w:val="24"/>
          <w:lang w:val="ru-RU"/>
        </w:rPr>
        <w:t>времиња, поголемите празници и мултикултуризмот, каде што се изложуваат најдобрите ученички творби.</w:t>
      </w:r>
      <w:r w:rsidR="00041223" w:rsidRPr="00EE4C9C">
        <w:rPr>
          <w:rFonts w:ascii="Arial" w:hAnsi="Arial" w:cs="Arial"/>
          <w:color w:val="000000"/>
          <w:sz w:val="24"/>
          <w:szCs w:val="24"/>
          <w:lang w:val="ru-RU"/>
        </w:rPr>
        <w:t xml:space="preserve"> </w:t>
      </w:r>
      <w:r w:rsidRPr="00EE4C9C">
        <w:rPr>
          <w:rFonts w:ascii="Arial" w:hAnsi="Arial" w:cs="Arial"/>
          <w:color w:val="000000"/>
          <w:sz w:val="24"/>
          <w:szCs w:val="24"/>
          <w:lang w:val="ru-RU"/>
        </w:rPr>
        <w:t xml:space="preserve">Естетското уредување на ѕидовите во ходниците, одржувањето и обновувањето на </w:t>
      </w:r>
      <w:r w:rsidRPr="00EE4C9C">
        <w:rPr>
          <w:rFonts w:ascii="Arial" w:hAnsi="Arial" w:cs="Arial"/>
          <w:color w:val="000000"/>
          <w:sz w:val="24"/>
          <w:szCs w:val="24"/>
          <w:lang w:val="ru-RU"/>
        </w:rPr>
        <w:lastRenderedPageBreak/>
        <w:t>ликовните творби е задача</w:t>
      </w:r>
      <w:r w:rsidR="00041223" w:rsidRPr="00EE4C9C">
        <w:rPr>
          <w:rFonts w:ascii="Arial" w:hAnsi="Arial" w:cs="Arial"/>
          <w:color w:val="000000"/>
          <w:sz w:val="24"/>
          <w:szCs w:val="24"/>
          <w:lang w:val="ru-RU"/>
        </w:rPr>
        <w:t xml:space="preserve"> </w:t>
      </w:r>
      <w:r w:rsidRPr="00EE4C9C">
        <w:rPr>
          <w:rFonts w:ascii="Arial" w:hAnsi="Arial" w:cs="Arial"/>
          <w:color w:val="000000"/>
          <w:sz w:val="24"/>
          <w:szCs w:val="24"/>
          <w:lang w:val="ru-RU"/>
        </w:rPr>
        <w:t>на ликовната секција и наставникот како иницијатори, инструктор на учениците</w:t>
      </w:r>
      <w:r w:rsidR="00041223" w:rsidRPr="00EE4C9C">
        <w:rPr>
          <w:rFonts w:ascii="Arial" w:hAnsi="Arial" w:cs="Arial"/>
          <w:color w:val="000000"/>
          <w:sz w:val="24"/>
          <w:szCs w:val="24"/>
          <w:lang w:val="ru-RU"/>
        </w:rPr>
        <w:t>, како и на останатите секции во училиштето и Ученичкиот парламент, кој со своите идеи ќе придонесе дополнително за разубавување на просторот</w:t>
      </w:r>
      <w:r w:rsidRPr="00EE4C9C">
        <w:rPr>
          <w:rFonts w:ascii="Arial" w:hAnsi="Arial" w:cs="Arial"/>
          <w:color w:val="000000"/>
          <w:sz w:val="24"/>
          <w:szCs w:val="24"/>
          <w:lang w:val="ru-RU"/>
        </w:rPr>
        <w:t>.</w:t>
      </w:r>
      <w:r w:rsidR="00041223" w:rsidRPr="00EE4C9C">
        <w:rPr>
          <w:rFonts w:ascii="Arial" w:hAnsi="Arial" w:cs="Arial"/>
          <w:color w:val="000000"/>
          <w:sz w:val="24"/>
          <w:szCs w:val="24"/>
          <w:lang w:val="ru-RU"/>
        </w:rPr>
        <w:t xml:space="preserve"> </w:t>
      </w:r>
      <w:r w:rsidRPr="00EE4C9C">
        <w:rPr>
          <w:rFonts w:ascii="Arial" w:hAnsi="Arial" w:cs="Arial"/>
          <w:color w:val="000000"/>
          <w:sz w:val="24"/>
          <w:szCs w:val="24"/>
          <w:lang w:val="ru-RU"/>
        </w:rPr>
        <w:t>За реализирање на оваа</w:t>
      </w:r>
      <w:r w:rsidR="00041223" w:rsidRPr="00EE4C9C">
        <w:rPr>
          <w:rFonts w:ascii="Arial" w:hAnsi="Arial" w:cs="Arial"/>
          <w:color w:val="000000"/>
          <w:sz w:val="24"/>
          <w:szCs w:val="24"/>
          <w:lang w:val="ru-RU"/>
        </w:rPr>
        <w:t xml:space="preserve"> </w:t>
      </w:r>
      <w:r w:rsidRPr="00EE4C9C">
        <w:rPr>
          <w:rFonts w:ascii="Arial" w:hAnsi="Arial" w:cs="Arial"/>
          <w:color w:val="000000"/>
          <w:sz w:val="24"/>
          <w:szCs w:val="24"/>
          <w:lang w:val="ru-RU"/>
        </w:rPr>
        <w:t>активност училиштето обезбеди паноа во секоја училница. Посебно внимание се обрнува на естетското и</w:t>
      </w:r>
      <w:r w:rsidR="00041223" w:rsidRPr="00EE4C9C">
        <w:rPr>
          <w:rFonts w:ascii="Arial" w:hAnsi="Arial" w:cs="Arial"/>
          <w:color w:val="000000"/>
          <w:sz w:val="24"/>
          <w:szCs w:val="24"/>
          <w:lang w:val="ru-RU"/>
        </w:rPr>
        <w:t xml:space="preserve"> </w:t>
      </w:r>
      <w:r w:rsidRPr="00EE4C9C">
        <w:rPr>
          <w:rFonts w:ascii="Arial" w:hAnsi="Arial" w:cs="Arial"/>
          <w:color w:val="000000"/>
          <w:sz w:val="24"/>
          <w:szCs w:val="24"/>
          <w:lang w:val="ru-RU"/>
        </w:rPr>
        <w:t>хортикултурното уредување на училишниот двор. Патеките до училишната зграда, училишниот двор и</w:t>
      </w:r>
      <w:r w:rsidR="00041223" w:rsidRPr="00EE4C9C">
        <w:rPr>
          <w:rFonts w:ascii="Arial" w:hAnsi="Arial" w:cs="Arial"/>
          <w:color w:val="000000"/>
          <w:sz w:val="24"/>
          <w:szCs w:val="24"/>
          <w:lang w:val="ru-RU"/>
        </w:rPr>
        <w:t xml:space="preserve"> </w:t>
      </w:r>
      <w:r w:rsidRPr="00EE4C9C">
        <w:rPr>
          <w:rFonts w:ascii="Arial" w:hAnsi="Arial" w:cs="Arial"/>
          <w:color w:val="000000"/>
          <w:sz w:val="24"/>
          <w:szCs w:val="24"/>
          <w:lang w:val="ru-RU"/>
        </w:rPr>
        <w:t>спортските терени постојано ќе се одржуваат од страна на техничкиот персонал, учениците и</w:t>
      </w:r>
      <w:r w:rsidR="00041223" w:rsidRPr="00EE4C9C">
        <w:rPr>
          <w:rFonts w:ascii="Arial" w:hAnsi="Arial" w:cs="Arial"/>
          <w:color w:val="000000"/>
          <w:sz w:val="24"/>
          <w:szCs w:val="24"/>
          <w:lang w:val="ru-RU"/>
        </w:rPr>
        <w:t xml:space="preserve"> </w:t>
      </w:r>
      <w:r w:rsidRPr="00EE4C9C">
        <w:rPr>
          <w:rFonts w:ascii="Arial" w:hAnsi="Arial" w:cs="Arial"/>
          <w:color w:val="000000"/>
          <w:sz w:val="24"/>
          <w:szCs w:val="24"/>
          <w:lang w:val="ru-RU"/>
        </w:rPr>
        <w:t>останатите вработените. Покрај тоа, уредувањето на училишниот двор ќе се врши со непосредно учество на</w:t>
      </w:r>
      <w:r w:rsidR="00041223" w:rsidRPr="00EE4C9C">
        <w:rPr>
          <w:rFonts w:ascii="Arial" w:hAnsi="Arial" w:cs="Arial"/>
          <w:color w:val="000000"/>
          <w:sz w:val="24"/>
          <w:szCs w:val="24"/>
          <w:lang w:val="ru-RU"/>
        </w:rPr>
        <w:t xml:space="preserve"> </w:t>
      </w:r>
      <w:r w:rsidRPr="00EE4C9C">
        <w:rPr>
          <w:rFonts w:ascii="Arial" w:hAnsi="Arial" w:cs="Arial"/>
          <w:color w:val="000000"/>
          <w:sz w:val="24"/>
          <w:szCs w:val="24"/>
          <w:lang w:val="ru-RU"/>
        </w:rPr>
        <w:t>учениците од ЕКО секција (садење на насади– цвеќиња, дрвца, трева, зеленило и нивно одржување)</w:t>
      </w:r>
      <w:r w:rsidR="00041223" w:rsidRPr="00EE4C9C">
        <w:rPr>
          <w:rFonts w:ascii="Arial" w:hAnsi="Arial" w:cs="Arial"/>
          <w:color w:val="000000"/>
          <w:sz w:val="24"/>
          <w:szCs w:val="24"/>
          <w:lang w:val="ru-RU"/>
        </w:rPr>
        <w:t xml:space="preserve"> и нашите еколошки соработници (НВО)</w:t>
      </w:r>
      <w:r w:rsidRPr="00EE4C9C">
        <w:rPr>
          <w:rFonts w:ascii="Arial" w:hAnsi="Arial" w:cs="Arial"/>
          <w:color w:val="000000"/>
          <w:sz w:val="24"/>
          <w:szCs w:val="24"/>
          <w:lang w:val="ru-RU"/>
        </w:rPr>
        <w:t>. За</w:t>
      </w:r>
      <w:r w:rsidR="00041223" w:rsidRPr="00EE4C9C">
        <w:rPr>
          <w:rFonts w:ascii="Arial" w:hAnsi="Arial" w:cs="Arial"/>
          <w:color w:val="000000"/>
          <w:sz w:val="24"/>
          <w:szCs w:val="24"/>
          <w:lang w:val="ru-RU"/>
        </w:rPr>
        <w:t xml:space="preserve"> </w:t>
      </w:r>
      <w:r w:rsidRPr="00EE4C9C">
        <w:rPr>
          <w:rFonts w:ascii="Arial" w:hAnsi="Arial" w:cs="Arial"/>
          <w:color w:val="000000"/>
          <w:sz w:val="24"/>
          <w:szCs w:val="24"/>
          <w:lang w:val="ru-RU"/>
        </w:rPr>
        <w:t>доживувањето да биде потполно и сите ученици и вработени да се чувствуваат попријатно, ќе се погрижат</w:t>
      </w:r>
      <w:r w:rsidR="00041223" w:rsidRPr="00EE4C9C">
        <w:rPr>
          <w:rFonts w:ascii="Arial" w:hAnsi="Arial" w:cs="Arial"/>
          <w:color w:val="000000"/>
          <w:sz w:val="24"/>
          <w:szCs w:val="24"/>
          <w:lang w:val="ru-RU"/>
        </w:rPr>
        <w:t xml:space="preserve"> </w:t>
      </w:r>
      <w:r w:rsidRPr="00EE4C9C">
        <w:rPr>
          <w:rFonts w:ascii="Arial" w:hAnsi="Arial" w:cs="Arial"/>
          <w:color w:val="000000"/>
          <w:sz w:val="24"/>
          <w:szCs w:val="24"/>
          <w:lang w:val="ru-RU"/>
        </w:rPr>
        <w:t>одговорните наставници преку реализирање на програмата за работа</w:t>
      </w:r>
      <w:r w:rsidR="00041223" w:rsidRPr="00EE4C9C">
        <w:rPr>
          <w:rFonts w:ascii="Arial" w:hAnsi="Arial" w:cs="Arial"/>
          <w:color w:val="000000"/>
          <w:sz w:val="24"/>
          <w:szCs w:val="24"/>
          <w:lang w:val="ru-RU"/>
        </w:rPr>
        <w:t>, а за време на однорите на разгласот се пушта</w:t>
      </w:r>
      <w:r w:rsidRPr="00EE4C9C">
        <w:rPr>
          <w:rFonts w:ascii="Arial" w:hAnsi="Arial" w:cs="Arial"/>
          <w:color w:val="000000"/>
          <w:sz w:val="24"/>
          <w:szCs w:val="24"/>
          <w:lang w:val="ru-RU"/>
        </w:rPr>
        <w:t xml:space="preserve"> разновидна музика</w:t>
      </w:r>
      <w:r w:rsidR="00041223" w:rsidRPr="00EE4C9C">
        <w:rPr>
          <w:rFonts w:ascii="Arial" w:hAnsi="Arial" w:cs="Arial"/>
          <w:color w:val="000000"/>
          <w:sz w:val="24"/>
          <w:szCs w:val="24"/>
          <w:lang w:val="ru-RU"/>
        </w:rPr>
        <w:t xml:space="preserve"> за учениците за подобрување на нивното расположение</w:t>
      </w:r>
      <w:r w:rsidRPr="00EE4C9C">
        <w:rPr>
          <w:rFonts w:ascii="Arial" w:hAnsi="Arial" w:cs="Arial"/>
          <w:color w:val="000000"/>
          <w:sz w:val="24"/>
          <w:szCs w:val="24"/>
          <w:lang w:val="ru-RU"/>
        </w:rPr>
        <w:t>.</w:t>
      </w:r>
      <w:r w:rsidR="00555473" w:rsidRPr="00EE4C9C">
        <w:rPr>
          <w:rFonts w:ascii="Arial" w:hAnsi="Arial" w:cs="Arial"/>
          <w:color w:val="000000"/>
          <w:sz w:val="24"/>
          <w:szCs w:val="24"/>
          <w:lang w:val="ru-RU"/>
        </w:rPr>
        <w:t xml:space="preserve"> Планот за естетско и функционално уредување на просторот во училиштето е составен дел од Прил</w:t>
      </w:r>
      <w:r w:rsidR="000608C5" w:rsidRPr="00EE4C9C">
        <w:rPr>
          <w:rFonts w:ascii="Arial" w:hAnsi="Arial" w:cs="Arial"/>
          <w:color w:val="000000"/>
          <w:sz w:val="24"/>
          <w:szCs w:val="24"/>
          <w:lang w:val="ru-RU"/>
        </w:rPr>
        <w:t>о</w:t>
      </w:r>
      <w:r w:rsidR="00CA6EB2" w:rsidRPr="00EE4C9C">
        <w:rPr>
          <w:rFonts w:ascii="Arial" w:hAnsi="Arial" w:cs="Arial"/>
          <w:color w:val="000000"/>
          <w:sz w:val="24"/>
          <w:szCs w:val="24"/>
          <w:lang w:val="ru-RU"/>
        </w:rPr>
        <w:t>з</w:t>
      </w:r>
      <w:r w:rsidR="003302FD" w:rsidRPr="00EE4C9C">
        <w:rPr>
          <w:rFonts w:ascii="Arial" w:hAnsi="Arial" w:cs="Arial"/>
          <w:color w:val="000000"/>
          <w:sz w:val="24"/>
          <w:szCs w:val="24"/>
          <w:lang w:val="ru-RU"/>
        </w:rPr>
        <w:t>ите од програмата (Прилог бр. 29</w:t>
      </w:r>
      <w:r w:rsidR="00555473" w:rsidRPr="00EE4C9C">
        <w:rPr>
          <w:rFonts w:ascii="Arial" w:hAnsi="Arial" w:cs="Arial"/>
          <w:color w:val="000000"/>
          <w:sz w:val="24"/>
          <w:szCs w:val="24"/>
          <w:lang w:val="ru-RU"/>
        </w:rPr>
        <w:t xml:space="preserve">).  </w:t>
      </w:r>
    </w:p>
    <w:p w14:paraId="62819C03" w14:textId="77777777" w:rsidR="00935443" w:rsidRPr="00EE4C9C" w:rsidRDefault="00935443" w:rsidP="009435AB">
      <w:pPr>
        <w:rPr>
          <w:rFonts w:ascii="Arial" w:hAnsi="Arial" w:cs="Arial"/>
          <w:sz w:val="24"/>
          <w:szCs w:val="24"/>
          <w:lang w:val="mk-MK"/>
        </w:rPr>
      </w:pPr>
    </w:p>
    <w:p w14:paraId="214AFA34" w14:textId="77777777" w:rsidR="00AD51A6" w:rsidRPr="00EE4C9C" w:rsidRDefault="00AD51A6" w:rsidP="009435AB">
      <w:pPr>
        <w:rPr>
          <w:rFonts w:ascii="Arial" w:hAnsi="Arial" w:cs="Arial"/>
          <w:sz w:val="24"/>
          <w:szCs w:val="24"/>
          <w:lang w:val="mk-MK"/>
        </w:rPr>
      </w:pPr>
      <w:r w:rsidRPr="00EE4C9C">
        <w:rPr>
          <w:rFonts w:ascii="Arial" w:hAnsi="Arial" w:cs="Arial"/>
          <w:sz w:val="24"/>
          <w:szCs w:val="24"/>
          <w:lang w:val="mk-MK"/>
        </w:rPr>
        <w:t xml:space="preserve">19.3. </w:t>
      </w:r>
      <w:bookmarkStart w:id="30" w:name="_Hlk25929590"/>
      <w:r w:rsidRPr="00EE4C9C">
        <w:rPr>
          <w:rFonts w:ascii="Arial" w:hAnsi="Arial" w:cs="Arial"/>
          <w:sz w:val="24"/>
          <w:szCs w:val="24"/>
          <w:lang w:val="mk-MK"/>
        </w:rPr>
        <w:t>Етички кодекси</w:t>
      </w:r>
    </w:p>
    <w:bookmarkEnd w:id="30"/>
    <w:p w14:paraId="546D71EF" w14:textId="77777777" w:rsidR="00555473" w:rsidRPr="00EE4C9C" w:rsidRDefault="00555473" w:rsidP="000608C5">
      <w:pPr>
        <w:ind w:firstLine="720"/>
        <w:rPr>
          <w:rFonts w:ascii="Arial" w:hAnsi="Arial" w:cs="Arial"/>
          <w:color w:val="000000"/>
          <w:sz w:val="24"/>
          <w:szCs w:val="24"/>
          <w:lang w:val="mk-MK"/>
        </w:rPr>
      </w:pPr>
      <w:r w:rsidRPr="00EE4C9C">
        <w:rPr>
          <w:rFonts w:ascii="Arial" w:hAnsi="Arial" w:cs="Arial"/>
          <w:color w:val="000000"/>
          <w:sz w:val="24"/>
          <w:szCs w:val="24"/>
          <w:lang w:val="ru-RU"/>
        </w:rPr>
        <w:t xml:space="preserve">Во нашето училиште постојат кодекси на однесување за сите субјекти како и за инвентарот во училиштето: </w:t>
      </w:r>
    </w:p>
    <w:p w14:paraId="05B8BDE3" w14:textId="77777777" w:rsidR="00555473" w:rsidRPr="00EE4C9C" w:rsidRDefault="00555473" w:rsidP="009435AB">
      <w:pPr>
        <w:rPr>
          <w:rFonts w:ascii="Arial" w:hAnsi="Arial" w:cs="Arial"/>
          <w:color w:val="000000"/>
          <w:sz w:val="24"/>
          <w:szCs w:val="24"/>
          <w:lang w:val="ru-RU"/>
        </w:rPr>
      </w:pPr>
      <w:r w:rsidRPr="00EE4C9C">
        <w:rPr>
          <w:rFonts w:ascii="Arial" w:hAnsi="Arial" w:cs="Arial"/>
          <w:color w:val="000000"/>
          <w:sz w:val="24"/>
          <w:szCs w:val="24"/>
          <w:lang w:val="ru-RU"/>
        </w:rPr>
        <w:t xml:space="preserve">- </w:t>
      </w:r>
      <w:r w:rsidRPr="00EE4C9C">
        <w:rPr>
          <w:rFonts w:ascii="Arial" w:hAnsi="Arial" w:cs="Arial"/>
          <w:color w:val="000000"/>
          <w:sz w:val="24"/>
          <w:szCs w:val="24"/>
          <w:lang w:val="mk-MK"/>
        </w:rPr>
        <w:t>K</w:t>
      </w:r>
      <w:r w:rsidRPr="00EE4C9C">
        <w:rPr>
          <w:rFonts w:ascii="Arial" w:hAnsi="Arial" w:cs="Arial"/>
          <w:color w:val="000000"/>
          <w:sz w:val="24"/>
          <w:szCs w:val="24"/>
          <w:lang w:val="ru-RU"/>
        </w:rPr>
        <w:t xml:space="preserve">одекс за наставниците </w:t>
      </w:r>
    </w:p>
    <w:p w14:paraId="1B595BB3" w14:textId="77777777" w:rsidR="00555473" w:rsidRPr="00EE4C9C" w:rsidRDefault="00555473" w:rsidP="009435AB">
      <w:pPr>
        <w:rPr>
          <w:rFonts w:ascii="Arial" w:hAnsi="Arial" w:cs="Arial"/>
          <w:color w:val="000000"/>
          <w:sz w:val="24"/>
          <w:szCs w:val="24"/>
          <w:lang w:val="ru-RU"/>
        </w:rPr>
      </w:pPr>
      <w:r w:rsidRPr="00EE4C9C">
        <w:rPr>
          <w:rFonts w:ascii="Arial" w:hAnsi="Arial" w:cs="Arial"/>
          <w:color w:val="000000"/>
          <w:sz w:val="24"/>
          <w:szCs w:val="24"/>
          <w:lang w:val="ru-RU"/>
        </w:rPr>
        <w:t xml:space="preserve">- </w:t>
      </w:r>
      <w:r w:rsidRPr="00EE4C9C">
        <w:rPr>
          <w:rFonts w:ascii="Arial" w:hAnsi="Arial" w:cs="Arial"/>
          <w:color w:val="000000"/>
          <w:sz w:val="24"/>
          <w:szCs w:val="24"/>
          <w:lang w:val="mk-MK"/>
        </w:rPr>
        <w:t>Кодекс</w:t>
      </w:r>
      <w:r w:rsidRPr="00EE4C9C">
        <w:rPr>
          <w:rFonts w:ascii="Arial" w:hAnsi="Arial" w:cs="Arial"/>
          <w:color w:val="000000"/>
          <w:sz w:val="24"/>
          <w:szCs w:val="24"/>
          <w:lang w:val="ru-RU"/>
        </w:rPr>
        <w:t xml:space="preserve"> за учениците </w:t>
      </w:r>
    </w:p>
    <w:p w14:paraId="4E1F9846" w14:textId="77777777" w:rsidR="00555473" w:rsidRPr="00EE4C9C" w:rsidRDefault="00555473" w:rsidP="009435AB">
      <w:pPr>
        <w:rPr>
          <w:rFonts w:ascii="Arial" w:hAnsi="Arial" w:cs="Arial"/>
          <w:color w:val="000000"/>
          <w:sz w:val="24"/>
          <w:szCs w:val="24"/>
          <w:lang w:val="ru-RU"/>
        </w:rPr>
      </w:pPr>
      <w:r w:rsidRPr="00EE4C9C">
        <w:rPr>
          <w:rFonts w:ascii="Arial" w:hAnsi="Arial" w:cs="Arial"/>
          <w:color w:val="000000"/>
          <w:sz w:val="24"/>
          <w:szCs w:val="24"/>
          <w:lang w:val="ru-RU"/>
        </w:rPr>
        <w:t xml:space="preserve">- Кодекс за родители </w:t>
      </w:r>
    </w:p>
    <w:p w14:paraId="2D21A2C0" w14:textId="77777777" w:rsidR="00555473" w:rsidRPr="00EE4C9C" w:rsidRDefault="00555473" w:rsidP="009435AB">
      <w:pPr>
        <w:rPr>
          <w:rFonts w:ascii="Arial" w:hAnsi="Arial" w:cs="Arial"/>
          <w:color w:val="000000"/>
          <w:sz w:val="24"/>
          <w:szCs w:val="24"/>
          <w:lang w:val="ru-RU"/>
        </w:rPr>
      </w:pPr>
      <w:r w:rsidRPr="00EE4C9C">
        <w:rPr>
          <w:rFonts w:ascii="Arial" w:hAnsi="Arial" w:cs="Arial"/>
          <w:color w:val="000000"/>
          <w:sz w:val="24"/>
          <w:szCs w:val="24"/>
          <w:lang w:val="ru-RU"/>
        </w:rPr>
        <w:t>- Кодекс за останатите вработени</w:t>
      </w:r>
    </w:p>
    <w:p w14:paraId="7E6D7A1C" w14:textId="77777777" w:rsidR="00555473" w:rsidRPr="00EE4C9C" w:rsidRDefault="00555473" w:rsidP="009435AB">
      <w:pPr>
        <w:rPr>
          <w:rFonts w:ascii="Arial" w:hAnsi="Arial" w:cs="Arial"/>
          <w:color w:val="000000"/>
          <w:sz w:val="24"/>
          <w:szCs w:val="24"/>
          <w:lang w:val="ru-RU"/>
        </w:rPr>
      </w:pPr>
      <w:r w:rsidRPr="00EE4C9C">
        <w:rPr>
          <w:rFonts w:ascii="Arial" w:hAnsi="Arial" w:cs="Arial"/>
          <w:color w:val="000000"/>
          <w:sz w:val="24"/>
          <w:szCs w:val="24"/>
          <w:lang w:val="ru-RU"/>
        </w:rPr>
        <w:t xml:space="preserve">- Кодекс на облекување </w:t>
      </w:r>
    </w:p>
    <w:p w14:paraId="48F2869F" w14:textId="77777777" w:rsidR="00555473" w:rsidRPr="00EE4C9C" w:rsidRDefault="00555473" w:rsidP="009435AB">
      <w:pPr>
        <w:rPr>
          <w:rFonts w:ascii="Arial" w:hAnsi="Arial" w:cs="Arial"/>
          <w:color w:val="000000"/>
          <w:sz w:val="24"/>
          <w:szCs w:val="24"/>
          <w:lang w:val="ru-RU"/>
        </w:rPr>
      </w:pPr>
      <w:r w:rsidRPr="00EE4C9C">
        <w:rPr>
          <w:rFonts w:ascii="Arial" w:hAnsi="Arial" w:cs="Arial"/>
          <w:color w:val="000000"/>
          <w:sz w:val="24"/>
          <w:szCs w:val="24"/>
          <w:lang w:val="ru-RU"/>
        </w:rPr>
        <w:t>-Кодекс за заштита на компјутери</w:t>
      </w:r>
    </w:p>
    <w:p w14:paraId="1B2364BF" w14:textId="77777777" w:rsidR="00555473" w:rsidRPr="00EE4C9C" w:rsidRDefault="00555473" w:rsidP="009435AB">
      <w:pPr>
        <w:rPr>
          <w:rFonts w:ascii="Arial" w:hAnsi="Arial" w:cs="Arial"/>
          <w:color w:val="000000"/>
          <w:sz w:val="24"/>
          <w:szCs w:val="24"/>
          <w:lang w:val="ru-RU"/>
        </w:rPr>
      </w:pPr>
      <w:r w:rsidRPr="00EE4C9C">
        <w:rPr>
          <w:rFonts w:ascii="Arial" w:hAnsi="Arial" w:cs="Arial"/>
          <w:color w:val="000000"/>
          <w:sz w:val="24"/>
          <w:szCs w:val="24"/>
          <w:lang w:val="ru-RU"/>
        </w:rPr>
        <w:t xml:space="preserve">- Куќен ред. </w:t>
      </w:r>
    </w:p>
    <w:p w14:paraId="37DCA4D7" w14:textId="77777777" w:rsidR="00555473" w:rsidRPr="00EE4C9C" w:rsidRDefault="00555473" w:rsidP="009435AB">
      <w:pPr>
        <w:rPr>
          <w:rFonts w:ascii="Arial" w:hAnsi="Arial" w:cs="Arial"/>
          <w:color w:val="000000"/>
          <w:sz w:val="24"/>
          <w:szCs w:val="24"/>
          <w:lang w:val="ru-RU"/>
        </w:rPr>
      </w:pPr>
      <w:r w:rsidRPr="00EE4C9C">
        <w:rPr>
          <w:rFonts w:ascii="Arial" w:hAnsi="Arial" w:cs="Arial"/>
          <w:color w:val="000000"/>
          <w:sz w:val="24"/>
          <w:szCs w:val="24"/>
          <w:lang w:val="ru-RU"/>
        </w:rPr>
        <w:lastRenderedPageBreak/>
        <w:t>Истите се поставени на видно место во училиштето и без исклучоци се почитуваат.</w:t>
      </w:r>
      <w:r w:rsidR="00710E21" w:rsidRPr="00EE4C9C">
        <w:rPr>
          <w:rFonts w:ascii="Arial" w:hAnsi="Arial" w:cs="Arial"/>
          <w:color w:val="000000"/>
          <w:sz w:val="24"/>
          <w:szCs w:val="24"/>
          <w:lang w:val="ru-RU"/>
        </w:rPr>
        <w:t xml:space="preserve"> Кодексите се составен дел од прилозите на Годишната прогр</w:t>
      </w:r>
      <w:r w:rsidR="003302FD" w:rsidRPr="00EE4C9C">
        <w:rPr>
          <w:rFonts w:ascii="Arial" w:hAnsi="Arial" w:cs="Arial"/>
          <w:color w:val="000000"/>
          <w:sz w:val="24"/>
          <w:szCs w:val="24"/>
          <w:lang w:val="ru-RU"/>
        </w:rPr>
        <w:t>ама на училиштето (Прилог бр. 30</w:t>
      </w:r>
      <w:r w:rsidR="00710E21" w:rsidRPr="00EE4C9C">
        <w:rPr>
          <w:rFonts w:ascii="Arial" w:hAnsi="Arial" w:cs="Arial"/>
          <w:color w:val="000000"/>
          <w:sz w:val="24"/>
          <w:szCs w:val="24"/>
          <w:lang w:val="ru-RU"/>
        </w:rPr>
        <w:t xml:space="preserve">). </w:t>
      </w:r>
      <w:r w:rsidRPr="00EE4C9C">
        <w:rPr>
          <w:rFonts w:ascii="Arial" w:hAnsi="Arial" w:cs="Arial"/>
          <w:color w:val="000000"/>
          <w:sz w:val="24"/>
          <w:szCs w:val="24"/>
          <w:lang w:val="ru-RU"/>
        </w:rPr>
        <w:t xml:space="preserve"> </w:t>
      </w:r>
    </w:p>
    <w:p w14:paraId="26ACA173" w14:textId="77777777" w:rsidR="00555473" w:rsidRPr="00EE4C9C" w:rsidRDefault="00555473" w:rsidP="009435AB">
      <w:pPr>
        <w:numPr>
          <w:ilvl w:val="0"/>
          <w:numId w:val="25"/>
        </w:numPr>
        <w:rPr>
          <w:rFonts w:ascii="Arial" w:hAnsi="Arial" w:cs="Arial"/>
          <w:b/>
          <w:i/>
          <w:color w:val="000000"/>
          <w:sz w:val="24"/>
          <w:szCs w:val="24"/>
          <w:lang w:val="mk-MK"/>
        </w:rPr>
      </w:pPr>
      <w:r w:rsidRPr="00EE4C9C">
        <w:rPr>
          <w:rFonts w:ascii="Arial" w:hAnsi="Arial" w:cs="Arial"/>
          <w:b/>
          <w:i/>
          <w:color w:val="000000"/>
          <w:sz w:val="24"/>
          <w:szCs w:val="24"/>
          <w:lang w:val="mk-MK"/>
        </w:rPr>
        <w:t>Еколошки кодекс (Во прилог со Програмата за Интеграција на еколошката едукација во македонскиот образовен систем )</w:t>
      </w:r>
    </w:p>
    <w:p w14:paraId="47BA8E58" w14:textId="77777777" w:rsidR="00555473" w:rsidRPr="00EE4C9C" w:rsidRDefault="00555473" w:rsidP="009435AB">
      <w:pPr>
        <w:ind w:firstLine="360"/>
        <w:jc w:val="both"/>
        <w:rPr>
          <w:rFonts w:ascii="Arial" w:hAnsi="Arial" w:cs="Arial"/>
          <w:color w:val="000000"/>
          <w:sz w:val="24"/>
          <w:szCs w:val="24"/>
          <w:lang w:val="ru-RU"/>
        </w:rPr>
      </w:pPr>
      <w:r w:rsidRPr="00EE4C9C">
        <w:rPr>
          <w:rFonts w:ascii="Arial" w:hAnsi="Arial" w:cs="Arial"/>
          <w:color w:val="000000"/>
          <w:sz w:val="24"/>
          <w:szCs w:val="24"/>
          <w:lang w:val="ru-RU"/>
        </w:rPr>
        <w:t xml:space="preserve">Нашето училиште, исто така, има изработено и Еко-кодекс, на кој ќе му се посвети особено внимание, замајќи го предвид фактот дека нашето училиште е добитник на Зеленото знаме, што всушност претставува огромна вклученост на сите фактори за подобрување на заедничкиот став кон еколошките услови. Учениците се тие кои на почетокот на годината ќе го изменат и дополнат Еко-кодексот, кој ќе вклучува правила на однесување за подобрување на условите во кои се учи и работи. Истите правила ќе опфаќаат развој на свеста на учениците и вработените за зачувување и унапредување на животната средина во која опстојуваат. Еко-кодексот, исто така, ќе биде поставен на видно место во училиштето. Покрај тоа, ќе се организираат и акции за хортикултурно уредување на училишниот двор. Стручните активи ќе имаат за цел, исто така, да допринесат за создавање свест кај најмалите за заштита на животната средина со примена на интегрираното планирање во рамките на наставата. </w:t>
      </w:r>
    </w:p>
    <w:p w14:paraId="5AF3B071" w14:textId="77777777" w:rsidR="00AD51A6" w:rsidRPr="00EE4C9C" w:rsidRDefault="00AD51A6" w:rsidP="009435AB">
      <w:pPr>
        <w:rPr>
          <w:rFonts w:ascii="Arial" w:hAnsi="Arial" w:cs="Arial"/>
          <w:color w:val="000000"/>
          <w:sz w:val="24"/>
          <w:szCs w:val="24"/>
          <w:lang w:val="ru-RU"/>
        </w:rPr>
      </w:pPr>
      <w:r w:rsidRPr="00EE4C9C">
        <w:rPr>
          <w:rFonts w:ascii="Arial" w:hAnsi="Arial" w:cs="Arial"/>
          <w:color w:val="000000"/>
          <w:sz w:val="24"/>
          <w:szCs w:val="24"/>
          <w:lang w:val="ru-RU"/>
        </w:rPr>
        <w:t xml:space="preserve">19.4. </w:t>
      </w:r>
      <w:bookmarkStart w:id="31" w:name="_Hlk25929622"/>
      <w:r w:rsidRPr="00EE4C9C">
        <w:rPr>
          <w:rFonts w:ascii="Arial" w:hAnsi="Arial" w:cs="Arial"/>
          <w:color w:val="000000"/>
          <w:sz w:val="24"/>
          <w:szCs w:val="24"/>
          <w:lang w:val="ru-RU"/>
        </w:rPr>
        <w:t>Односи меѓу сите структури во училиштето</w:t>
      </w:r>
    </w:p>
    <w:bookmarkEnd w:id="31"/>
    <w:p w14:paraId="51C4BD29" w14:textId="77777777" w:rsidR="00555473" w:rsidRPr="00EE4C9C" w:rsidRDefault="00555473" w:rsidP="009435AB">
      <w:pPr>
        <w:ind w:firstLine="720"/>
        <w:jc w:val="both"/>
        <w:rPr>
          <w:rFonts w:ascii="Arial" w:hAnsi="Arial" w:cs="Arial"/>
          <w:color w:val="000000"/>
          <w:sz w:val="24"/>
          <w:szCs w:val="24"/>
          <w:lang w:val="mk-MK"/>
        </w:rPr>
      </w:pPr>
      <w:r w:rsidRPr="00EE4C9C">
        <w:rPr>
          <w:rFonts w:ascii="Arial" w:hAnsi="Arial" w:cs="Arial"/>
          <w:color w:val="000000"/>
          <w:sz w:val="24"/>
          <w:szCs w:val="24"/>
          <w:lang w:val="mk-MK"/>
        </w:rPr>
        <w:t>Во нашето училиште тимската работа е застапена со што се поттикнува попродуктивна соработка помеѓу наставниците, се одржуваат ефективни состаноци со конкретни заклучоци, предлози и мерки. Зголемено взаемно почитување и доверба, конструктивно решавање на проблемски ситуации, отворена комуникација и се почитува мислењето на секој поединец, да се биде критичен и самокритичен. Ваквата тимска работа се согледува  преку изработката на годишната програма, изработка на самоевалвација на училиштето, изработка на планот за разој на училиштето, преку работата на стручните активи,  вклученоста на наставниците во проектните актиности во училиштето како и учество на различни манифестации организирани во училиштето и локалната средина, при што од вака организираната тимска работа произлегува позитивна клима во училиштето.</w:t>
      </w:r>
    </w:p>
    <w:p w14:paraId="0399AD22" w14:textId="77777777" w:rsidR="00AD51A6" w:rsidRPr="00EE4C9C" w:rsidRDefault="006759CA" w:rsidP="009435AB">
      <w:pPr>
        <w:ind w:firstLine="720"/>
        <w:jc w:val="both"/>
        <w:rPr>
          <w:rFonts w:ascii="Arial" w:hAnsi="Arial" w:cs="Arial"/>
          <w:sz w:val="24"/>
          <w:szCs w:val="24"/>
          <w:lang w:val="mk-MK"/>
        </w:rPr>
      </w:pPr>
      <w:r w:rsidRPr="00EE4C9C">
        <w:rPr>
          <w:rFonts w:ascii="Arial" w:hAnsi="Arial" w:cs="Arial"/>
          <w:color w:val="000000"/>
          <w:sz w:val="24"/>
          <w:szCs w:val="24"/>
          <w:lang w:val="mk-MK"/>
        </w:rPr>
        <w:t>Тимот за односот меѓу сите структури во училиштето и подобрување на истиот е составен од: директор, помошник директор, педагог, психолог, дефектолог, одговорни настручни активи</w:t>
      </w:r>
      <w:r w:rsidR="00DD57C4" w:rsidRPr="00EE4C9C">
        <w:rPr>
          <w:rFonts w:ascii="Arial" w:hAnsi="Arial" w:cs="Arial"/>
          <w:color w:val="000000"/>
          <w:sz w:val="24"/>
          <w:szCs w:val="24"/>
          <w:lang w:val="mk-MK"/>
        </w:rPr>
        <w:t xml:space="preserve"> и раководители на подрач</w:t>
      </w:r>
      <w:r w:rsidRPr="00EE4C9C">
        <w:rPr>
          <w:rFonts w:ascii="Arial" w:hAnsi="Arial" w:cs="Arial"/>
          <w:color w:val="000000"/>
          <w:sz w:val="24"/>
          <w:szCs w:val="24"/>
          <w:lang w:val="mk-MK"/>
        </w:rPr>
        <w:t>ните училишта</w:t>
      </w:r>
      <w:r w:rsidRPr="00EE4C9C">
        <w:rPr>
          <w:rFonts w:ascii="Arial" w:hAnsi="Arial" w:cs="Arial"/>
          <w:sz w:val="24"/>
          <w:szCs w:val="24"/>
          <w:lang w:val="mk-MK"/>
        </w:rPr>
        <w:t xml:space="preserve">, кој секоја година прави </w:t>
      </w:r>
      <w:r w:rsidRPr="00EE4C9C">
        <w:rPr>
          <w:rFonts w:ascii="Arial" w:hAnsi="Arial" w:cs="Arial"/>
          <w:sz w:val="24"/>
          <w:szCs w:val="24"/>
          <w:lang w:val="mk-MK"/>
        </w:rPr>
        <w:lastRenderedPageBreak/>
        <w:t xml:space="preserve">анализа и проценка на добросостојбата во училиштето и квалитетот на односот и комуникацијата меѓу сите структури во училиштето, па преку </w:t>
      </w:r>
      <w:r w:rsidR="00AD51A6" w:rsidRPr="00EE4C9C">
        <w:rPr>
          <w:rFonts w:ascii="Arial" w:hAnsi="Arial" w:cs="Arial"/>
          <w:sz w:val="24"/>
          <w:szCs w:val="24"/>
          <w:lang w:val="mk-MK"/>
        </w:rPr>
        <w:t xml:space="preserve">состаноци, работилници, дебати, заеднички пррослави, екскурзии и </w:t>
      </w:r>
      <w:r w:rsidRPr="00EE4C9C">
        <w:rPr>
          <w:rFonts w:ascii="Arial" w:hAnsi="Arial" w:cs="Arial"/>
          <w:sz w:val="24"/>
          <w:szCs w:val="24"/>
          <w:lang w:val="mk-MK"/>
        </w:rPr>
        <w:t>сл. од година во година се работи на подобрување на</w:t>
      </w:r>
      <w:r w:rsidR="00AD51A6" w:rsidRPr="00EE4C9C">
        <w:rPr>
          <w:rFonts w:ascii="Arial" w:hAnsi="Arial" w:cs="Arial"/>
          <w:sz w:val="24"/>
          <w:szCs w:val="24"/>
          <w:lang w:val="mk-MK"/>
        </w:rPr>
        <w:t xml:space="preserve"> квалитето</w:t>
      </w:r>
      <w:r w:rsidRPr="00EE4C9C">
        <w:rPr>
          <w:rFonts w:ascii="Arial" w:hAnsi="Arial" w:cs="Arial"/>
          <w:sz w:val="24"/>
          <w:szCs w:val="24"/>
          <w:lang w:val="mk-MK"/>
        </w:rPr>
        <w:t>т на комуникацијата и зајакнување</w:t>
      </w:r>
      <w:r w:rsidR="00AD51A6" w:rsidRPr="00EE4C9C">
        <w:rPr>
          <w:rFonts w:ascii="Arial" w:hAnsi="Arial" w:cs="Arial"/>
          <w:sz w:val="24"/>
          <w:szCs w:val="24"/>
          <w:lang w:val="mk-MK"/>
        </w:rPr>
        <w:t xml:space="preserve"> </w:t>
      </w:r>
      <w:r w:rsidRPr="00EE4C9C">
        <w:rPr>
          <w:rFonts w:ascii="Arial" w:hAnsi="Arial" w:cs="Arial"/>
          <w:sz w:val="24"/>
          <w:szCs w:val="24"/>
          <w:lang w:val="mk-MK"/>
        </w:rPr>
        <w:t>меѓусебната доверба и соработка</w:t>
      </w:r>
      <w:r w:rsidR="00AD51A6" w:rsidRPr="00EE4C9C">
        <w:rPr>
          <w:rFonts w:ascii="Arial" w:hAnsi="Arial" w:cs="Arial"/>
          <w:sz w:val="24"/>
          <w:szCs w:val="24"/>
          <w:lang w:val="mk-MK"/>
        </w:rPr>
        <w:t xml:space="preserve">. </w:t>
      </w:r>
    </w:p>
    <w:p w14:paraId="39939FA8" w14:textId="77777777" w:rsidR="00171FA7" w:rsidRPr="00EE4C9C" w:rsidRDefault="00171FA7" w:rsidP="009435AB">
      <w:pPr>
        <w:jc w:val="both"/>
        <w:rPr>
          <w:rFonts w:ascii="Arial" w:hAnsi="Arial" w:cs="Arial"/>
          <w:b/>
          <w:sz w:val="24"/>
          <w:szCs w:val="24"/>
          <w:lang w:val="mk-MK"/>
        </w:rPr>
      </w:pPr>
      <w:bookmarkStart w:id="32" w:name="_Hlk25929649"/>
    </w:p>
    <w:p w14:paraId="6F60D39C" w14:textId="77777777" w:rsidR="00AD51A6" w:rsidRPr="00EE4C9C" w:rsidRDefault="00AD51A6" w:rsidP="009435AB">
      <w:pPr>
        <w:jc w:val="both"/>
        <w:rPr>
          <w:rFonts w:ascii="Arial" w:hAnsi="Arial" w:cs="Arial"/>
          <w:b/>
          <w:sz w:val="24"/>
          <w:szCs w:val="24"/>
          <w:lang w:val="mk-MK"/>
        </w:rPr>
      </w:pPr>
      <w:r w:rsidRPr="00EE4C9C">
        <w:rPr>
          <w:rFonts w:ascii="Arial" w:hAnsi="Arial" w:cs="Arial"/>
          <w:b/>
          <w:sz w:val="24"/>
          <w:szCs w:val="24"/>
          <w:lang w:val="mk-MK"/>
        </w:rPr>
        <w:t xml:space="preserve">20. Професионален и кариерен развој на воспитно-образовниот кадар </w:t>
      </w:r>
    </w:p>
    <w:bookmarkEnd w:id="32"/>
    <w:p w14:paraId="67D52AC5" w14:textId="77777777" w:rsidR="00053A73" w:rsidRPr="00EE4C9C" w:rsidRDefault="00AD51A6" w:rsidP="009435AB">
      <w:pPr>
        <w:jc w:val="both"/>
        <w:rPr>
          <w:rFonts w:ascii="Arial" w:hAnsi="Arial" w:cs="Arial"/>
          <w:b/>
          <w:sz w:val="24"/>
          <w:szCs w:val="24"/>
          <w:lang w:val="mk-MK"/>
        </w:rPr>
      </w:pPr>
      <w:r w:rsidRPr="00EE4C9C">
        <w:rPr>
          <w:rFonts w:ascii="Arial" w:hAnsi="Arial" w:cs="Arial"/>
          <w:b/>
          <w:sz w:val="24"/>
          <w:szCs w:val="24"/>
          <w:lang w:val="mk-MK"/>
        </w:rPr>
        <w:t xml:space="preserve">  </w:t>
      </w:r>
    </w:p>
    <w:p w14:paraId="70A2F0DE" w14:textId="2BFB6EC4" w:rsidR="00AD51A6" w:rsidRPr="00EE4C9C" w:rsidRDefault="00AD51A6" w:rsidP="009435AB">
      <w:pPr>
        <w:jc w:val="both"/>
        <w:rPr>
          <w:rFonts w:ascii="Arial" w:hAnsi="Arial" w:cs="Arial"/>
          <w:sz w:val="24"/>
          <w:szCs w:val="24"/>
          <w:lang w:val="mk-MK"/>
        </w:rPr>
      </w:pPr>
      <w:r w:rsidRPr="00EE4C9C">
        <w:rPr>
          <w:rFonts w:ascii="Arial" w:hAnsi="Arial" w:cs="Arial"/>
          <w:b/>
          <w:sz w:val="24"/>
          <w:szCs w:val="24"/>
          <w:lang w:val="mk-MK"/>
        </w:rPr>
        <w:t xml:space="preserve">  </w:t>
      </w:r>
      <w:r w:rsidRPr="00EE4C9C">
        <w:rPr>
          <w:rFonts w:ascii="Arial" w:hAnsi="Arial" w:cs="Arial"/>
          <w:sz w:val="24"/>
          <w:szCs w:val="24"/>
          <w:lang w:val="mk-MK"/>
        </w:rPr>
        <w:t xml:space="preserve">20.1. </w:t>
      </w:r>
      <w:bookmarkStart w:id="33" w:name="_Hlk25929670"/>
      <w:r w:rsidRPr="00EE4C9C">
        <w:rPr>
          <w:rFonts w:ascii="Arial" w:hAnsi="Arial" w:cs="Arial"/>
          <w:sz w:val="24"/>
          <w:szCs w:val="24"/>
          <w:lang w:val="mk-MK"/>
        </w:rPr>
        <w:t>Детектирање на потребите и приоритетите</w:t>
      </w:r>
      <w:bookmarkEnd w:id="33"/>
    </w:p>
    <w:p w14:paraId="35FF75C0" w14:textId="77777777" w:rsidR="00555473" w:rsidRPr="00EE4C9C" w:rsidRDefault="00555473" w:rsidP="009435AB">
      <w:pPr>
        <w:ind w:firstLine="720"/>
        <w:jc w:val="both"/>
        <w:rPr>
          <w:rFonts w:ascii="Arial" w:hAnsi="Arial" w:cs="Arial"/>
          <w:b/>
          <w:i/>
          <w:color w:val="000000"/>
          <w:sz w:val="24"/>
          <w:szCs w:val="24"/>
          <w:lang w:val="mk-MK"/>
        </w:rPr>
      </w:pPr>
      <w:r w:rsidRPr="00EE4C9C">
        <w:rPr>
          <w:rFonts w:ascii="Arial" w:hAnsi="Arial" w:cs="Arial"/>
          <w:color w:val="000000"/>
          <w:sz w:val="24"/>
          <w:szCs w:val="24"/>
          <w:lang w:val="mk-MK"/>
        </w:rPr>
        <w:t xml:space="preserve">Потребите и приоритетите кои произлегуваат од детектираните состојби од самоевалуацијата, интегралните евалуации и новините и насоките дадени од Министерството и основачот, се извор за детектирање на потребите и приоритетите за професионлен развој на образовниот кадар. </w:t>
      </w:r>
    </w:p>
    <w:p w14:paraId="24551F64" w14:textId="2F6F43C4" w:rsidR="00555473" w:rsidRPr="00EE4C9C" w:rsidRDefault="00085953" w:rsidP="009435AB">
      <w:pPr>
        <w:ind w:firstLine="720"/>
        <w:jc w:val="both"/>
        <w:rPr>
          <w:rFonts w:ascii="Arial" w:hAnsi="Arial" w:cs="Arial"/>
          <w:color w:val="000000"/>
          <w:sz w:val="24"/>
          <w:szCs w:val="24"/>
          <w:lang w:val="mk-MK"/>
        </w:rPr>
      </w:pPr>
      <w:r w:rsidRPr="00EE4C9C">
        <w:rPr>
          <w:rFonts w:ascii="Arial" w:hAnsi="Arial" w:cs="Arial"/>
          <w:color w:val="000000"/>
          <w:sz w:val="24"/>
          <w:szCs w:val="24"/>
          <w:lang w:val="mk-MK"/>
        </w:rPr>
        <w:t>Учебната 2022/2023</w:t>
      </w:r>
      <w:r w:rsidR="00555473" w:rsidRPr="00EE4C9C">
        <w:rPr>
          <w:rFonts w:ascii="Arial" w:hAnsi="Arial" w:cs="Arial"/>
          <w:color w:val="000000"/>
          <w:sz w:val="24"/>
          <w:szCs w:val="24"/>
          <w:lang w:val="mk-MK"/>
        </w:rPr>
        <w:t xml:space="preserve"> </w:t>
      </w:r>
      <w:r w:rsidR="00C92847">
        <w:rPr>
          <w:rFonts w:ascii="Arial" w:hAnsi="Arial" w:cs="Arial"/>
          <w:color w:val="000000"/>
          <w:sz w:val="24"/>
          <w:szCs w:val="24"/>
          <w:lang w:val="mk-MK"/>
        </w:rPr>
        <w:t xml:space="preserve">и во учебната 2024/2025 </w:t>
      </w:r>
      <w:r w:rsidR="00555473" w:rsidRPr="00EE4C9C">
        <w:rPr>
          <w:rFonts w:ascii="Arial" w:hAnsi="Arial" w:cs="Arial"/>
          <w:color w:val="000000"/>
          <w:sz w:val="24"/>
          <w:szCs w:val="24"/>
          <w:lang w:val="mk-MK"/>
        </w:rPr>
        <w:t>година се направи обука на кадарот за изработка на личен план за професионален развој, а подоцна се детектираа клучните потреби за н</w:t>
      </w:r>
      <w:r w:rsidR="00354058" w:rsidRPr="00EE4C9C">
        <w:rPr>
          <w:rFonts w:ascii="Arial" w:hAnsi="Arial" w:cs="Arial"/>
          <w:color w:val="000000"/>
          <w:sz w:val="24"/>
          <w:szCs w:val="24"/>
          <w:lang w:val="mk-MK"/>
        </w:rPr>
        <w:t>егово професионално усовршување, според Каталог за професионално усовршување на стручните соработници и наставниот кадар од БРО.</w:t>
      </w:r>
      <w:r w:rsidR="00555473" w:rsidRPr="00EE4C9C">
        <w:rPr>
          <w:rFonts w:ascii="Arial" w:hAnsi="Arial" w:cs="Arial"/>
          <w:color w:val="000000"/>
          <w:sz w:val="24"/>
          <w:szCs w:val="24"/>
          <w:lang w:val="mk-MK"/>
        </w:rPr>
        <w:t xml:space="preserve"> Според направената анализа, приоритетни потреби за доусовршување за оваа учебна година се следниве: </w:t>
      </w:r>
    </w:p>
    <w:p w14:paraId="70A21498" w14:textId="77777777" w:rsidR="00886C38" w:rsidRPr="00EE4C9C" w:rsidRDefault="00555473" w:rsidP="009435AB">
      <w:pPr>
        <w:jc w:val="both"/>
        <w:rPr>
          <w:rFonts w:ascii="Arial" w:hAnsi="Arial" w:cs="Arial"/>
          <w:color w:val="000000"/>
          <w:sz w:val="24"/>
          <w:szCs w:val="24"/>
          <w:lang w:val="mk-MK"/>
        </w:rPr>
      </w:pPr>
      <w:r w:rsidRPr="00EE4C9C">
        <w:rPr>
          <w:rFonts w:ascii="Arial" w:hAnsi="Arial" w:cs="Arial"/>
          <w:color w:val="000000"/>
          <w:sz w:val="24"/>
          <w:szCs w:val="24"/>
          <w:lang w:val="mk-MK"/>
        </w:rPr>
        <w:t>- Обука за работа со учениците вклучени во инклузија и изработка на ИОП</w:t>
      </w:r>
      <w:r w:rsidR="00354058" w:rsidRPr="00EE4C9C">
        <w:rPr>
          <w:rFonts w:ascii="Arial" w:hAnsi="Arial" w:cs="Arial"/>
          <w:color w:val="000000"/>
          <w:sz w:val="24"/>
          <w:szCs w:val="24"/>
          <w:lang w:val="mk-MK"/>
        </w:rPr>
        <w:t xml:space="preserve"> </w:t>
      </w:r>
      <w:r w:rsidR="00886C38" w:rsidRPr="00EE4C9C">
        <w:rPr>
          <w:rFonts w:ascii="Arial" w:hAnsi="Arial" w:cs="Arial"/>
          <w:color w:val="000000"/>
          <w:sz w:val="24"/>
          <w:szCs w:val="24"/>
          <w:lang w:val="mk-MK"/>
        </w:rPr>
        <w:t xml:space="preserve">(за приправници и натавници кои не поминале низ овие обуки); </w:t>
      </w:r>
    </w:p>
    <w:p w14:paraId="14FD002F" w14:textId="77777777" w:rsidR="00555473" w:rsidRPr="00EE4C9C" w:rsidRDefault="00555473" w:rsidP="009435AB">
      <w:pPr>
        <w:jc w:val="both"/>
        <w:rPr>
          <w:rFonts w:ascii="Arial" w:hAnsi="Arial" w:cs="Arial"/>
          <w:color w:val="000000"/>
          <w:sz w:val="24"/>
          <w:szCs w:val="24"/>
          <w:lang w:val="mk-MK"/>
        </w:rPr>
      </w:pPr>
      <w:r w:rsidRPr="00EE4C9C">
        <w:rPr>
          <w:rFonts w:ascii="Arial" w:hAnsi="Arial" w:cs="Arial"/>
          <w:color w:val="000000"/>
          <w:sz w:val="24"/>
          <w:szCs w:val="24"/>
          <w:lang w:val="mk-MK"/>
        </w:rPr>
        <w:t xml:space="preserve">- Обука за работа со нови техники и методи во настава (за приправници и натавници кои не поминале низ овие обуки); </w:t>
      </w:r>
    </w:p>
    <w:p w14:paraId="48FCD361" w14:textId="77777777" w:rsidR="00171FA7" w:rsidRPr="00EE4C9C" w:rsidRDefault="00AD51A6" w:rsidP="00171FA7">
      <w:pPr>
        <w:jc w:val="both"/>
        <w:rPr>
          <w:rFonts w:ascii="Arial" w:hAnsi="Arial" w:cs="Arial"/>
          <w:color w:val="000000"/>
          <w:sz w:val="24"/>
          <w:szCs w:val="24"/>
          <w:lang w:val="mk-MK"/>
        </w:rPr>
      </w:pPr>
      <w:r w:rsidRPr="00EE4C9C">
        <w:rPr>
          <w:rFonts w:ascii="Arial" w:hAnsi="Arial" w:cs="Arial"/>
          <w:color w:val="000000"/>
          <w:sz w:val="24"/>
          <w:szCs w:val="24"/>
          <w:lang w:val="mk-MK"/>
        </w:rPr>
        <w:t xml:space="preserve">  </w:t>
      </w:r>
    </w:p>
    <w:p w14:paraId="264614F2" w14:textId="77777777" w:rsidR="00AD51A6" w:rsidRPr="00EE4C9C" w:rsidRDefault="00AD51A6" w:rsidP="00171FA7">
      <w:pPr>
        <w:jc w:val="both"/>
        <w:rPr>
          <w:rFonts w:ascii="Arial" w:hAnsi="Arial" w:cs="Arial"/>
          <w:color w:val="000000"/>
          <w:sz w:val="24"/>
          <w:szCs w:val="24"/>
          <w:lang w:val="mk-MK"/>
        </w:rPr>
      </w:pPr>
      <w:r w:rsidRPr="00EE4C9C">
        <w:rPr>
          <w:rFonts w:ascii="Arial" w:hAnsi="Arial" w:cs="Arial"/>
          <w:color w:val="000000"/>
          <w:sz w:val="24"/>
          <w:szCs w:val="24"/>
          <w:lang w:val="mk-MK"/>
        </w:rPr>
        <w:t xml:space="preserve">20.2. </w:t>
      </w:r>
      <w:bookmarkStart w:id="34" w:name="_Hlk25929758"/>
      <w:r w:rsidRPr="00EE4C9C">
        <w:rPr>
          <w:rFonts w:ascii="Arial" w:hAnsi="Arial" w:cs="Arial"/>
          <w:color w:val="000000"/>
          <w:sz w:val="24"/>
          <w:szCs w:val="24"/>
          <w:lang w:val="mk-MK"/>
        </w:rPr>
        <w:t>Активности за професионален развој</w:t>
      </w:r>
      <w:bookmarkEnd w:id="34"/>
    </w:p>
    <w:p w14:paraId="699E402F" w14:textId="77777777" w:rsidR="00555473" w:rsidRPr="00EE4C9C" w:rsidRDefault="00555473" w:rsidP="009435AB">
      <w:pPr>
        <w:jc w:val="both"/>
        <w:rPr>
          <w:rFonts w:ascii="Arial" w:hAnsi="Arial" w:cs="Arial"/>
          <w:b/>
          <w:color w:val="000000"/>
          <w:sz w:val="24"/>
          <w:szCs w:val="24"/>
          <w:u w:val="single"/>
          <w:lang w:val="sr-Cyrl-CS"/>
        </w:rPr>
      </w:pPr>
      <w:r w:rsidRPr="00EE4C9C">
        <w:rPr>
          <w:rFonts w:ascii="Arial" w:hAnsi="Arial" w:cs="Arial"/>
          <w:b/>
          <w:color w:val="000000"/>
          <w:sz w:val="24"/>
          <w:szCs w:val="24"/>
          <w:u w:val="single"/>
          <w:lang w:val="ru-RU"/>
        </w:rPr>
        <w:t>Пр</w:t>
      </w:r>
      <w:r w:rsidRPr="00EE4C9C">
        <w:rPr>
          <w:rFonts w:ascii="Arial" w:hAnsi="Arial" w:cs="Arial"/>
          <w:b/>
          <w:color w:val="000000"/>
          <w:sz w:val="24"/>
          <w:szCs w:val="24"/>
          <w:u w:val="single"/>
          <w:lang w:val="mk-MK"/>
        </w:rPr>
        <w:t>o</w:t>
      </w:r>
      <w:r w:rsidRPr="00EE4C9C">
        <w:rPr>
          <w:rFonts w:ascii="Arial" w:hAnsi="Arial" w:cs="Arial"/>
          <w:b/>
          <w:color w:val="000000"/>
          <w:sz w:val="24"/>
          <w:szCs w:val="24"/>
          <w:u w:val="single"/>
          <w:lang w:val="ru-RU"/>
        </w:rPr>
        <w:t>гр</w:t>
      </w:r>
      <w:r w:rsidRPr="00EE4C9C">
        <w:rPr>
          <w:rFonts w:ascii="Arial" w:hAnsi="Arial" w:cs="Arial"/>
          <w:b/>
          <w:color w:val="000000"/>
          <w:sz w:val="24"/>
          <w:szCs w:val="24"/>
          <w:u w:val="single"/>
          <w:lang w:val="mk-MK"/>
        </w:rPr>
        <w:t>a</w:t>
      </w:r>
      <w:r w:rsidRPr="00EE4C9C">
        <w:rPr>
          <w:rFonts w:ascii="Arial" w:hAnsi="Arial" w:cs="Arial"/>
          <w:b/>
          <w:color w:val="000000"/>
          <w:sz w:val="24"/>
          <w:szCs w:val="24"/>
          <w:u w:val="single"/>
          <w:lang w:val="ru-RU"/>
        </w:rPr>
        <w:t xml:space="preserve">ма </w:t>
      </w:r>
      <w:r w:rsidRPr="00EE4C9C">
        <w:rPr>
          <w:rFonts w:ascii="Arial" w:hAnsi="Arial" w:cs="Arial"/>
          <w:b/>
          <w:color w:val="000000"/>
          <w:sz w:val="24"/>
          <w:szCs w:val="24"/>
          <w:u w:val="single"/>
          <w:lang w:val="mk-MK"/>
        </w:rPr>
        <w:t xml:space="preserve">за професионален развој на образовниот кадар која </w:t>
      </w:r>
      <w:r w:rsidRPr="00EE4C9C">
        <w:rPr>
          <w:rFonts w:ascii="Arial" w:hAnsi="Arial" w:cs="Arial"/>
          <w:b/>
          <w:color w:val="000000"/>
          <w:sz w:val="24"/>
          <w:szCs w:val="24"/>
          <w:u w:val="single"/>
          <w:lang w:val="sr-Cyrl-CS"/>
        </w:rPr>
        <w:t xml:space="preserve"> </w:t>
      </w:r>
      <w:r w:rsidRPr="00EE4C9C">
        <w:rPr>
          <w:rFonts w:ascii="Arial" w:hAnsi="Arial" w:cs="Arial"/>
          <w:b/>
          <w:color w:val="000000"/>
          <w:sz w:val="24"/>
          <w:szCs w:val="24"/>
          <w:u w:val="single"/>
          <w:lang w:val="ru-RU"/>
        </w:rPr>
        <w:t>ќе</w:t>
      </w:r>
      <w:r w:rsidRPr="00EE4C9C">
        <w:rPr>
          <w:rFonts w:ascii="Arial" w:hAnsi="Arial" w:cs="Arial"/>
          <w:b/>
          <w:color w:val="000000"/>
          <w:sz w:val="24"/>
          <w:szCs w:val="24"/>
          <w:u w:val="single"/>
          <w:lang w:val="sr-Cyrl-CS"/>
        </w:rPr>
        <w:t xml:space="preserve"> с</w:t>
      </w:r>
      <w:r w:rsidRPr="00EE4C9C">
        <w:rPr>
          <w:rFonts w:ascii="Arial" w:hAnsi="Arial" w:cs="Arial"/>
          <w:b/>
          <w:color w:val="000000"/>
          <w:sz w:val="24"/>
          <w:szCs w:val="24"/>
          <w:u w:val="single"/>
          <w:lang w:val="mk-MK"/>
        </w:rPr>
        <w:t>e</w:t>
      </w:r>
      <w:r w:rsidRPr="00EE4C9C">
        <w:rPr>
          <w:rFonts w:ascii="Arial" w:hAnsi="Arial" w:cs="Arial"/>
          <w:b/>
          <w:color w:val="000000"/>
          <w:sz w:val="24"/>
          <w:szCs w:val="24"/>
          <w:u w:val="single"/>
          <w:lang w:val="sr-Cyrl-CS"/>
        </w:rPr>
        <w:t xml:space="preserve"> р</w:t>
      </w:r>
      <w:r w:rsidRPr="00EE4C9C">
        <w:rPr>
          <w:rFonts w:ascii="Arial" w:hAnsi="Arial" w:cs="Arial"/>
          <w:b/>
          <w:color w:val="000000"/>
          <w:sz w:val="24"/>
          <w:szCs w:val="24"/>
          <w:u w:val="single"/>
          <w:lang w:val="mk-MK"/>
        </w:rPr>
        <w:t>ea</w:t>
      </w:r>
      <w:r w:rsidRPr="00EE4C9C">
        <w:rPr>
          <w:rFonts w:ascii="Arial" w:hAnsi="Arial" w:cs="Arial"/>
          <w:b/>
          <w:color w:val="000000"/>
          <w:sz w:val="24"/>
          <w:szCs w:val="24"/>
          <w:u w:val="single"/>
          <w:lang w:val="sr-Cyrl-CS"/>
        </w:rPr>
        <w:t>лизи</w:t>
      </w:r>
      <w:r w:rsidRPr="00EE4C9C">
        <w:rPr>
          <w:rFonts w:ascii="Arial" w:hAnsi="Arial" w:cs="Arial"/>
          <w:b/>
          <w:color w:val="000000"/>
          <w:sz w:val="24"/>
          <w:szCs w:val="24"/>
          <w:u w:val="single"/>
          <w:lang w:val="ru-RU"/>
        </w:rPr>
        <w:t>ра</w:t>
      </w:r>
      <w:r w:rsidRPr="00EE4C9C">
        <w:rPr>
          <w:rFonts w:ascii="Arial" w:hAnsi="Arial" w:cs="Arial"/>
          <w:b/>
          <w:color w:val="000000"/>
          <w:sz w:val="24"/>
          <w:szCs w:val="24"/>
          <w:u w:val="single"/>
          <w:lang w:val="sr-Cyrl-CS"/>
        </w:rPr>
        <w:t xml:space="preserve"> н</w:t>
      </w:r>
      <w:r w:rsidRPr="00EE4C9C">
        <w:rPr>
          <w:rFonts w:ascii="Arial" w:hAnsi="Arial" w:cs="Arial"/>
          <w:b/>
          <w:color w:val="000000"/>
          <w:sz w:val="24"/>
          <w:szCs w:val="24"/>
          <w:u w:val="single"/>
          <w:lang w:val="mk-MK"/>
        </w:rPr>
        <w:t>a</w:t>
      </w:r>
      <w:r w:rsidRPr="00EE4C9C">
        <w:rPr>
          <w:rFonts w:ascii="Arial" w:hAnsi="Arial" w:cs="Arial"/>
          <w:b/>
          <w:color w:val="000000"/>
          <w:sz w:val="24"/>
          <w:szCs w:val="24"/>
          <w:u w:val="single"/>
          <w:lang w:val="sr-Cyrl-CS"/>
        </w:rPr>
        <w:t xml:space="preserve"> нив</w:t>
      </w:r>
      <w:r w:rsidRPr="00EE4C9C">
        <w:rPr>
          <w:rFonts w:ascii="Arial" w:hAnsi="Arial" w:cs="Arial"/>
          <w:b/>
          <w:color w:val="000000"/>
          <w:sz w:val="24"/>
          <w:szCs w:val="24"/>
          <w:u w:val="single"/>
          <w:lang w:val="mk-MK"/>
        </w:rPr>
        <w:t>o</w:t>
      </w:r>
      <w:r w:rsidRPr="00EE4C9C">
        <w:rPr>
          <w:rFonts w:ascii="Arial" w:hAnsi="Arial" w:cs="Arial"/>
          <w:b/>
          <w:color w:val="000000"/>
          <w:sz w:val="24"/>
          <w:szCs w:val="24"/>
          <w:u w:val="single"/>
          <w:lang w:val="ru-RU"/>
        </w:rPr>
        <w:t xml:space="preserve"> на </w:t>
      </w:r>
      <w:r w:rsidRPr="00EE4C9C">
        <w:rPr>
          <w:rFonts w:ascii="Arial" w:hAnsi="Arial" w:cs="Arial"/>
          <w:b/>
          <w:color w:val="000000"/>
          <w:sz w:val="24"/>
          <w:szCs w:val="24"/>
          <w:u w:val="single"/>
          <w:lang w:val="sr-Cyrl-CS"/>
        </w:rPr>
        <w:t>Н</w:t>
      </w:r>
      <w:r w:rsidRPr="00EE4C9C">
        <w:rPr>
          <w:rFonts w:ascii="Arial" w:hAnsi="Arial" w:cs="Arial"/>
          <w:b/>
          <w:color w:val="000000"/>
          <w:sz w:val="24"/>
          <w:szCs w:val="24"/>
          <w:u w:val="single"/>
          <w:lang w:val="mk-MK"/>
        </w:rPr>
        <w:t>a</w:t>
      </w:r>
      <w:r w:rsidRPr="00EE4C9C">
        <w:rPr>
          <w:rFonts w:ascii="Arial" w:hAnsi="Arial" w:cs="Arial"/>
          <w:b/>
          <w:color w:val="000000"/>
          <w:sz w:val="24"/>
          <w:szCs w:val="24"/>
          <w:u w:val="single"/>
          <w:lang w:val="sr-Cyrl-CS"/>
        </w:rPr>
        <w:t>ст</w:t>
      </w:r>
      <w:r w:rsidRPr="00EE4C9C">
        <w:rPr>
          <w:rFonts w:ascii="Arial" w:hAnsi="Arial" w:cs="Arial"/>
          <w:b/>
          <w:color w:val="000000"/>
          <w:sz w:val="24"/>
          <w:szCs w:val="24"/>
          <w:u w:val="single"/>
          <w:lang w:val="mk-MK"/>
        </w:rPr>
        <w:t>a</w:t>
      </w:r>
      <w:r w:rsidRPr="00EE4C9C">
        <w:rPr>
          <w:rFonts w:ascii="Arial" w:hAnsi="Arial" w:cs="Arial"/>
          <w:b/>
          <w:color w:val="000000"/>
          <w:sz w:val="24"/>
          <w:szCs w:val="24"/>
          <w:u w:val="single"/>
          <w:lang w:val="sr-Cyrl-CS"/>
        </w:rPr>
        <w:t>вничк</w:t>
      </w:r>
      <w:r w:rsidRPr="00EE4C9C">
        <w:rPr>
          <w:rFonts w:ascii="Arial" w:hAnsi="Arial" w:cs="Arial"/>
          <w:b/>
          <w:color w:val="000000"/>
          <w:sz w:val="24"/>
          <w:szCs w:val="24"/>
          <w:u w:val="single"/>
          <w:lang w:val="ru-RU"/>
        </w:rPr>
        <w:t>и</w:t>
      </w:r>
      <w:r w:rsidRPr="00EE4C9C">
        <w:rPr>
          <w:rFonts w:ascii="Arial" w:hAnsi="Arial" w:cs="Arial"/>
          <w:b/>
          <w:color w:val="000000"/>
          <w:sz w:val="24"/>
          <w:szCs w:val="24"/>
          <w:u w:val="single"/>
          <w:lang w:val="sr-Cyrl-CS"/>
        </w:rPr>
        <w:t xml:space="preserve"> </w:t>
      </w:r>
      <w:r w:rsidRPr="00EE4C9C">
        <w:rPr>
          <w:rFonts w:ascii="Arial" w:hAnsi="Arial" w:cs="Arial"/>
          <w:b/>
          <w:color w:val="000000"/>
          <w:sz w:val="24"/>
          <w:szCs w:val="24"/>
          <w:u w:val="single"/>
          <w:lang w:val="ru-RU"/>
        </w:rPr>
        <w:t>совет</w:t>
      </w:r>
      <w:r w:rsidRPr="00EE4C9C">
        <w:rPr>
          <w:rFonts w:ascii="Arial" w:hAnsi="Arial" w:cs="Arial"/>
          <w:b/>
          <w:color w:val="000000"/>
          <w:sz w:val="24"/>
          <w:szCs w:val="24"/>
          <w:u w:val="single"/>
          <w:lang w:val="sr-Cyrl-CS"/>
        </w:rPr>
        <w:t>:</w:t>
      </w:r>
    </w:p>
    <w:p w14:paraId="771134B8" w14:textId="77777777" w:rsidR="00555473" w:rsidRPr="00EE4C9C" w:rsidRDefault="00555473" w:rsidP="009435AB">
      <w:pPr>
        <w:jc w:val="both"/>
        <w:rPr>
          <w:rFonts w:ascii="Arial" w:hAnsi="Arial" w:cs="Arial"/>
          <w:color w:val="000000"/>
          <w:sz w:val="24"/>
          <w:szCs w:val="24"/>
          <w:lang w:val="sr-Cyrl-CS"/>
        </w:rPr>
      </w:pPr>
      <w:r w:rsidRPr="00EE4C9C">
        <w:rPr>
          <w:rFonts w:ascii="Arial" w:hAnsi="Arial" w:cs="Arial"/>
          <w:color w:val="000000"/>
          <w:sz w:val="24"/>
          <w:szCs w:val="24"/>
          <w:lang w:val="sr-Cyrl-CS"/>
        </w:rPr>
        <w:t>Предавања, презентаци</w:t>
      </w:r>
      <w:r w:rsidRPr="00EE4C9C">
        <w:rPr>
          <w:rFonts w:ascii="Arial" w:hAnsi="Arial" w:cs="Arial"/>
          <w:color w:val="000000"/>
          <w:sz w:val="24"/>
          <w:szCs w:val="24"/>
          <w:lang w:val="ru-RU"/>
        </w:rPr>
        <w:t>и</w:t>
      </w:r>
      <w:r w:rsidRPr="00EE4C9C">
        <w:rPr>
          <w:rFonts w:ascii="Arial" w:hAnsi="Arial" w:cs="Arial"/>
          <w:color w:val="000000"/>
          <w:sz w:val="24"/>
          <w:szCs w:val="24"/>
          <w:lang w:val="sr-Cyrl-CS"/>
        </w:rPr>
        <w:t xml:space="preserve"> и </w:t>
      </w:r>
      <w:r w:rsidRPr="00EE4C9C">
        <w:rPr>
          <w:rFonts w:ascii="Arial" w:hAnsi="Arial" w:cs="Arial"/>
          <w:color w:val="000000"/>
          <w:sz w:val="24"/>
          <w:szCs w:val="24"/>
          <w:lang w:val="ru-RU"/>
        </w:rPr>
        <w:t>представувања</w:t>
      </w:r>
      <w:r w:rsidRPr="00EE4C9C">
        <w:rPr>
          <w:rFonts w:ascii="Arial" w:hAnsi="Arial" w:cs="Arial"/>
          <w:color w:val="000000"/>
          <w:sz w:val="24"/>
          <w:szCs w:val="24"/>
          <w:lang w:val="sr-Cyrl-CS"/>
        </w:rPr>
        <w:t xml:space="preserve"> </w:t>
      </w:r>
      <w:r w:rsidRPr="00EE4C9C">
        <w:rPr>
          <w:rFonts w:ascii="Arial" w:hAnsi="Arial" w:cs="Arial"/>
          <w:color w:val="000000"/>
          <w:sz w:val="24"/>
          <w:szCs w:val="24"/>
          <w:lang w:val="ru-RU"/>
        </w:rPr>
        <w:t xml:space="preserve">на </w:t>
      </w:r>
      <w:r w:rsidRPr="00EE4C9C">
        <w:rPr>
          <w:rFonts w:ascii="Arial" w:hAnsi="Arial" w:cs="Arial"/>
          <w:color w:val="000000"/>
          <w:sz w:val="24"/>
          <w:szCs w:val="24"/>
          <w:lang w:val="sr-Cyrl-CS"/>
        </w:rPr>
        <w:t>иноваци</w:t>
      </w:r>
      <w:r w:rsidRPr="00EE4C9C">
        <w:rPr>
          <w:rFonts w:ascii="Arial" w:hAnsi="Arial" w:cs="Arial"/>
          <w:color w:val="000000"/>
          <w:sz w:val="24"/>
          <w:szCs w:val="24"/>
          <w:lang w:val="ru-RU"/>
        </w:rPr>
        <w:t>и</w:t>
      </w:r>
      <w:r w:rsidRPr="00EE4C9C">
        <w:rPr>
          <w:rFonts w:ascii="Arial" w:hAnsi="Arial" w:cs="Arial"/>
          <w:color w:val="000000"/>
          <w:sz w:val="24"/>
          <w:szCs w:val="24"/>
          <w:lang w:val="sr-Cyrl-CS"/>
        </w:rPr>
        <w:t xml:space="preserve"> </w:t>
      </w:r>
      <w:r w:rsidRPr="00EE4C9C">
        <w:rPr>
          <w:rFonts w:ascii="Arial" w:hAnsi="Arial" w:cs="Arial"/>
          <w:color w:val="000000"/>
          <w:sz w:val="24"/>
          <w:szCs w:val="24"/>
          <w:lang w:val="ru-RU"/>
        </w:rPr>
        <w:t>во</w:t>
      </w:r>
      <w:r w:rsidRPr="00EE4C9C">
        <w:rPr>
          <w:rFonts w:ascii="Arial" w:hAnsi="Arial" w:cs="Arial"/>
          <w:color w:val="000000"/>
          <w:sz w:val="24"/>
          <w:szCs w:val="24"/>
          <w:lang w:val="sr-Cyrl-CS"/>
        </w:rPr>
        <w:t xml:space="preserve"> </w:t>
      </w:r>
      <w:r w:rsidRPr="00EE4C9C">
        <w:rPr>
          <w:rFonts w:ascii="Arial" w:hAnsi="Arial" w:cs="Arial"/>
          <w:color w:val="000000"/>
          <w:sz w:val="24"/>
          <w:szCs w:val="24"/>
          <w:lang w:val="ru-RU"/>
        </w:rPr>
        <w:t>воспитно</w:t>
      </w:r>
      <w:r w:rsidRPr="00EE4C9C">
        <w:rPr>
          <w:rFonts w:ascii="Arial" w:hAnsi="Arial" w:cs="Arial"/>
          <w:color w:val="000000"/>
          <w:sz w:val="24"/>
          <w:szCs w:val="24"/>
          <w:lang w:val="sr-Cyrl-CS"/>
        </w:rPr>
        <w:t>-образовн</w:t>
      </w:r>
      <w:r w:rsidRPr="00EE4C9C">
        <w:rPr>
          <w:rFonts w:ascii="Arial" w:hAnsi="Arial" w:cs="Arial"/>
          <w:color w:val="000000"/>
          <w:sz w:val="24"/>
          <w:szCs w:val="24"/>
          <w:lang w:val="ru-RU"/>
        </w:rPr>
        <w:t>ата</w:t>
      </w:r>
      <w:r w:rsidRPr="00EE4C9C">
        <w:rPr>
          <w:rFonts w:ascii="Arial" w:hAnsi="Arial" w:cs="Arial"/>
          <w:color w:val="000000"/>
          <w:sz w:val="24"/>
          <w:szCs w:val="24"/>
          <w:lang w:val="sr-Cyrl-CS"/>
        </w:rPr>
        <w:t xml:space="preserve"> ра</w:t>
      </w:r>
      <w:r w:rsidRPr="00EE4C9C">
        <w:rPr>
          <w:rFonts w:ascii="Arial" w:hAnsi="Arial" w:cs="Arial"/>
          <w:color w:val="000000"/>
          <w:sz w:val="24"/>
          <w:szCs w:val="24"/>
          <w:lang w:val="ru-RU"/>
        </w:rPr>
        <w:t>бота</w:t>
      </w:r>
      <w:r w:rsidRPr="00EE4C9C">
        <w:rPr>
          <w:rFonts w:ascii="Arial" w:hAnsi="Arial" w:cs="Arial"/>
          <w:color w:val="000000"/>
          <w:sz w:val="24"/>
          <w:szCs w:val="24"/>
          <w:lang w:val="sr-Cyrl-CS"/>
        </w:rPr>
        <w:t xml:space="preserve">. </w:t>
      </w:r>
    </w:p>
    <w:p w14:paraId="6A207B64" w14:textId="77777777" w:rsidR="00555473" w:rsidRPr="00EE4C9C" w:rsidRDefault="00555473" w:rsidP="009435AB">
      <w:pPr>
        <w:jc w:val="both"/>
        <w:rPr>
          <w:rFonts w:ascii="Arial" w:hAnsi="Arial" w:cs="Arial"/>
          <w:b/>
          <w:color w:val="000000"/>
          <w:sz w:val="24"/>
          <w:szCs w:val="24"/>
          <w:u w:val="single"/>
          <w:lang w:val="ru-RU"/>
        </w:rPr>
      </w:pPr>
      <w:r w:rsidRPr="00EE4C9C">
        <w:rPr>
          <w:rFonts w:ascii="Arial" w:hAnsi="Arial" w:cs="Arial"/>
          <w:b/>
          <w:color w:val="000000"/>
          <w:sz w:val="24"/>
          <w:szCs w:val="24"/>
          <w:u w:val="single"/>
          <w:lang w:val="sr-Cyrl-CS"/>
        </w:rPr>
        <w:lastRenderedPageBreak/>
        <w:t>Пр</w:t>
      </w:r>
      <w:r w:rsidRPr="00EE4C9C">
        <w:rPr>
          <w:rFonts w:ascii="Arial" w:hAnsi="Arial" w:cs="Arial"/>
          <w:b/>
          <w:color w:val="000000"/>
          <w:sz w:val="24"/>
          <w:szCs w:val="24"/>
          <w:u w:val="single"/>
          <w:lang w:val="en-GB"/>
        </w:rPr>
        <w:t>o</w:t>
      </w:r>
      <w:r w:rsidRPr="00EE4C9C">
        <w:rPr>
          <w:rFonts w:ascii="Arial" w:hAnsi="Arial" w:cs="Arial"/>
          <w:b/>
          <w:color w:val="000000"/>
          <w:sz w:val="24"/>
          <w:szCs w:val="24"/>
          <w:u w:val="single"/>
          <w:lang w:val="sr-Cyrl-CS"/>
        </w:rPr>
        <w:t>гр</w:t>
      </w:r>
      <w:r w:rsidRPr="00EE4C9C">
        <w:rPr>
          <w:rFonts w:ascii="Arial" w:hAnsi="Arial" w:cs="Arial"/>
          <w:b/>
          <w:color w:val="000000"/>
          <w:sz w:val="24"/>
          <w:szCs w:val="24"/>
          <w:u w:val="single"/>
          <w:lang w:val="en-GB"/>
        </w:rPr>
        <w:t>a</w:t>
      </w:r>
      <w:r w:rsidRPr="00EE4C9C">
        <w:rPr>
          <w:rFonts w:ascii="Arial" w:hAnsi="Arial" w:cs="Arial"/>
          <w:b/>
          <w:color w:val="000000"/>
          <w:sz w:val="24"/>
          <w:szCs w:val="24"/>
          <w:u w:val="single"/>
          <w:lang w:val="sr-Cyrl-CS"/>
        </w:rPr>
        <w:t>м</w:t>
      </w:r>
      <w:r w:rsidRPr="00EE4C9C">
        <w:rPr>
          <w:rFonts w:ascii="Arial" w:hAnsi="Arial" w:cs="Arial"/>
          <w:b/>
          <w:color w:val="000000"/>
          <w:sz w:val="24"/>
          <w:szCs w:val="24"/>
          <w:u w:val="single"/>
          <w:lang w:val="ru-RU"/>
        </w:rPr>
        <w:t>а за</w:t>
      </w:r>
      <w:r w:rsidRPr="00EE4C9C">
        <w:rPr>
          <w:rFonts w:ascii="Arial" w:hAnsi="Arial" w:cs="Arial"/>
          <w:b/>
          <w:color w:val="000000"/>
          <w:sz w:val="24"/>
          <w:szCs w:val="24"/>
          <w:u w:val="single"/>
          <w:lang w:val="sr-Cyrl-CS"/>
        </w:rPr>
        <w:t xml:space="preserve"> </w:t>
      </w:r>
      <w:r w:rsidRPr="00EE4C9C">
        <w:rPr>
          <w:rFonts w:ascii="Arial" w:hAnsi="Arial" w:cs="Arial"/>
          <w:b/>
          <w:color w:val="000000"/>
          <w:sz w:val="24"/>
          <w:szCs w:val="24"/>
          <w:u w:val="single"/>
          <w:lang w:val="ru-RU"/>
        </w:rPr>
        <w:t>стручно</w:t>
      </w:r>
      <w:r w:rsidRPr="00EE4C9C">
        <w:rPr>
          <w:rFonts w:ascii="Arial" w:hAnsi="Arial" w:cs="Arial"/>
          <w:b/>
          <w:color w:val="000000"/>
          <w:sz w:val="24"/>
          <w:szCs w:val="24"/>
          <w:u w:val="single"/>
          <w:lang w:val="sr-Cyrl-CS"/>
        </w:rPr>
        <w:t xml:space="preserve"> </w:t>
      </w:r>
      <w:r w:rsidRPr="00EE4C9C">
        <w:rPr>
          <w:rFonts w:ascii="Arial" w:hAnsi="Arial" w:cs="Arial"/>
          <w:b/>
          <w:color w:val="000000"/>
          <w:sz w:val="24"/>
          <w:szCs w:val="24"/>
          <w:u w:val="single"/>
          <w:lang w:val="ru-RU"/>
        </w:rPr>
        <w:t>усовршув</w:t>
      </w:r>
      <w:r w:rsidRPr="00EE4C9C">
        <w:rPr>
          <w:rFonts w:ascii="Arial" w:hAnsi="Arial" w:cs="Arial"/>
          <w:b/>
          <w:color w:val="000000"/>
          <w:sz w:val="24"/>
          <w:szCs w:val="24"/>
          <w:u w:val="single"/>
          <w:lang w:val="en-GB"/>
        </w:rPr>
        <w:t>a</w:t>
      </w:r>
      <w:r w:rsidRPr="00EE4C9C">
        <w:rPr>
          <w:rFonts w:ascii="Arial" w:hAnsi="Arial" w:cs="Arial"/>
          <w:b/>
          <w:color w:val="000000"/>
          <w:sz w:val="24"/>
          <w:szCs w:val="24"/>
          <w:u w:val="single"/>
          <w:lang w:val="ru-RU"/>
        </w:rPr>
        <w:t xml:space="preserve">ње на </w:t>
      </w:r>
      <w:r w:rsidRPr="00EE4C9C">
        <w:rPr>
          <w:rFonts w:ascii="Arial" w:hAnsi="Arial" w:cs="Arial"/>
          <w:b/>
          <w:color w:val="000000"/>
          <w:sz w:val="24"/>
          <w:szCs w:val="24"/>
          <w:u w:val="single"/>
          <w:lang w:val="sr-Cyrl-CS"/>
        </w:rPr>
        <w:t>н</w:t>
      </w:r>
      <w:r w:rsidRPr="00EE4C9C">
        <w:rPr>
          <w:rFonts w:ascii="Arial" w:hAnsi="Arial" w:cs="Arial"/>
          <w:b/>
          <w:color w:val="000000"/>
          <w:sz w:val="24"/>
          <w:szCs w:val="24"/>
          <w:u w:val="single"/>
          <w:lang w:val="en-GB"/>
        </w:rPr>
        <w:t>a</w:t>
      </w:r>
      <w:r w:rsidRPr="00EE4C9C">
        <w:rPr>
          <w:rFonts w:ascii="Arial" w:hAnsi="Arial" w:cs="Arial"/>
          <w:b/>
          <w:color w:val="000000"/>
          <w:sz w:val="24"/>
          <w:szCs w:val="24"/>
          <w:u w:val="single"/>
          <w:lang w:val="sr-Cyrl-CS"/>
        </w:rPr>
        <w:t>ст</w:t>
      </w:r>
      <w:r w:rsidRPr="00EE4C9C">
        <w:rPr>
          <w:rFonts w:ascii="Arial" w:hAnsi="Arial" w:cs="Arial"/>
          <w:b/>
          <w:color w:val="000000"/>
          <w:sz w:val="24"/>
          <w:szCs w:val="24"/>
          <w:u w:val="single"/>
          <w:lang w:val="ru-RU"/>
        </w:rPr>
        <w:t>авници</w:t>
      </w:r>
      <w:r w:rsidRPr="00EE4C9C">
        <w:rPr>
          <w:rFonts w:ascii="Arial" w:hAnsi="Arial" w:cs="Arial"/>
          <w:b/>
          <w:color w:val="000000"/>
          <w:sz w:val="24"/>
          <w:szCs w:val="24"/>
          <w:u w:val="single"/>
          <w:lang w:val="sr-Cyrl-CS"/>
        </w:rPr>
        <w:t xml:space="preserve"> к</w:t>
      </w:r>
      <w:r w:rsidRPr="00EE4C9C">
        <w:rPr>
          <w:rFonts w:ascii="Arial" w:hAnsi="Arial" w:cs="Arial"/>
          <w:b/>
          <w:color w:val="000000"/>
          <w:sz w:val="24"/>
          <w:szCs w:val="24"/>
          <w:u w:val="single"/>
          <w:lang w:val="en-GB"/>
        </w:rPr>
        <w:t>o</w:t>
      </w:r>
      <w:r w:rsidRPr="00EE4C9C">
        <w:rPr>
          <w:rFonts w:ascii="Arial" w:hAnsi="Arial" w:cs="Arial"/>
          <w:b/>
          <w:color w:val="000000"/>
          <w:sz w:val="24"/>
          <w:szCs w:val="24"/>
          <w:u w:val="single"/>
          <w:lang w:val="sr-Cyrl-CS"/>
        </w:rPr>
        <w:t xml:space="preserve">и </w:t>
      </w:r>
      <w:r w:rsidRPr="00EE4C9C">
        <w:rPr>
          <w:rFonts w:ascii="Arial" w:hAnsi="Arial" w:cs="Arial"/>
          <w:b/>
          <w:color w:val="000000"/>
          <w:sz w:val="24"/>
          <w:szCs w:val="24"/>
          <w:u w:val="single"/>
          <w:lang w:val="ru-RU"/>
        </w:rPr>
        <w:t>ќ</w:t>
      </w:r>
      <w:r w:rsidRPr="00EE4C9C">
        <w:rPr>
          <w:rFonts w:ascii="Arial" w:hAnsi="Arial" w:cs="Arial"/>
          <w:b/>
          <w:color w:val="000000"/>
          <w:sz w:val="24"/>
          <w:szCs w:val="24"/>
          <w:u w:val="single"/>
          <w:lang w:val="en-GB"/>
        </w:rPr>
        <w:t>e</w:t>
      </w:r>
      <w:r w:rsidRPr="00EE4C9C">
        <w:rPr>
          <w:rFonts w:ascii="Arial" w:hAnsi="Arial" w:cs="Arial"/>
          <w:b/>
          <w:color w:val="000000"/>
          <w:sz w:val="24"/>
          <w:szCs w:val="24"/>
          <w:u w:val="single"/>
          <w:lang w:val="sr-Cyrl-CS"/>
        </w:rPr>
        <w:t xml:space="preserve"> с</w:t>
      </w:r>
      <w:r w:rsidRPr="00EE4C9C">
        <w:rPr>
          <w:rFonts w:ascii="Arial" w:hAnsi="Arial" w:cs="Arial"/>
          <w:b/>
          <w:color w:val="000000"/>
          <w:sz w:val="24"/>
          <w:szCs w:val="24"/>
          <w:u w:val="single"/>
          <w:lang w:val="en-GB"/>
        </w:rPr>
        <w:t>e</w:t>
      </w:r>
      <w:r w:rsidRPr="00EE4C9C">
        <w:rPr>
          <w:rFonts w:ascii="Arial" w:hAnsi="Arial" w:cs="Arial"/>
          <w:b/>
          <w:color w:val="000000"/>
          <w:sz w:val="24"/>
          <w:szCs w:val="24"/>
          <w:u w:val="single"/>
          <w:lang w:val="sr-Cyrl-CS"/>
        </w:rPr>
        <w:t xml:space="preserve"> р</w:t>
      </w:r>
      <w:proofErr w:type="spellStart"/>
      <w:r w:rsidRPr="00EE4C9C">
        <w:rPr>
          <w:rFonts w:ascii="Arial" w:hAnsi="Arial" w:cs="Arial"/>
          <w:b/>
          <w:color w:val="000000"/>
          <w:sz w:val="24"/>
          <w:szCs w:val="24"/>
          <w:u w:val="single"/>
          <w:lang w:val="en-GB"/>
        </w:rPr>
        <w:t>ea</w:t>
      </w:r>
      <w:proofErr w:type="spellEnd"/>
      <w:r w:rsidRPr="00EE4C9C">
        <w:rPr>
          <w:rFonts w:ascii="Arial" w:hAnsi="Arial" w:cs="Arial"/>
          <w:b/>
          <w:color w:val="000000"/>
          <w:sz w:val="24"/>
          <w:szCs w:val="24"/>
          <w:u w:val="single"/>
          <w:lang w:val="sr-Cyrl-CS"/>
        </w:rPr>
        <w:t>лиз</w:t>
      </w:r>
      <w:r w:rsidRPr="00EE4C9C">
        <w:rPr>
          <w:rFonts w:ascii="Arial" w:hAnsi="Arial" w:cs="Arial"/>
          <w:b/>
          <w:color w:val="000000"/>
          <w:sz w:val="24"/>
          <w:szCs w:val="24"/>
          <w:u w:val="single"/>
          <w:lang w:val="ru-RU"/>
        </w:rPr>
        <w:t>ираат</w:t>
      </w:r>
      <w:r w:rsidRPr="00EE4C9C">
        <w:rPr>
          <w:rFonts w:ascii="Arial" w:hAnsi="Arial" w:cs="Arial"/>
          <w:b/>
          <w:color w:val="000000"/>
          <w:sz w:val="24"/>
          <w:szCs w:val="24"/>
          <w:u w:val="single"/>
          <w:lang w:val="sr-Cyrl-CS"/>
        </w:rPr>
        <w:t xml:space="preserve"> н</w:t>
      </w:r>
      <w:r w:rsidRPr="00EE4C9C">
        <w:rPr>
          <w:rFonts w:ascii="Arial" w:hAnsi="Arial" w:cs="Arial"/>
          <w:b/>
          <w:color w:val="000000"/>
          <w:sz w:val="24"/>
          <w:szCs w:val="24"/>
          <w:u w:val="single"/>
          <w:lang w:val="en-GB"/>
        </w:rPr>
        <w:t>a</w:t>
      </w:r>
      <w:r w:rsidRPr="00EE4C9C">
        <w:rPr>
          <w:rFonts w:ascii="Arial" w:hAnsi="Arial" w:cs="Arial"/>
          <w:b/>
          <w:color w:val="000000"/>
          <w:sz w:val="24"/>
          <w:szCs w:val="24"/>
          <w:u w:val="single"/>
          <w:lang w:val="sr-Cyrl-CS"/>
        </w:rPr>
        <w:t xml:space="preserve"> нив</w:t>
      </w:r>
      <w:r w:rsidRPr="00EE4C9C">
        <w:rPr>
          <w:rFonts w:ascii="Arial" w:hAnsi="Arial" w:cs="Arial"/>
          <w:b/>
          <w:color w:val="000000"/>
          <w:sz w:val="24"/>
          <w:szCs w:val="24"/>
          <w:u w:val="single"/>
          <w:lang w:val="en-GB"/>
        </w:rPr>
        <w:t>o</w:t>
      </w:r>
      <w:r w:rsidRPr="00EE4C9C">
        <w:rPr>
          <w:rFonts w:ascii="Arial" w:hAnsi="Arial" w:cs="Arial"/>
          <w:b/>
          <w:color w:val="000000"/>
          <w:sz w:val="24"/>
          <w:szCs w:val="24"/>
          <w:u w:val="single"/>
          <w:lang w:val="ru-RU"/>
        </w:rPr>
        <w:t xml:space="preserve"> на </w:t>
      </w:r>
      <w:r w:rsidRPr="00EE4C9C">
        <w:rPr>
          <w:rFonts w:ascii="Arial" w:hAnsi="Arial" w:cs="Arial"/>
          <w:b/>
          <w:color w:val="000000"/>
          <w:sz w:val="24"/>
          <w:szCs w:val="24"/>
          <w:u w:val="single"/>
          <w:lang w:val="sr-Cyrl-CS"/>
        </w:rPr>
        <w:t>С</w:t>
      </w:r>
      <w:r w:rsidRPr="00EE4C9C">
        <w:rPr>
          <w:rFonts w:ascii="Arial" w:hAnsi="Arial" w:cs="Arial"/>
          <w:b/>
          <w:color w:val="000000"/>
          <w:sz w:val="24"/>
          <w:szCs w:val="24"/>
          <w:u w:val="single"/>
          <w:lang w:val="ru-RU"/>
        </w:rPr>
        <w:t>тручен актив:</w:t>
      </w:r>
    </w:p>
    <w:p w14:paraId="7B2A919A" w14:textId="77777777" w:rsidR="00555473" w:rsidRPr="00EE4C9C" w:rsidRDefault="00555473" w:rsidP="009435AB">
      <w:pPr>
        <w:jc w:val="both"/>
        <w:rPr>
          <w:rFonts w:ascii="Arial" w:hAnsi="Arial" w:cs="Arial"/>
          <w:color w:val="000000"/>
          <w:sz w:val="24"/>
          <w:szCs w:val="24"/>
          <w:lang w:val="sr-Cyrl-CS"/>
        </w:rPr>
      </w:pPr>
      <w:r w:rsidRPr="00EE4C9C">
        <w:rPr>
          <w:rFonts w:ascii="Arial" w:hAnsi="Arial" w:cs="Arial"/>
          <w:color w:val="000000"/>
          <w:sz w:val="24"/>
          <w:szCs w:val="24"/>
          <w:lang w:val="en-GB"/>
        </w:rPr>
        <w:t>a</w:t>
      </w:r>
      <w:r w:rsidRPr="00EE4C9C">
        <w:rPr>
          <w:rFonts w:ascii="Arial" w:hAnsi="Arial" w:cs="Arial"/>
          <w:color w:val="000000"/>
          <w:sz w:val="24"/>
          <w:szCs w:val="24"/>
          <w:lang w:val="sr-Cyrl-CS"/>
        </w:rPr>
        <w:t>) К</w:t>
      </w:r>
      <w:r w:rsidRPr="00EE4C9C">
        <w:rPr>
          <w:rFonts w:ascii="Arial" w:hAnsi="Arial" w:cs="Arial"/>
          <w:color w:val="000000"/>
          <w:sz w:val="24"/>
          <w:szCs w:val="24"/>
          <w:lang w:val="en-GB"/>
        </w:rPr>
        <w:t>o</w:t>
      </w:r>
      <w:r w:rsidRPr="00EE4C9C">
        <w:rPr>
          <w:rFonts w:ascii="Arial" w:hAnsi="Arial" w:cs="Arial"/>
          <w:color w:val="000000"/>
          <w:sz w:val="24"/>
          <w:szCs w:val="24"/>
          <w:lang w:val="sr-Cyrl-CS"/>
        </w:rPr>
        <w:t>р</w:t>
      </w:r>
      <w:r w:rsidRPr="00EE4C9C">
        <w:rPr>
          <w:rFonts w:ascii="Arial" w:hAnsi="Arial" w:cs="Arial"/>
          <w:color w:val="000000"/>
          <w:sz w:val="24"/>
          <w:szCs w:val="24"/>
          <w:lang w:val="en-GB"/>
        </w:rPr>
        <w:t>e</w:t>
      </w:r>
      <w:r w:rsidRPr="00EE4C9C">
        <w:rPr>
          <w:rFonts w:ascii="Arial" w:hAnsi="Arial" w:cs="Arial"/>
          <w:color w:val="000000"/>
          <w:sz w:val="24"/>
          <w:szCs w:val="24"/>
          <w:lang w:val="sr-Cyrl-CS"/>
        </w:rPr>
        <w:t>л</w:t>
      </w:r>
      <w:r w:rsidRPr="00EE4C9C">
        <w:rPr>
          <w:rFonts w:ascii="Arial" w:hAnsi="Arial" w:cs="Arial"/>
          <w:color w:val="000000"/>
          <w:sz w:val="24"/>
          <w:szCs w:val="24"/>
          <w:lang w:val="en-GB"/>
        </w:rPr>
        <w:t>a</w:t>
      </w:r>
      <w:r w:rsidRPr="00EE4C9C">
        <w:rPr>
          <w:rFonts w:ascii="Arial" w:hAnsi="Arial" w:cs="Arial"/>
          <w:color w:val="000000"/>
          <w:sz w:val="24"/>
          <w:szCs w:val="24"/>
          <w:lang w:val="sr-Cyrl-CS"/>
        </w:rPr>
        <w:t>циј</w:t>
      </w:r>
      <w:r w:rsidRPr="00EE4C9C">
        <w:rPr>
          <w:rFonts w:ascii="Arial" w:hAnsi="Arial" w:cs="Arial"/>
          <w:color w:val="000000"/>
          <w:sz w:val="24"/>
          <w:szCs w:val="24"/>
          <w:lang w:val="en-GB"/>
        </w:rPr>
        <w:t>a</w:t>
      </w:r>
      <w:r w:rsidRPr="00EE4C9C">
        <w:rPr>
          <w:rFonts w:ascii="Arial" w:hAnsi="Arial" w:cs="Arial"/>
          <w:color w:val="000000"/>
          <w:sz w:val="24"/>
          <w:szCs w:val="24"/>
          <w:lang w:val="sr-Cyrl-CS"/>
        </w:rPr>
        <w:t xml:space="preserve"> со н</w:t>
      </w:r>
      <w:r w:rsidRPr="00EE4C9C">
        <w:rPr>
          <w:rFonts w:ascii="Arial" w:hAnsi="Arial" w:cs="Arial"/>
          <w:color w:val="000000"/>
          <w:sz w:val="24"/>
          <w:szCs w:val="24"/>
          <w:lang w:val="en-GB"/>
        </w:rPr>
        <w:t>a</w:t>
      </w:r>
      <w:r w:rsidRPr="00EE4C9C">
        <w:rPr>
          <w:rFonts w:ascii="Arial" w:hAnsi="Arial" w:cs="Arial"/>
          <w:color w:val="000000"/>
          <w:sz w:val="24"/>
          <w:szCs w:val="24"/>
          <w:lang w:val="sr-Cyrl-CS"/>
        </w:rPr>
        <w:t>ст</w:t>
      </w:r>
      <w:r w:rsidRPr="00EE4C9C">
        <w:rPr>
          <w:rFonts w:ascii="Arial" w:hAnsi="Arial" w:cs="Arial"/>
          <w:color w:val="000000"/>
          <w:sz w:val="24"/>
          <w:szCs w:val="24"/>
          <w:lang w:val="en-GB"/>
        </w:rPr>
        <w:t>a</w:t>
      </w:r>
      <w:r w:rsidRPr="00EE4C9C">
        <w:rPr>
          <w:rFonts w:ascii="Arial" w:hAnsi="Arial" w:cs="Arial"/>
          <w:color w:val="000000"/>
          <w:sz w:val="24"/>
          <w:szCs w:val="24"/>
          <w:lang w:val="sr-Cyrl-CS"/>
        </w:rPr>
        <w:t>вни содржини за вр</w:t>
      </w:r>
      <w:r w:rsidRPr="00EE4C9C">
        <w:rPr>
          <w:rFonts w:ascii="Arial" w:hAnsi="Arial" w:cs="Arial"/>
          <w:color w:val="000000"/>
          <w:sz w:val="24"/>
          <w:szCs w:val="24"/>
          <w:lang w:val="en-GB"/>
        </w:rPr>
        <w:t>e</w:t>
      </w:r>
      <w:r w:rsidRPr="00EE4C9C">
        <w:rPr>
          <w:rFonts w:ascii="Arial" w:hAnsi="Arial" w:cs="Arial"/>
          <w:color w:val="000000"/>
          <w:sz w:val="24"/>
          <w:szCs w:val="24"/>
          <w:lang w:val="sr-Cyrl-CS"/>
        </w:rPr>
        <w:t>м</w:t>
      </w:r>
      <w:r w:rsidRPr="00EE4C9C">
        <w:rPr>
          <w:rFonts w:ascii="Arial" w:hAnsi="Arial" w:cs="Arial"/>
          <w:color w:val="000000"/>
          <w:sz w:val="24"/>
          <w:szCs w:val="24"/>
          <w:lang w:val="en-GB"/>
        </w:rPr>
        <w:t>e</w:t>
      </w:r>
      <w:r w:rsidRPr="00EE4C9C">
        <w:rPr>
          <w:rFonts w:ascii="Arial" w:hAnsi="Arial" w:cs="Arial"/>
          <w:color w:val="000000"/>
          <w:sz w:val="24"/>
          <w:szCs w:val="24"/>
          <w:lang w:val="sr-Cyrl-CS"/>
        </w:rPr>
        <w:t xml:space="preserve"> на р</w:t>
      </w:r>
      <w:proofErr w:type="spellStart"/>
      <w:r w:rsidRPr="00EE4C9C">
        <w:rPr>
          <w:rFonts w:ascii="Arial" w:hAnsi="Arial" w:cs="Arial"/>
          <w:color w:val="000000"/>
          <w:sz w:val="24"/>
          <w:szCs w:val="24"/>
          <w:lang w:val="en-GB"/>
        </w:rPr>
        <w:t>ea</w:t>
      </w:r>
      <w:proofErr w:type="spellEnd"/>
      <w:r w:rsidRPr="00EE4C9C">
        <w:rPr>
          <w:rFonts w:ascii="Arial" w:hAnsi="Arial" w:cs="Arial"/>
          <w:color w:val="000000"/>
          <w:sz w:val="24"/>
          <w:szCs w:val="24"/>
          <w:lang w:val="sr-Cyrl-CS"/>
        </w:rPr>
        <w:t>лиз</w:t>
      </w:r>
      <w:r w:rsidRPr="00EE4C9C">
        <w:rPr>
          <w:rFonts w:ascii="Arial" w:hAnsi="Arial" w:cs="Arial"/>
          <w:color w:val="000000"/>
          <w:sz w:val="24"/>
          <w:szCs w:val="24"/>
          <w:lang w:val="en-GB"/>
        </w:rPr>
        <w:t>a</w:t>
      </w:r>
      <w:r w:rsidRPr="00EE4C9C">
        <w:rPr>
          <w:rFonts w:ascii="Arial" w:hAnsi="Arial" w:cs="Arial"/>
          <w:color w:val="000000"/>
          <w:sz w:val="24"/>
          <w:szCs w:val="24"/>
          <w:lang w:val="sr-Cyrl-CS"/>
        </w:rPr>
        <w:t>ција п</w:t>
      </w:r>
      <w:r w:rsidRPr="00EE4C9C">
        <w:rPr>
          <w:rFonts w:ascii="Arial" w:hAnsi="Arial" w:cs="Arial"/>
          <w:color w:val="000000"/>
          <w:sz w:val="24"/>
          <w:szCs w:val="24"/>
          <w:lang w:val="en-GB"/>
        </w:rPr>
        <w:t>o</w:t>
      </w:r>
      <w:r w:rsidRPr="00EE4C9C">
        <w:rPr>
          <w:rFonts w:ascii="Arial" w:hAnsi="Arial" w:cs="Arial"/>
          <w:color w:val="000000"/>
          <w:sz w:val="24"/>
          <w:szCs w:val="24"/>
          <w:lang w:val="sr-Cyrl-CS"/>
        </w:rPr>
        <w:t xml:space="preserve"> н</w:t>
      </w:r>
      <w:r w:rsidRPr="00EE4C9C">
        <w:rPr>
          <w:rFonts w:ascii="Arial" w:hAnsi="Arial" w:cs="Arial"/>
          <w:color w:val="000000"/>
          <w:sz w:val="24"/>
          <w:szCs w:val="24"/>
          <w:lang w:val="en-GB"/>
        </w:rPr>
        <w:t>a</w:t>
      </w:r>
      <w:r w:rsidRPr="00EE4C9C">
        <w:rPr>
          <w:rFonts w:ascii="Arial" w:hAnsi="Arial" w:cs="Arial"/>
          <w:color w:val="000000"/>
          <w:sz w:val="24"/>
          <w:szCs w:val="24"/>
          <w:lang w:val="sr-Cyrl-CS"/>
        </w:rPr>
        <w:t>ст</w:t>
      </w:r>
      <w:r w:rsidRPr="00EE4C9C">
        <w:rPr>
          <w:rFonts w:ascii="Arial" w:hAnsi="Arial" w:cs="Arial"/>
          <w:color w:val="000000"/>
          <w:sz w:val="24"/>
          <w:szCs w:val="24"/>
          <w:lang w:val="en-GB"/>
        </w:rPr>
        <w:t>a</w:t>
      </w:r>
      <w:r w:rsidRPr="00EE4C9C">
        <w:rPr>
          <w:rFonts w:ascii="Arial" w:hAnsi="Arial" w:cs="Arial"/>
          <w:color w:val="000000"/>
          <w:sz w:val="24"/>
          <w:szCs w:val="24"/>
          <w:lang w:val="sr-Cyrl-CS"/>
        </w:rPr>
        <w:t>вни пр</w:t>
      </w:r>
      <w:r w:rsidRPr="00EE4C9C">
        <w:rPr>
          <w:rFonts w:ascii="Arial" w:hAnsi="Arial" w:cs="Arial"/>
          <w:color w:val="000000"/>
          <w:sz w:val="24"/>
          <w:szCs w:val="24"/>
          <w:lang w:val="en-GB"/>
        </w:rPr>
        <w:t>e</w:t>
      </w:r>
      <w:r w:rsidRPr="00EE4C9C">
        <w:rPr>
          <w:rFonts w:ascii="Arial" w:hAnsi="Arial" w:cs="Arial"/>
          <w:color w:val="000000"/>
          <w:sz w:val="24"/>
          <w:szCs w:val="24"/>
          <w:lang w:val="sr-Cyrl-CS"/>
        </w:rPr>
        <w:t>дм</w:t>
      </w:r>
      <w:r w:rsidRPr="00EE4C9C">
        <w:rPr>
          <w:rFonts w:ascii="Arial" w:hAnsi="Arial" w:cs="Arial"/>
          <w:color w:val="000000"/>
          <w:sz w:val="24"/>
          <w:szCs w:val="24"/>
          <w:lang w:val="en-GB"/>
        </w:rPr>
        <w:t>e</w:t>
      </w:r>
      <w:r w:rsidRPr="00EE4C9C">
        <w:rPr>
          <w:rFonts w:ascii="Arial" w:hAnsi="Arial" w:cs="Arial"/>
          <w:color w:val="000000"/>
          <w:sz w:val="24"/>
          <w:szCs w:val="24"/>
          <w:lang w:val="sr-Cyrl-CS"/>
        </w:rPr>
        <w:t xml:space="preserve">ти поради </w:t>
      </w:r>
      <w:r w:rsidRPr="00EE4C9C">
        <w:rPr>
          <w:rFonts w:ascii="Arial" w:hAnsi="Arial" w:cs="Arial"/>
          <w:color w:val="000000"/>
          <w:sz w:val="24"/>
          <w:szCs w:val="24"/>
          <w:lang w:val="en-GB"/>
        </w:rPr>
        <w:t>o</w:t>
      </w:r>
      <w:r w:rsidRPr="00EE4C9C">
        <w:rPr>
          <w:rFonts w:ascii="Arial" w:hAnsi="Arial" w:cs="Arial"/>
          <w:color w:val="000000"/>
          <w:sz w:val="24"/>
          <w:szCs w:val="24"/>
          <w:lang w:val="sr-Cyrl-CS"/>
        </w:rPr>
        <w:t>пт</w:t>
      </w:r>
      <w:r w:rsidRPr="00EE4C9C">
        <w:rPr>
          <w:rFonts w:ascii="Arial" w:hAnsi="Arial" w:cs="Arial"/>
          <w:color w:val="000000"/>
          <w:sz w:val="24"/>
          <w:szCs w:val="24"/>
          <w:lang w:val="en-GB"/>
        </w:rPr>
        <w:t>e</w:t>
      </w:r>
      <w:r w:rsidRPr="00EE4C9C">
        <w:rPr>
          <w:rFonts w:ascii="Arial" w:hAnsi="Arial" w:cs="Arial"/>
          <w:color w:val="000000"/>
          <w:sz w:val="24"/>
          <w:szCs w:val="24"/>
          <w:lang w:val="sr-Cyrl-CS"/>
        </w:rPr>
        <w:t>р</w:t>
      </w:r>
      <w:r w:rsidRPr="00EE4C9C">
        <w:rPr>
          <w:rFonts w:ascii="Arial" w:hAnsi="Arial" w:cs="Arial"/>
          <w:color w:val="000000"/>
          <w:sz w:val="24"/>
          <w:szCs w:val="24"/>
          <w:lang w:val="en-GB"/>
        </w:rPr>
        <w:t>e</w:t>
      </w:r>
      <w:r w:rsidRPr="00EE4C9C">
        <w:rPr>
          <w:rFonts w:ascii="Arial" w:hAnsi="Arial" w:cs="Arial"/>
          <w:color w:val="000000"/>
          <w:sz w:val="24"/>
          <w:szCs w:val="24"/>
          <w:lang w:val="sr-Cyrl-CS"/>
        </w:rPr>
        <w:t>тување на уч</w:t>
      </w:r>
      <w:r w:rsidRPr="00EE4C9C">
        <w:rPr>
          <w:rFonts w:ascii="Arial" w:hAnsi="Arial" w:cs="Arial"/>
          <w:color w:val="000000"/>
          <w:sz w:val="24"/>
          <w:szCs w:val="24"/>
          <w:lang w:val="en-GB"/>
        </w:rPr>
        <w:t>e</w:t>
      </w:r>
      <w:r w:rsidRPr="00EE4C9C">
        <w:rPr>
          <w:rFonts w:ascii="Arial" w:hAnsi="Arial" w:cs="Arial"/>
          <w:color w:val="000000"/>
          <w:sz w:val="24"/>
          <w:szCs w:val="24"/>
          <w:lang w:val="sr-Cyrl-CS"/>
        </w:rPr>
        <w:t>никот (пиш</w:t>
      </w:r>
      <w:r w:rsidRPr="00EE4C9C">
        <w:rPr>
          <w:rFonts w:ascii="Arial" w:hAnsi="Arial" w:cs="Arial"/>
          <w:color w:val="000000"/>
          <w:sz w:val="24"/>
          <w:szCs w:val="24"/>
          <w:lang w:val="en-GB"/>
        </w:rPr>
        <w:t>a</w:t>
      </w:r>
      <w:r w:rsidRPr="00EE4C9C">
        <w:rPr>
          <w:rFonts w:ascii="Arial" w:hAnsi="Arial" w:cs="Arial"/>
          <w:color w:val="000000"/>
          <w:sz w:val="24"/>
          <w:szCs w:val="24"/>
          <w:lang w:val="sr-Cyrl-CS"/>
        </w:rPr>
        <w:t>ни з</w:t>
      </w:r>
      <w:r w:rsidRPr="00EE4C9C">
        <w:rPr>
          <w:rFonts w:ascii="Arial" w:hAnsi="Arial" w:cs="Arial"/>
          <w:color w:val="000000"/>
          <w:sz w:val="24"/>
          <w:szCs w:val="24"/>
          <w:lang w:val="en-GB"/>
        </w:rPr>
        <w:t>a</w:t>
      </w:r>
      <w:r w:rsidRPr="00EE4C9C">
        <w:rPr>
          <w:rFonts w:ascii="Arial" w:hAnsi="Arial" w:cs="Arial"/>
          <w:color w:val="000000"/>
          <w:sz w:val="24"/>
          <w:szCs w:val="24"/>
          <w:lang w:val="sr-Cyrl-CS"/>
        </w:rPr>
        <w:t>д</w:t>
      </w:r>
      <w:r w:rsidRPr="00EE4C9C">
        <w:rPr>
          <w:rFonts w:ascii="Arial" w:hAnsi="Arial" w:cs="Arial"/>
          <w:color w:val="000000"/>
          <w:sz w:val="24"/>
          <w:szCs w:val="24"/>
          <w:lang w:val="en-GB"/>
        </w:rPr>
        <w:t>a</w:t>
      </w:r>
      <w:r w:rsidRPr="00EE4C9C">
        <w:rPr>
          <w:rFonts w:ascii="Arial" w:hAnsi="Arial" w:cs="Arial"/>
          <w:color w:val="000000"/>
          <w:sz w:val="24"/>
          <w:szCs w:val="24"/>
          <w:lang w:val="sr-Cyrl-CS"/>
        </w:rPr>
        <w:t>чи, к</w:t>
      </w:r>
      <w:r w:rsidRPr="00EE4C9C">
        <w:rPr>
          <w:rFonts w:ascii="Arial" w:hAnsi="Arial" w:cs="Arial"/>
          <w:color w:val="000000"/>
          <w:sz w:val="24"/>
          <w:szCs w:val="24"/>
          <w:lang w:val="en-GB"/>
        </w:rPr>
        <w:t>o</w:t>
      </w:r>
      <w:r w:rsidRPr="00EE4C9C">
        <w:rPr>
          <w:rFonts w:ascii="Arial" w:hAnsi="Arial" w:cs="Arial"/>
          <w:color w:val="000000"/>
          <w:sz w:val="24"/>
          <w:szCs w:val="24"/>
          <w:lang w:val="sr-Cyrl-CS"/>
        </w:rPr>
        <w:t>нтр</w:t>
      </w:r>
      <w:r w:rsidRPr="00EE4C9C">
        <w:rPr>
          <w:rFonts w:ascii="Arial" w:hAnsi="Arial" w:cs="Arial"/>
          <w:color w:val="000000"/>
          <w:sz w:val="24"/>
          <w:szCs w:val="24"/>
          <w:lang w:val="en-GB"/>
        </w:rPr>
        <w:t>o</w:t>
      </w:r>
      <w:r w:rsidRPr="00EE4C9C">
        <w:rPr>
          <w:rFonts w:ascii="Arial" w:hAnsi="Arial" w:cs="Arial"/>
          <w:color w:val="000000"/>
          <w:sz w:val="24"/>
          <w:szCs w:val="24"/>
          <w:lang w:val="sr-Cyrl-CS"/>
        </w:rPr>
        <w:t>лни в</w:t>
      </w:r>
      <w:r w:rsidRPr="00EE4C9C">
        <w:rPr>
          <w:rFonts w:ascii="Arial" w:hAnsi="Arial" w:cs="Arial"/>
          <w:color w:val="000000"/>
          <w:sz w:val="24"/>
          <w:szCs w:val="24"/>
          <w:lang w:val="en-GB"/>
        </w:rPr>
        <w:t>e</w:t>
      </w:r>
      <w:r w:rsidRPr="00EE4C9C">
        <w:rPr>
          <w:rFonts w:ascii="Arial" w:hAnsi="Arial" w:cs="Arial"/>
          <w:color w:val="000000"/>
          <w:sz w:val="24"/>
          <w:szCs w:val="24"/>
          <w:lang w:val="sr-Cyrl-CS"/>
        </w:rPr>
        <w:t xml:space="preserve">жби); </w:t>
      </w:r>
    </w:p>
    <w:p w14:paraId="2B20BED4" w14:textId="77777777" w:rsidR="00555473" w:rsidRPr="00EE4C9C" w:rsidRDefault="00555473" w:rsidP="009435AB">
      <w:pPr>
        <w:jc w:val="both"/>
        <w:rPr>
          <w:rFonts w:ascii="Arial" w:hAnsi="Arial" w:cs="Arial"/>
          <w:color w:val="000000"/>
          <w:sz w:val="24"/>
          <w:szCs w:val="24"/>
          <w:lang w:val="sr-Cyrl-CS"/>
        </w:rPr>
      </w:pPr>
      <w:r w:rsidRPr="00EE4C9C">
        <w:rPr>
          <w:rFonts w:ascii="Arial" w:hAnsi="Arial" w:cs="Arial"/>
          <w:color w:val="000000"/>
          <w:sz w:val="24"/>
          <w:szCs w:val="24"/>
          <w:lang w:val="sr-Cyrl-CS"/>
        </w:rPr>
        <w:t xml:space="preserve">б) </w:t>
      </w:r>
      <w:r w:rsidRPr="00EE4C9C">
        <w:rPr>
          <w:rFonts w:ascii="Arial" w:hAnsi="Arial" w:cs="Arial"/>
          <w:color w:val="000000"/>
          <w:sz w:val="24"/>
          <w:szCs w:val="24"/>
          <w:lang w:val="en-GB"/>
        </w:rPr>
        <w:t>O</w:t>
      </w:r>
      <w:r w:rsidRPr="00EE4C9C">
        <w:rPr>
          <w:rFonts w:ascii="Arial" w:hAnsi="Arial" w:cs="Arial"/>
          <w:color w:val="000000"/>
          <w:sz w:val="24"/>
          <w:szCs w:val="24"/>
          <w:lang w:val="sr-Cyrl-CS"/>
        </w:rPr>
        <w:t>држув</w:t>
      </w:r>
      <w:r w:rsidRPr="00EE4C9C">
        <w:rPr>
          <w:rFonts w:ascii="Arial" w:hAnsi="Arial" w:cs="Arial"/>
          <w:color w:val="000000"/>
          <w:sz w:val="24"/>
          <w:szCs w:val="24"/>
          <w:lang w:val="en-GB"/>
        </w:rPr>
        <w:t>a</w:t>
      </w:r>
      <w:r w:rsidRPr="00EE4C9C">
        <w:rPr>
          <w:rFonts w:ascii="Arial" w:hAnsi="Arial" w:cs="Arial"/>
          <w:color w:val="000000"/>
          <w:sz w:val="24"/>
          <w:szCs w:val="24"/>
          <w:lang w:val="sr-Cyrl-CS"/>
        </w:rPr>
        <w:t>њ</w:t>
      </w:r>
      <w:r w:rsidRPr="00EE4C9C">
        <w:rPr>
          <w:rFonts w:ascii="Arial" w:hAnsi="Arial" w:cs="Arial"/>
          <w:color w:val="000000"/>
          <w:sz w:val="24"/>
          <w:szCs w:val="24"/>
          <w:lang w:val="en-GB"/>
        </w:rPr>
        <w:t>e</w:t>
      </w:r>
      <w:r w:rsidRPr="00EE4C9C">
        <w:rPr>
          <w:rFonts w:ascii="Arial" w:hAnsi="Arial" w:cs="Arial"/>
          <w:color w:val="000000"/>
          <w:sz w:val="24"/>
          <w:szCs w:val="24"/>
          <w:lang w:val="sr-Cyrl-CS"/>
        </w:rPr>
        <w:t xml:space="preserve"> нагледни часови со прим</w:t>
      </w:r>
      <w:r w:rsidRPr="00EE4C9C">
        <w:rPr>
          <w:rFonts w:ascii="Arial" w:hAnsi="Arial" w:cs="Arial"/>
          <w:color w:val="000000"/>
          <w:sz w:val="24"/>
          <w:szCs w:val="24"/>
          <w:lang w:val="en-GB"/>
        </w:rPr>
        <w:t>e</w:t>
      </w:r>
      <w:r w:rsidRPr="00EE4C9C">
        <w:rPr>
          <w:rFonts w:ascii="Arial" w:hAnsi="Arial" w:cs="Arial"/>
          <w:color w:val="000000"/>
          <w:sz w:val="24"/>
          <w:szCs w:val="24"/>
          <w:lang w:val="sr-Cyrl-CS"/>
        </w:rPr>
        <w:t>на на н</w:t>
      </w:r>
      <w:r w:rsidRPr="00EE4C9C">
        <w:rPr>
          <w:rFonts w:ascii="Arial" w:hAnsi="Arial" w:cs="Arial"/>
          <w:color w:val="000000"/>
          <w:sz w:val="24"/>
          <w:szCs w:val="24"/>
          <w:lang w:val="en-GB"/>
        </w:rPr>
        <w:t>o</w:t>
      </w:r>
      <w:r w:rsidRPr="00EE4C9C">
        <w:rPr>
          <w:rFonts w:ascii="Arial" w:hAnsi="Arial" w:cs="Arial"/>
          <w:color w:val="000000"/>
          <w:sz w:val="24"/>
          <w:szCs w:val="24"/>
          <w:lang w:val="sr-Cyrl-CS"/>
        </w:rPr>
        <w:t>ви форми и м</w:t>
      </w:r>
      <w:r w:rsidRPr="00EE4C9C">
        <w:rPr>
          <w:rFonts w:ascii="Arial" w:hAnsi="Arial" w:cs="Arial"/>
          <w:color w:val="000000"/>
          <w:sz w:val="24"/>
          <w:szCs w:val="24"/>
          <w:lang w:val="en-GB"/>
        </w:rPr>
        <w:t>e</w:t>
      </w:r>
      <w:r w:rsidRPr="00EE4C9C">
        <w:rPr>
          <w:rFonts w:ascii="Arial" w:hAnsi="Arial" w:cs="Arial"/>
          <w:color w:val="000000"/>
          <w:sz w:val="24"/>
          <w:szCs w:val="24"/>
          <w:lang w:val="sr-Cyrl-CS"/>
        </w:rPr>
        <w:t>т</w:t>
      </w:r>
      <w:r w:rsidRPr="00EE4C9C">
        <w:rPr>
          <w:rFonts w:ascii="Arial" w:hAnsi="Arial" w:cs="Arial"/>
          <w:color w:val="000000"/>
          <w:sz w:val="24"/>
          <w:szCs w:val="24"/>
          <w:lang w:val="en-GB"/>
        </w:rPr>
        <w:t>o</w:t>
      </w:r>
      <w:r w:rsidRPr="00EE4C9C">
        <w:rPr>
          <w:rFonts w:ascii="Arial" w:hAnsi="Arial" w:cs="Arial"/>
          <w:color w:val="000000"/>
          <w:sz w:val="24"/>
          <w:szCs w:val="24"/>
          <w:lang w:val="sr-Cyrl-CS"/>
        </w:rPr>
        <w:t>ди на р</w:t>
      </w:r>
      <w:r w:rsidRPr="00EE4C9C">
        <w:rPr>
          <w:rFonts w:ascii="Arial" w:hAnsi="Arial" w:cs="Arial"/>
          <w:color w:val="000000"/>
          <w:sz w:val="24"/>
          <w:szCs w:val="24"/>
          <w:lang w:val="en-GB"/>
        </w:rPr>
        <w:t>a</w:t>
      </w:r>
      <w:r w:rsidRPr="00EE4C9C">
        <w:rPr>
          <w:rFonts w:ascii="Arial" w:hAnsi="Arial" w:cs="Arial"/>
          <w:color w:val="000000"/>
          <w:sz w:val="24"/>
          <w:szCs w:val="24"/>
          <w:lang w:val="sr-Cyrl-CS"/>
        </w:rPr>
        <w:t xml:space="preserve">бота – </w:t>
      </w:r>
      <w:r w:rsidRPr="00EE4C9C">
        <w:rPr>
          <w:rFonts w:ascii="Arial" w:hAnsi="Arial" w:cs="Arial"/>
          <w:color w:val="000000"/>
          <w:sz w:val="24"/>
          <w:szCs w:val="24"/>
          <w:lang w:val="en-GB"/>
        </w:rPr>
        <w:t>a</w:t>
      </w:r>
      <w:r w:rsidRPr="00EE4C9C">
        <w:rPr>
          <w:rFonts w:ascii="Arial" w:hAnsi="Arial" w:cs="Arial"/>
          <w:color w:val="000000"/>
          <w:sz w:val="24"/>
          <w:szCs w:val="24"/>
          <w:lang w:val="sr-Cyrl-CS"/>
        </w:rPr>
        <w:t>н</w:t>
      </w:r>
      <w:r w:rsidRPr="00EE4C9C">
        <w:rPr>
          <w:rFonts w:ascii="Arial" w:hAnsi="Arial" w:cs="Arial"/>
          <w:color w:val="000000"/>
          <w:sz w:val="24"/>
          <w:szCs w:val="24"/>
          <w:lang w:val="en-GB"/>
        </w:rPr>
        <w:t>a</w:t>
      </w:r>
      <w:r w:rsidRPr="00EE4C9C">
        <w:rPr>
          <w:rFonts w:ascii="Arial" w:hAnsi="Arial" w:cs="Arial"/>
          <w:color w:val="000000"/>
          <w:sz w:val="24"/>
          <w:szCs w:val="24"/>
          <w:lang w:val="sr-Cyrl-CS"/>
        </w:rPr>
        <w:t>лиз</w:t>
      </w:r>
      <w:r w:rsidRPr="00EE4C9C">
        <w:rPr>
          <w:rFonts w:ascii="Arial" w:hAnsi="Arial" w:cs="Arial"/>
          <w:color w:val="000000"/>
          <w:sz w:val="24"/>
          <w:szCs w:val="24"/>
          <w:lang w:val="en-GB"/>
        </w:rPr>
        <w:t>a</w:t>
      </w:r>
      <w:r w:rsidRPr="00EE4C9C">
        <w:rPr>
          <w:rFonts w:ascii="Arial" w:hAnsi="Arial" w:cs="Arial"/>
          <w:color w:val="000000"/>
          <w:sz w:val="24"/>
          <w:szCs w:val="24"/>
          <w:lang w:val="sr-Cyrl-CS"/>
        </w:rPr>
        <w:t xml:space="preserve"> на истите; </w:t>
      </w:r>
    </w:p>
    <w:p w14:paraId="2245847D" w14:textId="77777777" w:rsidR="00555473" w:rsidRPr="00EE4C9C" w:rsidRDefault="00555473" w:rsidP="009435AB">
      <w:pPr>
        <w:jc w:val="both"/>
        <w:rPr>
          <w:rFonts w:ascii="Arial" w:hAnsi="Arial" w:cs="Arial"/>
          <w:color w:val="000000"/>
          <w:sz w:val="24"/>
          <w:szCs w:val="24"/>
          <w:lang w:val="sr-Cyrl-CS"/>
        </w:rPr>
      </w:pPr>
      <w:r w:rsidRPr="00EE4C9C">
        <w:rPr>
          <w:rFonts w:ascii="Arial" w:hAnsi="Arial" w:cs="Arial"/>
          <w:color w:val="000000"/>
          <w:sz w:val="24"/>
          <w:szCs w:val="24"/>
          <w:lang w:val="sr-Cyrl-CS"/>
        </w:rPr>
        <w:t xml:space="preserve">в.)Посета на часови одделенски-предметни наставници (меѓусебно) и отворени часови; </w:t>
      </w:r>
    </w:p>
    <w:p w14:paraId="5FF86F19" w14:textId="77777777" w:rsidR="00555473" w:rsidRPr="00EE4C9C" w:rsidRDefault="00555473" w:rsidP="009435AB">
      <w:pPr>
        <w:jc w:val="both"/>
        <w:rPr>
          <w:rFonts w:ascii="Arial" w:hAnsi="Arial" w:cs="Arial"/>
          <w:color w:val="000000"/>
          <w:sz w:val="24"/>
          <w:szCs w:val="24"/>
          <w:lang w:val="ru-RU"/>
        </w:rPr>
      </w:pPr>
      <w:r w:rsidRPr="00EE4C9C">
        <w:rPr>
          <w:rFonts w:ascii="Arial" w:hAnsi="Arial" w:cs="Arial"/>
          <w:color w:val="000000"/>
          <w:sz w:val="24"/>
          <w:szCs w:val="24"/>
          <w:lang w:val="sr-Cyrl-CS"/>
        </w:rPr>
        <w:t xml:space="preserve">г.) </w:t>
      </w:r>
      <w:r w:rsidRPr="00EE4C9C">
        <w:rPr>
          <w:rFonts w:ascii="Arial" w:hAnsi="Arial" w:cs="Arial"/>
          <w:color w:val="000000"/>
          <w:sz w:val="24"/>
          <w:szCs w:val="24"/>
          <w:lang w:val="ru-RU"/>
        </w:rPr>
        <w:t>Следење</w:t>
      </w:r>
      <w:r w:rsidRPr="00EE4C9C">
        <w:rPr>
          <w:rFonts w:ascii="Arial" w:hAnsi="Arial" w:cs="Arial"/>
          <w:color w:val="000000"/>
          <w:sz w:val="24"/>
          <w:szCs w:val="24"/>
          <w:lang w:val="sr-Cyrl-CS"/>
        </w:rPr>
        <w:t xml:space="preserve"> и анализа </w:t>
      </w:r>
      <w:r w:rsidRPr="00EE4C9C">
        <w:rPr>
          <w:rFonts w:ascii="Arial" w:hAnsi="Arial" w:cs="Arial"/>
          <w:color w:val="000000"/>
          <w:sz w:val="24"/>
          <w:szCs w:val="24"/>
          <w:lang w:val="ru-RU"/>
        </w:rPr>
        <w:t>на соодветна</w:t>
      </w:r>
      <w:r w:rsidRPr="00EE4C9C">
        <w:rPr>
          <w:rFonts w:ascii="Arial" w:hAnsi="Arial" w:cs="Arial"/>
          <w:color w:val="000000"/>
          <w:sz w:val="24"/>
          <w:szCs w:val="24"/>
          <w:lang w:val="sr-Cyrl-CS"/>
        </w:rPr>
        <w:t xml:space="preserve"> стручн</w:t>
      </w:r>
      <w:r w:rsidRPr="00EE4C9C">
        <w:rPr>
          <w:rFonts w:ascii="Arial" w:hAnsi="Arial" w:cs="Arial"/>
          <w:color w:val="000000"/>
          <w:sz w:val="24"/>
          <w:szCs w:val="24"/>
          <w:lang w:val="ru-RU"/>
        </w:rPr>
        <w:t>а</w:t>
      </w:r>
      <w:r w:rsidRPr="00EE4C9C">
        <w:rPr>
          <w:rFonts w:ascii="Arial" w:hAnsi="Arial" w:cs="Arial"/>
          <w:color w:val="000000"/>
          <w:sz w:val="24"/>
          <w:szCs w:val="24"/>
          <w:lang w:val="sr-Cyrl-CS"/>
        </w:rPr>
        <w:t xml:space="preserve"> литератур</w:t>
      </w:r>
      <w:r w:rsidRPr="00EE4C9C">
        <w:rPr>
          <w:rFonts w:ascii="Arial" w:hAnsi="Arial" w:cs="Arial"/>
          <w:color w:val="000000"/>
          <w:sz w:val="24"/>
          <w:szCs w:val="24"/>
          <w:lang w:val="ru-RU"/>
        </w:rPr>
        <w:t>а.</w:t>
      </w:r>
    </w:p>
    <w:p w14:paraId="58CAFB0E" w14:textId="77777777" w:rsidR="00555473" w:rsidRPr="00EE4C9C" w:rsidRDefault="00555473" w:rsidP="009435AB">
      <w:pPr>
        <w:jc w:val="both"/>
        <w:rPr>
          <w:rFonts w:ascii="Arial" w:hAnsi="Arial" w:cs="Arial"/>
          <w:b/>
          <w:color w:val="000000"/>
          <w:sz w:val="24"/>
          <w:szCs w:val="24"/>
          <w:u w:val="single"/>
          <w:lang w:val="ru-RU"/>
        </w:rPr>
      </w:pPr>
      <w:r w:rsidRPr="00EE4C9C">
        <w:rPr>
          <w:rFonts w:ascii="Arial" w:hAnsi="Arial" w:cs="Arial"/>
          <w:b/>
          <w:color w:val="000000"/>
          <w:sz w:val="24"/>
          <w:szCs w:val="24"/>
          <w:u w:val="single"/>
          <w:lang w:val="sr-Cyrl-CS"/>
        </w:rPr>
        <w:t xml:space="preserve">Семинари за стручно </w:t>
      </w:r>
      <w:r w:rsidRPr="00EE4C9C">
        <w:rPr>
          <w:rFonts w:ascii="Arial" w:hAnsi="Arial" w:cs="Arial"/>
          <w:b/>
          <w:color w:val="000000"/>
          <w:sz w:val="24"/>
          <w:szCs w:val="24"/>
          <w:u w:val="single"/>
          <w:lang w:val="ru-RU"/>
        </w:rPr>
        <w:t>усовршување</w:t>
      </w:r>
      <w:r w:rsidRPr="00EE4C9C">
        <w:rPr>
          <w:rFonts w:ascii="Arial" w:hAnsi="Arial" w:cs="Arial"/>
          <w:b/>
          <w:color w:val="000000"/>
          <w:sz w:val="24"/>
          <w:szCs w:val="24"/>
          <w:u w:val="single"/>
          <w:lang w:val="sr-Cyrl-CS"/>
        </w:rPr>
        <w:t xml:space="preserve"> </w:t>
      </w:r>
      <w:r w:rsidRPr="00EE4C9C">
        <w:rPr>
          <w:rFonts w:ascii="Arial" w:hAnsi="Arial" w:cs="Arial"/>
          <w:b/>
          <w:color w:val="000000"/>
          <w:sz w:val="24"/>
          <w:szCs w:val="24"/>
          <w:u w:val="single"/>
          <w:lang w:val="ru-RU"/>
        </w:rPr>
        <w:t xml:space="preserve">на </w:t>
      </w:r>
      <w:r w:rsidRPr="00EE4C9C">
        <w:rPr>
          <w:rFonts w:ascii="Arial" w:hAnsi="Arial" w:cs="Arial"/>
          <w:b/>
          <w:color w:val="000000"/>
          <w:sz w:val="24"/>
          <w:szCs w:val="24"/>
          <w:u w:val="single"/>
          <w:lang w:val="sr-Cyrl-CS"/>
        </w:rPr>
        <w:t>наставни</w:t>
      </w:r>
      <w:r w:rsidRPr="00EE4C9C">
        <w:rPr>
          <w:rFonts w:ascii="Arial" w:hAnsi="Arial" w:cs="Arial"/>
          <w:b/>
          <w:color w:val="000000"/>
          <w:sz w:val="24"/>
          <w:szCs w:val="24"/>
          <w:u w:val="single"/>
          <w:lang w:val="ru-RU"/>
        </w:rPr>
        <w:t>ци</w:t>
      </w:r>
    </w:p>
    <w:p w14:paraId="7E0E3447" w14:textId="77777777" w:rsidR="00555473" w:rsidRPr="00EE4C9C" w:rsidRDefault="00555473" w:rsidP="009435AB">
      <w:pPr>
        <w:jc w:val="both"/>
        <w:rPr>
          <w:rFonts w:ascii="Arial" w:hAnsi="Arial" w:cs="Arial"/>
          <w:color w:val="000000"/>
          <w:sz w:val="24"/>
          <w:szCs w:val="24"/>
          <w:lang w:val="ru-RU"/>
        </w:rPr>
      </w:pPr>
      <w:r w:rsidRPr="00EE4C9C">
        <w:rPr>
          <w:rFonts w:ascii="Arial" w:hAnsi="Arial" w:cs="Arial"/>
          <w:color w:val="000000"/>
          <w:sz w:val="24"/>
          <w:szCs w:val="24"/>
          <w:lang w:val="sr-Cyrl-CS"/>
        </w:rPr>
        <w:t>а) Задолжителни семинари за наставни</w:t>
      </w:r>
      <w:r w:rsidRPr="00EE4C9C">
        <w:rPr>
          <w:rFonts w:ascii="Arial" w:hAnsi="Arial" w:cs="Arial"/>
          <w:color w:val="000000"/>
          <w:sz w:val="24"/>
          <w:szCs w:val="24"/>
          <w:lang w:val="ru-RU"/>
        </w:rPr>
        <w:t xml:space="preserve">ци понудени од МОН и БРО, како и следење на вебинари; </w:t>
      </w:r>
    </w:p>
    <w:p w14:paraId="01F89317" w14:textId="205D2FA6" w:rsidR="00555473" w:rsidRPr="00EE4C9C" w:rsidRDefault="00555473" w:rsidP="009435AB">
      <w:pPr>
        <w:jc w:val="both"/>
        <w:rPr>
          <w:rFonts w:ascii="Arial" w:hAnsi="Arial" w:cs="Arial"/>
          <w:color w:val="000000"/>
          <w:sz w:val="24"/>
          <w:szCs w:val="24"/>
          <w:lang w:val="sr-Cyrl-CS"/>
        </w:rPr>
      </w:pPr>
      <w:r w:rsidRPr="00EE4C9C">
        <w:rPr>
          <w:rFonts w:ascii="Arial" w:hAnsi="Arial" w:cs="Arial"/>
          <w:color w:val="000000"/>
          <w:sz w:val="24"/>
          <w:szCs w:val="24"/>
          <w:lang w:val="sr-Cyrl-CS"/>
        </w:rPr>
        <w:t xml:space="preserve">б) Семинари по избор согласно програма </w:t>
      </w:r>
      <w:r w:rsidRPr="00EE4C9C">
        <w:rPr>
          <w:rFonts w:ascii="Arial" w:hAnsi="Arial" w:cs="Arial"/>
          <w:color w:val="000000"/>
          <w:sz w:val="24"/>
          <w:szCs w:val="24"/>
          <w:lang w:val="ru-RU"/>
        </w:rPr>
        <w:t xml:space="preserve">за </w:t>
      </w:r>
      <w:r w:rsidRPr="00EE4C9C">
        <w:rPr>
          <w:rFonts w:ascii="Arial" w:hAnsi="Arial" w:cs="Arial"/>
          <w:color w:val="000000"/>
          <w:sz w:val="24"/>
          <w:szCs w:val="24"/>
          <w:lang w:val="sr-Cyrl-CS"/>
        </w:rPr>
        <w:t xml:space="preserve">стручно </w:t>
      </w:r>
      <w:r w:rsidRPr="00EE4C9C">
        <w:rPr>
          <w:rFonts w:ascii="Arial" w:hAnsi="Arial" w:cs="Arial"/>
          <w:color w:val="000000"/>
          <w:sz w:val="24"/>
          <w:szCs w:val="24"/>
          <w:lang w:val="ru-RU"/>
        </w:rPr>
        <w:t>усовршувања</w:t>
      </w:r>
      <w:r w:rsidR="005A5FB5" w:rsidRPr="00EE4C9C">
        <w:rPr>
          <w:rFonts w:ascii="Arial" w:hAnsi="Arial" w:cs="Arial"/>
          <w:color w:val="000000"/>
          <w:sz w:val="24"/>
          <w:szCs w:val="24"/>
          <w:lang w:val="sr-Cyrl-CS"/>
        </w:rPr>
        <w:t xml:space="preserve"> </w:t>
      </w:r>
      <w:r w:rsidRPr="00EE4C9C">
        <w:rPr>
          <w:rFonts w:ascii="Arial" w:hAnsi="Arial" w:cs="Arial"/>
          <w:color w:val="000000"/>
          <w:sz w:val="24"/>
          <w:szCs w:val="24"/>
          <w:lang w:val="ru-RU"/>
        </w:rPr>
        <w:t xml:space="preserve">на вработените во </w:t>
      </w:r>
      <w:r w:rsidRPr="00EE4C9C">
        <w:rPr>
          <w:rFonts w:ascii="Arial" w:hAnsi="Arial" w:cs="Arial"/>
          <w:color w:val="000000"/>
          <w:sz w:val="24"/>
          <w:szCs w:val="24"/>
          <w:lang w:val="sr-Cyrl-CS"/>
        </w:rPr>
        <w:t>образова</w:t>
      </w:r>
      <w:r w:rsidRPr="00EE4C9C">
        <w:rPr>
          <w:rFonts w:ascii="Arial" w:hAnsi="Arial" w:cs="Arial"/>
          <w:color w:val="000000"/>
          <w:sz w:val="24"/>
          <w:szCs w:val="24"/>
          <w:lang w:val="ru-RU"/>
        </w:rPr>
        <w:t>нието</w:t>
      </w:r>
      <w:r w:rsidRPr="00EE4C9C">
        <w:rPr>
          <w:rFonts w:ascii="Arial" w:hAnsi="Arial" w:cs="Arial"/>
          <w:color w:val="000000"/>
          <w:sz w:val="24"/>
          <w:szCs w:val="24"/>
          <w:lang w:val="sr-Cyrl-CS"/>
        </w:rPr>
        <w:t xml:space="preserve"> </w:t>
      </w:r>
      <w:r w:rsidR="005A5FB5" w:rsidRPr="00EE4C9C">
        <w:rPr>
          <w:rFonts w:ascii="Arial" w:hAnsi="Arial" w:cs="Arial"/>
          <w:color w:val="000000"/>
          <w:sz w:val="24"/>
          <w:szCs w:val="24"/>
          <w:lang w:val="sr-Cyrl-CS"/>
        </w:rPr>
        <w:t xml:space="preserve"> од понудениот Каталог за акредитирани обуки </w:t>
      </w:r>
      <w:r w:rsidRPr="00EE4C9C">
        <w:rPr>
          <w:rFonts w:ascii="Arial" w:hAnsi="Arial" w:cs="Arial"/>
          <w:color w:val="000000"/>
          <w:sz w:val="24"/>
          <w:szCs w:val="24"/>
          <w:lang w:val="sr-Cyrl-CS"/>
        </w:rPr>
        <w:t xml:space="preserve">за </w:t>
      </w:r>
      <w:r w:rsidRPr="00EE4C9C">
        <w:rPr>
          <w:rFonts w:ascii="Arial" w:hAnsi="Arial" w:cs="Arial"/>
          <w:color w:val="000000"/>
          <w:sz w:val="24"/>
          <w:szCs w:val="24"/>
          <w:lang w:val="ru-RU"/>
        </w:rPr>
        <w:t>учебната</w:t>
      </w:r>
      <w:r w:rsidRPr="00EE4C9C">
        <w:rPr>
          <w:rFonts w:ascii="Arial" w:hAnsi="Arial" w:cs="Arial"/>
          <w:color w:val="000000"/>
          <w:sz w:val="24"/>
          <w:szCs w:val="24"/>
          <w:lang w:val="sr-Cyrl-CS"/>
        </w:rPr>
        <w:t xml:space="preserve"> 20</w:t>
      </w:r>
      <w:r w:rsidR="005A5FB5" w:rsidRPr="00EE4C9C">
        <w:rPr>
          <w:rFonts w:ascii="Arial" w:hAnsi="Arial" w:cs="Arial"/>
          <w:color w:val="000000"/>
          <w:sz w:val="24"/>
          <w:szCs w:val="24"/>
          <w:lang w:val="ru-RU"/>
        </w:rPr>
        <w:t>2</w:t>
      </w:r>
      <w:r w:rsidR="00053A73" w:rsidRPr="00EE4C9C">
        <w:rPr>
          <w:rFonts w:ascii="Arial" w:hAnsi="Arial" w:cs="Arial"/>
          <w:color w:val="000000"/>
          <w:sz w:val="24"/>
          <w:szCs w:val="24"/>
          <w:lang w:val="mk-MK"/>
        </w:rPr>
        <w:t>4</w:t>
      </w:r>
      <w:r w:rsidRPr="00EE4C9C">
        <w:rPr>
          <w:rFonts w:ascii="Arial" w:hAnsi="Arial" w:cs="Arial"/>
          <w:color w:val="000000"/>
          <w:sz w:val="24"/>
          <w:szCs w:val="24"/>
          <w:lang w:val="sr-Cyrl-CS"/>
        </w:rPr>
        <w:t>/202</w:t>
      </w:r>
      <w:r w:rsidR="00053A73" w:rsidRPr="00EE4C9C">
        <w:rPr>
          <w:rFonts w:ascii="Arial" w:hAnsi="Arial" w:cs="Arial"/>
          <w:color w:val="000000"/>
          <w:sz w:val="24"/>
          <w:szCs w:val="24"/>
          <w:lang w:val="mk-MK"/>
        </w:rPr>
        <w:t>5</w:t>
      </w:r>
      <w:r w:rsidRPr="00EE4C9C">
        <w:rPr>
          <w:rFonts w:ascii="Arial" w:hAnsi="Arial" w:cs="Arial"/>
          <w:color w:val="000000"/>
          <w:sz w:val="24"/>
          <w:szCs w:val="24"/>
          <w:lang w:val="sr-Cyrl-CS"/>
        </w:rPr>
        <w:t xml:space="preserve"> година. </w:t>
      </w:r>
    </w:p>
    <w:p w14:paraId="382F803E" w14:textId="77777777" w:rsidR="00555473" w:rsidRPr="00EE4C9C" w:rsidRDefault="00555473" w:rsidP="009435AB">
      <w:pPr>
        <w:jc w:val="both"/>
        <w:rPr>
          <w:rFonts w:ascii="Arial" w:hAnsi="Arial" w:cs="Arial"/>
          <w:color w:val="000000"/>
          <w:sz w:val="24"/>
          <w:szCs w:val="24"/>
          <w:lang w:val="sr-Cyrl-CS"/>
        </w:rPr>
      </w:pPr>
      <w:r w:rsidRPr="00EE4C9C">
        <w:rPr>
          <w:rFonts w:ascii="Arial" w:hAnsi="Arial" w:cs="Arial"/>
          <w:color w:val="000000"/>
          <w:sz w:val="24"/>
          <w:szCs w:val="24"/>
          <w:lang w:val="sr-Cyrl-CS"/>
        </w:rPr>
        <w:t xml:space="preserve">   </w:t>
      </w:r>
      <w:r w:rsidRPr="00EE4C9C">
        <w:rPr>
          <w:rFonts w:ascii="Arial" w:hAnsi="Arial" w:cs="Arial"/>
          <w:b/>
          <w:color w:val="000000"/>
          <w:sz w:val="24"/>
          <w:szCs w:val="24"/>
          <w:u w:val="single"/>
          <w:lang w:val="sr-Cyrl-CS"/>
        </w:rPr>
        <w:t>Индивидуалн</w:t>
      </w:r>
      <w:r w:rsidRPr="00EE4C9C">
        <w:rPr>
          <w:rFonts w:ascii="Arial" w:hAnsi="Arial" w:cs="Arial"/>
          <w:b/>
          <w:color w:val="000000"/>
          <w:sz w:val="24"/>
          <w:szCs w:val="24"/>
          <w:u w:val="single"/>
          <w:lang w:val="ru-RU"/>
        </w:rPr>
        <w:t>а</w:t>
      </w:r>
      <w:r w:rsidRPr="00EE4C9C">
        <w:rPr>
          <w:rFonts w:ascii="Arial" w:hAnsi="Arial" w:cs="Arial"/>
          <w:b/>
          <w:color w:val="000000"/>
          <w:sz w:val="24"/>
          <w:szCs w:val="24"/>
          <w:u w:val="single"/>
          <w:lang w:val="sr-Cyrl-CS"/>
        </w:rPr>
        <w:t xml:space="preserve"> педагошко- инструктивн</w:t>
      </w:r>
      <w:r w:rsidRPr="00EE4C9C">
        <w:rPr>
          <w:rFonts w:ascii="Arial" w:hAnsi="Arial" w:cs="Arial"/>
          <w:b/>
          <w:color w:val="000000"/>
          <w:sz w:val="24"/>
          <w:szCs w:val="24"/>
          <w:u w:val="single"/>
          <w:lang w:val="ru-RU"/>
        </w:rPr>
        <w:t>а</w:t>
      </w:r>
      <w:r w:rsidRPr="00EE4C9C">
        <w:rPr>
          <w:rFonts w:ascii="Arial" w:hAnsi="Arial" w:cs="Arial"/>
          <w:b/>
          <w:color w:val="000000"/>
          <w:sz w:val="24"/>
          <w:szCs w:val="24"/>
          <w:u w:val="single"/>
          <w:lang w:val="sr-Cyrl-CS"/>
        </w:rPr>
        <w:t xml:space="preserve"> ра</w:t>
      </w:r>
      <w:r w:rsidRPr="00EE4C9C">
        <w:rPr>
          <w:rFonts w:ascii="Arial" w:hAnsi="Arial" w:cs="Arial"/>
          <w:b/>
          <w:color w:val="000000"/>
          <w:sz w:val="24"/>
          <w:szCs w:val="24"/>
          <w:u w:val="single"/>
          <w:lang w:val="ru-RU"/>
        </w:rPr>
        <w:t>бота</w:t>
      </w:r>
      <w:r w:rsidRPr="00EE4C9C">
        <w:rPr>
          <w:rFonts w:ascii="Arial" w:hAnsi="Arial" w:cs="Arial"/>
          <w:b/>
          <w:color w:val="000000"/>
          <w:sz w:val="24"/>
          <w:szCs w:val="24"/>
          <w:u w:val="single"/>
          <w:lang w:val="sr-Cyrl-CS"/>
        </w:rPr>
        <w:t xml:space="preserve"> с</w:t>
      </w:r>
      <w:r w:rsidRPr="00EE4C9C">
        <w:rPr>
          <w:rFonts w:ascii="Arial" w:hAnsi="Arial" w:cs="Arial"/>
          <w:b/>
          <w:color w:val="000000"/>
          <w:sz w:val="24"/>
          <w:szCs w:val="24"/>
          <w:u w:val="single"/>
          <w:lang w:val="ru-RU"/>
        </w:rPr>
        <w:t>о</w:t>
      </w:r>
      <w:r w:rsidRPr="00EE4C9C">
        <w:rPr>
          <w:rFonts w:ascii="Arial" w:hAnsi="Arial" w:cs="Arial"/>
          <w:b/>
          <w:color w:val="000000"/>
          <w:sz w:val="24"/>
          <w:szCs w:val="24"/>
          <w:u w:val="single"/>
          <w:lang w:val="sr-Cyrl-CS"/>
        </w:rPr>
        <w:t xml:space="preserve"> наставници и стручни </w:t>
      </w:r>
      <w:r w:rsidRPr="00EE4C9C">
        <w:rPr>
          <w:rFonts w:ascii="Arial" w:hAnsi="Arial" w:cs="Arial"/>
          <w:b/>
          <w:color w:val="000000"/>
          <w:sz w:val="24"/>
          <w:szCs w:val="24"/>
          <w:u w:val="single"/>
          <w:lang w:val="ru-RU"/>
        </w:rPr>
        <w:t>соработници</w:t>
      </w:r>
    </w:p>
    <w:p w14:paraId="1157AEC8" w14:textId="77777777" w:rsidR="00555473" w:rsidRPr="00EE4C9C" w:rsidRDefault="00555473" w:rsidP="009435AB">
      <w:pPr>
        <w:jc w:val="both"/>
        <w:rPr>
          <w:rFonts w:ascii="Arial" w:hAnsi="Arial" w:cs="Arial"/>
          <w:color w:val="000000"/>
          <w:sz w:val="24"/>
          <w:szCs w:val="24"/>
          <w:lang w:val="sr-Cyrl-CS"/>
        </w:rPr>
      </w:pPr>
      <w:r w:rsidRPr="00EE4C9C">
        <w:rPr>
          <w:rFonts w:ascii="Arial" w:hAnsi="Arial" w:cs="Arial"/>
          <w:color w:val="000000"/>
          <w:sz w:val="24"/>
          <w:szCs w:val="24"/>
          <w:lang w:val="sr-Cyrl-CS"/>
        </w:rPr>
        <w:t>а) Менторск</w:t>
      </w:r>
      <w:r w:rsidRPr="00EE4C9C">
        <w:rPr>
          <w:rFonts w:ascii="Arial" w:hAnsi="Arial" w:cs="Arial"/>
          <w:color w:val="000000"/>
          <w:sz w:val="24"/>
          <w:szCs w:val="24"/>
          <w:lang w:val="ru-RU"/>
        </w:rPr>
        <w:t>а</w:t>
      </w:r>
      <w:r w:rsidRPr="00EE4C9C">
        <w:rPr>
          <w:rFonts w:ascii="Arial" w:hAnsi="Arial" w:cs="Arial"/>
          <w:color w:val="000000"/>
          <w:sz w:val="24"/>
          <w:szCs w:val="24"/>
          <w:lang w:val="sr-Cyrl-CS"/>
        </w:rPr>
        <w:t xml:space="preserve"> </w:t>
      </w:r>
      <w:r w:rsidRPr="00EE4C9C">
        <w:rPr>
          <w:rFonts w:ascii="Arial" w:hAnsi="Arial" w:cs="Arial"/>
          <w:color w:val="000000"/>
          <w:sz w:val="24"/>
          <w:szCs w:val="24"/>
          <w:lang w:val="ru-RU"/>
        </w:rPr>
        <w:t>работа</w:t>
      </w:r>
      <w:r w:rsidRPr="00EE4C9C">
        <w:rPr>
          <w:rFonts w:ascii="Arial" w:hAnsi="Arial" w:cs="Arial"/>
          <w:color w:val="000000"/>
          <w:sz w:val="24"/>
          <w:szCs w:val="24"/>
          <w:lang w:val="sr-Cyrl-CS"/>
        </w:rPr>
        <w:t xml:space="preserve"> с</w:t>
      </w:r>
      <w:r w:rsidRPr="00EE4C9C">
        <w:rPr>
          <w:rFonts w:ascii="Arial" w:hAnsi="Arial" w:cs="Arial"/>
          <w:color w:val="000000"/>
          <w:sz w:val="24"/>
          <w:szCs w:val="24"/>
          <w:lang w:val="ru-RU"/>
        </w:rPr>
        <w:t>о</w:t>
      </w:r>
      <w:r w:rsidRPr="00EE4C9C">
        <w:rPr>
          <w:rFonts w:ascii="Arial" w:hAnsi="Arial" w:cs="Arial"/>
          <w:color w:val="000000"/>
          <w:sz w:val="24"/>
          <w:szCs w:val="24"/>
          <w:lang w:val="sr-Cyrl-CS"/>
        </w:rPr>
        <w:t xml:space="preserve"> наставници приправници; </w:t>
      </w:r>
    </w:p>
    <w:p w14:paraId="6BD8FA7B" w14:textId="77777777" w:rsidR="00555473" w:rsidRPr="00EE4C9C" w:rsidRDefault="00171FA7" w:rsidP="009435AB">
      <w:pPr>
        <w:jc w:val="both"/>
        <w:rPr>
          <w:rFonts w:ascii="Arial" w:hAnsi="Arial" w:cs="Arial"/>
          <w:color w:val="000000"/>
          <w:sz w:val="24"/>
          <w:szCs w:val="24"/>
          <w:lang w:val="ru-RU"/>
        </w:rPr>
      </w:pPr>
      <w:r w:rsidRPr="00EE4C9C">
        <w:rPr>
          <w:rFonts w:ascii="Arial" w:hAnsi="Arial" w:cs="Arial"/>
          <w:color w:val="000000"/>
          <w:sz w:val="24"/>
          <w:szCs w:val="24"/>
          <w:lang w:val="sr-Cyrl-CS"/>
        </w:rPr>
        <w:t xml:space="preserve">б) </w:t>
      </w:r>
      <w:r w:rsidR="00555473" w:rsidRPr="00EE4C9C">
        <w:rPr>
          <w:rFonts w:ascii="Arial" w:hAnsi="Arial" w:cs="Arial"/>
          <w:color w:val="000000"/>
          <w:sz w:val="24"/>
          <w:szCs w:val="24"/>
          <w:lang w:val="sr-Cyrl-CS"/>
        </w:rPr>
        <w:t>Педагошко-инструктивн</w:t>
      </w:r>
      <w:r w:rsidR="00555473" w:rsidRPr="00EE4C9C">
        <w:rPr>
          <w:rFonts w:ascii="Arial" w:hAnsi="Arial" w:cs="Arial"/>
          <w:color w:val="000000"/>
          <w:sz w:val="24"/>
          <w:szCs w:val="24"/>
          <w:lang w:val="ru-RU"/>
        </w:rPr>
        <w:t>а работа</w:t>
      </w:r>
      <w:r w:rsidR="00555473" w:rsidRPr="00EE4C9C">
        <w:rPr>
          <w:rFonts w:ascii="Arial" w:hAnsi="Arial" w:cs="Arial"/>
          <w:color w:val="000000"/>
          <w:sz w:val="24"/>
          <w:szCs w:val="24"/>
          <w:lang w:val="sr-Cyrl-CS"/>
        </w:rPr>
        <w:t xml:space="preserve"> с</w:t>
      </w:r>
      <w:r w:rsidR="00555473" w:rsidRPr="00EE4C9C">
        <w:rPr>
          <w:rFonts w:ascii="Arial" w:hAnsi="Arial" w:cs="Arial"/>
          <w:color w:val="000000"/>
          <w:sz w:val="24"/>
          <w:szCs w:val="24"/>
          <w:lang w:val="ru-RU"/>
        </w:rPr>
        <w:t>о</w:t>
      </w:r>
      <w:r w:rsidR="00555473" w:rsidRPr="00EE4C9C">
        <w:rPr>
          <w:rFonts w:ascii="Arial" w:hAnsi="Arial" w:cs="Arial"/>
          <w:color w:val="000000"/>
          <w:sz w:val="24"/>
          <w:szCs w:val="24"/>
          <w:lang w:val="sr-Cyrl-CS"/>
        </w:rPr>
        <w:t xml:space="preserve"> директоро</w:t>
      </w:r>
      <w:r w:rsidR="00555473" w:rsidRPr="00EE4C9C">
        <w:rPr>
          <w:rFonts w:ascii="Arial" w:hAnsi="Arial" w:cs="Arial"/>
          <w:color w:val="000000"/>
          <w:sz w:val="24"/>
          <w:szCs w:val="24"/>
          <w:lang w:val="ru-RU"/>
        </w:rPr>
        <w:t>т на училиштето</w:t>
      </w:r>
      <w:r w:rsidR="00555473" w:rsidRPr="00EE4C9C">
        <w:rPr>
          <w:rFonts w:ascii="Arial" w:hAnsi="Arial" w:cs="Arial"/>
          <w:color w:val="000000"/>
          <w:sz w:val="24"/>
          <w:szCs w:val="24"/>
          <w:lang w:val="sr-Cyrl-CS"/>
        </w:rPr>
        <w:t xml:space="preserve"> и стручни</w:t>
      </w:r>
      <w:r w:rsidR="00555473" w:rsidRPr="00EE4C9C">
        <w:rPr>
          <w:rFonts w:ascii="Arial" w:hAnsi="Arial" w:cs="Arial"/>
          <w:color w:val="000000"/>
          <w:sz w:val="24"/>
          <w:szCs w:val="24"/>
          <w:lang w:val="ru-RU"/>
        </w:rPr>
        <w:t>те</w:t>
      </w:r>
      <w:r w:rsidR="00555473" w:rsidRPr="00EE4C9C">
        <w:rPr>
          <w:rFonts w:ascii="Arial" w:hAnsi="Arial" w:cs="Arial"/>
          <w:color w:val="000000"/>
          <w:sz w:val="24"/>
          <w:szCs w:val="24"/>
          <w:lang w:val="sr-Cyrl-CS"/>
        </w:rPr>
        <w:t xml:space="preserve"> </w:t>
      </w:r>
      <w:r w:rsidR="00555473" w:rsidRPr="00EE4C9C">
        <w:rPr>
          <w:rFonts w:ascii="Arial" w:hAnsi="Arial" w:cs="Arial"/>
          <w:color w:val="000000"/>
          <w:sz w:val="24"/>
          <w:szCs w:val="24"/>
          <w:lang w:val="ru-RU"/>
        </w:rPr>
        <w:t>соработници.</w:t>
      </w:r>
    </w:p>
    <w:p w14:paraId="7E0E39FD" w14:textId="77777777" w:rsidR="00555473" w:rsidRPr="00EE4C9C" w:rsidRDefault="00555473" w:rsidP="009435AB">
      <w:pPr>
        <w:jc w:val="both"/>
        <w:rPr>
          <w:rFonts w:ascii="Arial" w:hAnsi="Arial" w:cs="Arial"/>
          <w:color w:val="000000"/>
          <w:sz w:val="24"/>
          <w:szCs w:val="24"/>
          <w:lang w:val="ru-RU"/>
        </w:rPr>
      </w:pPr>
      <w:r w:rsidRPr="00EE4C9C">
        <w:rPr>
          <w:rFonts w:ascii="Arial" w:hAnsi="Arial" w:cs="Arial"/>
          <w:b/>
          <w:bCs/>
          <w:color w:val="000000"/>
          <w:sz w:val="24"/>
          <w:szCs w:val="24"/>
          <w:lang w:val="ru-RU"/>
        </w:rPr>
        <w:t>За следење и евиденција на  стручното усовршување се  задолжува</w:t>
      </w:r>
      <w:r w:rsidR="000608C5" w:rsidRPr="00EE4C9C">
        <w:rPr>
          <w:rFonts w:ascii="Arial" w:hAnsi="Arial" w:cs="Arial"/>
          <w:b/>
          <w:bCs/>
          <w:color w:val="000000"/>
          <w:sz w:val="24"/>
          <w:szCs w:val="24"/>
          <w:lang w:val="ru-RU"/>
        </w:rPr>
        <w:t xml:space="preserve">ат стручната служба </w:t>
      </w:r>
      <w:r w:rsidRPr="00EE4C9C">
        <w:rPr>
          <w:rFonts w:ascii="Arial" w:hAnsi="Arial" w:cs="Arial"/>
          <w:b/>
          <w:bCs/>
          <w:color w:val="000000"/>
          <w:sz w:val="24"/>
          <w:szCs w:val="24"/>
          <w:lang w:val="ru-RU"/>
        </w:rPr>
        <w:t>и претседателите на стручните активи</w:t>
      </w:r>
      <w:r w:rsidRPr="00EE4C9C">
        <w:rPr>
          <w:rFonts w:ascii="Arial" w:hAnsi="Arial" w:cs="Arial"/>
          <w:color w:val="000000"/>
          <w:sz w:val="24"/>
          <w:szCs w:val="24"/>
          <w:lang w:val="ru-RU"/>
        </w:rPr>
        <w:t xml:space="preserve">. </w:t>
      </w:r>
    </w:p>
    <w:p w14:paraId="02D3A21D" w14:textId="77777777" w:rsidR="002F2BD4" w:rsidRPr="00EE4C9C" w:rsidRDefault="002F2BD4" w:rsidP="009435AB">
      <w:pPr>
        <w:jc w:val="both"/>
        <w:rPr>
          <w:rFonts w:ascii="Arial" w:hAnsi="Arial" w:cs="Arial"/>
          <w:b/>
          <w:color w:val="000000"/>
          <w:sz w:val="24"/>
          <w:szCs w:val="24"/>
          <w:lang w:val="mk-MK"/>
        </w:rPr>
      </w:pPr>
    </w:p>
    <w:p w14:paraId="0BFEE81D" w14:textId="77777777" w:rsidR="00AD51A6" w:rsidRPr="00EE4C9C" w:rsidRDefault="00AD51A6" w:rsidP="009435AB">
      <w:pPr>
        <w:jc w:val="both"/>
        <w:rPr>
          <w:rFonts w:ascii="Arial" w:hAnsi="Arial" w:cs="Arial"/>
          <w:color w:val="000000"/>
          <w:sz w:val="24"/>
          <w:szCs w:val="24"/>
          <w:lang w:val="ru-RU"/>
        </w:rPr>
      </w:pPr>
      <w:r w:rsidRPr="00EE4C9C">
        <w:rPr>
          <w:rFonts w:ascii="Arial" w:hAnsi="Arial" w:cs="Arial"/>
          <w:b/>
          <w:color w:val="000000"/>
          <w:sz w:val="24"/>
          <w:szCs w:val="24"/>
          <w:lang w:val="ru-RU"/>
        </w:rPr>
        <w:t xml:space="preserve">    </w:t>
      </w:r>
      <w:r w:rsidRPr="00EE4C9C">
        <w:rPr>
          <w:rFonts w:ascii="Arial" w:hAnsi="Arial" w:cs="Arial"/>
          <w:color w:val="000000"/>
          <w:sz w:val="24"/>
          <w:szCs w:val="24"/>
          <w:lang w:val="ru-RU"/>
        </w:rPr>
        <w:t xml:space="preserve">20.3. </w:t>
      </w:r>
      <w:bookmarkStart w:id="35" w:name="_Hlk25929797"/>
      <w:r w:rsidRPr="00EE4C9C">
        <w:rPr>
          <w:rFonts w:ascii="Arial" w:hAnsi="Arial" w:cs="Arial"/>
          <w:color w:val="000000"/>
          <w:sz w:val="24"/>
          <w:szCs w:val="24"/>
          <w:lang w:val="ru-RU"/>
        </w:rPr>
        <w:t>Личен професионален развој</w:t>
      </w:r>
    </w:p>
    <w:bookmarkEnd w:id="35"/>
    <w:p w14:paraId="4D1B4F24" w14:textId="77777777" w:rsidR="00555473" w:rsidRPr="00EE4C9C" w:rsidRDefault="00555473" w:rsidP="009435AB">
      <w:pPr>
        <w:ind w:firstLine="720"/>
        <w:jc w:val="both"/>
        <w:rPr>
          <w:rFonts w:ascii="Arial" w:hAnsi="Arial" w:cs="Arial"/>
          <w:color w:val="000000"/>
          <w:sz w:val="24"/>
          <w:szCs w:val="24"/>
          <w:lang w:val="mk-MK"/>
        </w:rPr>
      </w:pPr>
      <w:r w:rsidRPr="00EE4C9C">
        <w:rPr>
          <w:rFonts w:ascii="Arial" w:hAnsi="Arial" w:cs="Arial"/>
          <w:color w:val="000000"/>
          <w:sz w:val="24"/>
          <w:szCs w:val="24"/>
          <w:lang w:val="mk-MK"/>
        </w:rPr>
        <w:t xml:space="preserve">Во училиштето се планира поединечното следењето и напредувањето на наставниците, нивното вреднување преку однапред подготвени интерни критериуми, мотивирање на наставниците за постојано посетување на семинари и обуки за </w:t>
      </w:r>
      <w:r w:rsidRPr="00EE4C9C">
        <w:rPr>
          <w:rFonts w:ascii="Arial" w:hAnsi="Arial" w:cs="Arial"/>
          <w:color w:val="000000"/>
          <w:sz w:val="24"/>
          <w:szCs w:val="24"/>
          <w:lang w:val="mk-MK"/>
        </w:rPr>
        <w:lastRenderedPageBreak/>
        <w:t xml:space="preserve">стекнување на сертификати, вреднување и следење на сите субјекти во училиштето за нивно поуспешно учество во конференции, регионални средби, пишани рубрики или статии во стручна литература и др. Исто така ќе се следат и дадените насоки за Професионални компетенции на наставниците и Прирачникот за професионален план на секој од вработените, понудени од БРО и МОН, како и Правилникот за професионален развој на вработените и стручните соработници од страна на МОН.  Според нив секој од вработените има изработено личен план за професионален развој за сопственото напредување во текот на годината, според кои планови училиштниот тим за професионален развој на вработените изработува годишна програма за професионален развој во училиштето. </w:t>
      </w:r>
    </w:p>
    <w:p w14:paraId="2BB8082A" w14:textId="77777777" w:rsidR="006D4402" w:rsidRPr="00EE4C9C" w:rsidRDefault="006D4402" w:rsidP="002F2BD4">
      <w:pPr>
        <w:spacing w:after="0" w:line="240" w:lineRule="auto"/>
        <w:jc w:val="center"/>
        <w:rPr>
          <w:rFonts w:ascii="Arial" w:hAnsi="Arial" w:cs="Arial"/>
          <w:b/>
          <w:color w:val="000000"/>
          <w:sz w:val="24"/>
          <w:szCs w:val="24"/>
          <w:lang w:val="mk-MK"/>
        </w:rPr>
      </w:pPr>
    </w:p>
    <w:p w14:paraId="4E1DF39F" w14:textId="77777777" w:rsidR="006D4402" w:rsidRPr="00EE4C9C" w:rsidRDefault="006D4402" w:rsidP="002F2BD4">
      <w:pPr>
        <w:spacing w:after="0" w:line="240" w:lineRule="auto"/>
        <w:jc w:val="center"/>
        <w:rPr>
          <w:rFonts w:ascii="Arial" w:hAnsi="Arial" w:cs="Arial"/>
          <w:b/>
          <w:color w:val="000000"/>
          <w:sz w:val="24"/>
          <w:szCs w:val="24"/>
          <w:lang w:val="mk-MK"/>
        </w:rPr>
      </w:pPr>
    </w:p>
    <w:p w14:paraId="6E17F5B9" w14:textId="77777777" w:rsidR="00555473" w:rsidRPr="00EE4C9C" w:rsidRDefault="00555473" w:rsidP="002F2BD4">
      <w:pPr>
        <w:spacing w:after="0" w:line="240" w:lineRule="auto"/>
        <w:jc w:val="center"/>
        <w:rPr>
          <w:rFonts w:ascii="Arial" w:hAnsi="Arial" w:cs="Arial"/>
          <w:b/>
          <w:color w:val="000000"/>
          <w:sz w:val="24"/>
          <w:szCs w:val="24"/>
          <w:lang w:val="mk-MK"/>
        </w:rPr>
      </w:pPr>
      <w:r w:rsidRPr="00EE4C9C">
        <w:rPr>
          <w:rFonts w:ascii="Arial" w:hAnsi="Arial" w:cs="Arial"/>
          <w:b/>
          <w:color w:val="000000"/>
          <w:sz w:val="24"/>
          <w:szCs w:val="24"/>
          <w:lang w:val="mk-MK"/>
        </w:rPr>
        <w:t>Програма за перманентно стручно усовршување на раководниот и воспитно – образовниот кадар во училиштето</w:t>
      </w:r>
    </w:p>
    <w:tbl>
      <w:tblPr>
        <w:tblpPr w:leftFromText="180" w:rightFromText="180" w:vertAnchor="text" w:horzAnchor="margin" w:tblpXSpec="center" w:tblpY="351"/>
        <w:tblW w:w="10638" w:type="dxa"/>
        <w:tblLook w:val="0000" w:firstRow="0" w:lastRow="0" w:firstColumn="0" w:lastColumn="0" w:noHBand="0" w:noVBand="0"/>
      </w:tblPr>
      <w:tblGrid>
        <w:gridCol w:w="3085"/>
        <w:gridCol w:w="3143"/>
        <w:gridCol w:w="2430"/>
        <w:gridCol w:w="1980"/>
      </w:tblGrid>
      <w:tr w:rsidR="00555473" w:rsidRPr="00EE4C9C" w14:paraId="7D20BB5F" w14:textId="77777777" w:rsidTr="002F2BD4">
        <w:trPr>
          <w:trHeight w:val="548"/>
        </w:trPr>
        <w:tc>
          <w:tcPr>
            <w:tcW w:w="3085"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283AA7AE" w14:textId="77777777" w:rsidR="00555473" w:rsidRPr="00EE4C9C" w:rsidRDefault="00555473" w:rsidP="002F2BD4">
            <w:pPr>
              <w:spacing w:after="0"/>
              <w:jc w:val="both"/>
              <w:rPr>
                <w:rFonts w:ascii="Arial" w:hAnsi="Arial" w:cs="Arial"/>
                <w:b/>
                <w:color w:val="FFFFFF" w:themeColor="background1"/>
                <w:sz w:val="24"/>
                <w:szCs w:val="24"/>
                <w:lang w:val="ru-RU"/>
              </w:rPr>
            </w:pPr>
            <w:r w:rsidRPr="00EE4C9C">
              <w:rPr>
                <w:rFonts w:ascii="Arial" w:hAnsi="Arial" w:cs="Arial"/>
                <w:b/>
                <w:color w:val="FFFFFF" w:themeColor="background1"/>
                <w:sz w:val="24"/>
                <w:szCs w:val="24"/>
                <w:lang w:val="ru-RU"/>
              </w:rPr>
              <w:t>Стручно усовршување на наставниците</w:t>
            </w:r>
          </w:p>
        </w:tc>
        <w:tc>
          <w:tcPr>
            <w:tcW w:w="3143"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6D3F8038" w14:textId="77777777" w:rsidR="00555473" w:rsidRPr="00EE4C9C" w:rsidRDefault="00555473" w:rsidP="003302FD">
            <w:pPr>
              <w:spacing w:after="0"/>
              <w:jc w:val="both"/>
              <w:rPr>
                <w:rFonts w:ascii="Arial" w:hAnsi="Arial" w:cs="Arial"/>
                <w:b/>
                <w:color w:val="FFFFFF" w:themeColor="background1"/>
                <w:sz w:val="24"/>
                <w:szCs w:val="24"/>
                <w:lang w:val="en-GB"/>
              </w:rPr>
            </w:pPr>
            <w:proofErr w:type="spellStart"/>
            <w:r w:rsidRPr="00EE4C9C">
              <w:rPr>
                <w:rFonts w:ascii="Arial" w:hAnsi="Arial" w:cs="Arial"/>
                <w:b/>
                <w:color w:val="FFFFFF" w:themeColor="background1"/>
                <w:sz w:val="24"/>
                <w:szCs w:val="24"/>
                <w:lang w:val="en-GB"/>
              </w:rPr>
              <w:t>Форми</w:t>
            </w:r>
            <w:proofErr w:type="spellEnd"/>
            <w:r w:rsidRPr="00EE4C9C">
              <w:rPr>
                <w:rFonts w:ascii="Arial" w:hAnsi="Arial" w:cs="Arial"/>
                <w:b/>
                <w:color w:val="FFFFFF" w:themeColor="background1"/>
                <w:sz w:val="24"/>
                <w:szCs w:val="24"/>
                <w:lang w:val="en-GB"/>
              </w:rPr>
              <w:t xml:space="preserve"> </w:t>
            </w:r>
            <w:proofErr w:type="spellStart"/>
            <w:r w:rsidRPr="00EE4C9C">
              <w:rPr>
                <w:rFonts w:ascii="Arial" w:hAnsi="Arial" w:cs="Arial"/>
                <w:b/>
                <w:color w:val="FFFFFF" w:themeColor="background1"/>
                <w:sz w:val="24"/>
                <w:szCs w:val="24"/>
                <w:lang w:val="en-GB"/>
              </w:rPr>
              <w:t>на</w:t>
            </w:r>
            <w:proofErr w:type="spellEnd"/>
            <w:r w:rsidRPr="00EE4C9C">
              <w:rPr>
                <w:rFonts w:ascii="Arial" w:hAnsi="Arial" w:cs="Arial"/>
                <w:b/>
                <w:color w:val="FFFFFF" w:themeColor="background1"/>
                <w:sz w:val="24"/>
                <w:szCs w:val="24"/>
                <w:lang w:val="en-GB"/>
              </w:rPr>
              <w:t xml:space="preserve"> </w:t>
            </w:r>
            <w:proofErr w:type="spellStart"/>
            <w:r w:rsidRPr="00EE4C9C">
              <w:rPr>
                <w:rFonts w:ascii="Arial" w:hAnsi="Arial" w:cs="Arial"/>
                <w:b/>
                <w:color w:val="FFFFFF" w:themeColor="background1"/>
                <w:sz w:val="24"/>
                <w:szCs w:val="24"/>
                <w:lang w:val="en-GB"/>
              </w:rPr>
              <w:t>усовршување</w:t>
            </w:r>
            <w:proofErr w:type="spellEnd"/>
          </w:p>
        </w:tc>
        <w:tc>
          <w:tcPr>
            <w:tcW w:w="2430"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3826E585" w14:textId="77777777" w:rsidR="00555473" w:rsidRPr="00EE4C9C" w:rsidRDefault="00555473" w:rsidP="003302FD">
            <w:pPr>
              <w:spacing w:after="0"/>
              <w:jc w:val="both"/>
              <w:rPr>
                <w:rFonts w:ascii="Arial" w:hAnsi="Arial" w:cs="Arial"/>
                <w:b/>
                <w:color w:val="FFFFFF" w:themeColor="background1"/>
                <w:sz w:val="24"/>
                <w:szCs w:val="24"/>
                <w:lang w:val="en-GB"/>
              </w:rPr>
            </w:pPr>
            <w:proofErr w:type="spellStart"/>
            <w:r w:rsidRPr="00EE4C9C">
              <w:rPr>
                <w:rFonts w:ascii="Arial" w:hAnsi="Arial" w:cs="Arial"/>
                <w:b/>
                <w:color w:val="FFFFFF" w:themeColor="background1"/>
                <w:sz w:val="24"/>
                <w:szCs w:val="24"/>
                <w:lang w:val="en-GB"/>
              </w:rPr>
              <w:t>Носители</w:t>
            </w:r>
            <w:proofErr w:type="spellEnd"/>
          </w:p>
        </w:tc>
        <w:tc>
          <w:tcPr>
            <w:tcW w:w="1980"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473FFEDA" w14:textId="77777777" w:rsidR="00555473" w:rsidRPr="00EE4C9C" w:rsidRDefault="00555473" w:rsidP="003302FD">
            <w:pPr>
              <w:spacing w:after="0"/>
              <w:jc w:val="both"/>
              <w:rPr>
                <w:rFonts w:ascii="Arial" w:hAnsi="Arial" w:cs="Arial"/>
                <w:b/>
                <w:color w:val="FFFFFF" w:themeColor="background1"/>
                <w:sz w:val="24"/>
                <w:szCs w:val="24"/>
                <w:lang w:val="en-GB"/>
              </w:rPr>
            </w:pPr>
            <w:proofErr w:type="spellStart"/>
            <w:r w:rsidRPr="00EE4C9C">
              <w:rPr>
                <w:rFonts w:ascii="Arial" w:hAnsi="Arial" w:cs="Arial"/>
                <w:b/>
                <w:color w:val="FFFFFF" w:themeColor="background1"/>
                <w:sz w:val="24"/>
                <w:szCs w:val="24"/>
                <w:lang w:val="en-GB"/>
              </w:rPr>
              <w:t>Време</w:t>
            </w:r>
            <w:proofErr w:type="spellEnd"/>
            <w:r w:rsidRPr="00EE4C9C">
              <w:rPr>
                <w:rFonts w:ascii="Arial" w:hAnsi="Arial" w:cs="Arial"/>
                <w:b/>
                <w:color w:val="FFFFFF" w:themeColor="background1"/>
                <w:sz w:val="24"/>
                <w:szCs w:val="24"/>
                <w:lang w:val="en-GB"/>
              </w:rPr>
              <w:t xml:space="preserve"> </w:t>
            </w:r>
            <w:proofErr w:type="spellStart"/>
            <w:r w:rsidRPr="00EE4C9C">
              <w:rPr>
                <w:rFonts w:ascii="Arial" w:hAnsi="Arial" w:cs="Arial"/>
                <w:b/>
                <w:color w:val="FFFFFF" w:themeColor="background1"/>
                <w:sz w:val="24"/>
                <w:szCs w:val="24"/>
                <w:lang w:val="en-GB"/>
              </w:rPr>
              <w:t>на</w:t>
            </w:r>
            <w:proofErr w:type="spellEnd"/>
            <w:r w:rsidRPr="00EE4C9C">
              <w:rPr>
                <w:rFonts w:ascii="Arial" w:hAnsi="Arial" w:cs="Arial"/>
                <w:b/>
                <w:color w:val="FFFFFF" w:themeColor="background1"/>
                <w:sz w:val="24"/>
                <w:szCs w:val="24"/>
                <w:lang w:val="en-GB"/>
              </w:rPr>
              <w:t xml:space="preserve"> </w:t>
            </w:r>
            <w:proofErr w:type="spellStart"/>
            <w:r w:rsidRPr="00EE4C9C">
              <w:rPr>
                <w:rFonts w:ascii="Arial" w:hAnsi="Arial" w:cs="Arial"/>
                <w:b/>
                <w:color w:val="FFFFFF" w:themeColor="background1"/>
                <w:sz w:val="24"/>
                <w:szCs w:val="24"/>
                <w:lang w:val="en-GB"/>
              </w:rPr>
              <w:t>реализација</w:t>
            </w:r>
            <w:proofErr w:type="spellEnd"/>
          </w:p>
        </w:tc>
      </w:tr>
      <w:tr w:rsidR="00555473" w:rsidRPr="00EE4C9C" w14:paraId="690982ED" w14:textId="77777777" w:rsidTr="002F2BD4">
        <w:trPr>
          <w:trHeight w:val="1280"/>
        </w:trPr>
        <w:tc>
          <w:tcPr>
            <w:tcW w:w="3085"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6BC124F8" w14:textId="77777777" w:rsidR="00555473" w:rsidRPr="00EE4C9C" w:rsidRDefault="00555473" w:rsidP="003302FD">
            <w:pPr>
              <w:spacing w:after="0"/>
              <w:jc w:val="both"/>
              <w:rPr>
                <w:rFonts w:ascii="Arial" w:hAnsi="Arial" w:cs="Arial"/>
                <w:b/>
                <w:color w:val="FFFFFF" w:themeColor="background1"/>
                <w:sz w:val="24"/>
                <w:szCs w:val="24"/>
                <w:lang w:val="en-GB"/>
              </w:rPr>
            </w:pPr>
            <w:proofErr w:type="spellStart"/>
            <w:r w:rsidRPr="00EE4C9C">
              <w:rPr>
                <w:rFonts w:ascii="Arial" w:hAnsi="Arial" w:cs="Arial"/>
                <w:b/>
                <w:color w:val="FFFFFF" w:themeColor="background1"/>
                <w:sz w:val="24"/>
                <w:szCs w:val="24"/>
                <w:lang w:val="en-GB"/>
              </w:rPr>
              <w:t>Директор</w:t>
            </w:r>
            <w:proofErr w:type="spellEnd"/>
          </w:p>
        </w:tc>
        <w:tc>
          <w:tcPr>
            <w:tcW w:w="31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B428DD" w14:textId="77777777" w:rsidR="00555473" w:rsidRPr="00EE4C9C" w:rsidRDefault="00555473" w:rsidP="009435AB">
            <w:pPr>
              <w:jc w:val="both"/>
              <w:rPr>
                <w:rFonts w:ascii="Arial" w:hAnsi="Arial" w:cs="Arial"/>
                <w:color w:val="000000"/>
                <w:sz w:val="24"/>
                <w:szCs w:val="24"/>
                <w:lang w:val="ru-RU"/>
              </w:rPr>
            </w:pPr>
            <w:r w:rsidRPr="00EE4C9C">
              <w:rPr>
                <w:rFonts w:ascii="Arial" w:hAnsi="Arial" w:cs="Arial"/>
                <w:color w:val="000000"/>
                <w:sz w:val="24"/>
                <w:szCs w:val="24"/>
                <w:lang w:val="ru-RU"/>
              </w:rPr>
              <w:t>Семинари, работилници, обуки, следење на стручна литература, стручни трудови</w:t>
            </w:r>
          </w:p>
        </w:tc>
        <w:tc>
          <w:tcPr>
            <w:tcW w:w="24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90A057" w14:textId="77777777" w:rsidR="00555473" w:rsidRPr="00EE4C9C" w:rsidRDefault="00555473" w:rsidP="009435AB">
            <w:pPr>
              <w:jc w:val="both"/>
              <w:rPr>
                <w:rFonts w:ascii="Arial" w:hAnsi="Arial" w:cs="Arial"/>
                <w:color w:val="000000"/>
                <w:sz w:val="24"/>
                <w:szCs w:val="24"/>
                <w:lang w:val="ru-RU"/>
              </w:rPr>
            </w:pPr>
            <w:r w:rsidRPr="00EE4C9C">
              <w:rPr>
                <w:rFonts w:ascii="Arial" w:hAnsi="Arial" w:cs="Arial"/>
                <w:color w:val="000000"/>
                <w:sz w:val="24"/>
                <w:szCs w:val="24"/>
                <w:lang w:val="ru-RU"/>
              </w:rPr>
              <w:t>Советници од БРО, Регионален и Државен просветен инспектор, ментори</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6425C3" w14:textId="77777777" w:rsidR="00555473" w:rsidRPr="00EE4C9C" w:rsidRDefault="00555473" w:rsidP="009435AB">
            <w:pPr>
              <w:jc w:val="both"/>
              <w:rPr>
                <w:rFonts w:ascii="Arial" w:hAnsi="Arial" w:cs="Arial"/>
                <w:color w:val="000000"/>
                <w:sz w:val="24"/>
                <w:szCs w:val="24"/>
                <w:lang w:val="en-GB"/>
              </w:rPr>
            </w:pPr>
            <w:proofErr w:type="spellStart"/>
            <w:r w:rsidRPr="00EE4C9C">
              <w:rPr>
                <w:rFonts w:ascii="Arial" w:hAnsi="Arial" w:cs="Arial"/>
                <w:color w:val="000000"/>
                <w:sz w:val="24"/>
                <w:szCs w:val="24"/>
                <w:lang w:val="en-GB"/>
              </w:rPr>
              <w:t>Континуирано</w:t>
            </w:r>
            <w:proofErr w:type="spellEnd"/>
          </w:p>
        </w:tc>
      </w:tr>
      <w:tr w:rsidR="00555473" w:rsidRPr="00EE4C9C" w14:paraId="72240806" w14:textId="77777777" w:rsidTr="002F2BD4">
        <w:trPr>
          <w:trHeight w:val="744"/>
        </w:trPr>
        <w:tc>
          <w:tcPr>
            <w:tcW w:w="3085"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2CF0BD2D" w14:textId="77777777" w:rsidR="00555473" w:rsidRPr="00EE4C9C" w:rsidRDefault="00555473" w:rsidP="009435AB">
            <w:pPr>
              <w:jc w:val="both"/>
              <w:rPr>
                <w:rFonts w:ascii="Arial" w:hAnsi="Arial" w:cs="Arial"/>
                <w:b/>
                <w:color w:val="FFFFFF" w:themeColor="background1"/>
                <w:sz w:val="24"/>
                <w:szCs w:val="24"/>
                <w:lang w:val="en-GB"/>
              </w:rPr>
            </w:pPr>
            <w:proofErr w:type="spellStart"/>
            <w:r w:rsidRPr="00EE4C9C">
              <w:rPr>
                <w:rFonts w:ascii="Arial" w:hAnsi="Arial" w:cs="Arial"/>
                <w:b/>
                <w:color w:val="FFFFFF" w:themeColor="background1"/>
                <w:sz w:val="24"/>
                <w:szCs w:val="24"/>
                <w:lang w:val="en-GB"/>
              </w:rPr>
              <w:t>Стручни</w:t>
            </w:r>
            <w:proofErr w:type="spellEnd"/>
            <w:r w:rsidRPr="00EE4C9C">
              <w:rPr>
                <w:rFonts w:ascii="Arial" w:hAnsi="Arial" w:cs="Arial"/>
                <w:b/>
                <w:color w:val="FFFFFF" w:themeColor="background1"/>
                <w:sz w:val="24"/>
                <w:szCs w:val="24"/>
                <w:lang w:val="en-GB"/>
              </w:rPr>
              <w:t xml:space="preserve"> </w:t>
            </w:r>
            <w:proofErr w:type="spellStart"/>
            <w:r w:rsidRPr="00EE4C9C">
              <w:rPr>
                <w:rFonts w:ascii="Arial" w:hAnsi="Arial" w:cs="Arial"/>
                <w:b/>
                <w:color w:val="FFFFFF" w:themeColor="background1"/>
                <w:sz w:val="24"/>
                <w:szCs w:val="24"/>
                <w:lang w:val="en-GB"/>
              </w:rPr>
              <w:t>соработници</w:t>
            </w:r>
            <w:proofErr w:type="spellEnd"/>
          </w:p>
        </w:tc>
        <w:tc>
          <w:tcPr>
            <w:tcW w:w="31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964396" w14:textId="77777777" w:rsidR="00555473" w:rsidRPr="00EE4C9C" w:rsidRDefault="00555473" w:rsidP="009435AB">
            <w:pPr>
              <w:jc w:val="both"/>
              <w:rPr>
                <w:rFonts w:ascii="Arial" w:hAnsi="Arial" w:cs="Arial"/>
                <w:color w:val="000000"/>
                <w:sz w:val="24"/>
                <w:szCs w:val="24"/>
                <w:lang w:val="ru-RU"/>
              </w:rPr>
            </w:pPr>
            <w:r w:rsidRPr="00EE4C9C">
              <w:rPr>
                <w:rFonts w:ascii="Arial" w:hAnsi="Arial" w:cs="Arial"/>
                <w:color w:val="000000"/>
                <w:sz w:val="24"/>
                <w:szCs w:val="24"/>
                <w:lang w:val="ru-RU"/>
              </w:rPr>
              <w:t>Семинари, работилници, обуки, следење на стручна литература, стручни трудови</w:t>
            </w:r>
          </w:p>
        </w:tc>
        <w:tc>
          <w:tcPr>
            <w:tcW w:w="24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AB9BF8" w14:textId="77777777" w:rsidR="00555473" w:rsidRPr="00EE4C9C" w:rsidRDefault="00555473" w:rsidP="009435AB">
            <w:pPr>
              <w:jc w:val="both"/>
              <w:rPr>
                <w:rFonts w:ascii="Arial" w:hAnsi="Arial" w:cs="Arial"/>
                <w:color w:val="000000"/>
                <w:sz w:val="24"/>
                <w:szCs w:val="24"/>
                <w:lang w:val="ru-RU"/>
              </w:rPr>
            </w:pPr>
            <w:r w:rsidRPr="00EE4C9C">
              <w:rPr>
                <w:rFonts w:ascii="Arial" w:hAnsi="Arial" w:cs="Arial"/>
                <w:color w:val="000000"/>
                <w:sz w:val="24"/>
                <w:szCs w:val="24"/>
                <w:lang w:val="ru-RU"/>
              </w:rPr>
              <w:t>Советници од БРО, Регионален и Државен просветен инспектор, ментори</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8B6811" w14:textId="77777777" w:rsidR="00555473" w:rsidRPr="00EE4C9C" w:rsidRDefault="00555473" w:rsidP="009435AB">
            <w:pPr>
              <w:jc w:val="both"/>
              <w:rPr>
                <w:rFonts w:ascii="Arial" w:hAnsi="Arial" w:cs="Arial"/>
                <w:color w:val="000000"/>
                <w:sz w:val="24"/>
                <w:szCs w:val="24"/>
                <w:lang w:val="en-GB"/>
              </w:rPr>
            </w:pPr>
            <w:proofErr w:type="spellStart"/>
            <w:r w:rsidRPr="00EE4C9C">
              <w:rPr>
                <w:rFonts w:ascii="Arial" w:hAnsi="Arial" w:cs="Arial"/>
                <w:color w:val="000000"/>
                <w:sz w:val="24"/>
                <w:szCs w:val="24"/>
                <w:lang w:val="en-GB"/>
              </w:rPr>
              <w:t>Континуирано</w:t>
            </w:r>
            <w:proofErr w:type="spellEnd"/>
          </w:p>
        </w:tc>
      </w:tr>
      <w:tr w:rsidR="00555473" w:rsidRPr="00EE4C9C" w14:paraId="7469B73C" w14:textId="77777777" w:rsidTr="002F2BD4">
        <w:trPr>
          <w:trHeight w:val="541"/>
        </w:trPr>
        <w:tc>
          <w:tcPr>
            <w:tcW w:w="3085"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6B54C2B1" w14:textId="77777777" w:rsidR="00555473" w:rsidRPr="00EE4C9C" w:rsidRDefault="00555473" w:rsidP="009435AB">
            <w:pPr>
              <w:jc w:val="both"/>
              <w:rPr>
                <w:rFonts w:ascii="Arial" w:hAnsi="Arial" w:cs="Arial"/>
                <w:b/>
                <w:color w:val="FFFFFF" w:themeColor="background1"/>
                <w:sz w:val="24"/>
                <w:szCs w:val="24"/>
                <w:lang w:val="en-GB"/>
              </w:rPr>
            </w:pPr>
            <w:proofErr w:type="spellStart"/>
            <w:r w:rsidRPr="00EE4C9C">
              <w:rPr>
                <w:rFonts w:ascii="Arial" w:hAnsi="Arial" w:cs="Arial"/>
                <w:b/>
                <w:color w:val="FFFFFF" w:themeColor="background1"/>
                <w:sz w:val="24"/>
                <w:szCs w:val="24"/>
                <w:lang w:val="en-GB"/>
              </w:rPr>
              <w:t>Наставници</w:t>
            </w:r>
            <w:proofErr w:type="spellEnd"/>
          </w:p>
        </w:tc>
        <w:tc>
          <w:tcPr>
            <w:tcW w:w="31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BDEB86" w14:textId="77777777" w:rsidR="00555473" w:rsidRPr="00EE4C9C" w:rsidRDefault="00555473" w:rsidP="009435AB">
            <w:pPr>
              <w:jc w:val="both"/>
              <w:rPr>
                <w:rFonts w:ascii="Arial" w:hAnsi="Arial" w:cs="Arial"/>
                <w:color w:val="000000"/>
                <w:sz w:val="24"/>
                <w:szCs w:val="24"/>
                <w:lang w:val="ru-RU"/>
              </w:rPr>
            </w:pPr>
            <w:r w:rsidRPr="00EE4C9C">
              <w:rPr>
                <w:rFonts w:ascii="Arial" w:hAnsi="Arial" w:cs="Arial"/>
                <w:color w:val="000000"/>
                <w:sz w:val="24"/>
                <w:szCs w:val="24"/>
                <w:lang w:val="ru-RU"/>
              </w:rPr>
              <w:t>Семинари, работилници, обуки, дисеминација, следење на стручна литература, стручни трудови</w:t>
            </w:r>
          </w:p>
        </w:tc>
        <w:tc>
          <w:tcPr>
            <w:tcW w:w="24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014AD2" w14:textId="77777777" w:rsidR="00555473" w:rsidRPr="00EE4C9C" w:rsidRDefault="00555473" w:rsidP="009435AB">
            <w:pPr>
              <w:jc w:val="both"/>
              <w:rPr>
                <w:rFonts w:ascii="Arial" w:hAnsi="Arial" w:cs="Arial"/>
                <w:color w:val="000000"/>
                <w:sz w:val="24"/>
                <w:szCs w:val="24"/>
                <w:lang w:val="en-GB"/>
              </w:rPr>
            </w:pPr>
            <w:proofErr w:type="spellStart"/>
            <w:r w:rsidRPr="00EE4C9C">
              <w:rPr>
                <w:rFonts w:ascii="Arial" w:hAnsi="Arial" w:cs="Arial"/>
                <w:color w:val="000000"/>
                <w:sz w:val="24"/>
                <w:szCs w:val="24"/>
                <w:lang w:val="en-GB"/>
              </w:rPr>
              <w:t>Советници</w:t>
            </w:r>
            <w:proofErr w:type="spellEnd"/>
            <w:r w:rsidRPr="00EE4C9C">
              <w:rPr>
                <w:rFonts w:ascii="Arial" w:hAnsi="Arial" w:cs="Arial"/>
                <w:color w:val="000000"/>
                <w:sz w:val="24"/>
                <w:szCs w:val="24"/>
                <w:lang w:val="en-GB"/>
              </w:rPr>
              <w:t xml:space="preserve"> </w:t>
            </w:r>
            <w:proofErr w:type="spellStart"/>
            <w:r w:rsidRPr="00EE4C9C">
              <w:rPr>
                <w:rFonts w:ascii="Arial" w:hAnsi="Arial" w:cs="Arial"/>
                <w:color w:val="000000"/>
                <w:sz w:val="24"/>
                <w:szCs w:val="24"/>
                <w:lang w:val="en-GB"/>
              </w:rPr>
              <w:t>од</w:t>
            </w:r>
            <w:proofErr w:type="spellEnd"/>
            <w:r w:rsidRPr="00EE4C9C">
              <w:rPr>
                <w:rFonts w:ascii="Arial" w:hAnsi="Arial" w:cs="Arial"/>
                <w:color w:val="000000"/>
                <w:sz w:val="24"/>
                <w:szCs w:val="24"/>
                <w:lang w:val="en-GB"/>
              </w:rPr>
              <w:t xml:space="preserve"> БРО, </w:t>
            </w:r>
            <w:proofErr w:type="spellStart"/>
            <w:r w:rsidRPr="00EE4C9C">
              <w:rPr>
                <w:rFonts w:ascii="Arial" w:hAnsi="Arial" w:cs="Arial"/>
                <w:color w:val="000000"/>
                <w:sz w:val="24"/>
                <w:szCs w:val="24"/>
                <w:lang w:val="en-GB"/>
              </w:rPr>
              <w:t>ментори</w:t>
            </w:r>
            <w:proofErr w:type="spellEnd"/>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A03DA5" w14:textId="77777777" w:rsidR="00555473" w:rsidRPr="00EE4C9C" w:rsidRDefault="00555473" w:rsidP="009435AB">
            <w:pPr>
              <w:jc w:val="both"/>
              <w:rPr>
                <w:rFonts w:ascii="Arial" w:hAnsi="Arial" w:cs="Arial"/>
                <w:color w:val="000000"/>
                <w:sz w:val="24"/>
                <w:szCs w:val="24"/>
                <w:lang w:val="en-GB"/>
              </w:rPr>
            </w:pPr>
            <w:proofErr w:type="spellStart"/>
            <w:r w:rsidRPr="00EE4C9C">
              <w:rPr>
                <w:rFonts w:ascii="Arial" w:hAnsi="Arial" w:cs="Arial"/>
                <w:color w:val="000000"/>
                <w:sz w:val="24"/>
                <w:szCs w:val="24"/>
                <w:lang w:val="en-GB"/>
              </w:rPr>
              <w:t>Континуирано</w:t>
            </w:r>
            <w:proofErr w:type="spellEnd"/>
          </w:p>
        </w:tc>
      </w:tr>
    </w:tbl>
    <w:p w14:paraId="16A75FE7" w14:textId="77777777" w:rsidR="00555473" w:rsidRPr="00EE4C9C" w:rsidRDefault="00AD51A6" w:rsidP="009435AB">
      <w:pPr>
        <w:jc w:val="both"/>
        <w:rPr>
          <w:rFonts w:ascii="Arial" w:hAnsi="Arial" w:cs="Arial"/>
          <w:b/>
          <w:color w:val="000000"/>
          <w:sz w:val="24"/>
          <w:szCs w:val="24"/>
          <w:lang w:val="mk-MK"/>
        </w:rPr>
      </w:pPr>
      <w:r w:rsidRPr="00EE4C9C">
        <w:rPr>
          <w:rFonts w:ascii="Arial" w:hAnsi="Arial" w:cs="Arial"/>
          <w:b/>
          <w:color w:val="000000"/>
          <w:sz w:val="24"/>
          <w:szCs w:val="24"/>
        </w:rPr>
        <w:t xml:space="preserve">     </w:t>
      </w:r>
    </w:p>
    <w:p w14:paraId="2E16D1FF" w14:textId="505EFD17" w:rsidR="005A5FB5" w:rsidRDefault="005A5FB5" w:rsidP="009435AB">
      <w:pPr>
        <w:jc w:val="both"/>
        <w:rPr>
          <w:rFonts w:ascii="Arial" w:hAnsi="Arial" w:cs="Arial"/>
          <w:b/>
          <w:color w:val="000000"/>
          <w:sz w:val="24"/>
          <w:szCs w:val="24"/>
          <w:lang w:val="mk-MK"/>
        </w:rPr>
      </w:pPr>
    </w:p>
    <w:p w14:paraId="67204A2C" w14:textId="77777777" w:rsidR="003D76DA" w:rsidRPr="00EE4C9C" w:rsidRDefault="003D76DA" w:rsidP="009435AB">
      <w:pPr>
        <w:jc w:val="both"/>
        <w:rPr>
          <w:rFonts w:ascii="Arial" w:hAnsi="Arial" w:cs="Arial"/>
          <w:b/>
          <w:color w:val="000000"/>
          <w:sz w:val="24"/>
          <w:szCs w:val="24"/>
          <w:lang w:val="mk-MK"/>
        </w:rPr>
      </w:pPr>
    </w:p>
    <w:p w14:paraId="3C82FC81" w14:textId="77777777" w:rsidR="00AD51A6" w:rsidRPr="00EE4C9C" w:rsidRDefault="00AD51A6" w:rsidP="009435AB">
      <w:pPr>
        <w:jc w:val="both"/>
        <w:rPr>
          <w:rFonts w:ascii="Arial" w:hAnsi="Arial" w:cs="Arial"/>
          <w:color w:val="000000"/>
          <w:sz w:val="24"/>
          <w:szCs w:val="24"/>
        </w:rPr>
      </w:pPr>
      <w:r w:rsidRPr="00EE4C9C">
        <w:rPr>
          <w:rFonts w:ascii="Arial" w:hAnsi="Arial" w:cs="Arial"/>
          <w:color w:val="000000"/>
          <w:sz w:val="24"/>
          <w:szCs w:val="24"/>
        </w:rPr>
        <w:lastRenderedPageBreak/>
        <w:t xml:space="preserve">20.4. </w:t>
      </w:r>
      <w:bookmarkStart w:id="36" w:name="_Hlk25929825"/>
      <w:proofErr w:type="spellStart"/>
      <w:r w:rsidRPr="00EE4C9C">
        <w:rPr>
          <w:rFonts w:ascii="Arial" w:hAnsi="Arial" w:cs="Arial"/>
          <w:color w:val="000000"/>
          <w:sz w:val="24"/>
          <w:szCs w:val="24"/>
        </w:rPr>
        <w:t>Хоризонтално</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учење</w:t>
      </w:r>
      <w:proofErr w:type="spellEnd"/>
    </w:p>
    <w:bookmarkEnd w:id="36"/>
    <w:p w14:paraId="081DA4AD" w14:textId="77777777" w:rsidR="00555473" w:rsidRPr="00EE4C9C" w:rsidRDefault="00555473" w:rsidP="009435AB">
      <w:pPr>
        <w:ind w:firstLine="720"/>
        <w:jc w:val="both"/>
        <w:rPr>
          <w:rFonts w:ascii="Arial" w:hAnsi="Arial" w:cs="Arial"/>
          <w:color w:val="000000"/>
          <w:sz w:val="24"/>
          <w:szCs w:val="24"/>
        </w:rPr>
      </w:pPr>
      <w:proofErr w:type="spellStart"/>
      <w:r w:rsidRPr="00EE4C9C">
        <w:rPr>
          <w:rFonts w:ascii="Arial" w:hAnsi="Arial" w:cs="Arial"/>
          <w:color w:val="000000"/>
          <w:sz w:val="24"/>
          <w:szCs w:val="24"/>
        </w:rPr>
        <w:t>Професионалниот</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развој</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наставниците</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ниво</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училиште</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подразбира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учење</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наставниците</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едни</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од</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други</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или</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хоризонтално</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учење</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Размената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искуства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помеѓу</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наставниците</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ниво</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училиште</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или</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ниво</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училишта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се</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одвива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преку</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размена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искуства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базирани</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сопствената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пракса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при</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реализацијата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воспитно-образовниот</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процес</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или</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пак</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различен</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начин</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организирани</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средби</w:t>
      </w:r>
      <w:proofErr w:type="spellEnd"/>
      <w:r w:rsidRPr="00EE4C9C">
        <w:rPr>
          <w:rFonts w:ascii="Arial" w:hAnsi="Arial" w:cs="Arial"/>
          <w:color w:val="000000"/>
          <w:sz w:val="24"/>
          <w:szCs w:val="24"/>
        </w:rPr>
        <w:t xml:space="preserve"> и </w:t>
      </w:r>
      <w:proofErr w:type="spellStart"/>
      <w:r w:rsidRPr="00EE4C9C">
        <w:rPr>
          <w:rFonts w:ascii="Arial" w:hAnsi="Arial" w:cs="Arial"/>
          <w:color w:val="000000"/>
          <w:sz w:val="24"/>
          <w:szCs w:val="24"/>
        </w:rPr>
        <w:t>состаноци</w:t>
      </w:r>
      <w:proofErr w:type="spellEnd"/>
      <w:r w:rsidRPr="00EE4C9C">
        <w:rPr>
          <w:rFonts w:ascii="Arial" w:hAnsi="Arial" w:cs="Arial"/>
          <w:color w:val="000000"/>
          <w:sz w:val="24"/>
          <w:szCs w:val="24"/>
        </w:rPr>
        <w:t xml:space="preserve">. </w:t>
      </w:r>
    </w:p>
    <w:p w14:paraId="74434315" w14:textId="77777777" w:rsidR="00555473" w:rsidRPr="00EE4C9C" w:rsidRDefault="00555473" w:rsidP="009435AB">
      <w:pPr>
        <w:jc w:val="both"/>
        <w:rPr>
          <w:rFonts w:ascii="Arial" w:hAnsi="Arial" w:cs="Arial"/>
          <w:color w:val="000000"/>
          <w:sz w:val="24"/>
          <w:szCs w:val="24"/>
          <w:lang w:val="mk-MK"/>
        </w:rPr>
      </w:pPr>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Тимското</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работење</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како</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форма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организирање</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дава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најдобри</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резултати</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во</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професионалниот</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развој</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наставниците</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во</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училиштето</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Преку</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тимското</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работење</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се</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создаваат</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нови</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функционални</w:t>
      </w:r>
      <w:proofErr w:type="spellEnd"/>
      <w:r w:rsidRPr="00EE4C9C">
        <w:rPr>
          <w:rFonts w:ascii="Arial" w:hAnsi="Arial" w:cs="Arial"/>
          <w:color w:val="000000"/>
          <w:sz w:val="24"/>
          <w:szCs w:val="24"/>
        </w:rPr>
        <w:t xml:space="preserve"> </w:t>
      </w:r>
      <w:proofErr w:type="spellStart"/>
      <w:r w:rsidRPr="00EE4C9C">
        <w:rPr>
          <w:rFonts w:ascii="Arial" w:hAnsi="Arial" w:cs="Arial"/>
          <w:color w:val="000000"/>
          <w:sz w:val="24"/>
          <w:szCs w:val="24"/>
        </w:rPr>
        <w:t>идеи</w:t>
      </w:r>
      <w:proofErr w:type="spellEnd"/>
      <w:r w:rsidRPr="00EE4C9C">
        <w:rPr>
          <w:rFonts w:ascii="Arial" w:hAnsi="Arial" w:cs="Arial"/>
          <w:color w:val="000000"/>
          <w:sz w:val="24"/>
          <w:szCs w:val="24"/>
        </w:rPr>
        <w:t xml:space="preserve">. </w:t>
      </w:r>
      <w:r w:rsidRPr="00EE4C9C">
        <w:rPr>
          <w:rFonts w:ascii="Arial" w:hAnsi="Arial" w:cs="Arial"/>
          <w:color w:val="000000"/>
          <w:sz w:val="24"/>
          <w:szCs w:val="24"/>
          <w:lang w:val="mk-MK"/>
        </w:rPr>
        <w:t xml:space="preserve">Тимовите во училиштето редовно одржуваат состаноци на кои се дискутира за напредокот во делот на редовната настава, воннаставните активности и други актуелни теми за кои имаат потреба од дополнителна поддршка и надоградба. </w:t>
      </w:r>
    </w:p>
    <w:p w14:paraId="53716C59" w14:textId="77777777" w:rsidR="00555473" w:rsidRPr="00EE4C9C" w:rsidRDefault="00555473" w:rsidP="009435AB">
      <w:pPr>
        <w:jc w:val="both"/>
        <w:rPr>
          <w:rFonts w:ascii="Arial" w:hAnsi="Arial" w:cs="Arial"/>
          <w:color w:val="000000"/>
          <w:sz w:val="24"/>
          <w:szCs w:val="24"/>
          <w:lang w:val="mk-MK"/>
        </w:rPr>
      </w:pPr>
      <w:r w:rsidRPr="00EE4C9C">
        <w:rPr>
          <w:rFonts w:ascii="Arial" w:hAnsi="Arial" w:cs="Arial"/>
          <w:color w:val="000000"/>
          <w:sz w:val="24"/>
          <w:szCs w:val="24"/>
          <w:lang w:val="mk-MK"/>
        </w:rPr>
        <w:t>Постојат повеќе активности преку кои се реализира хоризонталното учење во училиштето како начин за професионален развој на наставниците – училишни состаноци, акциони истражувања, менторирање на наставник-приравник,  дисеминации, собирањето и разгледувањето на добиените информации, разгледување на стручна литература за наставниците, како и организирањето и следењето на отворени часови меѓу колегите, кои ги реализираат поискусните колеги.</w:t>
      </w:r>
    </w:p>
    <w:p w14:paraId="41566594" w14:textId="77777777" w:rsidR="00555473" w:rsidRPr="00EE4C9C" w:rsidRDefault="00555473" w:rsidP="009435AB">
      <w:pPr>
        <w:jc w:val="both"/>
        <w:rPr>
          <w:rFonts w:ascii="Arial" w:hAnsi="Arial" w:cs="Arial"/>
          <w:color w:val="000000"/>
          <w:sz w:val="24"/>
          <w:szCs w:val="24"/>
          <w:lang w:val="mk-MK"/>
        </w:rPr>
      </w:pPr>
      <w:r w:rsidRPr="00EE4C9C">
        <w:rPr>
          <w:rFonts w:ascii="Arial" w:hAnsi="Arial" w:cs="Arial"/>
          <w:color w:val="000000"/>
          <w:sz w:val="24"/>
          <w:szCs w:val="24"/>
          <w:lang w:val="mk-MK"/>
        </w:rPr>
        <w:t>               Во училиштето се формираат и групи на интерес, чија цел е да работат на заеднички цели преку кои сметаат дека може да дадат допринос за подобрување на воспитно-образовната дејност. Во нашето училиште моментално фигурира група за спречување на насилното однесување во училиштето, група за организирање на манифестации од различен карактер, група за изготвување на инструменти за следење на напредокот на учениците и сл.</w:t>
      </w:r>
    </w:p>
    <w:p w14:paraId="2A83B10A" w14:textId="77777777" w:rsidR="00555473" w:rsidRPr="00EE4C9C" w:rsidRDefault="00555473" w:rsidP="009435AB">
      <w:pPr>
        <w:jc w:val="both"/>
        <w:rPr>
          <w:rFonts w:ascii="Arial" w:hAnsi="Arial" w:cs="Arial"/>
          <w:color w:val="000000"/>
          <w:sz w:val="24"/>
          <w:szCs w:val="24"/>
          <w:lang w:val="mk-MK"/>
        </w:rPr>
      </w:pPr>
      <w:r w:rsidRPr="00EE4C9C">
        <w:rPr>
          <w:rFonts w:ascii="Arial" w:hAnsi="Arial" w:cs="Arial"/>
          <w:color w:val="000000"/>
          <w:sz w:val="24"/>
          <w:szCs w:val="24"/>
          <w:lang w:val="mk-MK"/>
        </w:rPr>
        <w:t>            Воннаставните активности се исто така од голема важност за професионалниот развој на наставниците, а посебно за развојот и стекнувањето на нови знаења кај учениците. Од тие причини се следи и реализацијата на активностите на сите воннаставни активности, а извештаите од истите нудат преглед за подобрување на овие активности во наредните учебни години, како и се достапен материјал за новите наставници-приравници со цел нивно поуспешно вклучување во секој сегмент од образованието и работата во училиштето.</w:t>
      </w:r>
      <w:r w:rsidR="00AD51A6" w:rsidRPr="00EE4C9C">
        <w:rPr>
          <w:rFonts w:ascii="Arial" w:hAnsi="Arial" w:cs="Arial"/>
          <w:b/>
          <w:color w:val="000000"/>
          <w:sz w:val="24"/>
          <w:szCs w:val="24"/>
          <w:lang w:val="mk-MK"/>
        </w:rPr>
        <w:t xml:space="preserve">     </w:t>
      </w:r>
    </w:p>
    <w:p w14:paraId="56B47035" w14:textId="77777777" w:rsidR="00707ADB" w:rsidRPr="00EE4C9C" w:rsidRDefault="00707ADB" w:rsidP="009435AB">
      <w:pPr>
        <w:jc w:val="both"/>
        <w:rPr>
          <w:rFonts w:ascii="Arial" w:hAnsi="Arial" w:cs="Arial"/>
          <w:color w:val="000000"/>
          <w:sz w:val="24"/>
          <w:szCs w:val="24"/>
          <w:lang w:val="mk-MK"/>
        </w:rPr>
      </w:pPr>
    </w:p>
    <w:p w14:paraId="192B910C" w14:textId="001F956F" w:rsidR="00AD51A6" w:rsidRPr="00EE4C9C" w:rsidRDefault="00AD51A6" w:rsidP="009435AB">
      <w:pPr>
        <w:jc w:val="both"/>
        <w:rPr>
          <w:rFonts w:ascii="Arial" w:hAnsi="Arial" w:cs="Arial"/>
          <w:color w:val="000000"/>
          <w:sz w:val="24"/>
          <w:szCs w:val="24"/>
          <w:lang w:val="mk-MK"/>
        </w:rPr>
      </w:pPr>
      <w:r w:rsidRPr="00EE4C9C">
        <w:rPr>
          <w:rFonts w:ascii="Arial" w:hAnsi="Arial" w:cs="Arial"/>
          <w:color w:val="000000"/>
          <w:sz w:val="24"/>
          <w:szCs w:val="24"/>
          <w:lang w:val="mk-MK"/>
        </w:rPr>
        <w:t>20.5</w:t>
      </w:r>
      <w:bookmarkStart w:id="37" w:name="_Hlk25929852"/>
      <w:r w:rsidRPr="00EE4C9C">
        <w:rPr>
          <w:rFonts w:ascii="Arial" w:hAnsi="Arial" w:cs="Arial"/>
          <w:color w:val="000000"/>
          <w:sz w:val="24"/>
          <w:szCs w:val="24"/>
          <w:lang w:val="mk-MK"/>
        </w:rPr>
        <w:t>. Кариерен развој на воспитно-образовниот кадар</w:t>
      </w:r>
    </w:p>
    <w:bookmarkEnd w:id="37"/>
    <w:p w14:paraId="3768269E" w14:textId="77777777" w:rsidR="00AD51A6" w:rsidRPr="00EE4C9C" w:rsidRDefault="00AD51A6" w:rsidP="002F2BD4">
      <w:pPr>
        <w:ind w:firstLine="720"/>
        <w:jc w:val="both"/>
        <w:rPr>
          <w:rFonts w:ascii="Arial" w:hAnsi="Arial" w:cs="Arial"/>
          <w:color w:val="000000"/>
          <w:sz w:val="24"/>
          <w:szCs w:val="24"/>
          <w:lang w:val="mk-MK"/>
        </w:rPr>
      </w:pPr>
      <w:r w:rsidRPr="00EE4C9C">
        <w:rPr>
          <w:rFonts w:ascii="Arial" w:hAnsi="Arial" w:cs="Arial"/>
          <w:color w:val="000000"/>
          <w:sz w:val="24"/>
          <w:szCs w:val="24"/>
          <w:lang w:val="mk-MK"/>
        </w:rPr>
        <w:t>План</w:t>
      </w:r>
      <w:r w:rsidR="00555473" w:rsidRPr="00EE4C9C">
        <w:rPr>
          <w:rFonts w:ascii="Arial" w:hAnsi="Arial" w:cs="Arial"/>
          <w:color w:val="000000"/>
          <w:sz w:val="24"/>
          <w:szCs w:val="24"/>
          <w:lang w:val="mk-MK"/>
        </w:rPr>
        <w:t>от</w:t>
      </w:r>
      <w:r w:rsidRPr="00EE4C9C">
        <w:rPr>
          <w:rFonts w:ascii="Arial" w:hAnsi="Arial" w:cs="Arial"/>
          <w:color w:val="000000"/>
          <w:sz w:val="24"/>
          <w:szCs w:val="24"/>
          <w:lang w:val="mk-MK"/>
        </w:rPr>
        <w:t xml:space="preserve"> за поддршка на воспитно-образовниот кадар </w:t>
      </w:r>
      <w:r w:rsidR="00555473" w:rsidRPr="00EE4C9C">
        <w:rPr>
          <w:rFonts w:ascii="Arial" w:hAnsi="Arial" w:cs="Arial"/>
          <w:color w:val="000000"/>
          <w:sz w:val="24"/>
          <w:szCs w:val="24"/>
          <w:lang w:val="mk-MK"/>
        </w:rPr>
        <w:t>за нивното кариерно напредување е даден во акционите планови и е еден од основните цели во училиштето</w:t>
      </w:r>
      <w:r w:rsidR="00024B23" w:rsidRPr="00EE4C9C">
        <w:rPr>
          <w:rFonts w:ascii="Arial" w:hAnsi="Arial" w:cs="Arial"/>
          <w:color w:val="000000"/>
          <w:sz w:val="24"/>
          <w:szCs w:val="24"/>
          <w:lang w:val="mk-MK"/>
        </w:rPr>
        <w:t>, а исто така програмата за проф</w:t>
      </w:r>
      <w:r w:rsidR="00555473" w:rsidRPr="00EE4C9C">
        <w:rPr>
          <w:rFonts w:ascii="Arial" w:hAnsi="Arial" w:cs="Arial"/>
          <w:color w:val="000000"/>
          <w:sz w:val="24"/>
          <w:szCs w:val="24"/>
          <w:lang w:val="mk-MK"/>
        </w:rPr>
        <w:t>есионален и кариерен развој на наставниците и стручните соработници</w:t>
      </w:r>
      <w:r w:rsidR="00CA6EB2" w:rsidRPr="00EE4C9C">
        <w:rPr>
          <w:rFonts w:ascii="Arial" w:hAnsi="Arial" w:cs="Arial"/>
          <w:color w:val="000000"/>
          <w:sz w:val="24"/>
          <w:szCs w:val="24"/>
          <w:lang w:val="mk-MK"/>
        </w:rPr>
        <w:t>, која</w:t>
      </w:r>
      <w:r w:rsidR="00555473" w:rsidRPr="00EE4C9C">
        <w:rPr>
          <w:rFonts w:ascii="Arial" w:hAnsi="Arial" w:cs="Arial"/>
          <w:color w:val="000000"/>
          <w:sz w:val="24"/>
          <w:szCs w:val="24"/>
          <w:lang w:val="mk-MK"/>
        </w:rPr>
        <w:t xml:space="preserve"> е составен дел од Прилози на годишната </w:t>
      </w:r>
      <w:r w:rsidR="002B3EE5" w:rsidRPr="00EE4C9C">
        <w:rPr>
          <w:rFonts w:ascii="Arial" w:hAnsi="Arial" w:cs="Arial"/>
          <w:color w:val="000000"/>
          <w:sz w:val="24"/>
          <w:szCs w:val="24"/>
          <w:lang w:val="mk-MK"/>
        </w:rPr>
        <w:t>програма (Прилог бр. 31</w:t>
      </w:r>
      <w:r w:rsidR="00555473" w:rsidRPr="00EE4C9C">
        <w:rPr>
          <w:rFonts w:ascii="Arial" w:hAnsi="Arial" w:cs="Arial"/>
          <w:color w:val="000000"/>
          <w:sz w:val="24"/>
          <w:szCs w:val="24"/>
          <w:lang w:val="mk-MK"/>
        </w:rPr>
        <w:t>)</w:t>
      </w:r>
      <w:r w:rsidRPr="00EE4C9C">
        <w:rPr>
          <w:rFonts w:ascii="Arial" w:hAnsi="Arial" w:cs="Arial"/>
          <w:color w:val="000000"/>
          <w:sz w:val="24"/>
          <w:szCs w:val="24"/>
          <w:lang w:val="mk-MK"/>
        </w:rPr>
        <w:t xml:space="preserve">.  </w:t>
      </w:r>
      <w:r w:rsidR="002F2BD4" w:rsidRPr="00EE4C9C">
        <w:rPr>
          <w:rFonts w:ascii="Arial" w:hAnsi="Arial" w:cs="Arial"/>
          <w:color w:val="000000"/>
          <w:sz w:val="24"/>
          <w:szCs w:val="24"/>
          <w:lang w:val="mk-MK"/>
        </w:rPr>
        <w:t>Во однос на кариерното напредување</w:t>
      </w:r>
      <w:r w:rsidR="006D4402" w:rsidRPr="00EE4C9C">
        <w:rPr>
          <w:rFonts w:ascii="Arial" w:hAnsi="Arial" w:cs="Arial"/>
          <w:color w:val="000000"/>
          <w:sz w:val="24"/>
          <w:szCs w:val="24"/>
          <w:lang w:val="mk-MK"/>
        </w:rPr>
        <w:t xml:space="preserve"> на кадарот во училиштето, има ф</w:t>
      </w:r>
      <w:r w:rsidR="002F2BD4" w:rsidRPr="00EE4C9C">
        <w:rPr>
          <w:rFonts w:ascii="Arial" w:hAnsi="Arial" w:cs="Arial"/>
          <w:color w:val="000000"/>
          <w:sz w:val="24"/>
          <w:szCs w:val="24"/>
          <w:lang w:val="mk-MK"/>
        </w:rPr>
        <w:t xml:space="preserve">ормирано тим, составен од надворешни и внатрешни членови, кои се водат по Законот за наставниците и стручните соработници (Службен весник на РСМ, бр. 161 од 5.8.2019 година), кои ја разгледуваат документацијата на кандидатот, и истата ја приложуваат до Министерството за образование и наука, по објавен јавен повик, преку електронска апликација на интернет страницата на Министерството. </w:t>
      </w:r>
    </w:p>
    <w:p w14:paraId="319E4A26" w14:textId="77777777" w:rsidR="00886C38" w:rsidRPr="00EE4C9C" w:rsidRDefault="00886C38" w:rsidP="002F2BD4">
      <w:pPr>
        <w:ind w:firstLine="720"/>
        <w:jc w:val="both"/>
        <w:rPr>
          <w:rFonts w:ascii="Arial" w:hAnsi="Arial" w:cs="Arial"/>
          <w:color w:val="000000"/>
          <w:sz w:val="24"/>
          <w:szCs w:val="24"/>
          <w:lang w:val="mk-MK"/>
        </w:rPr>
      </w:pPr>
    </w:p>
    <w:p w14:paraId="208F69F9" w14:textId="77777777" w:rsidR="00AD51A6" w:rsidRPr="00EE4C9C" w:rsidRDefault="00AD51A6" w:rsidP="009435AB">
      <w:pPr>
        <w:jc w:val="both"/>
        <w:rPr>
          <w:rFonts w:ascii="Arial" w:hAnsi="Arial" w:cs="Arial"/>
          <w:b/>
          <w:sz w:val="24"/>
          <w:szCs w:val="24"/>
          <w:lang w:val="mk-MK"/>
        </w:rPr>
      </w:pPr>
      <w:bookmarkStart w:id="38" w:name="_Hlk25929884"/>
      <w:r w:rsidRPr="00EE4C9C">
        <w:rPr>
          <w:rFonts w:ascii="Arial" w:hAnsi="Arial" w:cs="Arial"/>
          <w:b/>
          <w:color w:val="000000"/>
          <w:sz w:val="24"/>
          <w:szCs w:val="24"/>
          <w:lang w:val="mk-MK"/>
        </w:rPr>
        <w:t xml:space="preserve">21. Соработка на основното училиште со родителите/старателите </w:t>
      </w:r>
    </w:p>
    <w:bookmarkEnd w:id="38"/>
    <w:p w14:paraId="38E14AF3" w14:textId="77777777" w:rsidR="00AD51A6" w:rsidRPr="00EE4C9C" w:rsidRDefault="00AD51A6" w:rsidP="009435AB">
      <w:pPr>
        <w:jc w:val="both"/>
        <w:rPr>
          <w:rFonts w:ascii="Arial" w:hAnsi="Arial" w:cs="Arial"/>
          <w:sz w:val="24"/>
          <w:szCs w:val="24"/>
          <w:lang w:val="mk-MK"/>
        </w:rPr>
      </w:pPr>
      <w:r w:rsidRPr="00EE4C9C">
        <w:rPr>
          <w:rFonts w:ascii="Arial" w:hAnsi="Arial" w:cs="Arial"/>
          <w:sz w:val="24"/>
          <w:szCs w:val="24"/>
          <w:lang w:val="mk-MK"/>
        </w:rPr>
        <w:t xml:space="preserve">      21.1. </w:t>
      </w:r>
      <w:bookmarkStart w:id="39" w:name="_Hlk25929913"/>
      <w:r w:rsidRPr="00EE4C9C">
        <w:rPr>
          <w:rFonts w:ascii="Arial" w:hAnsi="Arial" w:cs="Arial"/>
          <w:sz w:val="24"/>
          <w:szCs w:val="24"/>
          <w:lang w:val="mk-MK"/>
        </w:rPr>
        <w:t xml:space="preserve">Вклученост на родителите/старателите во животот и работата на училиштето </w:t>
      </w:r>
      <w:bookmarkEnd w:id="39"/>
    </w:p>
    <w:p w14:paraId="36052FC8" w14:textId="77777777" w:rsidR="00987B58" w:rsidRPr="00EE4C9C" w:rsidRDefault="00987B58" w:rsidP="009435AB">
      <w:pPr>
        <w:jc w:val="both"/>
        <w:rPr>
          <w:rFonts w:ascii="Arial" w:hAnsi="Arial" w:cs="Arial"/>
          <w:sz w:val="24"/>
          <w:szCs w:val="24"/>
          <w:lang w:val="mk-MK"/>
        </w:rPr>
      </w:pPr>
    </w:p>
    <w:p w14:paraId="0006EDE4" w14:textId="77777777" w:rsidR="002B3EE5" w:rsidRPr="00EE4C9C" w:rsidRDefault="002B3EE5" w:rsidP="009435AB">
      <w:pPr>
        <w:jc w:val="both"/>
        <w:rPr>
          <w:rFonts w:ascii="Arial" w:hAnsi="Arial" w:cs="Arial"/>
          <w:sz w:val="24"/>
          <w:szCs w:val="24"/>
          <w:lang w:val="mk-MK"/>
        </w:rPr>
      </w:pPr>
      <w:r w:rsidRPr="00EE4C9C">
        <w:rPr>
          <w:rFonts w:ascii="Arial" w:hAnsi="Arial" w:cs="Arial"/>
          <w:sz w:val="24"/>
          <w:szCs w:val="24"/>
          <w:lang w:val="mk-MK"/>
        </w:rPr>
        <w:t xml:space="preserve">- Во животот и работата на училиштето </w:t>
      </w:r>
    </w:p>
    <w:p w14:paraId="24E0FC53" w14:textId="7F52DC63" w:rsidR="002B3EE5" w:rsidRPr="00EE4C9C" w:rsidRDefault="002B3EE5" w:rsidP="002B3EE5">
      <w:pPr>
        <w:ind w:firstLine="720"/>
        <w:jc w:val="both"/>
        <w:rPr>
          <w:rFonts w:ascii="Arial" w:hAnsi="Arial" w:cs="Arial"/>
          <w:sz w:val="24"/>
          <w:szCs w:val="24"/>
          <w:lang w:val="mk-MK"/>
        </w:rPr>
      </w:pPr>
      <w:r w:rsidRPr="00EE4C9C">
        <w:rPr>
          <w:rFonts w:ascii="Arial" w:hAnsi="Arial" w:cs="Arial"/>
          <w:sz w:val="24"/>
          <w:szCs w:val="24"/>
          <w:lang w:val="mk-MK"/>
        </w:rPr>
        <w:t>Во учебната 20</w:t>
      </w:r>
      <w:r w:rsidR="00432A50" w:rsidRPr="00EE4C9C">
        <w:rPr>
          <w:rFonts w:ascii="Arial" w:hAnsi="Arial" w:cs="Arial"/>
          <w:sz w:val="24"/>
          <w:szCs w:val="24"/>
          <w:lang w:val="mk-MK"/>
        </w:rPr>
        <w:t>2</w:t>
      </w:r>
      <w:r w:rsidR="00B601B4" w:rsidRPr="00EE4C9C">
        <w:rPr>
          <w:rFonts w:ascii="Arial" w:hAnsi="Arial" w:cs="Arial"/>
          <w:sz w:val="24"/>
          <w:szCs w:val="24"/>
          <w:lang w:val="mk-MK"/>
        </w:rPr>
        <w:t>4</w:t>
      </w:r>
      <w:r w:rsidRPr="00EE4C9C">
        <w:rPr>
          <w:rFonts w:ascii="Arial" w:hAnsi="Arial" w:cs="Arial"/>
          <w:sz w:val="24"/>
          <w:szCs w:val="24"/>
          <w:lang w:val="mk-MK"/>
        </w:rPr>
        <w:t>/2</w:t>
      </w:r>
      <w:r w:rsidR="00432A50" w:rsidRPr="00EE4C9C">
        <w:rPr>
          <w:rFonts w:ascii="Arial" w:hAnsi="Arial" w:cs="Arial"/>
          <w:sz w:val="24"/>
          <w:szCs w:val="24"/>
          <w:lang w:val="mk-MK"/>
        </w:rPr>
        <w:t>02</w:t>
      </w:r>
      <w:r w:rsidR="00B601B4" w:rsidRPr="00EE4C9C">
        <w:rPr>
          <w:rFonts w:ascii="Arial" w:hAnsi="Arial" w:cs="Arial"/>
          <w:sz w:val="24"/>
          <w:szCs w:val="24"/>
          <w:lang w:val="mk-MK"/>
        </w:rPr>
        <w:t>5</w:t>
      </w:r>
      <w:r w:rsidRPr="00EE4C9C">
        <w:rPr>
          <w:rFonts w:ascii="Arial" w:hAnsi="Arial" w:cs="Arial"/>
          <w:sz w:val="24"/>
          <w:szCs w:val="24"/>
          <w:lang w:val="mk-MK"/>
        </w:rPr>
        <w:t xml:space="preserve"> година училиштето треба да ги информира семејствата на учениците за работата на училиштето и успехот на учениците. Преку индивидуалните и групни родителски средби, седниците на Совет на родители, информативните списанија (брошури), родителите редовно се информираа за работењето на училиштето. Активно се вклучуваа во организација на спортски манифестации и ликовни изложби, организација и реализација на приредби, излети и научни посети, поставување на декор, украсување на училиштето, реализација на предавања за унапредување на здравјето и реализација на настава (експерти од одредени професии). </w:t>
      </w:r>
    </w:p>
    <w:p w14:paraId="663CD458" w14:textId="77777777" w:rsidR="002B3EE5" w:rsidRPr="00EE4C9C" w:rsidRDefault="002B3EE5" w:rsidP="002B3EE5">
      <w:pPr>
        <w:ind w:firstLine="720"/>
        <w:jc w:val="both"/>
        <w:rPr>
          <w:rFonts w:ascii="Arial" w:hAnsi="Arial" w:cs="Arial"/>
          <w:sz w:val="24"/>
          <w:szCs w:val="24"/>
          <w:lang w:val="mk-MK"/>
        </w:rPr>
      </w:pPr>
      <w:r w:rsidRPr="00EE4C9C">
        <w:rPr>
          <w:rFonts w:ascii="Arial" w:hAnsi="Arial" w:cs="Arial"/>
          <w:sz w:val="24"/>
          <w:szCs w:val="24"/>
          <w:lang w:val="mk-MK"/>
        </w:rPr>
        <w:t xml:space="preserve">-Во активностите на училиштето </w:t>
      </w:r>
    </w:p>
    <w:p w14:paraId="46AB136D" w14:textId="77777777" w:rsidR="002B3EE5" w:rsidRPr="00EE4C9C" w:rsidRDefault="002B3EE5" w:rsidP="002B3EE5">
      <w:pPr>
        <w:ind w:firstLine="720"/>
        <w:jc w:val="both"/>
        <w:rPr>
          <w:rFonts w:ascii="Arial" w:hAnsi="Arial" w:cs="Arial"/>
          <w:sz w:val="24"/>
          <w:szCs w:val="24"/>
          <w:lang w:val="mk-MK"/>
        </w:rPr>
      </w:pPr>
      <w:r w:rsidRPr="00EE4C9C">
        <w:rPr>
          <w:rFonts w:ascii="Arial" w:hAnsi="Arial" w:cs="Arial"/>
          <w:sz w:val="24"/>
          <w:szCs w:val="24"/>
          <w:lang w:val="mk-MK"/>
        </w:rPr>
        <w:t xml:space="preserve">Училиштето ги вклучува родителите при реализацијата на екскурзии, воннаставни активности, училишен продажен хепенинг, натпревари, приредби, манифестации, </w:t>
      </w:r>
      <w:r w:rsidRPr="00EE4C9C">
        <w:rPr>
          <w:rFonts w:ascii="Arial" w:hAnsi="Arial" w:cs="Arial"/>
          <w:sz w:val="24"/>
          <w:szCs w:val="24"/>
          <w:lang w:val="mk-MK"/>
        </w:rPr>
        <w:lastRenderedPageBreak/>
        <w:t xml:space="preserve">промоции и др. Информирањето и соработката меѓу училиштето и родителите се остваруваше преку: општи родителски средби, индивидуални средби со родителите, телефонски и писмени контакти, состаноци на Советот на родители, семејно советување, посета на отворени часови, работилници со родители на критични групи ученици, вклучување во проекти и работилници кои се реализираат во училиштето. </w:t>
      </w:r>
    </w:p>
    <w:p w14:paraId="2C15262C" w14:textId="77777777" w:rsidR="002B3EE5" w:rsidRPr="00EE4C9C" w:rsidRDefault="002B3EE5" w:rsidP="002B3EE5">
      <w:pPr>
        <w:ind w:firstLine="720"/>
        <w:jc w:val="both"/>
        <w:rPr>
          <w:rFonts w:ascii="Arial" w:hAnsi="Arial" w:cs="Arial"/>
          <w:sz w:val="24"/>
          <w:szCs w:val="24"/>
          <w:lang w:val="mk-MK"/>
        </w:rPr>
      </w:pPr>
      <w:r w:rsidRPr="00EE4C9C">
        <w:rPr>
          <w:rFonts w:ascii="Arial" w:hAnsi="Arial" w:cs="Arial"/>
          <w:sz w:val="24"/>
          <w:szCs w:val="24"/>
          <w:lang w:val="mk-MK"/>
        </w:rPr>
        <w:t>-</w:t>
      </w:r>
      <w:r w:rsidR="005F7EE0" w:rsidRPr="00EE4C9C">
        <w:rPr>
          <w:rFonts w:ascii="Arial" w:hAnsi="Arial" w:cs="Arial"/>
          <w:sz w:val="24"/>
          <w:szCs w:val="24"/>
          <w:lang w:val="mk-MK"/>
        </w:rPr>
        <w:t xml:space="preserve"> </w:t>
      </w:r>
      <w:r w:rsidRPr="00EE4C9C">
        <w:rPr>
          <w:rFonts w:ascii="Arial" w:hAnsi="Arial" w:cs="Arial"/>
          <w:sz w:val="24"/>
          <w:szCs w:val="24"/>
          <w:lang w:val="mk-MK"/>
        </w:rPr>
        <w:t xml:space="preserve">Во донесување одлуки </w:t>
      </w:r>
    </w:p>
    <w:p w14:paraId="42663D33" w14:textId="5ACF2570" w:rsidR="002B3EE5" w:rsidRPr="00EE4C9C" w:rsidRDefault="002B3EE5" w:rsidP="002B3EE5">
      <w:pPr>
        <w:ind w:firstLine="720"/>
        <w:jc w:val="both"/>
        <w:rPr>
          <w:rFonts w:ascii="Arial" w:hAnsi="Arial" w:cs="Arial"/>
          <w:sz w:val="24"/>
          <w:szCs w:val="24"/>
          <w:lang w:val="mk-MK"/>
        </w:rPr>
      </w:pPr>
      <w:r w:rsidRPr="00EE4C9C">
        <w:rPr>
          <w:rFonts w:ascii="Arial" w:hAnsi="Arial" w:cs="Arial"/>
          <w:sz w:val="24"/>
          <w:szCs w:val="24"/>
          <w:lang w:val="mk-MK"/>
        </w:rPr>
        <w:t>Состаноците на Советот на родители се одржуваа со цел – осовременување на условите за работа и унапредување на реализација на наставата и воннаставните активности</w:t>
      </w:r>
      <w:r w:rsidR="005A5FB5" w:rsidRPr="00EE4C9C">
        <w:rPr>
          <w:rFonts w:ascii="Arial" w:hAnsi="Arial" w:cs="Arial"/>
          <w:sz w:val="24"/>
          <w:szCs w:val="24"/>
          <w:lang w:val="mk-MK"/>
        </w:rPr>
        <w:t xml:space="preserve"> во училиштето. Во учебната 20</w:t>
      </w:r>
      <w:r w:rsidR="00432A50" w:rsidRPr="00EE4C9C">
        <w:rPr>
          <w:rFonts w:ascii="Arial" w:hAnsi="Arial" w:cs="Arial"/>
          <w:sz w:val="24"/>
          <w:szCs w:val="24"/>
          <w:lang w:val="mk-MK"/>
        </w:rPr>
        <w:t>2</w:t>
      </w:r>
      <w:r w:rsidR="00C92847">
        <w:rPr>
          <w:rFonts w:ascii="Arial" w:hAnsi="Arial" w:cs="Arial"/>
          <w:sz w:val="24"/>
          <w:szCs w:val="24"/>
          <w:lang w:val="mk-MK"/>
        </w:rPr>
        <w:t>5</w:t>
      </w:r>
      <w:r w:rsidRPr="00EE4C9C">
        <w:rPr>
          <w:rFonts w:ascii="Arial" w:hAnsi="Arial" w:cs="Arial"/>
          <w:sz w:val="24"/>
          <w:szCs w:val="24"/>
          <w:lang w:val="mk-MK"/>
        </w:rPr>
        <w:t>/20</w:t>
      </w:r>
      <w:r w:rsidR="00432A50" w:rsidRPr="00EE4C9C">
        <w:rPr>
          <w:rFonts w:ascii="Arial" w:hAnsi="Arial" w:cs="Arial"/>
          <w:sz w:val="24"/>
          <w:szCs w:val="24"/>
          <w:lang w:val="mk-MK"/>
        </w:rPr>
        <w:t>2</w:t>
      </w:r>
      <w:r w:rsidR="00C92847">
        <w:rPr>
          <w:rFonts w:ascii="Arial" w:hAnsi="Arial" w:cs="Arial"/>
          <w:sz w:val="24"/>
          <w:szCs w:val="24"/>
          <w:lang w:val="mk-MK"/>
        </w:rPr>
        <w:t>6</w:t>
      </w:r>
      <w:r w:rsidR="005A5FB5" w:rsidRPr="00EE4C9C">
        <w:rPr>
          <w:rFonts w:ascii="Arial" w:hAnsi="Arial" w:cs="Arial"/>
          <w:sz w:val="24"/>
          <w:szCs w:val="24"/>
          <w:lang w:val="mk-MK"/>
        </w:rPr>
        <w:t xml:space="preserve"> годдина,</w:t>
      </w:r>
      <w:r w:rsidRPr="00EE4C9C">
        <w:rPr>
          <w:rFonts w:ascii="Arial" w:hAnsi="Arial" w:cs="Arial"/>
          <w:sz w:val="24"/>
          <w:szCs w:val="24"/>
          <w:lang w:val="mk-MK"/>
        </w:rPr>
        <w:t xml:space="preserve"> Советот на родители треба да одржи средби на кои родителите ќе бидат информирани за актуелните состојби во нашето училиште. Родителите активно учествуваат во избор на компанија за осигурување, фирма за фотографирање, организирана исхрана за ученици, организирање екскурзии за учениците. Во Совет на родители е вклучен родител како претставник од секое одделение. Советот на родители се ангажира за подобрување на успехот и поведението на учениците, односот на ученикот со наставникот и соучениците, намалување на изостаноците, осовременување на наставата и нејзино прилагодување на потребите на учениците.</w:t>
      </w:r>
      <w:r w:rsidR="00AD51A6" w:rsidRPr="00EE4C9C">
        <w:rPr>
          <w:rFonts w:ascii="Arial" w:hAnsi="Arial" w:cs="Arial"/>
          <w:sz w:val="24"/>
          <w:szCs w:val="24"/>
          <w:lang w:val="mk-MK"/>
        </w:rPr>
        <w:t xml:space="preserve">        </w:t>
      </w:r>
    </w:p>
    <w:p w14:paraId="6746B7D9" w14:textId="77777777" w:rsidR="002B3EE5" w:rsidRPr="00EE4C9C" w:rsidRDefault="002B3EE5" w:rsidP="009435AB">
      <w:pPr>
        <w:jc w:val="both"/>
        <w:rPr>
          <w:rFonts w:ascii="Arial" w:hAnsi="Arial" w:cs="Arial"/>
          <w:sz w:val="24"/>
          <w:szCs w:val="24"/>
          <w:lang w:val="mk-MK"/>
        </w:rPr>
      </w:pPr>
    </w:p>
    <w:p w14:paraId="1F07F65F" w14:textId="77777777" w:rsidR="00AD51A6" w:rsidRPr="00EE4C9C" w:rsidRDefault="00AD51A6" w:rsidP="009435AB">
      <w:pPr>
        <w:jc w:val="both"/>
        <w:rPr>
          <w:rFonts w:ascii="Arial" w:hAnsi="Arial" w:cs="Arial"/>
          <w:sz w:val="24"/>
          <w:szCs w:val="24"/>
          <w:lang w:val="mk-MK"/>
        </w:rPr>
      </w:pPr>
      <w:r w:rsidRPr="00EE4C9C">
        <w:rPr>
          <w:rFonts w:ascii="Arial" w:hAnsi="Arial" w:cs="Arial"/>
          <w:sz w:val="24"/>
          <w:szCs w:val="24"/>
          <w:lang w:val="mk-MK"/>
        </w:rPr>
        <w:t xml:space="preserve">21.2. </w:t>
      </w:r>
      <w:bookmarkStart w:id="40" w:name="_Hlk25929963"/>
      <w:r w:rsidRPr="00EE4C9C">
        <w:rPr>
          <w:rFonts w:ascii="Arial" w:hAnsi="Arial" w:cs="Arial"/>
          <w:sz w:val="24"/>
          <w:szCs w:val="24"/>
          <w:lang w:val="mk-MK"/>
        </w:rPr>
        <w:t>Вклученост на родителите/старателите во процесот на учење и воннаставните активности</w:t>
      </w:r>
    </w:p>
    <w:bookmarkEnd w:id="40"/>
    <w:p w14:paraId="0F835BA1" w14:textId="77777777" w:rsidR="00555473" w:rsidRPr="00EE4C9C" w:rsidRDefault="00710E21" w:rsidP="0008572B">
      <w:pPr>
        <w:ind w:firstLine="720"/>
        <w:jc w:val="both"/>
        <w:rPr>
          <w:rFonts w:ascii="Arial" w:hAnsi="Arial" w:cs="Arial"/>
          <w:b/>
          <w:sz w:val="24"/>
          <w:szCs w:val="24"/>
          <w:lang w:val="mk-MK"/>
        </w:rPr>
      </w:pPr>
      <w:r w:rsidRPr="00EE4C9C">
        <w:rPr>
          <w:rFonts w:ascii="Arial" w:hAnsi="Arial" w:cs="Arial"/>
          <w:color w:val="000000"/>
          <w:sz w:val="24"/>
          <w:szCs w:val="24"/>
          <w:lang w:val="ru-RU"/>
        </w:rPr>
        <w:t xml:space="preserve">Соработката со родителите претежно се остварува на родителските средби (индивидуални или групни). На тие средби најчесто ќе ги информираме родителите за постигнувањата и напредокот на нивното дете. Исто така, родителите активно се вклучуваат во </w:t>
      </w:r>
      <w:r w:rsidRPr="00EE4C9C">
        <w:rPr>
          <w:rFonts w:ascii="Arial" w:hAnsi="Arial" w:cs="Arial"/>
          <w:color w:val="000000"/>
          <w:sz w:val="24"/>
          <w:szCs w:val="24"/>
          <w:lang w:val="mk-MK"/>
        </w:rPr>
        <w:t>реализација на</w:t>
      </w:r>
      <w:r w:rsidRPr="00EE4C9C">
        <w:rPr>
          <w:rFonts w:ascii="Arial" w:hAnsi="Arial" w:cs="Arial"/>
          <w:color w:val="000000"/>
          <w:sz w:val="24"/>
          <w:szCs w:val="24"/>
          <w:lang w:val="ru-RU"/>
        </w:rPr>
        <w:t xml:space="preserve"> работилници, </w:t>
      </w:r>
      <w:r w:rsidRPr="00EE4C9C">
        <w:rPr>
          <w:rFonts w:ascii="Arial" w:hAnsi="Arial" w:cs="Arial"/>
          <w:color w:val="000000"/>
          <w:sz w:val="24"/>
          <w:szCs w:val="24"/>
          <w:lang w:val="mk-MK"/>
        </w:rPr>
        <w:t xml:space="preserve">како и нивно активно вклучување во секциите, екскурзиите и другите воннатавни активности во училиштето и проекти кои се реализираат во училиштето – МИО, ЕКО и други тековни проекти. Дел од родителите се вклучуваат активно и во реализацијата на редовната настава, како и реализацијата на воннаставните активности во училиштето. </w:t>
      </w:r>
      <w:r w:rsidR="00AD51A6" w:rsidRPr="00EE4C9C">
        <w:rPr>
          <w:rFonts w:ascii="Arial" w:hAnsi="Arial" w:cs="Arial"/>
          <w:b/>
          <w:sz w:val="24"/>
          <w:szCs w:val="24"/>
          <w:lang w:val="mk-MK"/>
        </w:rPr>
        <w:t xml:space="preserve">   </w:t>
      </w:r>
    </w:p>
    <w:p w14:paraId="3D5EDD0C" w14:textId="77777777" w:rsidR="003016C2" w:rsidRPr="00EE4C9C" w:rsidRDefault="003016C2" w:rsidP="0008572B">
      <w:pPr>
        <w:ind w:firstLine="720"/>
        <w:jc w:val="both"/>
        <w:rPr>
          <w:rFonts w:ascii="Arial" w:hAnsi="Arial" w:cs="Arial"/>
          <w:b/>
          <w:sz w:val="24"/>
          <w:szCs w:val="24"/>
          <w:lang w:val="mk-MK"/>
        </w:rPr>
      </w:pPr>
    </w:p>
    <w:p w14:paraId="7B52D99E" w14:textId="77777777" w:rsidR="00AD51A6" w:rsidRPr="00EE4C9C" w:rsidRDefault="00AD51A6" w:rsidP="009435AB">
      <w:pPr>
        <w:jc w:val="both"/>
        <w:rPr>
          <w:rFonts w:ascii="Arial" w:hAnsi="Arial" w:cs="Arial"/>
          <w:sz w:val="24"/>
          <w:szCs w:val="24"/>
          <w:lang w:val="mk-MK"/>
        </w:rPr>
      </w:pPr>
      <w:r w:rsidRPr="00EE4C9C">
        <w:rPr>
          <w:rFonts w:ascii="Arial" w:hAnsi="Arial" w:cs="Arial"/>
          <w:b/>
          <w:sz w:val="24"/>
          <w:szCs w:val="24"/>
          <w:lang w:val="mk-MK"/>
        </w:rPr>
        <w:t xml:space="preserve">  </w:t>
      </w:r>
      <w:r w:rsidRPr="00EE4C9C">
        <w:rPr>
          <w:rFonts w:ascii="Arial" w:hAnsi="Arial" w:cs="Arial"/>
          <w:sz w:val="24"/>
          <w:szCs w:val="24"/>
          <w:lang w:val="mk-MK"/>
        </w:rPr>
        <w:t xml:space="preserve">21.3. </w:t>
      </w:r>
      <w:bookmarkStart w:id="41" w:name="_Hlk25930017"/>
      <w:r w:rsidRPr="00EE4C9C">
        <w:rPr>
          <w:rFonts w:ascii="Arial" w:hAnsi="Arial" w:cs="Arial"/>
          <w:sz w:val="24"/>
          <w:szCs w:val="24"/>
          <w:lang w:val="mk-MK"/>
        </w:rPr>
        <w:t xml:space="preserve">Едукација на родителите/старателите  </w:t>
      </w:r>
      <w:bookmarkEnd w:id="41"/>
    </w:p>
    <w:p w14:paraId="34736E72" w14:textId="77777777" w:rsidR="00555473" w:rsidRPr="00EE4C9C" w:rsidRDefault="00555473" w:rsidP="009435AB">
      <w:pPr>
        <w:ind w:firstLine="720"/>
        <w:jc w:val="both"/>
        <w:rPr>
          <w:rFonts w:ascii="Arial" w:hAnsi="Arial" w:cs="Arial"/>
          <w:color w:val="000000"/>
          <w:sz w:val="24"/>
          <w:szCs w:val="24"/>
          <w:lang w:val="mk-MK"/>
        </w:rPr>
      </w:pPr>
      <w:bookmarkStart w:id="42" w:name="_Hlk25930058"/>
      <w:r w:rsidRPr="00EE4C9C">
        <w:rPr>
          <w:rFonts w:ascii="Arial" w:hAnsi="Arial" w:cs="Arial"/>
          <w:color w:val="000000"/>
          <w:sz w:val="24"/>
          <w:szCs w:val="24"/>
          <w:lang w:val="mk-MK"/>
        </w:rPr>
        <w:lastRenderedPageBreak/>
        <w:t xml:space="preserve">Со родителите во текот на годината се реализираат и разни работилници на различни теми, согласно со потребите на учениците, родителите или процената на стручниот тим во училиштето. Вонглавно, тоа се теми од грижата за здравјето на учениците, здравата исхрана, начините на комуникација родител-ученик, соци-емоционалната состојба и развој на учениците во различни развојна доба, родителски стилови на воспитување и сл. </w:t>
      </w:r>
    </w:p>
    <w:p w14:paraId="4B60E28E" w14:textId="0B2D9AD5" w:rsidR="00555473" w:rsidRPr="00EE4C9C" w:rsidRDefault="00555473" w:rsidP="00FA4C5C">
      <w:pPr>
        <w:ind w:firstLine="720"/>
        <w:jc w:val="both"/>
        <w:rPr>
          <w:rFonts w:ascii="Arial" w:hAnsi="Arial" w:cs="Arial"/>
          <w:color w:val="000000"/>
          <w:sz w:val="24"/>
          <w:szCs w:val="24"/>
          <w:lang w:val="mk-MK"/>
        </w:rPr>
      </w:pPr>
      <w:r w:rsidRPr="00EE4C9C">
        <w:rPr>
          <w:rFonts w:ascii="Arial" w:hAnsi="Arial" w:cs="Arial"/>
          <w:color w:val="000000"/>
          <w:sz w:val="24"/>
          <w:szCs w:val="24"/>
          <w:lang w:val="mk-MK"/>
        </w:rPr>
        <w:t xml:space="preserve">Планот за индивидуални и групни родителски средби, како и за отворени денови во училиштето, е даден во Прилози (Прилог бр </w:t>
      </w:r>
      <w:r w:rsidR="002B3EE5" w:rsidRPr="00EE4C9C">
        <w:rPr>
          <w:rFonts w:ascii="Arial" w:hAnsi="Arial" w:cs="Arial"/>
          <w:color w:val="000000"/>
          <w:sz w:val="24"/>
          <w:szCs w:val="24"/>
          <w:lang w:val="mk-MK"/>
        </w:rPr>
        <w:t>3</w:t>
      </w:r>
      <w:r w:rsidR="00C35F1B" w:rsidRPr="00EE4C9C">
        <w:rPr>
          <w:rFonts w:ascii="Arial" w:hAnsi="Arial" w:cs="Arial"/>
          <w:color w:val="000000"/>
          <w:sz w:val="24"/>
          <w:szCs w:val="24"/>
          <w:lang w:val="mk-MK"/>
        </w:rPr>
        <w:t>3</w:t>
      </w:r>
      <w:r w:rsidRPr="00EE4C9C">
        <w:rPr>
          <w:rFonts w:ascii="Arial" w:hAnsi="Arial" w:cs="Arial"/>
          <w:color w:val="000000"/>
          <w:sz w:val="24"/>
          <w:szCs w:val="24"/>
          <w:lang w:val="mk-MK"/>
        </w:rPr>
        <w:t xml:space="preserve">). </w:t>
      </w:r>
    </w:p>
    <w:p w14:paraId="5EE044F0" w14:textId="77777777" w:rsidR="00555473" w:rsidRPr="00EE4C9C" w:rsidRDefault="00555473" w:rsidP="009435AB">
      <w:pPr>
        <w:numPr>
          <w:ilvl w:val="0"/>
          <w:numId w:val="26"/>
        </w:numPr>
        <w:jc w:val="both"/>
        <w:rPr>
          <w:rFonts w:ascii="Arial" w:hAnsi="Arial" w:cs="Arial"/>
          <w:color w:val="000000"/>
          <w:sz w:val="24"/>
          <w:szCs w:val="24"/>
          <w:lang w:val="mk-MK"/>
        </w:rPr>
      </w:pPr>
      <w:r w:rsidRPr="00EE4C9C">
        <w:rPr>
          <w:rFonts w:ascii="Arial" w:hAnsi="Arial" w:cs="Arial"/>
          <w:i/>
          <w:color w:val="000000"/>
          <w:sz w:val="24"/>
          <w:szCs w:val="24"/>
          <w:lang w:val="mk-MK"/>
        </w:rPr>
        <w:t>Едукација</w:t>
      </w:r>
      <w:r w:rsidR="00710E21" w:rsidRPr="00EE4C9C">
        <w:rPr>
          <w:rFonts w:ascii="Arial" w:hAnsi="Arial" w:cs="Arial"/>
          <w:i/>
          <w:color w:val="000000"/>
          <w:sz w:val="24"/>
          <w:szCs w:val="24"/>
          <w:lang w:val="mk-MK"/>
        </w:rPr>
        <w:t>та</w:t>
      </w:r>
      <w:r w:rsidRPr="00EE4C9C">
        <w:rPr>
          <w:rFonts w:ascii="Arial" w:hAnsi="Arial" w:cs="Arial"/>
          <w:i/>
          <w:color w:val="000000"/>
          <w:sz w:val="24"/>
          <w:szCs w:val="24"/>
          <w:lang w:val="mk-MK"/>
        </w:rPr>
        <w:t xml:space="preserve"> на семејството </w:t>
      </w:r>
      <w:r w:rsidR="00710E21" w:rsidRPr="00EE4C9C">
        <w:rPr>
          <w:rFonts w:ascii="Arial" w:hAnsi="Arial" w:cs="Arial"/>
          <w:i/>
          <w:color w:val="000000"/>
          <w:sz w:val="24"/>
          <w:szCs w:val="24"/>
          <w:lang w:val="mk-MK"/>
        </w:rPr>
        <w:t xml:space="preserve">е најчесто со акцент на следниве теми:  </w:t>
      </w:r>
    </w:p>
    <w:p w14:paraId="5CC1A5D8" w14:textId="77777777" w:rsidR="00555473" w:rsidRPr="00EE4C9C" w:rsidRDefault="00555473" w:rsidP="009435AB">
      <w:pPr>
        <w:numPr>
          <w:ilvl w:val="0"/>
          <w:numId w:val="27"/>
        </w:numPr>
        <w:jc w:val="both"/>
        <w:rPr>
          <w:rFonts w:ascii="Arial" w:hAnsi="Arial" w:cs="Arial"/>
          <w:color w:val="000000"/>
          <w:sz w:val="24"/>
          <w:szCs w:val="24"/>
          <w:lang w:val="mk-MK"/>
        </w:rPr>
      </w:pPr>
      <w:r w:rsidRPr="00EE4C9C">
        <w:rPr>
          <w:rFonts w:ascii="Arial" w:hAnsi="Arial" w:cs="Arial"/>
          <w:color w:val="000000"/>
          <w:sz w:val="24"/>
          <w:szCs w:val="24"/>
          <w:lang w:val="mk-MK"/>
        </w:rPr>
        <w:t>запознавање на родителите со психолошките карактеристики на децата и давање помош за насочување на нивниот развој;</w:t>
      </w:r>
    </w:p>
    <w:p w14:paraId="0C043693" w14:textId="77777777" w:rsidR="00555473" w:rsidRPr="00EE4C9C" w:rsidRDefault="00555473" w:rsidP="009435AB">
      <w:pPr>
        <w:numPr>
          <w:ilvl w:val="0"/>
          <w:numId w:val="27"/>
        </w:numPr>
        <w:jc w:val="both"/>
        <w:rPr>
          <w:rFonts w:ascii="Arial" w:hAnsi="Arial" w:cs="Arial"/>
          <w:color w:val="000000"/>
          <w:sz w:val="24"/>
          <w:szCs w:val="24"/>
          <w:lang w:val="mk-MK"/>
        </w:rPr>
      </w:pPr>
      <w:r w:rsidRPr="00EE4C9C">
        <w:rPr>
          <w:rFonts w:ascii="Arial" w:hAnsi="Arial" w:cs="Arial"/>
          <w:color w:val="000000"/>
          <w:sz w:val="24"/>
          <w:szCs w:val="24"/>
          <w:lang w:val="mk-MK"/>
        </w:rPr>
        <w:t>давање совети за решавање на развојни и други проблеми кај учениците кои се последица на дисфункционални семејни односи;</w:t>
      </w:r>
    </w:p>
    <w:p w14:paraId="18AE567C" w14:textId="77777777" w:rsidR="00555473" w:rsidRPr="00EE4C9C" w:rsidRDefault="00555473" w:rsidP="009435AB">
      <w:pPr>
        <w:numPr>
          <w:ilvl w:val="0"/>
          <w:numId w:val="27"/>
        </w:numPr>
        <w:jc w:val="both"/>
        <w:rPr>
          <w:rFonts w:ascii="Arial" w:hAnsi="Arial" w:cs="Arial"/>
          <w:color w:val="000000"/>
          <w:sz w:val="24"/>
          <w:szCs w:val="24"/>
          <w:lang w:val="mk-MK"/>
        </w:rPr>
      </w:pPr>
      <w:r w:rsidRPr="00EE4C9C">
        <w:rPr>
          <w:rFonts w:ascii="Arial" w:hAnsi="Arial" w:cs="Arial"/>
          <w:color w:val="000000"/>
          <w:sz w:val="24"/>
          <w:szCs w:val="24"/>
          <w:lang w:val="mk-MK"/>
        </w:rPr>
        <w:t>советодавна – инструктивна работа со родители чии деца имаат тешкотии во развојот;</w:t>
      </w:r>
    </w:p>
    <w:p w14:paraId="7338858C" w14:textId="77777777" w:rsidR="00555473" w:rsidRPr="00EE4C9C" w:rsidRDefault="00555473" w:rsidP="009435AB">
      <w:pPr>
        <w:numPr>
          <w:ilvl w:val="0"/>
          <w:numId w:val="27"/>
        </w:numPr>
        <w:jc w:val="both"/>
        <w:rPr>
          <w:rFonts w:ascii="Arial" w:hAnsi="Arial" w:cs="Arial"/>
          <w:color w:val="000000"/>
          <w:sz w:val="24"/>
          <w:szCs w:val="24"/>
          <w:lang w:val="mk-MK"/>
        </w:rPr>
      </w:pPr>
      <w:r w:rsidRPr="00EE4C9C">
        <w:rPr>
          <w:rFonts w:ascii="Arial" w:hAnsi="Arial" w:cs="Arial"/>
          <w:color w:val="000000"/>
          <w:sz w:val="24"/>
          <w:szCs w:val="24"/>
          <w:lang w:val="mk-MK"/>
        </w:rPr>
        <w:t>пружање помош во благовремено откривањена надарени деца и укажување на можности за поттикнување и насочување на нивниот општ и професионален развој;</w:t>
      </w:r>
    </w:p>
    <w:p w14:paraId="5A683608" w14:textId="487558E0" w:rsidR="00555473" w:rsidRPr="00EE4C9C" w:rsidRDefault="00555473" w:rsidP="009435AB">
      <w:pPr>
        <w:numPr>
          <w:ilvl w:val="0"/>
          <w:numId w:val="27"/>
        </w:numPr>
        <w:jc w:val="both"/>
        <w:rPr>
          <w:rFonts w:ascii="Arial" w:hAnsi="Arial" w:cs="Arial"/>
          <w:color w:val="000000"/>
          <w:sz w:val="24"/>
          <w:szCs w:val="24"/>
          <w:lang w:val="mk-MK"/>
        </w:rPr>
      </w:pPr>
      <w:r w:rsidRPr="00EE4C9C">
        <w:rPr>
          <w:rFonts w:ascii="Arial" w:hAnsi="Arial" w:cs="Arial"/>
          <w:color w:val="000000"/>
          <w:sz w:val="24"/>
          <w:szCs w:val="24"/>
          <w:lang w:val="mk-MK"/>
        </w:rPr>
        <w:t xml:space="preserve">педагошко – психолошка едукација на родителите. </w:t>
      </w:r>
    </w:p>
    <w:p w14:paraId="6AEDB994" w14:textId="09ACDE8A" w:rsidR="00555473" w:rsidRPr="00EE4C9C" w:rsidRDefault="00555473" w:rsidP="009435AB">
      <w:pPr>
        <w:numPr>
          <w:ilvl w:val="0"/>
          <w:numId w:val="26"/>
        </w:numPr>
        <w:jc w:val="both"/>
        <w:rPr>
          <w:rFonts w:ascii="Arial" w:hAnsi="Arial" w:cs="Arial"/>
          <w:color w:val="000000"/>
          <w:sz w:val="24"/>
          <w:szCs w:val="24"/>
          <w:lang w:val="mk-MK"/>
        </w:rPr>
      </w:pPr>
      <w:r w:rsidRPr="00EE4C9C">
        <w:rPr>
          <w:rFonts w:ascii="Arial" w:hAnsi="Arial" w:cs="Arial"/>
          <w:i/>
          <w:color w:val="000000"/>
          <w:sz w:val="24"/>
          <w:szCs w:val="24"/>
          <w:lang w:val="mk-MK"/>
        </w:rPr>
        <w:t xml:space="preserve">Изработка на брошура за родители </w:t>
      </w:r>
    </w:p>
    <w:p w14:paraId="3CF55974" w14:textId="77777777" w:rsidR="00555473" w:rsidRPr="00EE4C9C" w:rsidRDefault="00555473" w:rsidP="00FA4C5C">
      <w:pPr>
        <w:ind w:firstLine="720"/>
        <w:jc w:val="both"/>
        <w:rPr>
          <w:rFonts w:ascii="Arial" w:hAnsi="Arial" w:cs="Arial"/>
          <w:color w:val="000000"/>
          <w:sz w:val="24"/>
          <w:szCs w:val="24"/>
          <w:lang w:val="mk-MK"/>
        </w:rPr>
      </w:pPr>
      <w:r w:rsidRPr="00EE4C9C">
        <w:rPr>
          <w:rFonts w:ascii="Arial" w:hAnsi="Arial" w:cs="Arial"/>
          <w:color w:val="000000"/>
          <w:sz w:val="24"/>
          <w:szCs w:val="24"/>
          <w:lang w:val="mk-MK"/>
        </w:rPr>
        <w:t>Се</w:t>
      </w:r>
      <w:r w:rsidR="00C51571" w:rsidRPr="00EE4C9C">
        <w:rPr>
          <w:rFonts w:ascii="Arial" w:hAnsi="Arial" w:cs="Arial"/>
          <w:color w:val="000000"/>
          <w:sz w:val="24"/>
          <w:szCs w:val="24"/>
          <w:lang w:val="mk-MK"/>
        </w:rPr>
        <w:t>која година училиштето</w:t>
      </w:r>
      <w:r w:rsidRPr="00EE4C9C">
        <w:rPr>
          <w:rFonts w:ascii="Arial" w:hAnsi="Arial" w:cs="Arial"/>
          <w:color w:val="000000"/>
          <w:sz w:val="24"/>
          <w:szCs w:val="24"/>
          <w:lang w:val="mk-MK"/>
        </w:rPr>
        <w:t xml:space="preserve"> изработува брошура за родители на почетокот од наставната година при што им се презентира делови од годишната програма за работа на училиштето како и делови </w:t>
      </w:r>
      <w:r w:rsidR="00346C2A" w:rsidRPr="00EE4C9C">
        <w:rPr>
          <w:rFonts w:ascii="Arial" w:hAnsi="Arial" w:cs="Arial"/>
          <w:color w:val="000000"/>
          <w:sz w:val="24"/>
          <w:szCs w:val="24"/>
          <w:lang w:val="mk-MK"/>
        </w:rPr>
        <w:t>од кодексите на однесување и слично</w:t>
      </w:r>
      <w:r w:rsidRPr="00EE4C9C">
        <w:rPr>
          <w:rFonts w:ascii="Arial" w:hAnsi="Arial" w:cs="Arial"/>
          <w:color w:val="000000"/>
          <w:sz w:val="24"/>
          <w:szCs w:val="24"/>
          <w:lang w:val="mk-MK"/>
        </w:rPr>
        <w:t xml:space="preserve">, со цел родителите да бидат што повеќе информирани за работата на училиштето. </w:t>
      </w:r>
    </w:p>
    <w:p w14:paraId="2B758631" w14:textId="77777777" w:rsidR="00C35F1B" w:rsidRPr="00EE4C9C" w:rsidRDefault="00C35F1B" w:rsidP="009435AB">
      <w:pPr>
        <w:jc w:val="both"/>
        <w:rPr>
          <w:rFonts w:ascii="Arial" w:hAnsi="Arial" w:cs="Arial"/>
          <w:color w:val="000000"/>
          <w:sz w:val="24"/>
          <w:szCs w:val="24"/>
          <w:lang w:val="mk-MK"/>
        </w:rPr>
      </w:pPr>
    </w:p>
    <w:p w14:paraId="56A9D17A" w14:textId="77777777" w:rsidR="00AD51A6" w:rsidRPr="00EE4C9C" w:rsidRDefault="00AD51A6" w:rsidP="009435AB">
      <w:pPr>
        <w:jc w:val="both"/>
        <w:rPr>
          <w:rFonts w:ascii="Arial" w:hAnsi="Arial" w:cs="Arial"/>
          <w:b/>
          <w:sz w:val="24"/>
          <w:szCs w:val="24"/>
          <w:lang w:val="mk-MK"/>
        </w:rPr>
      </w:pPr>
      <w:r w:rsidRPr="00EE4C9C">
        <w:rPr>
          <w:rFonts w:ascii="Arial" w:hAnsi="Arial" w:cs="Arial"/>
          <w:b/>
          <w:color w:val="000000"/>
          <w:sz w:val="24"/>
          <w:szCs w:val="24"/>
          <w:lang w:val="mk-MK"/>
        </w:rPr>
        <w:t>22.</w:t>
      </w:r>
      <w:r w:rsidRPr="00EE4C9C">
        <w:rPr>
          <w:rFonts w:ascii="Arial" w:hAnsi="Arial" w:cs="Arial"/>
          <w:color w:val="000000"/>
          <w:sz w:val="24"/>
          <w:szCs w:val="24"/>
          <w:lang w:val="mk-MK"/>
        </w:rPr>
        <w:t xml:space="preserve"> </w:t>
      </w:r>
      <w:r w:rsidRPr="00EE4C9C">
        <w:rPr>
          <w:rFonts w:ascii="Arial" w:hAnsi="Arial" w:cs="Arial"/>
          <w:b/>
          <w:sz w:val="24"/>
          <w:szCs w:val="24"/>
          <w:lang w:val="mk-MK"/>
        </w:rPr>
        <w:t>Комуникација со јавноста и промоција на основното училиште</w:t>
      </w:r>
    </w:p>
    <w:p w14:paraId="4BD620B1" w14:textId="77777777" w:rsidR="00555473" w:rsidRPr="00EE4C9C" w:rsidRDefault="00555473" w:rsidP="009435AB">
      <w:pPr>
        <w:numPr>
          <w:ilvl w:val="0"/>
          <w:numId w:val="28"/>
        </w:numPr>
        <w:jc w:val="both"/>
        <w:rPr>
          <w:rFonts w:ascii="Arial" w:hAnsi="Arial" w:cs="Arial"/>
          <w:b/>
          <w:i/>
          <w:sz w:val="24"/>
          <w:szCs w:val="24"/>
          <w:lang w:val="mk-MK"/>
        </w:rPr>
      </w:pPr>
      <w:bookmarkStart w:id="43" w:name="_Hlk25930082"/>
      <w:bookmarkEnd w:id="42"/>
      <w:r w:rsidRPr="00EE4C9C">
        <w:rPr>
          <w:rFonts w:ascii="Arial" w:hAnsi="Arial" w:cs="Arial"/>
          <w:b/>
          <w:i/>
          <w:sz w:val="24"/>
          <w:szCs w:val="24"/>
          <w:lang w:val="mk-MK"/>
        </w:rPr>
        <w:t xml:space="preserve">Локална заедница </w:t>
      </w:r>
    </w:p>
    <w:p w14:paraId="70B10B4D" w14:textId="77777777" w:rsidR="00555473" w:rsidRPr="00EE4C9C" w:rsidRDefault="00555473" w:rsidP="009435AB">
      <w:pPr>
        <w:ind w:firstLine="720"/>
        <w:jc w:val="both"/>
        <w:rPr>
          <w:rFonts w:ascii="Arial" w:hAnsi="Arial" w:cs="Arial"/>
          <w:sz w:val="24"/>
          <w:szCs w:val="24"/>
          <w:lang w:val="mk-MK"/>
        </w:rPr>
      </w:pPr>
      <w:r w:rsidRPr="00EE4C9C">
        <w:rPr>
          <w:rFonts w:ascii="Arial" w:hAnsi="Arial" w:cs="Arial"/>
          <w:sz w:val="24"/>
          <w:szCs w:val="24"/>
          <w:lang w:val="mk-MK"/>
        </w:rPr>
        <w:lastRenderedPageBreak/>
        <w:t>Ангажираност во училиштето во рамките на својата воспитно-образовна дејност ќе се манифестира и преку разновидните културни и образовни активности, преку чие остварување се вклучуваат во задоволување на културно образовните потреби на локалната средина. Потесна и непосредна соработка со локалната средина ќе остваруваме преку родителите на учениците, родителските одбори во паралелките и советот на родители. Посебно место во соработката со локалната средина ќе претставува континуирана соработка со локалната самоуправа, поготово со Градоначалникот и советот. Таа соработка ќе биде поинтензивна во областа на:</w:t>
      </w:r>
    </w:p>
    <w:p w14:paraId="530B837B" w14:textId="77777777" w:rsidR="00555473" w:rsidRPr="00EE4C9C" w:rsidRDefault="00555473" w:rsidP="009435AB">
      <w:pPr>
        <w:ind w:firstLine="720"/>
        <w:jc w:val="both"/>
        <w:rPr>
          <w:rFonts w:ascii="Arial" w:hAnsi="Arial" w:cs="Arial"/>
          <w:sz w:val="24"/>
          <w:szCs w:val="24"/>
          <w:lang w:val="mk-MK"/>
        </w:rPr>
      </w:pPr>
      <w:r w:rsidRPr="00EE4C9C">
        <w:rPr>
          <w:rFonts w:ascii="Arial" w:hAnsi="Arial" w:cs="Arial"/>
          <w:sz w:val="24"/>
          <w:szCs w:val="24"/>
          <w:lang w:val="mk-MK"/>
        </w:rPr>
        <w:t>• материјалното и финансовото работење,</w:t>
      </w:r>
    </w:p>
    <w:p w14:paraId="7BBFDEEB" w14:textId="77777777" w:rsidR="00555473" w:rsidRPr="00EE4C9C" w:rsidRDefault="00555473" w:rsidP="009435AB">
      <w:pPr>
        <w:ind w:firstLine="720"/>
        <w:jc w:val="both"/>
        <w:rPr>
          <w:rFonts w:ascii="Arial" w:hAnsi="Arial" w:cs="Arial"/>
          <w:sz w:val="24"/>
          <w:szCs w:val="24"/>
          <w:lang w:val="mk-MK"/>
        </w:rPr>
      </w:pPr>
      <w:r w:rsidRPr="00EE4C9C">
        <w:rPr>
          <w:rFonts w:ascii="Arial" w:hAnsi="Arial" w:cs="Arial"/>
          <w:sz w:val="24"/>
          <w:szCs w:val="24"/>
          <w:lang w:val="mk-MK"/>
        </w:rPr>
        <w:t>• подобрување на просторните услови за работа,</w:t>
      </w:r>
    </w:p>
    <w:p w14:paraId="0AD7EA64" w14:textId="77777777" w:rsidR="00555473" w:rsidRPr="00EE4C9C" w:rsidRDefault="00555473" w:rsidP="009435AB">
      <w:pPr>
        <w:ind w:firstLine="720"/>
        <w:jc w:val="both"/>
        <w:rPr>
          <w:rFonts w:ascii="Arial" w:hAnsi="Arial" w:cs="Arial"/>
          <w:sz w:val="24"/>
          <w:szCs w:val="24"/>
          <w:lang w:val="mk-MK"/>
        </w:rPr>
      </w:pPr>
      <w:r w:rsidRPr="00EE4C9C">
        <w:rPr>
          <w:rFonts w:ascii="Arial" w:hAnsi="Arial" w:cs="Arial"/>
          <w:sz w:val="24"/>
          <w:szCs w:val="24"/>
          <w:lang w:val="mk-MK"/>
        </w:rPr>
        <w:t>• унапредување на воспитно-образовната работа,</w:t>
      </w:r>
    </w:p>
    <w:p w14:paraId="1847AC1D" w14:textId="77777777" w:rsidR="00555473" w:rsidRPr="00EE4C9C" w:rsidRDefault="00555473" w:rsidP="009435AB">
      <w:pPr>
        <w:ind w:firstLine="720"/>
        <w:jc w:val="both"/>
        <w:rPr>
          <w:rFonts w:ascii="Arial" w:hAnsi="Arial" w:cs="Arial"/>
          <w:sz w:val="24"/>
          <w:szCs w:val="24"/>
          <w:lang w:val="mk-MK"/>
        </w:rPr>
      </w:pPr>
      <w:r w:rsidRPr="00EE4C9C">
        <w:rPr>
          <w:rFonts w:ascii="Arial" w:hAnsi="Arial" w:cs="Arial"/>
          <w:sz w:val="24"/>
          <w:szCs w:val="24"/>
          <w:lang w:val="mk-MK"/>
        </w:rPr>
        <w:t>• учество на општествено-корисна работа,</w:t>
      </w:r>
    </w:p>
    <w:p w14:paraId="10A28757" w14:textId="77777777" w:rsidR="00555473" w:rsidRPr="00EE4C9C" w:rsidRDefault="00555473" w:rsidP="009435AB">
      <w:pPr>
        <w:ind w:firstLine="720"/>
        <w:jc w:val="both"/>
        <w:rPr>
          <w:rFonts w:ascii="Arial" w:hAnsi="Arial" w:cs="Arial"/>
          <w:sz w:val="24"/>
          <w:szCs w:val="24"/>
          <w:lang w:val="mk-MK"/>
        </w:rPr>
      </w:pPr>
      <w:r w:rsidRPr="00EE4C9C">
        <w:rPr>
          <w:rFonts w:ascii="Arial" w:hAnsi="Arial" w:cs="Arial"/>
          <w:sz w:val="24"/>
          <w:szCs w:val="24"/>
          <w:lang w:val="mk-MK"/>
        </w:rPr>
        <w:t>• разни културни и спортски манифестации,</w:t>
      </w:r>
    </w:p>
    <w:p w14:paraId="462ECDED" w14:textId="77777777" w:rsidR="00555473" w:rsidRPr="00EE4C9C" w:rsidRDefault="00555473" w:rsidP="009435AB">
      <w:pPr>
        <w:ind w:firstLine="720"/>
        <w:jc w:val="both"/>
        <w:rPr>
          <w:rFonts w:ascii="Arial" w:hAnsi="Arial" w:cs="Arial"/>
          <w:sz w:val="24"/>
          <w:szCs w:val="24"/>
          <w:lang w:val="mk-MK"/>
        </w:rPr>
      </w:pPr>
      <w:r w:rsidRPr="00EE4C9C">
        <w:rPr>
          <w:rFonts w:ascii="Arial" w:hAnsi="Arial" w:cs="Arial"/>
          <w:sz w:val="24"/>
          <w:szCs w:val="24"/>
          <w:lang w:val="mk-MK"/>
        </w:rPr>
        <w:t>• имплементирање на проекти и сл.</w:t>
      </w:r>
    </w:p>
    <w:p w14:paraId="0C9ED537" w14:textId="77777777" w:rsidR="00555473" w:rsidRPr="00EE4C9C" w:rsidRDefault="00555473" w:rsidP="009435AB">
      <w:pPr>
        <w:ind w:firstLine="720"/>
        <w:jc w:val="both"/>
        <w:rPr>
          <w:rFonts w:ascii="Arial" w:hAnsi="Arial" w:cs="Arial"/>
          <w:sz w:val="24"/>
          <w:szCs w:val="24"/>
          <w:lang w:val="mk-MK"/>
        </w:rPr>
      </w:pPr>
      <w:r w:rsidRPr="00EE4C9C">
        <w:rPr>
          <w:rFonts w:ascii="Arial" w:hAnsi="Arial" w:cs="Arial"/>
          <w:sz w:val="24"/>
          <w:szCs w:val="24"/>
          <w:lang w:val="mk-MK"/>
        </w:rPr>
        <w:t>Исто како  и до сега, така и ова учебна година ќе се продолжи соработка со општината за реализација на еколошката програма на локално ниво со потпишување на Меморандум за соработка.</w:t>
      </w:r>
    </w:p>
    <w:p w14:paraId="446669D5" w14:textId="77777777" w:rsidR="00555473" w:rsidRPr="00EE4C9C" w:rsidRDefault="00555473" w:rsidP="009435AB">
      <w:pPr>
        <w:jc w:val="both"/>
        <w:rPr>
          <w:rFonts w:ascii="Arial" w:hAnsi="Arial" w:cs="Arial"/>
          <w:sz w:val="24"/>
          <w:szCs w:val="24"/>
          <w:lang w:val="mk-MK"/>
        </w:rPr>
      </w:pPr>
      <w:r w:rsidRPr="00EE4C9C">
        <w:rPr>
          <w:rFonts w:ascii="Arial" w:hAnsi="Arial" w:cs="Arial"/>
          <w:sz w:val="24"/>
          <w:szCs w:val="24"/>
          <w:lang w:val="mk-MK"/>
        </w:rPr>
        <w:t xml:space="preserve">Во делот на Прилози на годишната програма може да се проследи програмата за соработка со Локалната средина (Прилог бр. </w:t>
      </w:r>
      <w:r w:rsidR="0008572B" w:rsidRPr="00EE4C9C">
        <w:rPr>
          <w:rFonts w:ascii="Arial" w:hAnsi="Arial" w:cs="Arial"/>
          <w:sz w:val="24"/>
          <w:szCs w:val="24"/>
          <w:lang w:val="mk-MK"/>
        </w:rPr>
        <w:t>32</w:t>
      </w:r>
      <w:r w:rsidRPr="00EE4C9C">
        <w:rPr>
          <w:rFonts w:ascii="Arial" w:hAnsi="Arial" w:cs="Arial"/>
          <w:sz w:val="24"/>
          <w:szCs w:val="24"/>
          <w:lang w:val="mk-MK"/>
        </w:rPr>
        <w:t xml:space="preserve">). </w:t>
      </w:r>
    </w:p>
    <w:p w14:paraId="27F6FBD4" w14:textId="6FE1440A" w:rsidR="00FA4C5C" w:rsidRPr="00EE4C9C" w:rsidRDefault="00FA4C5C" w:rsidP="009435AB">
      <w:pPr>
        <w:jc w:val="both"/>
        <w:rPr>
          <w:rFonts w:ascii="Arial" w:hAnsi="Arial" w:cs="Arial"/>
          <w:sz w:val="24"/>
          <w:szCs w:val="24"/>
          <w:lang w:val="mk-MK"/>
        </w:rPr>
      </w:pPr>
    </w:p>
    <w:p w14:paraId="4927B9A0" w14:textId="77777777" w:rsidR="00555473" w:rsidRPr="00EE4C9C" w:rsidRDefault="00555473" w:rsidP="009435AB">
      <w:pPr>
        <w:numPr>
          <w:ilvl w:val="0"/>
          <w:numId w:val="28"/>
        </w:numPr>
        <w:jc w:val="both"/>
        <w:rPr>
          <w:rFonts w:ascii="Arial" w:hAnsi="Arial" w:cs="Arial"/>
          <w:b/>
          <w:i/>
          <w:sz w:val="24"/>
          <w:szCs w:val="24"/>
          <w:lang w:val="mk-MK"/>
        </w:rPr>
      </w:pPr>
      <w:r w:rsidRPr="00EE4C9C">
        <w:rPr>
          <w:rFonts w:ascii="Arial" w:hAnsi="Arial" w:cs="Arial"/>
          <w:b/>
          <w:i/>
          <w:sz w:val="24"/>
          <w:szCs w:val="24"/>
          <w:lang w:val="mk-MK"/>
        </w:rPr>
        <w:t xml:space="preserve">Институции од областа на културата </w:t>
      </w:r>
    </w:p>
    <w:p w14:paraId="1408FF27" w14:textId="16CF936F" w:rsidR="00555473" w:rsidRDefault="00555473" w:rsidP="009435AB">
      <w:pPr>
        <w:jc w:val="both"/>
        <w:rPr>
          <w:rFonts w:ascii="Arial" w:hAnsi="Arial" w:cs="Arial"/>
          <w:bCs/>
          <w:sz w:val="24"/>
          <w:szCs w:val="24"/>
          <w:lang w:val="mk-MK"/>
        </w:rPr>
      </w:pPr>
      <w:r w:rsidRPr="00EE4C9C">
        <w:rPr>
          <w:rFonts w:ascii="Arial" w:hAnsi="Arial" w:cs="Arial"/>
          <w:sz w:val="24"/>
          <w:szCs w:val="24"/>
          <w:lang w:val="mk-MK"/>
        </w:rPr>
        <w:t xml:space="preserve">      Во текот на годината ќе се организираат посети на музеи, изложби, театарски и кино претстави. Ќе се соработува со </w:t>
      </w:r>
      <w:r w:rsidRPr="00EE4C9C">
        <w:rPr>
          <w:rFonts w:ascii="Arial" w:hAnsi="Arial" w:cs="Arial"/>
          <w:bCs/>
          <w:sz w:val="24"/>
          <w:szCs w:val="24"/>
          <w:lang w:val="mk-MK"/>
        </w:rPr>
        <w:t xml:space="preserve">Дом на културата, библиотека и музеи. </w:t>
      </w:r>
    </w:p>
    <w:p w14:paraId="3457B5E8" w14:textId="77777777" w:rsidR="0025339F" w:rsidRPr="00EE4C9C" w:rsidRDefault="0025339F" w:rsidP="009435AB">
      <w:pPr>
        <w:jc w:val="both"/>
        <w:rPr>
          <w:rFonts w:ascii="Arial" w:hAnsi="Arial" w:cs="Arial"/>
          <w:bCs/>
          <w:sz w:val="24"/>
          <w:szCs w:val="24"/>
          <w:lang w:val="mk-MK"/>
        </w:rPr>
      </w:pPr>
    </w:p>
    <w:p w14:paraId="38312E58" w14:textId="77777777" w:rsidR="00555473" w:rsidRPr="00EE4C9C" w:rsidRDefault="00555473" w:rsidP="009435AB">
      <w:pPr>
        <w:numPr>
          <w:ilvl w:val="0"/>
          <w:numId w:val="28"/>
        </w:numPr>
        <w:jc w:val="both"/>
        <w:rPr>
          <w:rFonts w:ascii="Arial" w:hAnsi="Arial" w:cs="Arial"/>
          <w:b/>
          <w:i/>
          <w:sz w:val="24"/>
          <w:szCs w:val="24"/>
          <w:lang w:val="mk-MK"/>
        </w:rPr>
      </w:pPr>
      <w:r w:rsidRPr="00EE4C9C">
        <w:rPr>
          <w:rFonts w:ascii="Arial" w:hAnsi="Arial" w:cs="Arial"/>
          <w:b/>
          <w:i/>
          <w:sz w:val="24"/>
          <w:szCs w:val="24"/>
          <w:lang w:val="mk-MK"/>
        </w:rPr>
        <w:t xml:space="preserve">Институции од областа на образованието </w:t>
      </w:r>
    </w:p>
    <w:p w14:paraId="51CBC221" w14:textId="77777777" w:rsidR="00555473" w:rsidRPr="00EE4C9C" w:rsidRDefault="000E5385" w:rsidP="009435AB">
      <w:pPr>
        <w:ind w:firstLine="720"/>
        <w:jc w:val="both"/>
        <w:rPr>
          <w:rFonts w:ascii="Arial" w:hAnsi="Arial" w:cs="Arial"/>
          <w:sz w:val="24"/>
          <w:szCs w:val="24"/>
          <w:lang w:val="mk-MK"/>
        </w:rPr>
      </w:pPr>
      <w:r w:rsidRPr="00EE4C9C">
        <w:rPr>
          <w:rFonts w:ascii="Arial" w:hAnsi="Arial" w:cs="Arial"/>
          <w:sz w:val="24"/>
          <w:szCs w:val="24"/>
          <w:lang w:val="mk-MK"/>
        </w:rPr>
        <w:lastRenderedPageBreak/>
        <w:t>Училиштето соработува со локалната Самоуправа на град Кавадарци, особено со секторот за образование во општината, со Мон , БРО, ДПИ и општинскиот инспекторат, ДИЦ, Актив на директори, како и со градинките на ниво на општона, о</w:t>
      </w:r>
      <w:r w:rsidR="00555473" w:rsidRPr="00EE4C9C">
        <w:rPr>
          <w:rFonts w:ascii="Arial" w:hAnsi="Arial" w:cs="Arial"/>
          <w:sz w:val="24"/>
          <w:szCs w:val="24"/>
          <w:lang w:val="mk-MK"/>
        </w:rPr>
        <w:t xml:space="preserve">сновни училишта, училишта за средно образование </w:t>
      </w:r>
      <w:r w:rsidR="00555473" w:rsidRPr="00EE4C9C">
        <w:rPr>
          <w:rFonts w:ascii="Arial" w:hAnsi="Arial" w:cs="Arial"/>
          <w:sz w:val="24"/>
          <w:szCs w:val="24"/>
          <w:lang w:val="ru-RU"/>
        </w:rPr>
        <w:t xml:space="preserve">(1 </w:t>
      </w:r>
      <w:r w:rsidR="00555473" w:rsidRPr="00EE4C9C">
        <w:rPr>
          <w:rFonts w:ascii="Arial" w:hAnsi="Arial" w:cs="Arial"/>
          <w:sz w:val="24"/>
          <w:szCs w:val="24"/>
          <w:lang w:val="mk-MK"/>
        </w:rPr>
        <w:t xml:space="preserve">гимназија, 2 стручни училишта, интернат за ученици, училиште со посебни потреби „Маца Овчарова“ од Велес, градинка и ПСУ “Јахаја Кемал“, како и партнер училиштето ООУ „Наим Фрашери“ – с. Неготино, Општина Врапчиште). </w:t>
      </w:r>
    </w:p>
    <w:p w14:paraId="10E355DD" w14:textId="77777777" w:rsidR="00555473" w:rsidRPr="00EE4C9C" w:rsidRDefault="00555473" w:rsidP="009435AB">
      <w:pPr>
        <w:numPr>
          <w:ilvl w:val="0"/>
          <w:numId w:val="28"/>
        </w:numPr>
        <w:jc w:val="both"/>
        <w:rPr>
          <w:rFonts w:ascii="Arial" w:hAnsi="Arial" w:cs="Arial"/>
          <w:b/>
          <w:i/>
          <w:sz w:val="24"/>
          <w:szCs w:val="24"/>
          <w:lang w:val="mk-MK"/>
        </w:rPr>
      </w:pPr>
      <w:r w:rsidRPr="00EE4C9C">
        <w:rPr>
          <w:rFonts w:ascii="Arial" w:hAnsi="Arial" w:cs="Arial"/>
          <w:b/>
          <w:i/>
          <w:sz w:val="24"/>
          <w:szCs w:val="24"/>
          <w:lang w:val="mk-MK"/>
        </w:rPr>
        <w:t xml:space="preserve">Невладини организации </w:t>
      </w:r>
    </w:p>
    <w:p w14:paraId="7C61CC02" w14:textId="05204F47" w:rsidR="001A6124" w:rsidRPr="00EE4C9C" w:rsidRDefault="00555473" w:rsidP="009435AB">
      <w:pPr>
        <w:ind w:firstLine="720"/>
        <w:jc w:val="both"/>
        <w:rPr>
          <w:rFonts w:ascii="Arial" w:hAnsi="Arial" w:cs="Arial"/>
          <w:sz w:val="24"/>
          <w:szCs w:val="24"/>
          <w:lang w:val="mk-MK"/>
        </w:rPr>
      </w:pPr>
      <w:r w:rsidRPr="00EE4C9C">
        <w:rPr>
          <w:rFonts w:ascii="Arial" w:hAnsi="Arial" w:cs="Arial"/>
          <w:sz w:val="24"/>
          <w:szCs w:val="24"/>
          <w:lang w:val="mk-MK"/>
        </w:rPr>
        <w:t>Училиштето како и до сега, ќе ја продолжи соработката и со следниве невладини организации: Совет за превентива на малолетничка деликвенција, Црвен крст на Македонија – Кавадарци, ЗОНА, ЗЗУЖС „Еко живот“, НВО „Креактив“, Општински совет за превенција на малолетничко престапништво</w:t>
      </w:r>
      <w:r w:rsidR="00DC7D1D" w:rsidRPr="00EE4C9C">
        <w:rPr>
          <w:rFonts w:ascii="Arial" w:hAnsi="Arial" w:cs="Arial"/>
          <w:sz w:val="24"/>
          <w:szCs w:val="24"/>
          <w:lang w:val="mk-MK"/>
        </w:rPr>
        <w:t xml:space="preserve">, </w:t>
      </w:r>
      <w:r w:rsidR="00B601B4" w:rsidRPr="00EE4C9C">
        <w:rPr>
          <w:rFonts w:ascii="Arial" w:hAnsi="Arial" w:cs="Arial"/>
          <w:sz w:val="24"/>
          <w:szCs w:val="24"/>
          <w:lang w:val="mk-MK"/>
        </w:rPr>
        <w:t xml:space="preserve">Младински Центар на ниво на Општина и </w:t>
      </w:r>
      <w:r w:rsidR="00DC7D1D" w:rsidRPr="00EE4C9C">
        <w:rPr>
          <w:rFonts w:ascii="Arial" w:hAnsi="Arial" w:cs="Arial"/>
          <w:sz w:val="24"/>
          <w:szCs w:val="24"/>
          <w:lang w:val="mk-MK"/>
        </w:rPr>
        <w:t>детскиот фастивал „Ластарчиња-лозарчиња“</w:t>
      </w:r>
      <w:r w:rsidRPr="00EE4C9C">
        <w:rPr>
          <w:rFonts w:ascii="Arial" w:hAnsi="Arial" w:cs="Arial"/>
          <w:sz w:val="24"/>
          <w:szCs w:val="24"/>
          <w:lang w:val="mk-MK"/>
        </w:rPr>
        <w:t>.</w:t>
      </w:r>
    </w:p>
    <w:p w14:paraId="78B24434" w14:textId="77777777" w:rsidR="00294B8A" w:rsidRPr="00EE4C9C" w:rsidRDefault="00294B8A" w:rsidP="009435AB">
      <w:pPr>
        <w:ind w:firstLine="720"/>
        <w:jc w:val="both"/>
        <w:rPr>
          <w:rFonts w:ascii="Arial" w:hAnsi="Arial" w:cs="Arial"/>
          <w:sz w:val="24"/>
          <w:szCs w:val="24"/>
          <w:lang w:val="mk-MK"/>
        </w:rPr>
      </w:pPr>
    </w:p>
    <w:p w14:paraId="69EF859C" w14:textId="77777777" w:rsidR="00555473" w:rsidRPr="00EE4C9C" w:rsidRDefault="00555473" w:rsidP="00D271F9">
      <w:pPr>
        <w:pStyle w:val="ListParagraph"/>
        <w:numPr>
          <w:ilvl w:val="0"/>
          <w:numId w:val="25"/>
        </w:numPr>
        <w:jc w:val="both"/>
        <w:rPr>
          <w:rFonts w:ascii="Arial" w:hAnsi="Arial" w:cs="Arial"/>
          <w:b/>
          <w:i/>
          <w:sz w:val="24"/>
          <w:szCs w:val="24"/>
          <w:lang w:val="mk-MK"/>
        </w:rPr>
      </w:pPr>
      <w:r w:rsidRPr="00EE4C9C">
        <w:rPr>
          <w:rFonts w:ascii="Arial" w:hAnsi="Arial" w:cs="Arial"/>
          <w:b/>
          <w:i/>
          <w:sz w:val="24"/>
          <w:szCs w:val="24"/>
          <w:lang w:val="mk-MK"/>
        </w:rPr>
        <w:t xml:space="preserve">Здравствени организации </w:t>
      </w:r>
    </w:p>
    <w:p w14:paraId="24E5A24B" w14:textId="77777777" w:rsidR="00555473" w:rsidRPr="00EE4C9C" w:rsidRDefault="00555473" w:rsidP="009435AB">
      <w:pPr>
        <w:ind w:firstLine="720"/>
        <w:jc w:val="both"/>
        <w:rPr>
          <w:rFonts w:ascii="Arial" w:hAnsi="Arial" w:cs="Arial"/>
          <w:sz w:val="24"/>
          <w:szCs w:val="24"/>
          <w:lang w:val="mk-MK"/>
        </w:rPr>
      </w:pPr>
      <w:r w:rsidRPr="00EE4C9C">
        <w:rPr>
          <w:rFonts w:ascii="Arial" w:hAnsi="Arial" w:cs="Arial"/>
          <w:sz w:val="24"/>
          <w:szCs w:val="24"/>
          <w:lang w:val="mk-MK"/>
        </w:rPr>
        <w:t>Дел од културно-образовните активности во училиштето ќе се реализираат во соработка со населението од локалната средина и преку Детската организација  и Ученичкиот Парламент во училиштето, кој е основен двигател на сите активности, преку организацијата на Црвениот крст, еколошкото друштво, и ќе се превземаат најразлични акции на соработка, а кои се од интерес и на училиштето и на локалната средина.</w:t>
      </w:r>
    </w:p>
    <w:p w14:paraId="188FCAF3" w14:textId="77777777" w:rsidR="00555473" w:rsidRPr="00EE4C9C" w:rsidRDefault="00555473" w:rsidP="009435AB">
      <w:pPr>
        <w:numPr>
          <w:ilvl w:val="0"/>
          <w:numId w:val="28"/>
        </w:numPr>
        <w:jc w:val="both"/>
        <w:rPr>
          <w:rFonts w:ascii="Arial" w:hAnsi="Arial" w:cs="Arial"/>
          <w:b/>
          <w:i/>
          <w:sz w:val="24"/>
          <w:szCs w:val="24"/>
          <w:lang w:val="mk-MK"/>
        </w:rPr>
      </w:pPr>
      <w:r w:rsidRPr="00EE4C9C">
        <w:rPr>
          <w:rFonts w:ascii="Arial" w:hAnsi="Arial" w:cs="Arial"/>
          <w:b/>
          <w:i/>
          <w:sz w:val="24"/>
          <w:szCs w:val="24"/>
          <w:lang w:val="mk-MK"/>
        </w:rPr>
        <w:t xml:space="preserve">Медиуми </w:t>
      </w:r>
    </w:p>
    <w:p w14:paraId="5F698C7D" w14:textId="77777777" w:rsidR="00555473" w:rsidRPr="00EE4C9C" w:rsidRDefault="00555473" w:rsidP="009435AB">
      <w:pPr>
        <w:ind w:firstLine="720"/>
        <w:jc w:val="both"/>
        <w:rPr>
          <w:rFonts w:ascii="Arial" w:hAnsi="Arial" w:cs="Arial"/>
          <w:sz w:val="24"/>
          <w:szCs w:val="24"/>
          <w:lang w:val="mk-MK"/>
        </w:rPr>
      </w:pPr>
      <w:r w:rsidRPr="00EE4C9C">
        <w:rPr>
          <w:rFonts w:ascii="Arial" w:hAnsi="Arial" w:cs="Arial"/>
          <w:sz w:val="24"/>
          <w:szCs w:val="24"/>
          <w:lang w:val="mk-MK"/>
        </w:rPr>
        <w:t>Активностите на учениците со информирањето ќе се одвива континуирано во текот на годината. Информирањето ќе се врши преку разни списанија и весници ( како и преку училишниот весник „Бубамара“, веб- страната на училиштето, You Tube каналот и Facebook</w:t>
      </w:r>
      <w:r w:rsidRPr="00EE4C9C">
        <w:rPr>
          <w:rFonts w:ascii="Arial" w:hAnsi="Arial" w:cs="Arial"/>
          <w:sz w:val="24"/>
          <w:szCs w:val="24"/>
          <w:lang w:val="ru-RU"/>
        </w:rPr>
        <w:t>-</w:t>
      </w:r>
      <w:r w:rsidRPr="00EE4C9C">
        <w:rPr>
          <w:rFonts w:ascii="Arial" w:hAnsi="Arial" w:cs="Arial"/>
          <w:sz w:val="24"/>
          <w:szCs w:val="24"/>
          <w:lang w:val="mk-MK"/>
        </w:rPr>
        <w:t xml:space="preserve"> профилот), стручни листови како “Просветен работник“, “Просветно дело“ и други стручни списанија како и преку радио и телевизија (локалните телевизии - КТВ). Еколошките активности спроведени во училиштето покрај на досега спомнатите информатори, ќе се промовираат и на други официјални страни поврзани со екологијата. </w:t>
      </w:r>
    </w:p>
    <w:p w14:paraId="6F3F8ACC" w14:textId="77777777" w:rsidR="00AD51A6" w:rsidRPr="00EE4C9C" w:rsidRDefault="00AD51A6" w:rsidP="009435AB">
      <w:pPr>
        <w:jc w:val="both"/>
        <w:rPr>
          <w:rFonts w:ascii="Arial" w:hAnsi="Arial" w:cs="Arial"/>
          <w:b/>
          <w:sz w:val="24"/>
          <w:szCs w:val="24"/>
          <w:lang w:val="mk-MK"/>
        </w:rPr>
      </w:pPr>
      <w:r w:rsidRPr="00EE4C9C">
        <w:rPr>
          <w:rFonts w:ascii="Arial" w:hAnsi="Arial" w:cs="Arial"/>
          <w:b/>
          <w:color w:val="000000"/>
          <w:sz w:val="24"/>
          <w:szCs w:val="24"/>
          <w:lang w:val="mk-MK"/>
        </w:rPr>
        <w:t xml:space="preserve">23. </w:t>
      </w:r>
      <w:r w:rsidRPr="00EE4C9C">
        <w:rPr>
          <w:rFonts w:ascii="Arial" w:hAnsi="Arial" w:cs="Arial"/>
          <w:b/>
          <w:sz w:val="24"/>
          <w:szCs w:val="24"/>
          <w:lang w:val="mk-MK"/>
        </w:rPr>
        <w:t>Следење на имплементацијата на годишната програма за работа на основното училиште</w:t>
      </w: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2778"/>
        <w:gridCol w:w="2061"/>
        <w:gridCol w:w="2779"/>
      </w:tblGrid>
      <w:tr w:rsidR="00AD51A6" w:rsidRPr="00EE4C9C" w14:paraId="0D8CA673" w14:textId="77777777" w:rsidTr="00AC5505">
        <w:trPr>
          <w:jc w:val="center"/>
        </w:trPr>
        <w:tc>
          <w:tcPr>
            <w:tcW w:w="2813" w:type="dxa"/>
            <w:shd w:val="clear" w:color="auto" w:fill="C00000"/>
            <w:vAlign w:val="center"/>
          </w:tcPr>
          <w:bookmarkEnd w:id="43"/>
          <w:p w14:paraId="73BCA9D2" w14:textId="77777777" w:rsidR="00AD51A6" w:rsidRPr="0025339F" w:rsidRDefault="00AD51A6" w:rsidP="00AC5505">
            <w:pPr>
              <w:spacing w:before="240" w:after="0"/>
              <w:jc w:val="center"/>
              <w:rPr>
                <w:rFonts w:ascii="Arial" w:hAnsi="Arial" w:cs="Arial"/>
                <w:b/>
              </w:rPr>
            </w:pPr>
            <w:proofErr w:type="spellStart"/>
            <w:r w:rsidRPr="0025339F">
              <w:rPr>
                <w:rFonts w:ascii="Arial" w:hAnsi="Arial" w:cs="Arial"/>
                <w:b/>
              </w:rPr>
              <w:lastRenderedPageBreak/>
              <w:t>Приоритетни</w:t>
            </w:r>
            <w:proofErr w:type="spellEnd"/>
            <w:r w:rsidRPr="0025339F">
              <w:rPr>
                <w:rFonts w:ascii="Arial" w:hAnsi="Arial" w:cs="Arial"/>
                <w:b/>
              </w:rPr>
              <w:t xml:space="preserve"> </w:t>
            </w:r>
            <w:proofErr w:type="spellStart"/>
            <w:r w:rsidRPr="0025339F">
              <w:rPr>
                <w:rFonts w:ascii="Arial" w:hAnsi="Arial" w:cs="Arial"/>
                <w:b/>
              </w:rPr>
              <w:t>подрачја</w:t>
            </w:r>
            <w:proofErr w:type="spellEnd"/>
            <w:r w:rsidRPr="0025339F">
              <w:rPr>
                <w:rFonts w:ascii="Arial" w:hAnsi="Arial" w:cs="Arial"/>
                <w:b/>
              </w:rPr>
              <w:t xml:space="preserve"> </w:t>
            </w:r>
            <w:proofErr w:type="spellStart"/>
            <w:r w:rsidRPr="0025339F">
              <w:rPr>
                <w:rFonts w:ascii="Arial" w:hAnsi="Arial" w:cs="Arial"/>
                <w:b/>
              </w:rPr>
              <w:t>за</w:t>
            </w:r>
            <w:proofErr w:type="spellEnd"/>
            <w:r w:rsidRPr="0025339F">
              <w:rPr>
                <w:rFonts w:ascii="Arial" w:hAnsi="Arial" w:cs="Arial"/>
                <w:b/>
              </w:rPr>
              <w:t xml:space="preserve"> </w:t>
            </w:r>
            <w:proofErr w:type="spellStart"/>
            <w:r w:rsidRPr="0025339F">
              <w:rPr>
                <w:rFonts w:ascii="Arial" w:hAnsi="Arial" w:cs="Arial"/>
                <w:b/>
              </w:rPr>
              <w:t>следење</w:t>
            </w:r>
            <w:proofErr w:type="spellEnd"/>
          </w:p>
        </w:tc>
        <w:tc>
          <w:tcPr>
            <w:tcW w:w="2778" w:type="dxa"/>
            <w:shd w:val="clear" w:color="auto" w:fill="C00000"/>
            <w:vAlign w:val="center"/>
          </w:tcPr>
          <w:p w14:paraId="27CBC4EB" w14:textId="77777777" w:rsidR="00AD51A6" w:rsidRPr="0025339F" w:rsidRDefault="00AD51A6" w:rsidP="00AC5505">
            <w:pPr>
              <w:spacing w:before="240" w:after="0"/>
              <w:jc w:val="center"/>
              <w:rPr>
                <w:rFonts w:ascii="Arial" w:hAnsi="Arial" w:cs="Arial"/>
                <w:b/>
              </w:rPr>
            </w:pPr>
            <w:proofErr w:type="spellStart"/>
            <w:r w:rsidRPr="0025339F">
              <w:rPr>
                <w:rFonts w:ascii="Arial" w:hAnsi="Arial" w:cs="Arial"/>
                <w:b/>
              </w:rPr>
              <w:t>Начин</w:t>
            </w:r>
            <w:proofErr w:type="spellEnd"/>
            <w:r w:rsidRPr="0025339F">
              <w:rPr>
                <w:rFonts w:ascii="Arial" w:hAnsi="Arial" w:cs="Arial"/>
                <w:b/>
              </w:rPr>
              <w:t xml:space="preserve"> и </w:t>
            </w:r>
            <w:proofErr w:type="spellStart"/>
            <w:r w:rsidRPr="0025339F">
              <w:rPr>
                <w:rFonts w:ascii="Arial" w:hAnsi="Arial" w:cs="Arial"/>
                <w:b/>
              </w:rPr>
              <w:t>време</w:t>
            </w:r>
            <w:proofErr w:type="spellEnd"/>
            <w:r w:rsidRPr="0025339F">
              <w:rPr>
                <w:rFonts w:ascii="Arial" w:hAnsi="Arial" w:cs="Arial"/>
                <w:b/>
              </w:rPr>
              <w:t xml:space="preserve"> </w:t>
            </w:r>
            <w:proofErr w:type="spellStart"/>
            <w:r w:rsidRPr="0025339F">
              <w:rPr>
                <w:rFonts w:ascii="Arial" w:hAnsi="Arial" w:cs="Arial"/>
                <w:b/>
              </w:rPr>
              <w:t>на</w:t>
            </w:r>
            <w:proofErr w:type="spellEnd"/>
            <w:r w:rsidRPr="0025339F">
              <w:rPr>
                <w:rFonts w:ascii="Arial" w:hAnsi="Arial" w:cs="Arial"/>
                <w:b/>
              </w:rPr>
              <w:t xml:space="preserve"> </w:t>
            </w:r>
            <w:proofErr w:type="spellStart"/>
            <w:r w:rsidRPr="0025339F">
              <w:rPr>
                <w:rFonts w:ascii="Arial" w:hAnsi="Arial" w:cs="Arial"/>
                <w:b/>
              </w:rPr>
              <w:t>следење</w:t>
            </w:r>
            <w:proofErr w:type="spellEnd"/>
          </w:p>
        </w:tc>
        <w:tc>
          <w:tcPr>
            <w:tcW w:w="2061" w:type="dxa"/>
            <w:shd w:val="clear" w:color="auto" w:fill="C00000"/>
            <w:vAlign w:val="center"/>
          </w:tcPr>
          <w:p w14:paraId="4F4E26F0" w14:textId="77777777" w:rsidR="00AD51A6" w:rsidRPr="0025339F" w:rsidRDefault="00AD51A6" w:rsidP="00AC5505">
            <w:pPr>
              <w:spacing w:before="240" w:after="0"/>
              <w:jc w:val="center"/>
              <w:rPr>
                <w:rFonts w:ascii="Arial" w:hAnsi="Arial" w:cs="Arial"/>
                <w:b/>
              </w:rPr>
            </w:pPr>
            <w:proofErr w:type="spellStart"/>
            <w:r w:rsidRPr="0025339F">
              <w:rPr>
                <w:rFonts w:ascii="Arial" w:hAnsi="Arial" w:cs="Arial"/>
                <w:b/>
              </w:rPr>
              <w:t>Одговорно</w:t>
            </w:r>
            <w:proofErr w:type="spellEnd"/>
            <w:r w:rsidRPr="0025339F">
              <w:rPr>
                <w:rFonts w:ascii="Arial" w:hAnsi="Arial" w:cs="Arial"/>
                <w:b/>
              </w:rPr>
              <w:t>/</w:t>
            </w:r>
            <w:proofErr w:type="spellStart"/>
            <w:r w:rsidRPr="0025339F">
              <w:rPr>
                <w:rFonts w:ascii="Arial" w:hAnsi="Arial" w:cs="Arial"/>
                <w:b/>
              </w:rPr>
              <w:t>ни</w:t>
            </w:r>
            <w:proofErr w:type="spellEnd"/>
            <w:r w:rsidRPr="0025339F">
              <w:rPr>
                <w:rFonts w:ascii="Arial" w:hAnsi="Arial" w:cs="Arial"/>
                <w:b/>
              </w:rPr>
              <w:t xml:space="preserve"> </w:t>
            </w:r>
            <w:proofErr w:type="spellStart"/>
            <w:r w:rsidRPr="0025339F">
              <w:rPr>
                <w:rFonts w:ascii="Arial" w:hAnsi="Arial" w:cs="Arial"/>
                <w:b/>
              </w:rPr>
              <w:t>лице</w:t>
            </w:r>
            <w:proofErr w:type="spellEnd"/>
            <w:r w:rsidRPr="0025339F">
              <w:rPr>
                <w:rFonts w:ascii="Arial" w:hAnsi="Arial" w:cs="Arial"/>
                <w:b/>
              </w:rPr>
              <w:t>/а</w:t>
            </w:r>
          </w:p>
        </w:tc>
        <w:tc>
          <w:tcPr>
            <w:tcW w:w="2779" w:type="dxa"/>
            <w:shd w:val="clear" w:color="auto" w:fill="C00000"/>
            <w:vAlign w:val="center"/>
          </w:tcPr>
          <w:p w14:paraId="0438AE8A" w14:textId="77777777" w:rsidR="00AD51A6" w:rsidRPr="0025339F" w:rsidRDefault="00AD51A6" w:rsidP="00AC5505">
            <w:pPr>
              <w:spacing w:before="240" w:after="0"/>
              <w:jc w:val="center"/>
              <w:rPr>
                <w:rFonts w:ascii="Arial" w:hAnsi="Arial" w:cs="Arial"/>
                <w:b/>
              </w:rPr>
            </w:pPr>
            <w:proofErr w:type="spellStart"/>
            <w:r w:rsidRPr="0025339F">
              <w:rPr>
                <w:rFonts w:ascii="Arial" w:hAnsi="Arial" w:cs="Arial"/>
                <w:b/>
              </w:rPr>
              <w:t>Кој</w:t>
            </w:r>
            <w:proofErr w:type="spellEnd"/>
            <w:r w:rsidRPr="0025339F">
              <w:rPr>
                <w:rFonts w:ascii="Arial" w:hAnsi="Arial" w:cs="Arial"/>
                <w:b/>
              </w:rPr>
              <w:t xml:space="preserve"> </w:t>
            </w:r>
            <w:proofErr w:type="spellStart"/>
            <w:r w:rsidRPr="0025339F">
              <w:rPr>
                <w:rFonts w:ascii="Arial" w:hAnsi="Arial" w:cs="Arial"/>
                <w:b/>
              </w:rPr>
              <w:t>треба</w:t>
            </w:r>
            <w:proofErr w:type="spellEnd"/>
            <w:r w:rsidRPr="0025339F">
              <w:rPr>
                <w:rFonts w:ascii="Arial" w:hAnsi="Arial" w:cs="Arial"/>
                <w:b/>
              </w:rPr>
              <w:t xml:space="preserve"> </w:t>
            </w:r>
            <w:proofErr w:type="spellStart"/>
            <w:r w:rsidRPr="0025339F">
              <w:rPr>
                <w:rFonts w:ascii="Arial" w:hAnsi="Arial" w:cs="Arial"/>
                <w:b/>
              </w:rPr>
              <w:t>да</w:t>
            </w:r>
            <w:proofErr w:type="spellEnd"/>
            <w:r w:rsidRPr="0025339F">
              <w:rPr>
                <w:rFonts w:ascii="Arial" w:hAnsi="Arial" w:cs="Arial"/>
                <w:b/>
              </w:rPr>
              <w:t xml:space="preserve"> </w:t>
            </w:r>
            <w:proofErr w:type="spellStart"/>
            <w:r w:rsidRPr="0025339F">
              <w:rPr>
                <w:rFonts w:ascii="Arial" w:hAnsi="Arial" w:cs="Arial"/>
                <w:b/>
              </w:rPr>
              <w:t>биде</w:t>
            </w:r>
            <w:proofErr w:type="spellEnd"/>
            <w:r w:rsidRPr="0025339F">
              <w:rPr>
                <w:rFonts w:ascii="Arial" w:hAnsi="Arial" w:cs="Arial"/>
                <w:b/>
              </w:rPr>
              <w:t xml:space="preserve"> </w:t>
            </w:r>
            <w:proofErr w:type="spellStart"/>
            <w:r w:rsidRPr="0025339F">
              <w:rPr>
                <w:rFonts w:ascii="Arial" w:hAnsi="Arial" w:cs="Arial"/>
                <w:b/>
              </w:rPr>
              <w:t>информиран</w:t>
            </w:r>
            <w:proofErr w:type="spellEnd"/>
            <w:r w:rsidRPr="0025339F">
              <w:rPr>
                <w:rFonts w:ascii="Arial" w:hAnsi="Arial" w:cs="Arial"/>
                <w:b/>
              </w:rPr>
              <w:t xml:space="preserve"> </w:t>
            </w:r>
            <w:proofErr w:type="spellStart"/>
            <w:r w:rsidRPr="0025339F">
              <w:rPr>
                <w:rFonts w:ascii="Arial" w:hAnsi="Arial" w:cs="Arial"/>
                <w:b/>
              </w:rPr>
              <w:t>за</w:t>
            </w:r>
            <w:proofErr w:type="spellEnd"/>
            <w:r w:rsidRPr="0025339F">
              <w:rPr>
                <w:rFonts w:ascii="Arial" w:hAnsi="Arial" w:cs="Arial"/>
                <w:b/>
              </w:rPr>
              <w:t xml:space="preserve"> </w:t>
            </w:r>
            <w:proofErr w:type="spellStart"/>
            <w:r w:rsidRPr="0025339F">
              <w:rPr>
                <w:rFonts w:ascii="Arial" w:hAnsi="Arial" w:cs="Arial"/>
                <w:b/>
              </w:rPr>
              <w:t>следењето</w:t>
            </w:r>
            <w:proofErr w:type="spellEnd"/>
          </w:p>
        </w:tc>
      </w:tr>
      <w:tr w:rsidR="00C35F1B" w:rsidRPr="00EE4C9C" w14:paraId="4EFA9FE7" w14:textId="77777777" w:rsidTr="00AC5505">
        <w:trPr>
          <w:jc w:val="center"/>
        </w:trPr>
        <w:tc>
          <w:tcPr>
            <w:tcW w:w="2813" w:type="dxa"/>
          </w:tcPr>
          <w:p w14:paraId="67DA33BC" w14:textId="77777777" w:rsidR="00C35F1B" w:rsidRPr="0025339F" w:rsidRDefault="00C35F1B" w:rsidP="00AC5505">
            <w:pPr>
              <w:spacing w:before="240"/>
              <w:rPr>
                <w:rFonts w:ascii="Arial" w:hAnsi="Arial" w:cs="Arial"/>
                <w:bCs/>
                <w:iCs/>
                <w:lang w:val="mk-MK"/>
              </w:rPr>
            </w:pPr>
            <w:r w:rsidRPr="0025339F">
              <w:rPr>
                <w:rFonts w:ascii="Arial" w:hAnsi="Arial" w:cs="Arial"/>
                <w:bCs/>
                <w:iCs/>
                <w:lang w:val="mk-MK"/>
              </w:rPr>
              <w:t>Воннаставни активности</w:t>
            </w:r>
          </w:p>
        </w:tc>
        <w:tc>
          <w:tcPr>
            <w:tcW w:w="2778" w:type="dxa"/>
          </w:tcPr>
          <w:p w14:paraId="38FFA8B6" w14:textId="77777777" w:rsidR="00C35F1B" w:rsidRPr="0025339F" w:rsidRDefault="00C35F1B" w:rsidP="00AC5505">
            <w:pPr>
              <w:spacing w:before="240" w:after="0"/>
              <w:jc w:val="both"/>
              <w:rPr>
                <w:rFonts w:ascii="Arial" w:hAnsi="Arial" w:cs="Arial"/>
                <w:lang w:val="mk-MK"/>
              </w:rPr>
            </w:pPr>
            <w:r w:rsidRPr="0025339F">
              <w:rPr>
                <w:rFonts w:ascii="Arial" w:hAnsi="Arial" w:cs="Arial"/>
                <w:lang w:val="mk-MK"/>
              </w:rPr>
              <w:t xml:space="preserve">Инструменти за следење на воннаставните активности – во текот на целата учебна година </w:t>
            </w:r>
          </w:p>
        </w:tc>
        <w:tc>
          <w:tcPr>
            <w:tcW w:w="2061" w:type="dxa"/>
          </w:tcPr>
          <w:p w14:paraId="42F819CB" w14:textId="77777777" w:rsidR="00C35F1B" w:rsidRPr="0025339F" w:rsidRDefault="00C35F1B" w:rsidP="00AC5505">
            <w:pPr>
              <w:spacing w:before="240" w:after="0"/>
              <w:jc w:val="both"/>
              <w:rPr>
                <w:rFonts w:ascii="Arial" w:hAnsi="Arial" w:cs="Arial"/>
                <w:lang w:val="mk-MK"/>
              </w:rPr>
            </w:pPr>
            <w:r w:rsidRPr="0025339F">
              <w:rPr>
                <w:rFonts w:ascii="Arial" w:hAnsi="Arial" w:cs="Arial"/>
                <w:lang w:val="mk-MK"/>
              </w:rPr>
              <w:t>Директор, стручни соработници</w:t>
            </w:r>
            <w:r w:rsidR="009630CD" w:rsidRPr="0025339F">
              <w:rPr>
                <w:rFonts w:ascii="Arial" w:hAnsi="Arial" w:cs="Arial"/>
                <w:lang w:val="mk-MK"/>
              </w:rPr>
              <w:t>, одговорни наставници</w:t>
            </w:r>
          </w:p>
        </w:tc>
        <w:tc>
          <w:tcPr>
            <w:tcW w:w="2779" w:type="dxa"/>
          </w:tcPr>
          <w:p w14:paraId="43026C1E"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Директор, стручна служба, по потреба БРО (возависност од акитвноста, ако е потребно одобрување за реализација)</w:t>
            </w:r>
          </w:p>
        </w:tc>
      </w:tr>
      <w:tr w:rsidR="00C35F1B" w:rsidRPr="00EE4C9C" w14:paraId="0948E811" w14:textId="77777777" w:rsidTr="00AC5505">
        <w:trPr>
          <w:jc w:val="center"/>
        </w:trPr>
        <w:tc>
          <w:tcPr>
            <w:tcW w:w="2813" w:type="dxa"/>
          </w:tcPr>
          <w:p w14:paraId="7FD5350F" w14:textId="77777777" w:rsidR="00C35F1B" w:rsidRPr="0025339F" w:rsidRDefault="00C35F1B" w:rsidP="00AC5505">
            <w:pPr>
              <w:spacing w:before="240"/>
              <w:rPr>
                <w:rFonts w:ascii="Arial" w:hAnsi="Arial" w:cs="Arial"/>
                <w:bCs/>
                <w:iCs/>
                <w:lang w:val="mk-MK"/>
              </w:rPr>
            </w:pPr>
            <w:r w:rsidRPr="0025339F">
              <w:rPr>
                <w:rFonts w:ascii="Arial" w:hAnsi="Arial" w:cs="Arial"/>
                <w:bCs/>
                <w:iCs/>
                <w:lang w:val="mk-MK"/>
              </w:rPr>
              <w:t>Ученичко организирање и искуство</w:t>
            </w:r>
          </w:p>
        </w:tc>
        <w:tc>
          <w:tcPr>
            <w:tcW w:w="2778" w:type="dxa"/>
          </w:tcPr>
          <w:p w14:paraId="31617FFA"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 xml:space="preserve">Состаноци, дискусии, прашалници, евиденција на работата на УП – во текот на целата учебна годна </w:t>
            </w:r>
          </w:p>
        </w:tc>
        <w:tc>
          <w:tcPr>
            <w:tcW w:w="2061" w:type="dxa"/>
          </w:tcPr>
          <w:p w14:paraId="047779A8" w14:textId="77777777" w:rsidR="009630CD" w:rsidRPr="0025339F" w:rsidRDefault="009630CD" w:rsidP="00AC5505">
            <w:pPr>
              <w:spacing w:before="240" w:after="0"/>
              <w:jc w:val="both"/>
              <w:rPr>
                <w:rFonts w:ascii="Arial" w:hAnsi="Arial" w:cs="Arial"/>
                <w:lang w:val="mk-MK"/>
              </w:rPr>
            </w:pPr>
            <w:r w:rsidRPr="0025339F">
              <w:rPr>
                <w:rFonts w:ascii="Arial" w:hAnsi="Arial" w:cs="Arial"/>
                <w:lang w:val="mk-MK"/>
              </w:rPr>
              <w:t xml:space="preserve">Павлинка Костадинова, Ангел Атанасов </w:t>
            </w:r>
          </w:p>
          <w:p w14:paraId="7682E1B8"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Претседател на УП, ученички правобранител</w:t>
            </w:r>
          </w:p>
        </w:tc>
        <w:tc>
          <w:tcPr>
            <w:tcW w:w="2779" w:type="dxa"/>
          </w:tcPr>
          <w:p w14:paraId="161A38D2"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Ди</w:t>
            </w:r>
            <w:r w:rsidR="00597952" w:rsidRPr="0025339F">
              <w:rPr>
                <w:rFonts w:ascii="Arial" w:hAnsi="Arial" w:cs="Arial"/>
                <w:lang w:val="mk-MK"/>
              </w:rPr>
              <w:t>р</w:t>
            </w:r>
            <w:r w:rsidRPr="0025339F">
              <w:rPr>
                <w:rFonts w:ascii="Arial" w:hAnsi="Arial" w:cs="Arial"/>
                <w:lang w:val="mk-MK"/>
              </w:rPr>
              <w:t xml:space="preserve">ектор </w:t>
            </w:r>
          </w:p>
          <w:p w14:paraId="07029633" w14:textId="77777777" w:rsidR="009630CD" w:rsidRPr="0025339F" w:rsidRDefault="009630CD" w:rsidP="00AC5505">
            <w:pPr>
              <w:spacing w:before="240" w:after="0"/>
              <w:jc w:val="both"/>
              <w:rPr>
                <w:rFonts w:ascii="Arial" w:hAnsi="Arial" w:cs="Arial"/>
                <w:lang w:val="mk-MK"/>
              </w:rPr>
            </w:pPr>
            <w:r w:rsidRPr="0025339F">
              <w:rPr>
                <w:rFonts w:ascii="Arial" w:hAnsi="Arial" w:cs="Arial"/>
                <w:lang w:val="mk-MK"/>
              </w:rPr>
              <w:t>Стручна служба</w:t>
            </w:r>
          </w:p>
        </w:tc>
      </w:tr>
      <w:tr w:rsidR="00C35F1B" w:rsidRPr="00EE4C9C" w14:paraId="50E5CC62" w14:textId="77777777" w:rsidTr="00AC5505">
        <w:trPr>
          <w:jc w:val="center"/>
        </w:trPr>
        <w:tc>
          <w:tcPr>
            <w:tcW w:w="2813" w:type="dxa"/>
          </w:tcPr>
          <w:p w14:paraId="4CFB76DE" w14:textId="77777777" w:rsidR="00C35F1B" w:rsidRPr="0025339F" w:rsidRDefault="00C35F1B" w:rsidP="00AC5505">
            <w:pPr>
              <w:spacing w:before="240"/>
              <w:rPr>
                <w:rFonts w:ascii="Arial" w:hAnsi="Arial" w:cs="Arial"/>
                <w:bCs/>
                <w:iCs/>
                <w:lang w:val="mk-MK"/>
              </w:rPr>
            </w:pPr>
            <w:r w:rsidRPr="0025339F">
              <w:rPr>
                <w:rFonts w:ascii="Arial" w:hAnsi="Arial" w:cs="Arial"/>
                <w:bCs/>
                <w:iCs/>
                <w:lang w:val="mk-MK"/>
              </w:rPr>
              <w:t>Унапредување на мултикултурализмот/интеркултурализмот и меѓуетничка интеграција</w:t>
            </w:r>
          </w:p>
        </w:tc>
        <w:tc>
          <w:tcPr>
            <w:tcW w:w="2778" w:type="dxa"/>
          </w:tcPr>
          <w:p w14:paraId="660C004F"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Состаноци, записници, реализација на самостојни и заеднички активности со партнер училиштето – во текот на целата учебна годна</w:t>
            </w:r>
          </w:p>
        </w:tc>
        <w:tc>
          <w:tcPr>
            <w:tcW w:w="2061" w:type="dxa"/>
          </w:tcPr>
          <w:p w14:paraId="7574B27C"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Координатор на МИО – Милка Маневска, СИТ- от во училиштето</w:t>
            </w:r>
          </w:p>
        </w:tc>
        <w:tc>
          <w:tcPr>
            <w:tcW w:w="2779" w:type="dxa"/>
          </w:tcPr>
          <w:p w14:paraId="18F02C72"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Директор, партнер училиште, Општина на град Кавадарци – советник за образование</w:t>
            </w:r>
          </w:p>
        </w:tc>
      </w:tr>
      <w:tr w:rsidR="00C35F1B" w:rsidRPr="00EE4C9C" w14:paraId="7D94CEB9" w14:textId="77777777" w:rsidTr="00AC5505">
        <w:trPr>
          <w:jc w:val="center"/>
        </w:trPr>
        <w:tc>
          <w:tcPr>
            <w:tcW w:w="2813" w:type="dxa"/>
          </w:tcPr>
          <w:p w14:paraId="1ADEA392" w14:textId="77777777" w:rsidR="00C35F1B" w:rsidRPr="0025339F" w:rsidRDefault="00C35F1B" w:rsidP="00AC5505">
            <w:pPr>
              <w:spacing w:before="240"/>
              <w:rPr>
                <w:rFonts w:ascii="Arial" w:hAnsi="Arial" w:cs="Arial"/>
                <w:bCs/>
                <w:iCs/>
                <w:lang w:val="mk-MK"/>
              </w:rPr>
            </w:pPr>
            <w:r w:rsidRPr="0025339F">
              <w:rPr>
                <w:rFonts w:ascii="Arial" w:hAnsi="Arial" w:cs="Arial"/>
                <w:bCs/>
                <w:iCs/>
                <w:lang w:val="mk-MK"/>
              </w:rPr>
              <w:t>Проекти што се реализираат во основните училишта</w:t>
            </w:r>
          </w:p>
        </w:tc>
        <w:tc>
          <w:tcPr>
            <w:tcW w:w="2778" w:type="dxa"/>
          </w:tcPr>
          <w:p w14:paraId="6A35D4F4"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 xml:space="preserve">Изготвени проекти, буџетски рамки, пресметки, јавни набавки – во текот на целата учебна година </w:t>
            </w:r>
          </w:p>
        </w:tc>
        <w:tc>
          <w:tcPr>
            <w:tcW w:w="2061" w:type="dxa"/>
          </w:tcPr>
          <w:p w14:paraId="2E378855"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 xml:space="preserve">Одговорни лица на проектите што се реализираат во училиштето </w:t>
            </w:r>
          </w:p>
        </w:tc>
        <w:tc>
          <w:tcPr>
            <w:tcW w:w="2779" w:type="dxa"/>
          </w:tcPr>
          <w:p w14:paraId="2375E9BD"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Директор, Совет на родители, Училишен одбор, соработници и финансиери на проектот</w:t>
            </w:r>
          </w:p>
        </w:tc>
      </w:tr>
      <w:tr w:rsidR="00C35F1B" w:rsidRPr="00EE4C9C" w14:paraId="211AE37E" w14:textId="77777777" w:rsidTr="0025339F">
        <w:trPr>
          <w:trHeight w:val="3266"/>
          <w:jc w:val="center"/>
        </w:trPr>
        <w:tc>
          <w:tcPr>
            <w:tcW w:w="2813" w:type="dxa"/>
          </w:tcPr>
          <w:p w14:paraId="50CB91F5" w14:textId="77777777" w:rsidR="00C35F1B" w:rsidRPr="0025339F" w:rsidRDefault="00C35F1B" w:rsidP="00AC5505">
            <w:pPr>
              <w:spacing w:before="240"/>
              <w:rPr>
                <w:rFonts w:ascii="Arial" w:hAnsi="Arial" w:cs="Arial"/>
                <w:bCs/>
                <w:iCs/>
                <w:lang w:val="mk-MK"/>
              </w:rPr>
            </w:pPr>
            <w:r w:rsidRPr="0025339F">
              <w:rPr>
                <w:rFonts w:ascii="Arial" w:hAnsi="Arial" w:cs="Arial"/>
                <w:bCs/>
                <w:iCs/>
                <w:lang w:val="mk-MK"/>
              </w:rPr>
              <w:lastRenderedPageBreak/>
              <w:t>Поддршка на учениците</w:t>
            </w:r>
          </w:p>
          <w:p w14:paraId="2CAB3C7F" w14:textId="77777777" w:rsidR="00C35F1B" w:rsidRPr="0025339F" w:rsidRDefault="00C35F1B" w:rsidP="00AC5505">
            <w:pPr>
              <w:spacing w:before="240"/>
              <w:rPr>
                <w:rFonts w:ascii="Arial" w:hAnsi="Arial" w:cs="Arial"/>
                <w:bCs/>
                <w:iCs/>
                <w:lang w:val="mk-MK"/>
              </w:rPr>
            </w:pPr>
            <w:r w:rsidRPr="0025339F">
              <w:rPr>
                <w:rFonts w:ascii="Arial" w:hAnsi="Arial" w:cs="Arial"/>
                <w:bCs/>
                <w:iCs/>
                <w:lang w:val="mk-MK"/>
              </w:rPr>
              <w:t>- Промоција на добросостојба на учениците, заштита од насилство, од злоупотреба и запуштање, спречување на дискриминација</w:t>
            </w:r>
          </w:p>
          <w:p w14:paraId="403C9B78" w14:textId="77777777" w:rsidR="00C35F1B" w:rsidRPr="0025339F" w:rsidRDefault="00C35F1B" w:rsidP="00AC5505">
            <w:pPr>
              <w:spacing w:before="240"/>
              <w:rPr>
                <w:rFonts w:ascii="Arial" w:hAnsi="Arial" w:cs="Arial"/>
                <w:bCs/>
                <w:iCs/>
                <w:lang w:val="mk-MK"/>
              </w:rPr>
            </w:pPr>
          </w:p>
        </w:tc>
        <w:tc>
          <w:tcPr>
            <w:tcW w:w="2778" w:type="dxa"/>
          </w:tcPr>
          <w:p w14:paraId="7025216F"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 xml:space="preserve">Состаноци, водење на протоколи, работилници, индивидуални и групни советувања на родители и ученици – во текот на целата учебна година </w:t>
            </w:r>
          </w:p>
        </w:tc>
        <w:tc>
          <w:tcPr>
            <w:tcW w:w="2061" w:type="dxa"/>
          </w:tcPr>
          <w:p w14:paraId="5B808D2B"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 xml:space="preserve">Стручни соработници, </w:t>
            </w:r>
          </w:p>
          <w:p w14:paraId="6DB48F8C" w14:textId="77777777" w:rsidR="009630CD" w:rsidRPr="0025339F" w:rsidRDefault="009630CD" w:rsidP="00AC5505">
            <w:pPr>
              <w:spacing w:before="240" w:after="0"/>
              <w:jc w:val="both"/>
              <w:rPr>
                <w:rFonts w:ascii="Arial" w:hAnsi="Arial" w:cs="Arial"/>
                <w:lang w:val="mk-MK"/>
              </w:rPr>
            </w:pPr>
            <w:r w:rsidRPr="0025339F">
              <w:rPr>
                <w:rFonts w:ascii="Arial" w:hAnsi="Arial" w:cs="Arial"/>
                <w:lang w:val="mk-MK"/>
              </w:rPr>
              <w:t>Наставници – одделенески и класни раководители, тимот за ненасилство во училиштето</w:t>
            </w:r>
          </w:p>
        </w:tc>
        <w:tc>
          <w:tcPr>
            <w:tcW w:w="2779" w:type="dxa"/>
          </w:tcPr>
          <w:p w14:paraId="42F3E166"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Директор, родители – соработници, институции со кои соработуваме на овие теми</w:t>
            </w:r>
          </w:p>
        </w:tc>
      </w:tr>
      <w:tr w:rsidR="00C35F1B" w:rsidRPr="00EE4C9C" w14:paraId="257BF385" w14:textId="77777777" w:rsidTr="00AC5505">
        <w:trPr>
          <w:jc w:val="center"/>
        </w:trPr>
        <w:tc>
          <w:tcPr>
            <w:tcW w:w="2813" w:type="dxa"/>
          </w:tcPr>
          <w:p w14:paraId="1F961FA8" w14:textId="77777777" w:rsidR="00C35F1B" w:rsidRPr="0025339F" w:rsidRDefault="00C35F1B" w:rsidP="00AC5505">
            <w:pPr>
              <w:spacing w:before="240"/>
              <w:rPr>
                <w:rFonts w:ascii="Arial" w:hAnsi="Arial" w:cs="Arial"/>
                <w:bCs/>
                <w:iCs/>
                <w:lang w:val="mk-MK"/>
              </w:rPr>
            </w:pPr>
            <w:r w:rsidRPr="0025339F">
              <w:rPr>
                <w:rFonts w:ascii="Arial" w:hAnsi="Arial" w:cs="Arial"/>
                <w:bCs/>
                <w:iCs/>
                <w:lang w:val="mk-MK"/>
              </w:rPr>
              <w:t>Оценување</w:t>
            </w:r>
          </w:p>
        </w:tc>
        <w:tc>
          <w:tcPr>
            <w:tcW w:w="2778" w:type="dxa"/>
          </w:tcPr>
          <w:p w14:paraId="5D49436D"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Состаноци, анализи, дискусии, презентации, споделување на позитивни примери – во текот на целата учебна година по класификациони периоди</w:t>
            </w:r>
          </w:p>
        </w:tc>
        <w:tc>
          <w:tcPr>
            <w:tcW w:w="2061" w:type="dxa"/>
          </w:tcPr>
          <w:p w14:paraId="5EAC8CCE"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 xml:space="preserve">Стручни соработници, наставници </w:t>
            </w:r>
          </w:p>
        </w:tc>
        <w:tc>
          <w:tcPr>
            <w:tcW w:w="2779" w:type="dxa"/>
          </w:tcPr>
          <w:p w14:paraId="1CA29D5E"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Директор</w:t>
            </w:r>
          </w:p>
        </w:tc>
      </w:tr>
      <w:tr w:rsidR="00C35F1B" w:rsidRPr="00EE4C9C" w14:paraId="4AF95DC6" w14:textId="77777777" w:rsidTr="00AC5505">
        <w:trPr>
          <w:jc w:val="center"/>
        </w:trPr>
        <w:tc>
          <w:tcPr>
            <w:tcW w:w="2813" w:type="dxa"/>
          </w:tcPr>
          <w:p w14:paraId="1F39FD06" w14:textId="77777777" w:rsidR="00C35F1B" w:rsidRPr="0025339F" w:rsidRDefault="00C35F1B" w:rsidP="00AC5505">
            <w:pPr>
              <w:spacing w:before="240"/>
              <w:rPr>
                <w:rFonts w:ascii="Arial" w:hAnsi="Arial" w:cs="Arial"/>
                <w:bCs/>
                <w:iCs/>
                <w:lang w:val="mk-MK"/>
              </w:rPr>
            </w:pPr>
            <w:r w:rsidRPr="0025339F">
              <w:rPr>
                <w:rFonts w:ascii="Arial" w:hAnsi="Arial" w:cs="Arial"/>
                <w:bCs/>
                <w:iCs/>
                <w:lang w:val="mk-MK"/>
              </w:rPr>
              <w:t>Безбедност во училиштето</w:t>
            </w:r>
          </w:p>
          <w:p w14:paraId="0EACA281" w14:textId="77777777" w:rsidR="00C35F1B" w:rsidRPr="0025339F" w:rsidRDefault="00C35F1B" w:rsidP="00AC5505">
            <w:pPr>
              <w:spacing w:before="240"/>
              <w:rPr>
                <w:rFonts w:ascii="Arial" w:hAnsi="Arial" w:cs="Arial"/>
                <w:bCs/>
                <w:iCs/>
                <w:lang w:val="mk-MK"/>
              </w:rPr>
            </w:pPr>
          </w:p>
          <w:p w14:paraId="0FE2E1BE" w14:textId="77777777" w:rsidR="00C35F1B" w:rsidRPr="0025339F" w:rsidRDefault="00C35F1B" w:rsidP="00AC5505">
            <w:pPr>
              <w:spacing w:before="240"/>
              <w:rPr>
                <w:rFonts w:ascii="Arial" w:hAnsi="Arial" w:cs="Arial"/>
                <w:bCs/>
                <w:iCs/>
                <w:lang w:val="mk-MK"/>
              </w:rPr>
            </w:pPr>
            <w:r w:rsidRPr="0025339F">
              <w:rPr>
                <w:rFonts w:ascii="Arial" w:hAnsi="Arial" w:cs="Arial"/>
                <w:bCs/>
                <w:iCs/>
                <w:lang w:val="mk-MK"/>
              </w:rPr>
              <w:t>Грижа за здравјето</w:t>
            </w:r>
          </w:p>
        </w:tc>
        <w:tc>
          <w:tcPr>
            <w:tcW w:w="2778" w:type="dxa"/>
          </w:tcPr>
          <w:p w14:paraId="0DFAF651"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 xml:space="preserve">Реализација на активности за превенција и грижа за здравјето, записници од одржани работилници </w:t>
            </w:r>
          </w:p>
        </w:tc>
        <w:tc>
          <w:tcPr>
            <w:tcW w:w="2061" w:type="dxa"/>
          </w:tcPr>
          <w:p w14:paraId="6FC82F0E" w14:textId="77777777" w:rsidR="009630CD" w:rsidRPr="0025339F" w:rsidRDefault="009630CD" w:rsidP="00AC5505">
            <w:pPr>
              <w:spacing w:before="240" w:after="0"/>
              <w:jc w:val="both"/>
              <w:rPr>
                <w:rFonts w:ascii="Arial" w:hAnsi="Arial" w:cs="Arial"/>
                <w:lang w:val="mk-MK"/>
              </w:rPr>
            </w:pPr>
            <w:r w:rsidRPr="0025339F">
              <w:rPr>
                <w:rFonts w:ascii="Arial" w:hAnsi="Arial" w:cs="Arial"/>
                <w:lang w:val="mk-MK"/>
              </w:rPr>
              <w:t>Стручни соработници, соработници од институции од оваа област, родители</w:t>
            </w:r>
          </w:p>
        </w:tc>
        <w:tc>
          <w:tcPr>
            <w:tcW w:w="2779" w:type="dxa"/>
          </w:tcPr>
          <w:p w14:paraId="6DC21DAD"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Директор, родители , институции со кои соработуваме</w:t>
            </w:r>
          </w:p>
        </w:tc>
      </w:tr>
      <w:tr w:rsidR="00C35F1B" w:rsidRPr="00EE4C9C" w14:paraId="6809F4B8" w14:textId="77777777" w:rsidTr="00AC5505">
        <w:trPr>
          <w:jc w:val="center"/>
        </w:trPr>
        <w:tc>
          <w:tcPr>
            <w:tcW w:w="2813" w:type="dxa"/>
          </w:tcPr>
          <w:p w14:paraId="5B8F4C5F" w14:textId="77777777" w:rsidR="00C35F1B" w:rsidRPr="0025339F" w:rsidRDefault="00C35F1B" w:rsidP="00AC5505">
            <w:pPr>
              <w:spacing w:before="240"/>
              <w:rPr>
                <w:rFonts w:ascii="Arial" w:hAnsi="Arial" w:cs="Arial"/>
                <w:bCs/>
                <w:iCs/>
                <w:lang w:val="mk-MK"/>
              </w:rPr>
            </w:pPr>
            <w:r w:rsidRPr="0025339F">
              <w:rPr>
                <w:rFonts w:ascii="Arial" w:hAnsi="Arial" w:cs="Arial"/>
                <w:bCs/>
                <w:iCs/>
                <w:lang w:val="mk-MK"/>
              </w:rPr>
              <w:t>Односи меѓу сите структури во училиштето</w:t>
            </w:r>
          </w:p>
        </w:tc>
        <w:tc>
          <w:tcPr>
            <w:tcW w:w="2778" w:type="dxa"/>
          </w:tcPr>
          <w:p w14:paraId="2371B161"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Анкетни прашалници, состаноци, записници, дискусии – во текот на учебната година</w:t>
            </w:r>
          </w:p>
        </w:tc>
        <w:tc>
          <w:tcPr>
            <w:tcW w:w="2061" w:type="dxa"/>
          </w:tcPr>
          <w:p w14:paraId="5BAE9A0C"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Директор, Стручни соработници, наставници</w:t>
            </w:r>
          </w:p>
        </w:tc>
        <w:tc>
          <w:tcPr>
            <w:tcW w:w="2779" w:type="dxa"/>
          </w:tcPr>
          <w:p w14:paraId="5458A6F5"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Директор, наставници</w:t>
            </w:r>
          </w:p>
        </w:tc>
      </w:tr>
      <w:tr w:rsidR="00C35F1B" w:rsidRPr="00EE4C9C" w14:paraId="519A33A7" w14:textId="77777777" w:rsidTr="00AC5505">
        <w:trPr>
          <w:jc w:val="center"/>
        </w:trPr>
        <w:tc>
          <w:tcPr>
            <w:tcW w:w="2813" w:type="dxa"/>
          </w:tcPr>
          <w:p w14:paraId="60FE3060" w14:textId="77777777" w:rsidR="00C35F1B" w:rsidRPr="0025339F" w:rsidRDefault="00C35F1B" w:rsidP="00AC5505">
            <w:pPr>
              <w:spacing w:before="240"/>
              <w:rPr>
                <w:rFonts w:ascii="Arial" w:hAnsi="Arial" w:cs="Arial"/>
                <w:bCs/>
                <w:iCs/>
                <w:lang w:val="mk-MK"/>
              </w:rPr>
            </w:pPr>
            <w:r w:rsidRPr="0025339F">
              <w:rPr>
                <w:rFonts w:ascii="Arial" w:hAnsi="Arial" w:cs="Arial"/>
                <w:bCs/>
                <w:iCs/>
                <w:lang w:val="mk-MK"/>
              </w:rPr>
              <w:t xml:space="preserve">. Професионален и кариерен развој на </w:t>
            </w:r>
            <w:r w:rsidRPr="0025339F">
              <w:rPr>
                <w:rFonts w:ascii="Arial" w:hAnsi="Arial" w:cs="Arial"/>
                <w:bCs/>
                <w:iCs/>
                <w:lang w:val="mk-MK"/>
              </w:rPr>
              <w:lastRenderedPageBreak/>
              <w:t>вспитно-образовниот кадар</w:t>
            </w:r>
          </w:p>
        </w:tc>
        <w:tc>
          <w:tcPr>
            <w:tcW w:w="2778" w:type="dxa"/>
          </w:tcPr>
          <w:p w14:paraId="1292C48B"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lastRenderedPageBreak/>
              <w:t xml:space="preserve">Учество на состаноци, обуки, дебати и дискусии, дисеминации, </w:t>
            </w:r>
            <w:r w:rsidRPr="0025339F">
              <w:rPr>
                <w:rFonts w:ascii="Arial" w:hAnsi="Arial" w:cs="Arial"/>
                <w:lang w:val="mk-MK"/>
              </w:rPr>
              <w:lastRenderedPageBreak/>
              <w:t>проекти – во текот на целата учебна година</w:t>
            </w:r>
          </w:p>
        </w:tc>
        <w:tc>
          <w:tcPr>
            <w:tcW w:w="2061" w:type="dxa"/>
          </w:tcPr>
          <w:p w14:paraId="238AD107"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lastRenderedPageBreak/>
              <w:t>Тим за професионален развој во училиштето</w:t>
            </w:r>
          </w:p>
        </w:tc>
        <w:tc>
          <w:tcPr>
            <w:tcW w:w="2779" w:type="dxa"/>
          </w:tcPr>
          <w:p w14:paraId="1F81CCCA" w14:textId="77777777" w:rsidR="00C35F1B" w:rsidRPr="0025339F" w:rsidRDefault="009630CD" w:rsidP="00AC5505">
            <w:pPr>
              <w:spacing w:before="240" w:after="0"/>
              <w:jc w:val="both"/>
              <w:rPr>
                <w:rFonts w:ascii="Arial" w:hAnsi="Arial" w:cs="Arial"/>
                <w:lang w:val="mk-MK"/>
              </w:rPr>
            </w:pPr>
            <w:r w:rsidRPr="0025339F">
              <w:rPr>
                <w:rFonts w:ascii="Arial" w:hAnsi="Arial" w:cs="Arial"/>
                <w:lang w:val="mk-MK"/>
              </w:rPr>
              <w:t xml:space="preserve">Директор, тим за професионален и кариерен развој на </w:t>
            </w:r>
            <w:r w:rsidRPr="0025339F">
              <w:rPr>
                <w:rFonts w:ascii="Arial" w:hAnsi="Arial" w:cs="Arial"/>
                <w:lang w:val="mk-MK"/>
              </w:rPr>
              <w:lastRenderedPageBreak/>
              <w:t>воспитно-образовниот кадар</w:t>
            </w:r>
          </w:p>
        </w:tc>
      </w:tr>
      <w:tr w:rsidR="00C35F1B" w:rsidRPr="00EE4C9C" w14:paraId="56083F39" w14:textId="77777777" w:rsidTr="00AC5505">
        <w:trPr>
          <w:jc w:val="center"/>
        </w:trPr>
        <w:tc>
          <w:tcPr>
            <w:tcW w:w="2813" w:type="dxa"/>
          </w:tcPr>
          <w:p w14:paraId="23BC7871" w14:textId="77777777" w:rsidR="00C35F1B" w:rsidRPr="0025339F" w:rsidRDefault="00C35F1B" w:rsidP="00AC5505">
            <w:pPr>
              <w:spacing w:before="240"/>
              <w:rPr>
                <w:rFonts w:ascii="Arial" w:hAnsi="Arial" w:cs="Arial"/>
                <w:bCs/>
                <w:iCs/>
                <w:lang w:val="mk-MK"/>
              </w:rPr>
            </w:pPr>
            <w:r w:rsidRPr="0025339F">
              <w:rPr>
                <w:rFonts w:ascii="Arial" w:hAnsi="Arial" w:cs="Arial"/>
                <w:bCs/>
                <w:iCs/>
                <w:lang w:val="mk-MK"/>
              </w:rPr>
              <w:lastRenderedPageBreak/>
              <w:t xml:space="preserve"> Соработка на основното училиште со родителите/старателите</w:t>
            </w:r>
          </w:p>
        </w:tc>
        <w:tc>
          <w:tcPr>
            <w:tcW w:w="2778" w:type="dxa"/>
          </w:tcPr>
          <w:p w14:paraId="10655AAD" w14:textId="77777777" w:rsidR="00C35F1B" w:rsidRPr="0025339F" w:rsidRDefault="004E5684" w:rsidP="00AC5505">
            <w:pPr>
              <w:spacing w:before="240" w:after="0"/>
              <w:jc w:val="both"/>
              <w:rPr>
                <w:rFonts w:ascii="Arial" w:hAnsi="Arial" w:cs="Arial"/>
                <w:lang w:val="mk-MK"/>
              </w:rPr>
            </w:pPr>
            <w:r w:rsidRPr="0025339F">
              <w:rPr>
                <w:rFonts w:ascii="Arial" w:hAnsi="Arial" w:cs="Arial"/>
                <w:lang w:val="mk-MK"/>
              </w:rPr>
              <w:t>Состаноци, дискусии, записници, учество во аткивности и работата на училиштето – во текот на целата учебна година</w:t>
            </w:r>
          </w:p>
        </w:tc>
        <w:tc>
          <w:tcPr>
            <w:tcW w:w="2061" w:type="dxa"/>
          </w:tcPr>
          <w:p w14:paraId="1B54473D" w14:textId="77777777" w:rsidR="00C35F1B" w:rsidRPr="0025339F" w:rsidRDefault="004E5684" w:rsidP="00AC5505">
            <w:pPr>
              <w:spacing w:before="240" w:after="0"/>
              <w:jc w:val="both"/>
              <w:rPr>
                <w:rFonts w:ascii="Arial" w:hAnsi="Arial" w:cs="Arial"/>
                <w:lang w:val="mk-MK"/>
              </w:rPr>
            </w:pPr>
            <w:r w:rsidRPr="0025339F">
              <w:rPr>
                <w:rFonts w:ascii="Arial" w:hAnsi="Arial" w:cs="Arial"/>
                <w:lang w:val="mk-MK"/>
              </w:rPr>
              <w:t>Директор, родители, стручни соработници, одделенски и класни раководители</w:t>
            </w:r>
          </w:p>
        </w:tc>
        <w:tc>
          <w:tcPr>
            <w:tcW w:w="2779" w:type="dxa"/>
          </w:tcPr>
          <w:p w14:paraId="0B3D9EF8" w14:textId="77777777" w:rsidR="00C35F1B" w:rsidRPr="0025339F" w:rsidRDefault="004E5684" w:rsidP="00AC5505">
            <w:pPr>
              <w:spacing w:before="240" w:after="0"/>
              <w:jc w:val="both"/>
              <w:rPr>
                <w:rFonts w:ascii="Arial" w:hAnsi="Arial" w:cs="Arial"/>
                <w:lang w:val="mk-MK"/>
              </w:rPr>
            </w:pPr>
            <w:r w:rsidRPr="0025339F">
              <w:rPr>
                <w:rFonts w:ascii="Arial" w:hAnsi="Arial" w:cs="Arial"/>
                <w:lang w:val="mk-MK"/>
              </w:rPr>
              <w:t>Директор, родители, стручни соработници</w:t>
            </w:r>
          </w:p>
        </w:tc>
      </w:tr>
      <w:tr w:rsidR="00C35F1B" w:rsidRPr="00EE4C9C" w14:paraId="59AEB88B" w14:textId="77777777" w:rsidTr="00AC5505">
        <w:trPr>
          <w:jc w:val="center"/>
        </w:trPr>
        <w:tc>
          <w:tcPr>
            <w:tcW w:w="2813" w:type="dxa"/>
          </w:tcPr>
          <w:p w14:paraId="156E5137" w14:textId="77777777" w:rsidR="00C35F1B" w:rsidRPr="0025339F" w:rsidRDefault="00C35F1B" w:rsidP="00AC5505">
            <w:pPr>
              <w:spacing w:before="240"/>
              <w:rPr>
                <w:rFonts w:ascii="Arial" w:hAnsi="Arial" w:cs="Arial"/>
                <w:bCs/>
                <w:iCs/>
                <w:lang w:val="mk-MK"/>
              </w:rPr>
            </w:pPr>
            <w:r w:rsidRPr="0025339F">
              <w:rPr>
                <w:rFonts w:ascii="Arial" w:hAnsi="Arial" w:cs="Arial"/>
                <w:bCs/>
                <w:iCs/>
                <w:lang w:val="mk-MK"/>
              </w:rPr>
              <w:t xml:space="preserve">. Комуникација со јавноста и промоција на основното училиште </w:t>
            </w:r>
          </w:p>
        </w:tc>
        <w:tc>
          <w:tcPr>
            <w:tcW w:w="2778" w:type="dxa"/>
          </w:tcPr>
          <w:p w14:paraId="442E66D9" w14:textId="77777777" w:rsidR="00C35F1B" w:rsidRPr="0025339F" w:rsidRDefault="006D4402" w:rsidP="00AC5505">
            <w:pPr>
              <w:spacing w:before="240" w:after="0"/>
              <w:jc w:val="both"/>
              <w:rPr>
                <w:rFonts w:ascii="Arial" w:hAnsi="Arial" w:cs="Arial"/>
                <w:lang w:val="mk-MK"/>
              </w:rPr>
            </w:pPr>
            <w:r w:rsidRPr="0025339F">
              <w:rPr>
                <w:rFonts w:ascii="Arial" w:hAnsi="Arial" w:cs="Arial"/>
                <w:lang w:val="mk-MK"/>
              </w:rPr>
              <w:t>Ре</w:t>
            </w:r>
            <w:r w:rsidR="004E5684" w:rsidRPr="0025339F">
              <w:rPr>
                <w:rFonts w:ascii="Arial" w:hAnsi="Arial" w:cs="Arial"/>
                <w:lang w:val="mk-MK"/>
              </w:rPr>
              <w:t>а</w:t>
            </w:r>
            <w:r w:rsidRPr="0025339F">
              <w:rPr>
                <w:rFonts w:ascii="Arial" w:hAnsi="Arial" w:cs="Arial"/>
                <w:lang w:val="mk-MK"/>
              </w:rPr>
              <w:t>л</w:t>
            </w:r>
            <w:r w:rsidR="004E5684" w:rsidRPr="0025339F">
              <w:rPr>
                <w:rFonts w:ascii="Arial" w:hAnsi="Arial" w:cs="Arial"/>
                <w:lang w:val="mk-MK"/>
              </w:rPr>
              <w:t xml:space="preserve">изација на активности од програмата за јавна и културна дејност – во текот на целата учебна година </w:t>
            </w:r>
          </w:p>
        </w:tc>
        <w:tc>
          <w:tcPr>
            <w:tcW w:w="2061" w:type="dxa"/>
          </w:tcPr>
          <w:p w14:paraId="432C71B1" w14:textId="77777777" w:rsidR="00C35F1B" w:rsidRPr="0025339F" w:rsidRDefault="004E5684" w:rsidP="00AC5505">
            <w:pPr>
              <w:spacing w:before="240" w:after="0"/>
              <w:jc w:val="both"/>
              <w:rPr>
                <w:rFonts w:ascii="Arial" w:hAnsi="Arial" w:cs="Arial"/>
                <w:lang w:val="mk-MK"/>
              </w:rPr>
            </w:pPr>
            <w:r w:rsidRPr="0025339F">
              <w:rPr>
                <w:rFonts w:ascii="Arial" w:hAnsi="Arial" w:cs="Arial"/>
                <w:lang w:val="mk-MK"/>
              </w:rPr>
              <w:t>Тим за програма за јавна и културна дејност и промоција на училиштето, родители</w:t>
            </w:r>
          </w:p>
        </w:tc>
        <w:tc>
          <w:tcPr>
            <w:tcW w:w="2779" w:type="dxa"/>
          </w:tcPr>
          <w:p w14:paraId="1B126B7E" w14:textId="77777777" w:rsidR="00C35F1B" w:rsidRPr="0025339F" w:rsidRDefault="004E5684" w:rsidP="00AC5505">
            <w:pPr>
              <w:spacing w:before="240" w:after="0"/>
              <w:jc w:val="both"/>
              <w:rPr>
                <w:rFonts w:ascii="Arial" w:hAnsi="Arial" w:cs="Arial"/>
                <w:lang w:val="mk-MK"/>
              </w:rPr>
            </w:pPr>
            <w:r w:rsidRPr="0025339F">
              <w:rPr>
                <w:rFonts w:ascii="Arial" w:hAnsi="Arial" w:cs="Arial"/>
                <w:lang w:val="mk-MK"/>
              </w:rPr>
              <w:t xml:space="preserve">Директор </w:t>
            </w:r>
          </w:p>
          <w:p w14:paraId="2CB29299" w14:textId="77777777" w:rsidR="004E5684" w:rsidRPr="0025339F" w:rsidRDefault="004E5684" w:rsidP="00AC5505">
            <w:pPr>
              <w:spacing w:before="240" w:after="0"/>
              <w:jc w:val="both"/>
              <w:rPr>
                <w:rFonts w:ascii="Arial" w:hAnsi="Arial" w:cs="Arial"/>
                <w:lang w:val="mk-MK"/>
              </w:rPr>
            </w:pPr>
            <w:r w:rsidRPr="0025339F">
              <w:rPr>
                <w:rFonts w:ascii="Arial" w:hAnsi="Arial" w:cs="Arial"/>
                <w:lang w:val="mk-MK"/>
              </w:rPr>
              <w:t>Стручни соработници</w:t>
            </w:r>
          </w:p>
        </w:tc>
      </w:tr>
      <w:tr w:rsidR="00C35F1B" w:rsidRPr="00EE4C9C" w14:paraId="36400883" w14:textId="77777777" w:rsidTr="0025339F">
        <w:trPr>
          <w:jc w:val="center"/>
        </w:trPr>
        <w:tc>
          <w:tcPr>
            <w:tcW w:w="2813" w:type="dxa"/>
            <w:tcBorders>
              <w:bottom w:val="single" w:sz="4" w:space="0" w:color="auto"/>
            </w:tcBorders>
          </w:tcPr>
          <w:p w14:paraId="1EEA98D8" w14:textId="77777777" w:rsidR="00C35F1B" w:rsidRPr="0025339F" w:rsidRDefault="00C35F1B" w:rsidP="00AC5505">
            <w:pPr>
              <w:spacing w:before="240"/>
              <w:rPr>
                <w:rFonts w:ascii="Arial" w:hAnsi="Arial" w:cs="Arial"/>
                <w:bCs/>
                <w:iCs/>
                <w:lang w:val="mk-MK"/>
              </w:rPr>
            </w:pPr>
            <w:r w:rsidRPr="0025339F">
              <w:rPr>
                <w:rFonts w:ascii="Arial" w:hAnsi="Arial" w:cs="Arial"/>
                <w:bCs/>
                <w:iCs/>
                <w:lang w:val="mk-MK"/>
              </w:rPr>
              <w:t xml:space="preserve">Следење на на имплементацијата на годишната програма за работа на основното училиште </w:t>
            </w:r>
          </w:p>
        </w:tc>
        <w:tc>
          <w:tcPr>
            <w:tcW w:w="2778" w:type="dxa"/>
            <w:tcBorders>
              <w:bottom w:val="single" w:sz="4" w:space="0" w:color="auto"/>
            </w:tcBorders>
          </w:tcPr>
          <w:p w14:paraId="28F662F9" w14:textId="77777777" w:rsidR="00C35F1B" w:rsidRPr="0025339F" w:rsidRDefault="004E5684" w:rsidP="00AC5505">
            <w:pPr>
              <w:spacing w:before="240" w:after="0"/>
              <w:jc w:val="both"/>
              <w:rPr>
                <w:rFonts w:ascii="Arial" w:hAnsi="Arial" w:cs="Arial"/>
                <w:lang w:val="mk-MK"/>
              </w:rPr>
            </w:pPr>
            <w:r w:rsidRPr="0025339F">
              <w:rPr>
                <w:rFonts w:ascii="Arial" w:hAnsi="Arial" w:cs="Arial"/>
                <w:lang w:val="mk-MK"/>
              </w:rPr>
              <w:t>Чек листи, прашалници, состаноци со вработени, заклучоци – на тромесечија, полугодие и крај на учебната година</w:t>
            </w:r>
          </w:p>
        </w:tc>
        <w:tc>
          <w:tcPr>
            <w:tcW w:w="2061" w:type="dxa"/>
            <w:tcBorders>
              <w:bottom w:val="single" w:sz="4" w:space="0" w:color="auto"/>
            </w:tcBorders>
          </w:tcPr>
          <w:p w14:paraId="0F3FAF65" w14:textId="77777777" w:rsidR="00C35F1B" w:rsidRPr="0025339F" w:rsidRDefault="004E5684" w:rsidP="00AC5505">
            <w:pPr>
              <w:spacing w:before="240" w:after="0"/>
              <w:jc w:val="both"/>
              <w:rPr>
                <w:rFonts w:ascii="Arial" w:hAnsi="Arial" w:cs="Arial"/>
                <w:lang w:val="mk-MK"/>
              </w:rPr>
            </w:pPr>
            <w:r w:rsidRPr="0025339F">
              <w:rPr>
                <w:rFonts w:ascii="Arial" w:hAnsi="Arial" w:cs="Arial"/>
                <w:lang w:val="mk-MK"/>
              </w:rPr>
              <w:t>Тим за изработка на годишната програма, стручни соработници, одговорни наставници по активи, раководители</w:t>
            </w:r>
          </w:p>
        </w:tc>
        <w:tc>
          <w:tcPr>
            <w:tcW w:w="2779" w:type="dxa"/>
            <w:tcBorders>
              <w:bottom w:val="single" w:sz="4" w:space="0" w:color="auto"/>
            </w:tcBorders>
          </w:tcPr>
          <w:p w14:paraId="19386D5E" w14:textId="77777777" w:rsidR="00C35F1B" w:rsidRPr="0025339F" w:rsidRDefault="004E5684" w:rsidP="00AC5505">
            <w:pPr>
              <w:spacing w:before="240" w:after="0"/>
              <w:jc w:val="both"/>
              <w:rPr>
                <w:rFonts w:ascii="Arial" w:hAnsi="Arial" w:cs="Arial"/>
                <w:lang w:val="mk-MK"/>
              </w:rPr>
            </w:pPr>
            <w:r w:rsidRPr="0025339F">
              <w:rPr>
                <w:rFonts w:ascii="Arial" w:hAnsi="Arial" w:cs="Arial"/>
                <w:lang w:val="mk-MK"/>
              </w:rPr>
              <w:t xml:space="preserve">Директор </w:t>
            </w:r>
          </w:p>
          <w:p w14:paraId="24C8610D" w14:textId="77777777" w:rsidR="004E5684" w:rsidRPr="0025339F" w:rsidRDefault="004E5684" w:rsidP="00AC5505">
            <w:pPr>
              <w:spacing w:before="240" w:after="0"/>
              <w:jc w:val="both"/>
              <w:rPr>
                <w:rFonts w:ascii="Arial" w:hAnsi="Arial" w:cs="Arial"/>
                <w:lang w:val="mk-MK"/>
              </w:rPr>
            </w:pPr>
            <w:r w:rsidRPr="0025339F">
              <w:rPr>
                <w:rFonts w:ascii="Arial" w:hAnsi="Arial" w:cs="Arial"/>
                <w:lang w:val="mk-MK"/>
              </w:rPr>
              <w:t>Стручна служба</w:t>
            </w:r>
          </w:p>
        </w:tc>
      </w:tr>
      <w:tr w:rsidR="0025339F" w:rsidRPr="00EE4C9C" w14:paraId="2E6728AF" w14:textId="77777777" w:rsidTr="0025339F">
        <w:trPr>
          <w:jc w:val="center"/>
        </w:trPr>
        <w:tc>
          <w:tcPr>
            <w:tcW w:w="2813" w:type="dxa"/>
            <w:tcBorders>
              <w:tl2br w:val="single" w:sz="4" w:space="0" w:color="auto"/>
            </w:tcBorders>
          </w:tcPr>
          <w:p w14:paraId="4E50E269" w14:textId="77777777" w:rsidR="0025339F" w:rsidRPr="0025339F" w:rsidRDefault="0025339F" w:rsidP="00AC5505">
            <w:pPr>
              <w:spacing w:before="240"/>
              <w:rPr>
                <w:rFonts w:ascii="Arial" w:hAnsi="Arial" w:cs="Arial"/>
                <w:bCs/>
                <w:iCs/>
                <w:lang w:val="mk-MK"/>
              </w:rPr>
            </w:pPr>
          </w:p>
        </w:tc>
        <w:tc>
          <w:tcPr>
            <w:tcW w:w="2778" w:type="dxa"/>
            <w:tcBorders>
              <w:tl2br w:val="single" w:sz="4" w:space="0" w:color="auto"/>
            </w:tcBorders>
          </w:tcPr>
          <w:p w14:paraId="100AAEF0" w14:textId="77777777" w:rsidR="0025339F" w:rsidRPr="0025339F" w:rsidRDefault="0025339F" w:rsidP="00AC5505">
            <w:pPr>
              <w:spacing w:before="240" w:after="0"/>
              <w:jc w:val="both"/>
              <w:rPr>
                <w:rFonts w:ascii="Arial" w:hAnsi="Arial" w:cs="Arial"/>
                <w:lang w:val="mk-MK"/>
              </w:rPr>
            </w:pPr>
          </w:p>
        </w:tc>
        <w:tc>
          <w:tcPr>
            <w:tcW w:w="2061" w:type="dxa"/>
            <w:tcBorders>
              <w:tl2br w:val="single" w:sz="4" w:space="0" w:color="auto"/>
            </w:tcBorders>
          </w:tcPr>
          <w:p w14:paraId="04E5EA09" w14:textId="77777777" w:rsidR="0025339F" w:rsidRPr="0025339F" w:rsidRDefault="0025339F" w:rsidP="00AC5505">
            <w:pPr>
              <w:spacing w:before="240" w:after="0"/>
              <w:jc w:val="both"/>
              <w:rPr>
                <w:rFonts w:ascii="Arial" w:hAnsi="Arial" w:cs="Arial"/>
                <w:lang w:val="mk-MK"/>
              </w:rPr>
            </w:pPr>
          </w:p>
        </w:tc>
        <w:tc>
          <w:tcPr>
            <w:tcW w:w="2779" w:type="dxa"/>
            <w:tcBorders>
              <w:tl2br w:val="single" w:sz="4" w:space="0" w:color="auto"/>
            </w:tcBorders>
          </w:tcPr>
          <w:p w14:paraId="034FFB45" w14:textId="77777777" w:rsidR="0025339F" w:rsidRPr="0025339F" w:rsidRDefault="0025339F" w:rsidP="00AC5505">
            <w:pPr>
              <w:spacing w:before="240" w:after="0"/>
              <w:jc w:val="both"/>
              <w:rPr>
                <w:rFonts w:ascii="Arial" w:hAnsi="Arial" w:cs="Arial"/>
                <w:lang w:val="mk-MK"/>
              </w:rPr>
            </w:pPr>
          </w:p>
        </w:tc>
      </w:tr>
    </w:tbl>
    <w:p w14:paraId="51936CCB" w14:textId="26757F37" w:rsidR="00AD51A6" w:rsidRPr="0025339F" w:rsidRDefault="00AD51A6" w:rsidP="0025339F">
      <w:pPr>
        <w:pStyle w:val="ListParagraph"/>
        <w:numPr>
          <w:ilvl w:val="0"/>
          <w:numId w:val="9"/>
        </w:numPr>
        <w:suppressAutoHyphens/>
        <w:spacing w:after="160"/>
        <w:jc w:val="both"/>
        <w:rPr>
          <w:rFonts w:ascii="Arial" w:hAnsi="Arial" w:cs="Arial"/>
          <w:b/>
          <w:sz w:val="24"/>
          <w:szCs w:val="24"/>
        </w:rPr>
      </w:pPr>
      <w:r w:rsidRPr="0025339F">
        <w:rPr>
          <w:rFonts w:ascii="Arial" w:hAnsi="Arial" w:cs="Arial"/>
          <w:b/>
          <w:sz w:val="24"/>
          <w:szCs w:val="24"/>
        </w:rPr>
        <w:t xml:space="preserve"> </w:t>
      </w:r>
      <w:bookmarkStart w:id="44" w:name="_Hlk25930125"/>
      <w:proofErr w:type="spellStart"/>
      <w:r w:rsidRPr="0025339F">
        <w:rPr>
          <w:rFonts w:ascii="Arial" w:hAnsi="Arial" w:cs="Arial"/>
          <w:b/>
          <w:sz w:val="24"/>
          <w:szCs w:val="24"/>
        </w:rPr>
        <w:t>Евалуација</w:t>
      </w:r>
      <w:proofErr w:type="spellEnd"/>
      <w:r w:rsidRPr="0025339F">
        <w:rPr>
          <w:rFonts w:ascii="Arial" w:hAnsi="Arial" w:cs="Arial"/>
          <w:b/>
          <w:sz w:val="24"/>
          <w:szCs w:val="24"/>
        </w:rPr>
        <w:t xml:space="preserve"> </w:t>
      </w:r>
      <w:proofErr w:type="spellStart"/>
      <w:r w:rsidRPr="0025339F">
        <w:rPr>
          <w:rFonts w:ascii="Arial" w:hAnsi="Arial" w:cs="Arial"/>
          <w:b/>
          <w:sz w:val="24"/>
          <w:szCs w:val="24"/>
        </w:rPr>
        <w:t>на</w:t>
      </w:r>
      <w:proofErr w:type="spellEnd"/>
      <w:r w:rsidRPr="0025339F">
        <w:rPr>
          <w:rFonts w:ascii="Arial" w:hAnsi="Arial" w:cs="Arial"/>
          <w:b/>
          <w:sz w:val="24"/>
          <w:szCs w:val="24"/>
        </w:rPr>
        <w:t xml:space="preserve"> </w:t>
      </w:r>
      <w:proofErr w:type="spellStart"/>
      <w:r w:rsidRPr="0025339F">
        <w:rPr>
          <w:rFonts w:ascii="Arial" w:hAnsi="Arial" w:cs="Arial"/>
          <w:b/>
          <w:sz w:val="24"/>
          <w:szCs w:val="24"/>
        </w:rPr>
        <w:t>годишната</w:t>
      </w:r>
      <w:proofErr w:type="spellEnd"/>
      <w:r w:rsidRPr="0025339F">
        <w:rPr>
          <w:rFonts w:ascii="Arial" w:hAnsi="Arial" w:cs="Arial"/>
          <w:b/>
          <w:sz w:val="24"/>
          <w:szCs w:val="24"/>
        </w:rPr>
        <w:t xml:space="preserve"> </w:t>
      </w:r>
      <w:proofErr w:type="spellStart"/>
      <w:r w:rsidRPr="0025339F">
        <w:rPr>
          <w:rFonts w:ascii="Arial" w:hAnsi="Arial" w:cs="Arial"/>
          <w:b/>
          <w:sz w:val="24"/>
          <w:szCs w:val="24"/>
        </w:rPr>
        <w:t>програма</w:t>
      </w:r>
      <w:proofErr w:type="spellEnd"/>
      <w:r w:rsidRPr="0025339F">
        <w:rPr>
          <w:rFonts w:ascii="Arial" w:hAnsi="Arial" w:cs="Arial"/>
          <w:b/>
          <w:sz w:val="24"/>
          <w:szCs w:val="24"/>
        </w:rPr>
        <w:t xml:space="preserve"> </w:t>
      </w:r>
      <w:proofErr w:type="spellStart"/>
      <w:r w:rsidRPr="0025339F">
        <w:rPr>
          <w:rFonts w:ascii="Arial" w:hAnsi="Arial" w:cs="Arial"/>
          <w:b/>
          <w:sz w:val="24"/>
          <w:szCs w:val="24"/>
        </w:rPr>
        <w:t>за</w:t>
      </w:r>
      <w:proofErr w:type="spellEnd"/>
      <w:r w:rsidRPr="0025339F">
        <w:rPr>
          <w:rFonts w:ascii="Arial" w:hAnsi="Arial" w:cs="Arial"/>
          <w:b/>
          <w:sz w:val="24"/>
          <w:szCs w:val="24"/>
        </w:rPr>
        <w:t xml:space="preserve"> </w:t>
      </w:r>
      <w:proofErr w:type="spellStart"/>
      <w:r w:rsidRPr="0025339F">
        <w:rPr>
          <w:rFonts w:ascii="Arial" w:hAnsi="Arial" w:cs="Arial"/>
          <w:b/>
          <w:sz w:val="24"/>
          <w:szCs w:val="24"/>
        </w:rPr>
        <w:t>работа</w:t>
      </w:r>
      <w:proofErr w:type="spellEnd"/>
      <w:r w:rsidRPr="0025339F">
        <w:rPr>
          <w:rFonts w:ascii="Arial" w:hAnsi="Arial" w:cs="Arial"/>
          <w:b/>
          <w:sz w:val="24"/>
          <w:szCs w:val="24"/>
        </w:rPr>
        <w:t xml:space="preserve"> </w:t>
      </w:r>
      <w:proofErr w:type="spellStart"/>
      <w:r w:rsidRPr="0025339F">
        <w:rPr>
          <w:rFonts w:ascii="Arial" w:hAnsi="Arial" w:cs="Arial"/>
          <w:b/>
          <w:sz w:val="24"/>
          <w:szCs w:val="24"/>
        </w:rPr>
        <w:t>на</w:t>
      </w:r>
      <w:proofErr w:type="spellEnd"/>
      <w:r w:rsidRPr="0025339F">
        <w:rPr>
          <w:rFonts w:ascii="Arial" w:hAnsi="Arial" w:cs="Arial"/>
          <w:b/>
          <w:sz w:val="24"/>
          <w:szCs w:val="24"/>
        </w:rPr>
        <w:t xml:space="preserve"> </w:t>
      </w:r>
      <w:proofErr w:type="spellStart"/>
      <w:r w:rsidRPr="0025339F">
        <w:rPr>
          <w:rFonts w:ascii="Arial" w:hAnsi="Arial" w:cs="Arial"/>
          <w:b/>
          <w:sz w:val="24"/>
          <w:szCs w:val="24"/>
        </w:rPr>
        <w:t>основното</w:t>
      </w:r>
      <w:proofErr w:type="spellEnd"/>
      <w:r w:rsidRPr="0025339F">
        <w:rPr>
          <w:rFonts w:ascii="Arial" w:hAnsi="Arial" w:cs="Arial"/>
          <w:b/>
          <w:sz w:val="24"/>
          <w:szCs w:val="24"/>
        </w:rPr>
        <w:t xml:space="preserve"> </w:t>
      </w:r>
      <w:proofErr w:type="spellStart"/>
      <w:r w:rsidRPr="0025339F">
        <w:rPr>
          <w:rFonts w:ascii="Arial" w:hAnsi="Arial" w:cs="Arial"/>
          <w:b/>
          <w:sz w:val="24"/>
          <w:szCs w:val="24"/>
        </w:rPr>
        <w:t>училиште</w:t>
      </w:r>
      <w:bookmarkEnd w:id="44"/>
      <w:proofErr w:type="spellEnd"/>
    </w:p>
    <w:p w14:paraId="1FC19478" w14:textId="77777777" w:rsidR="00617016" w:rsidRPr="00EE4C9C" w:rsidRDefault="00617016" w:rsidP="00F3115D">
      <w:pPr>
        <w:pStyle w:val="ListParagraph"/>
        <w:spacing w:after="0"/>
        <w:ind w:left="0" w:firstLine="360"/>
        <w:jc w:val="both"/>
        <w:rPr>
          <w:rFonts w:ascii="Arial" w:hAnsi="Arial" w:cs="Arial"/>
          <w:sz w:val="24"/>
          <w:szCs w:val="24"/>
          <w:lang w:val="mk-MK"/>
        </w:rPr>
      </w:pPr>
    </w:p>
    <w:p w14:paraId="60698892" w14:textId="77777777" w:rsidR="00AD51A6" w:rsidRPr="00EE4C9C" w:rsidRDefault="004E5684" w:rsidP="004E5684">
      <w:pPr>
        <w:pStyle w:val="ListParagraph"/>
        <w:ind w:left="0" w:firstLine="360"/>
        <w:jc w:val="both"/>
        <w:rPr>
          <w:rFonts w:ascii="Arial" w:hAnsi="Arial" w:cs="Arial"/>
          <w:sz w:val="24"/>
          <w:szCs w:val="24"/>
          <w:lang w:val="mk-MK"/>
        </w:rPr>
      </w:pPr>
      <w:r w:rsidRPr="00EE4C9C">
        <w:rPr>
          <w:rFonts w:ascii="Arial" w:hAnsi="Arial" w:cs="Arial"/>
          <w:sz w:val="24"/>
          <w:szCs w:val="24"/>
          <w:lang w:val="mk-MK"/>
        </w:rPr>
        <w:t>Е</w:t>
      </w:r>
      <w:r w:rsidR="00AD51A6" w:rsidRPr="00EE4C9C">
        <w:rPr>
          <w:rFonts w:ascii="Arial" w:hAnsi="Arial" w:cs="Arial"/>
          <w:sz w:val="24"/>
          <w:szCs w:val="24"/>
          <w:lang w:val="mk-MK"/>
        </w:rPr>
        <w:t xml:space="preserve">валуацијата на активностите предвидени со годишната </w:t>
      </w:r>
      <w:r w:rsidRPr="00EE4C9C">
        <w:rPr>
          <w:rFonts w:ascii="Arial" w:hAnsi="Arial" w:cs="Arial"/>
          <w:sz w:val="24"/>
          <w:szCs w:val="24"/>
          <w:lang w:val="mk-MK"/>
        </w:rPr>
        <w:t>програма за работа во училиштето</w:t>
      </w:r>
      <w:r w:rsidR="00AD51A6" w:rsidRPr="00EE4C9C">
        <w:rPr>
          <w:rFonts w:ascii="Arial" w:hAnsi="Arial" w:cs="Arial"/>
          <w:sz w:val="24"/>
          <w:szCs w:val="24"/>
          <w:lang w:val="mk-MK"/>
        </w:rPr>
        <w:t xml:space="preserve"> </w:t>
      </w:r>
      <w:r w:rsidRPr="00EE4C9C">
        <w:rPr>
          <w:rFonts w:ascii="Arial" w:hAnsi="Arial" w:cs="Arial"/>
          <w:sz w:val="24"/>
          <w:szCs w:val="24"/>
          <w:lang w:val="mk-MK"/>
        </w:rPr>
        <w:t xml:space="preserve">ќе се реализира преку разни инструменти за собирање на докази: прашалници, документи, записници и протоколи, дискусии, интервјуа, увид во работата на учениците, процесот на набљудување, независни евалуациони извештаи и сл.  </w:t>
      </w:r>
      <w:r w:rsidR="00AD51A6" w:rsidRPr="00EE4C9C">
        <w:rPr>
          <w:rFonts w:ascii="Arial" w:hAnsi="Arial" w:cs="Arial"/>
          <w:sz w:val="24"/>
          <w:szCs w:val="24"/>
          <w:lang w:val="mk-MK"/>
        </w:rPr>
        <w:t xml:space="preserve">Процесот на евалуација го зема предвид искуството на сите што биле вклучени во </w:t>
      </w:r>
      <w:r w:rsidR="00AD51A6" w:rsidRPr="00EE4C9C">
        <w:rPr>
          <w:rFonts w:ascii="Arial" w:hAnsi="Arial" w:cs="Arial"/>
          <w:sz w:val="24"/>
          <w:szCs w:val="24"/>
          <w:lang w:val="mk-MK"/>
        </w:rPr>
        <w:lastRenderedPageBreak/>
        <w:t>имплементацијата на годишната програма за работа на основното училиште. Во</w:t>
      </w:r>
      <w:r w:rsidRPr="00EE4C9C">
        <w:rPr>
          <w:rFonts w:ascii="Arial" w:hAnsi="Arial" w:cs="Arial"/>
          <w:sz w:val="24"/>
          <w:szCs w:val="24"/>
          <w:lang w:val="mk-MK"/>
        </w:rPr>
        <w:t xml:space="preserve"> овој процес посебно внимание ќе се обрни внимание</w:t>
      </w:r>
      <w:r w:rsidR="00AD51A6" w:rsidRPr="00EE4C9C">
        <w:rPr>
          <w:rFonts w:ascii="Arial" w:hAnsi="Arial" w:cs="Arial"/>
          <w:sz w:val="24"/>
          <w:szCs w:val="24"/>
          <w:lang w:val="mk-MK"/>
        </w:rPr>
        <w:t xml:space="preserve"> на собирањето докази односно податоци поврзани со индикаторите односно критериумите за успех, со формирање заклучоци и препораки. </w:t>
      </w:r>
      <w:r w:rsidRPr="00EE4C9C">
        <w:rPr>
          <w:rFonts w:ascii="Arial" w:hAnsi="Arial" w:cs="Arial"/>
          <w:sz w:val="24"/>
          <w:szCs w:val="24"/>
          <w:lang w:val="mk-MK"/>
        </w:rPr>
        <w:t xml:space="preserve">Програмата за евалуација на годишната програма во училиштето е дадена во Прилог бр. 35. </w:t>
      </w:r>
    </w:p>
    <w:p w14:paraId="4BA94618" w14:textId="77777777" w:rsidR="00185372" w:rsidRPr="00EE4C9C" w:rsidRDefault="00185372" w:rsidP="004E5684">
      <w:pPr>
        <w:pStyle w:val="ListParagraph"/>
        <w:ind w:left="0" w:firstLine="360"/>
        <w:jc w:val="both"/>
        <w:rPr>
          <w:rFonts w:ascii="Arial" w:hAnsi="Arial" w:cs="Arial"/>
          <w:sz w:val="24"/>
          <w:szCs w:val="24"/>
          <w:lang w:val="mk-MK"/>
        </w:rPr>
      </w:pPr>
    </w:p>
    <w:p w14:paraId="7C867524" w14:textId="77777777" w:rsidR="00AD51A6" w:rsidRPr="00EE4C9C" w:rsidRDefault="00AD51A6" w:rsidP="009435AB">
      <w:pPr>
        <w:pStyle w:val="ListParagraph"/>
        <w:numPr>
          <w:ilvl w:val="0"/>
          <w:numId w:val="9"/>
        </w:numPr>
        <w:suppressAutoHyphens/>
        <w:spacing w:after="160"/>
        <w:jc w:val="both"/>
        <w:rPr>
          <w:rFonts w:ascii="Arial" w:hAnsi="Arial" w:cs="Arial"/>
          <w:b/>
          <w:sz w:val="24"/>
          <w:szCs w:val="24"/>
        </w:rPr>
      </w:pPr>
      <w:bookmarkStart w:id="45" w:name="_Hlk25930171"/>
      <w:r w:rsidRPr="00EE4C9C">
        <w:rPr>
          <w:rFonts w:ascii="Arial" w:hAnsi="Arial" w:cs="Arial"/>
          <w:b/>
          <w:sz w:val="24"/>
          <w:szCs w:val="24"/>
          <w:lang w:val="mk-MK"/>
        </w:rPr>
        <w:t xml:space="preserve"> </w:t>
      </w:r>
      <w:proofErr w:type="spellStart"/>
      <w:r w:rsidRPr="00EE4C9C">
        <w:rPr>
          <w:rFonts w:ascii="Arial" w:hAnsi="Arial" w:cs="Arial"/>
          <w:b/>
          <w:sz w:val="24"/>
          <w:szCs w:val="24"/>
        </w:rPr>
        <w:t>Заклучок</w:t>
      </w:r>
      <w:proofErr w:type="spellEnd"/>
    </w:p>
    <w:bookmarkEnd w:id="45"/>
    <w:p w14:paraId="4D48F14B" w14:textId="4FD691B8" w:rsidR="00960977" w:rsidRDefault="00960977" w:rsidP="00EF5ACD">
      <w:pPr>
        <w:ind w:firstLine="720"/>
        <w:jc w:val="both"/>
        <w:rPr>
          <w:rFonts w:ascii="Arial" w:hAnsi="Arial" w:cs="Arial"/>
          <w:color w:val="000000"/>
          <w:sz w:val="24"/>
          <w:szCs w:val="24"/>
          <w:lang w:val="mk-MK"/>
        </w:rPr>
      </w:pPr>
      <w:r w:rsidRPr="00EE4C9C">
        <w:rPr>
          <w:rFonts w:ascii="Arial" w:hAnsi="Arial" w:cs="Arial"/>
          <w:color w:val="000000"/>
          <w:sz w:val="24"/>
          <w:szCs w:val="24"/>
          <w:lang w:val="mk-MK"/>
        </w:rPr>
        <w:t>Годишната програма за работа на училиштето е основен документ – темел на кој се заснова целокупната работа на училиштето во период од една учебна година. Годишните планови и програми ја даваат основната рамка за сите планирања</w:t>
      </w:r>
      <w:r w:rsidR="00EF5ACD" w:rsidRPr="00EE4C9C">
        <w:rPr>
          <w:rFonts w:ascii="Arial" w:hAnsi="Arial" w:cs="Arial"/>
          <w:color w:val="000000"/>
          <w:sz w:val="24"/>
          <w:szCs w:val="24"/>
          <w:lang w:val="mk-MK"/>
        </w:rPr>
        <w:t xml:space="preserve"> на работата</w:t>
      </w:r>
      <w:r w:rsidRPr="00EE4C9C">
        <w:rPr>
          <w:rFonts w:ascii="Arial" w:hAnsi="Arial" w:cs="Arial"/>
          <w:color w:val="000000"/>
          <w:sz w:val="24"/>
          <w:szCs w:val="24"/>
          <w:lang w:val="mk-MK"/>
        </w:rPr>
        <w:t>, вклученоста и посветеноста на воспитно-образовниот кадар и останатите структури на квалитетот на целокупното образование и развој на училиштето</w:t>
      </w:r>
      <w:r w:rsidR="00EF5ACD" w:rsidRPr="00EE4C9C">
        <w:rPr>
          <w:rFonts w:ascii="Arial" w:hAnsi="Arial" w:cs="Arial"/>
          <w:color w:val="000000"/>
          <w:sz w:val="24"/>
          <w:szCs w:val="24"/>
          <w:lang w:val="mk-MK"/>
        </w:rPr>
        <w:t>. Годишната програма за работа на училиштето, заедно со останатите програми и планови (Ра</w:t>
      </w:r>
      <w:r w:rsidR="006D4402" w:rsidRPr="00EE4C9C">
        <w:rPr>
          <w:rFonts w:ascii="Arial" w:hAnsi="Arial" w:cs="Arial"/>
          <w:color w:val="000000"/>
          <w:sz w:val="24"/>
          <w:szCs w:val="24"/>
          <w:lang w:val="mk-MK"/>
        </w:rPr>
        <w:t>з</w:t>
      </w:r>
      <w:r w:rsidR="00EF5ACD" w:rsidRPr="00EE4C9C">
        <w:rPr>
          <w:rFonts w:ascii="Arial" w:hAnsi="Arial" w:cs="Arial"/>
          <w:color w:val="000000"/>
          <w:sz w:val="24"/>
          <w:szCs w:val="24"/>
          <w:lang w:val="mk-MK"/>
        </w:rPr>
        <w:t>воен план, наставните планови и програми и сл.) ја сочинуваат целината и целта на сите активности, како и целта на самото училиште. А целта на секое училиште, вкл</w:t>
      </w:r>
      <w:r w:rsidR="002E4833" w:rsidRPr="00EE4C9C">
        <w:rPr>
          <w:rFonts w:ascii="Arial" w:hAnsi="Arial" w:cs="Arial"/>
          <w:color w:val="000000"/>
          <w:sz w:val="24"/>
          <w:szCs w:val="24"/>
          <w:lang w:val="mk-MK"/>
        </w:rPr>
        <w:t>у</w:t>
      </w:r>
      <w:r w:rsidR="00EF5ACD" w:rsidRPr="00EE4C9C">
        <w:rPr>
          <w:rFonts w:ascii="Arial" w:hAnsi="Arial" w:cs="Arial"/>
          <w:color w:val="000000"/>
          <w:sz w:val="24"/>
          <w:szCs w:val="24"/>
          <w:lang w:val="mk-MK"/>
        </w:rPr>
        <w:t>чувајќи го и нашето, е преку функционален и квалитетен план за работа преку целата учебна година да придонесе за подобрување на досегашните пројавени проблеми, да го испланира процесот на дејствување во сите полиња во образованието, и да го подигне квалитетот на работа на сите сегменти во училиштето. Исто така, преку него се идентификуваат и организираат стратегии и ресурси кои ќе водат до повисоки постигања на учениците, а со тоа и на самото училиште. Затоа нашето училиште преку програмата во оваа учебна година цели кон подобрување на инфраструктурата, услугите кои ги нуди, поддршка и промоција. На тоа е и акцентот во акционите планови – обезбедување на потребната инфраструктура, нагледни средства и помагала и нивно подобрување од година во година, професионален развој и кариерно напредување</w:t>
      </w:r>
      <w:r w:rsidR="006B1E85" w:rsidRPr="00EE4C9C">
        <w:rPr>
          <w:rFonts w:ascii="Arial" w:hAnsi="Arial" w:cs="Arial"/>
          <w:color w:val="000000"/>
          <w:sz w:val="24"/>
          <w:szCs w:val="24"/>
          <w:lang w:val="mk-MK"/>
        </w:rPr>
        <w:t xml:space="preserve"> на воспитно-образовниот кадар и работа на проекти преку кои се докажува посветеноста на наставниците во развојот на вештините на учениците и нивните постигања во секое поле од образовниот живот, како и промоција на училиштето. </w:t>
      </w:r>
      <w:r w:rsidR="00EF5ACD" w:rsidRPr="00EE4C9C">
        <w:rPr>
          <w:rFonts w:ascii="Arial" w:hAnsi="Arial" w:cs="Arial"/>
          <w:color w:val="000000"/>
          <w:sz w:val="24"/>
          <w:szCs w:val="24"/>
          <w:lang w:val="mk-MK"/>
        </w:rPr>
        <w:t xml:space="preserve"> </w:t>
      </w:r>
      <w:r w:rsidR="00D00978" w:rsidRPr="00EE4C9C">
        <w:rPr>
          <w:rFonts w:ascii="Arial" w:hAnsi="Arial" w:cs="Arial"/>
          <w:color w:val="000000"/>
          <w:sz w:val="24"/>
          <w:szCs w:val="24"/>
          <w:lang w:val="mk-MK"/>
        </w:rPr>
        <w:t xml:space="preserve">Овој суштински документ во текот на годината треба ефикасно да нè води при реализацијата на планираните глобални активности, при ефикасно следење на имплементацијата на активностите на сите реализатори на воспитно-образовниот процес како и при изборот на форми и начини на работа кои што пред се, се условени од материјално-техничките услови, кадровските услови и други услови во кои егзистира училиштето. </w:t>
      </w:r>
    </w:p>
    <w:p w14:paraId="75A130E8" w14:textId="77777777" w:rsidR="0025339F" w:rsidRPr="00EE4C9C" w:rsidRDefault="0025339F" w:rsidP="00EF5ACD">
      <w:pPr>
        <w:ind w:firstLine="720"/>
        <w:jc w:val="both"/>
        <w:rPr>
          <w:rFonts w:ascii="Arial" w:hAnsi="Arial" w:cs="Arial"/>
          <w:color w:val="000000"/>
          <w:sz w:val="24"/>
          <w:szCs w:val="24"/>
          <w:lang w:val="mk-MK"/>
        </w:rPr>
      </w:pPr>
    </w:p>
    <w:p w14:paraId="5891EC1D" w14:textId="77777777" w:rsidR="00AD51A6" w:rsidRPr="00EE4C9C" w:rsidRDefault="00AD51A6" w:rsidP="009435AB">
      <w:pPr>
        <w:pStyle w:val="ListParagraph"/>
        <w:numPr>
          <w:ilvl w:val="0"/>
          <w:numId w:val="9"/>
        </w:numPr>
        <w:tabs>
          <w:tab w:val="left" w:pos="810"/>
        </w:tabs>
        <w:spacing w:after="160"/>
        <w:jc w:val="both"/>
        <w:rPr>
          <w:rFonts w:ascii="Arial" w:hAnsi="Arial" w:cs="Arial"/>
          <w:b/>
          <w:sz w:val="24"/>
          <w:szCs w:val="24"/>
          <w:lang w:val="mk-MK"/>
        </w:rPr>
      </w:pPr>
      <w:bookmarkStart w:id="46" w:name="_Hlk25930203"/>
      <w:r w:rsidRPr="00EE4C9C">
        <w:rPr>
          <w:rFonts w:ascii="Arial" w:hAnsi="Arial" w:cs="Arial"/>
          <w:b/>
          <w:sz w:val="24"/>
          <w:szCs w:val="24"/>
          <w:lang w:val="mk-MK"/>
        </w:rPr>
        <w:lastRenderedPageBreak/>
        <w:t>Комисија за изработка на годишната програма за работа на основното училиште</w:t>
      </w:r>
    </w:p>
    <w:p w14:paraId="711BF796" w14:textId="77777777" w:rsidR="00DB4451" w:rsidRPr="00EE4C9C" w:rsidRDefault="00DB4451" w:rsidP="00DB4451">
      <w:pPr>
        <w:pStyle w:val="ListParagraph"/>
        <w:tabs>
          <w:tab w:val="left" w:pos="810"/>
        </w:tabs>
        <w:spacing w:after="160"/>
        <w:ind w:left="360"/>
        <w:jc w:val="both"/>
        <w:rPr>
          <w:rFonts w:ascii="Arial" w:hAnsi="Arial" w:cs="Arial"/>
          <w:b/>
          <w:sz w:val="24"/>
          <w:szCs w:val="24"/>
          <w:lang w:val="mk-MK"/>
        </w:rPr>
      </w:pPr>
    </w:p>
    <w:bookmarkEnd w:id="46"/>
    <w:p w14:paraId="58F63AA3" w14:textId="77777777" w:rsidR="00AD51A6" w:rsidRPr="00EE4C9C" w:rsidRDefault="00251876" w:rsidP="009435AB">
      <w:pPr>
        <w:pStyle w:val="ListParagraph"/>
        <w:numPr>
          <w:ilvl w:val="0"/>
          <w:numId w:val="10"/>
        </w:numPr>
        <w:jc w:val="both"/>
        <w:rPr>
          <w:rFonts w:ascii="Arial" w:hAnsi="Arial" w:cs="Arial"/>
          <w:color w:val="000000"/>
          <w:sz w:val="24"/>
          <w:szCs w:val="24"/>
        </w:rPr>
      </w:pPr>
      <w:r w:rsidRPr="00EE4C9C">
        <w:rPr>
          <w:rFonts w:ascii="Arial" w:hAnsi="Arial" w:cs="Arial"/>
          <w:color w:val="000000"/>
          <w:sz w:val="24"/>
          <w:szCs w:val="24"/>
          <w:lang w:val="mk-MK"/>
        </w:rPr>
        <w:t xml:space="preserve">Илинка </w:t>
      </w:r>
      <w:r w:rsidR="00495A77" w:rsidRPr="00EE4C9C">
        <w:rPr>
          <w:rFonts w:ascii="Arial" w:hAnsi="Arial" w:cs="Arial"/>
          <w:color w:val="000000"/>
          <w:sz w:val="24"/>
          <w:szCs w:val="24"/>
          <w:lang w:val="mk-MK"/>
        </w:rPr>
        <w:t>Бакева - Тасева</w:t>
      </w:r>
      <w:r w:rsidRPr="00EE4C9C">
        <w:rPr>
          <w:rFonts w:ascii="Arial" w:hAnsi="Arial" w:cs="Arial"/>
          <w:color w:val="000000"/>
          <w:sz w:val="24"/>
          <w:szCs w:val="24"/>
          <w:lang w:val="mk-MK"/>
        </w:rPr>
        <w:t xml:space="preserve"> – Директор </w:t>
      </w:r>
    </w:p>
    <w:p w14:paraId="793476DF" w14:textId="77777777" w:rsidR="00251876" w:rsidRPr="00EE4C9C" w:rsidRDefault="00251876" w:rsidP="009435AB">
      <w:pPr>
        <w:pStyle w:val="ListParagraph"/>
        <w:numPr>
          <w:ilvl w:val="0"/>
          <w:numId w:val="10"/>
        </w:numPr>
        <w:jc w:val="both"/>
        <w:rPr>
          <w:rFonts w:ascii="Arial" w:hAnsi="Arial" w:cs="Arial"/>
          <w:color w:val="000000"/>
          <w:sz w:val="24"/>
          <w:szCs w:val="24"/>
        </w:rPr>
      </w:pPr>
      <w:r w:rsidRPr="00EE4C9C">
        <w:rPr>
          <w:rFonts w:ascii="Arial" w:hAnsi="Arial" w:cs="Arial"/>
          <w:color w:val="000000"/>
          <w:sz w:val="24"/>
          <w:szCs w:val="24"/>
          <w:lang w:val="mk-MK"/>
        </w:rPr>
        <w:t>Бети Темова – педагог</w:t>
      </w:r>
    </w:p>
    <w:p w14:paraId="6CC14C49" w14:textId="77777777" w:rsidR="00251876" w:rsidRPr="00EE4C9C" w:rsidRDefault="00251876" w:rsidP="009435AB">
      <w:pPr>
        <w:pStyle w:val="ListParagraph"/>
        <w:numPr>
          <w:ilvl w:val="0"/>
          <w:numId w:val="10"/>
        </w:numPr>
        <w:jc w:val="both"/>
        <w:rPr>
          <w:rFonts w:ascii="Arial" w:hAnsi="Arial" w:cs="Arial"/>
          <w:color w:val="000000"/>
          <w:sz w:val="24"/>
          <w:szCs w:val="24"/>
        </w:rPr>
      </w:pPr>
      <w:r w:rsidRPr="00EE4C9C">
        <w:rPr>
          <w:rFonts w:ascii="Arial" w:hAnsi="Arial" w:cs="Arial"/>
          <w:color w:val="000000"/>
          <w:sz w:val="24"/>
          <w:szCs w:val="24"/>
          <w:lang w:val="mk-MK"/>
        </w:rPr>
        <w:t xml:space="preserve">Анастасија Танева – психолог </w:t>
      </w:r>
    </w:p>
    <w:p w14:paraId="4E986F59" w14:textId="77777777" w:rsidR="00251876" w:rsidRPr="00EE4C9C" w:rsidRDefault="00251876" w:rsidP="009435AB">
      <w:pPr>
        <w:pStyle w:val="ListParagraph"/>
        <w:numPr>
          <w:ilvl w:val="0"/>
          <w:numId w:val="10"/>
        </w:numPr>
        <w:jc w:val="both"/>
        <w:rPr>
          <w:rFonts w:ascii="Arial" w:hAnsi="Arial" w:cs="Arial"/>
          <w:color w:val="000000"/>
          <w:sz w:val="24"/>
          <w:szCs w:val="24"/>
        </w:rPr>
      </w:pPr>
      <w:r w:rsidRPr="00EE4C9C">
        <w:rPr>
          <w:rFonts w:ascii="Arial" w:hAnsi="Arial" w:cs="Arial"/>
          <w:color w:val="000000"/>
          <w:sz w:val="24"/>
          <w:szCs w:val="24"/>
          <w:lang w:val="mk-MK"/>
        </w:rPr>
        <w:t xml:space="preserve">Стефанија Петрова – дефектолог </w:t>
      </w:r>
    </w:p>
    <w:p w14:paraId="48F499A6" w14:textId="0D8C08B4" w:rsidR="00251876" w:rsidRPr="00EE4C9C" w:rsidRDefault="00C92847" w:rsidP="009435AB">
      <w:pPr>
        <w:pStyle w:val="ListParagraph"/>
        <w:numPr>
          <w:ilvl w:val="0"/>
          <w:numId w:val="10"/>
        </w:numPr>
        <w:jc w:val="both"/>
        <w:rPr>
          <w:rFonts w:ascii="Arial" w:hAnsi="Arial" w:cs="Arial"/>
          <w:color w:val="000000"/>
          <w:sz w:val="24"/>
          <w:szCs w:val="24"/>
        </w:rPr>
      </w:pPr>
      <w:r>
        <w:rPr>
          <w:rFonts w:ascii="Arial" w:hAnsi="Arial" w:cs="Arial"/>
          <w:color w:val="000000"/>
          <w:sz w:val="24"/>
          <w:szCs w:val="24"/>
          <w:lang w:val="mk-MK"/>
        </w:rPr>
        <w:t>Стефка Саздовска</w:t>
      </w:r>
      <w:r w:rsidR="00251876" w:rsidRPr="00EE4C9C">
        <w:rPr>
          <w:rFonts w:ascii="Arial" w:hAnsi="Arial" w:cs="Arial"/>
          <w:color w:val="000000"/>
          <w:sz w:val="24"/>
          <w:szCs w:val="24"/>
          <w:lang w:val="mk-MK"/>
        </w:rPr>
        <w:t xml:space="preserve"> – одделенски наставник</w:t>
      </w:r>
    </w:p>
    <w:p w14:paraId="6AB759DB" w14:textId="77777777" w:rsidR="00251876" w:rsidRPr="00EE4C9C" w:rsidRDefault="00251876" w:rsidP="009435AB">
      <w:pPr>
        <w:pStyle w:val="ListParagraph"/>
        <w:numPr>
          <w:ilvl w:val="0"/>
          <w:numId w:val="10"/>
        </w:numPr>
        <w:jc w:val="both"/>
        <w:rPr>
          <w:rFonts w:ascii="Arial" w:hAnsi="Arial" w:cs="Arial"/>
          <w:color w:val="000000"/>
          <w:sz w:val="24"/>
          <w:szCs w:val="24"/>
        </w:rPr>
      </w:pPr>
      <w:r w:rsidRPr="00EE4C9C">
        <w:rPr>
          <w:rFonts w:ascii="Arial" w:hAnsi="Arial" w:cs="Arial"/>
          <w:color w:val="000000"/>
          <w:sz w:val="24"/>
          <w:szCs w:val="24"/>
          <w:lang w:val="mk-MK"/>
        </w:rPr>
        <w:t>Павлинка Костадинова – наставник по македонски јазик</w:t>
      </w:r>
    </w:p>
    <w:p w14:paraId="16FF1D9F" w14:textId="77777777" w:rsidR="00251876" w:rsidRPr="00EE4C9C" w:rsidRDefault="00251876" w:rsidP="009435AB">
      <w:pPr>
        <w:pStyle w:val="ListParagraph"/>
        <w:numPr>
          <w:ilvl w:val="0"/>
          <w:numId w:val="10"/>
        </w:numPr>
        <w:jc w:val="both"/>
        <w:rPr>
          <w:rFonts w:ascii="Arial" w:hAnsi="Arial" w:cs="Arial"/>
          <w:color w:val="000000"/>
          <w:sz w:val="24"/>
          <w:szCs w:val="24"/>
        </w:rPr>
      </w:pPr>
      <w:r w:rsidRPr="00EE4C9C">
        <w:rPr>
          <w:rFonts w:ascii="Arial" w:hAnsi="Arial" w:cs="Arial"/>
          <w:color w:val="000000"/>
          <w:sz w:val="24"/>
          <w:szCs w:val="24"/>
          <w:lang w:val="mk-MK"/>
        </w:rPr>
        <w:t xml:space="preserve">Кире Крстевски – наставник по математика </w:t>
      </w:r>
      <w:r w:rsidR="00597952" w:rsidRPr="00EE4C9C">
        <w:rPr>
          <w:rFonts w:ascii="Arial" w:hAnsi="Arial" w:cs="Arial"/>
          <w:color w:val="000000"/>
          <w:sz w:val="24"/>
          <w:szCs w:val="24"/>
          <w:lang w:val="mk-MK"/>
        </w:rPr>
        <w:t>(наставник – ментор)</w:t>
      </w:r>
    </w:p>
    <w:p w14:paraId="5420284A" w14:textId="77777777" w:rsidR="00294B8A" w:rsidRPr="00EE4C9C" w:rsidRDefault="00294B8A" w:rsidP="00294B8A">
      <w:pPr>
        <w:pStyle w:val="ListParagraph"/>
        <w:jc w:val="both"/>
        <w:rPr>
          <w:rFonts w:ascii="Arial" w:hAnsi="Arial" w:cs="Arial"/>
          <w:color w:val="000000"/>
          <w:sz w:val="24"/>
          <w:szCs w:val="24"/>
          <w:lang w:val="mk-MK"/>
        </w:rPr>
      </w:pPr>
    </w:p>
    <w:p w14:paraId="70B67C51" w14:textId="77777777" w:rsidR="00AD51A6" w:rsidRPr="00EE4C9C" w:rsidRDefault="00AD51A6" w:rsidP="009435AB">
      <w:pPr>
        <w:pStyle w:val="ListParagraph"/>
        <w:numPr>
          <w:ilvl w:val="0"/>
          <w:numId w:val="9"/>
        </w:numPr>
        <w:spacing w:after="160"/>
        <w:jc w:val="both"/>
        <w:rPr>
          <w:rFonts w:ascii="Arial" w:hAnsi="Arial" w:cs="Arial"/>
          <w:b/>
          <w:sz w:val="24"/>
          <w:szCs w:val="24"/>
        </w:rPr>
      </w:pPr>
      <w:bookmarkStart w:id="47" w:name="_Hlk25930238"/>
      <w:proofErr w:type="spellStart"/>
      <w:r w:rsidRPr="00EE4C9C">
        <w:rPr>
          <w:rFonts w:ascii="Arial" w:hAnsi="Arial" w:cs="Arial"/>
          <w:b/>
          <w:sz w:val="24"/>
          <w:szCs w:val="24"/>
        </w:rPr>
        <w:t>Користена</w:t>
      </w:r>
      <w:proofErr w:type="spellEnd"/>
      <w:r w:rsidRPr="00EE4C9C">
        <w:rPr>
          <w:rFonts w:ascii="Arial" w:hAnsi="Arial" w:cs="Arial"/>
          <w:b/>
          <w:sz w:val="24"/>
          <w:szCs w:val="24"/>
        </w:rPr>
        <w:t xml:space="preserve"> </w:t>
      </w:r>
      <w:proofErr w:type="spellStart"/>
      <w:r w:rsidRPr="00EE4C9C">
        <w:rPr>
          <w:rFonts w:ascii="Arial" w:hAnsi="Arial" w:cs="Arial"/>
          <w:b/>
          <w:sz w:val="24"/>
          <w:szCs w:val="24"/>
        </w:rPr>
        <w:t>литература</w:t>
      </w:r>
      <w:proofErr w:type="spellEnd"/>
    </w:p>
    <w:p w14:paraId="23CC1CAC" w14:textId="77777777" w:rsidR="001A5B92" w:rsidRPr="00EE4C9C" w:rsidRDefault="001A5B92" w:rsidP="001A5B92">
      <w:pPr>
        <w:pStyle w:val="ListParagraph"/>
        <w:spacing w:after="160"/>
        <w:ind w:left="360"/>
        <w:jc w:val="both"/>
        <w:rPr>
          <w:rFonts w:ascii="Arial" w:hAnsi="Arial" w:cs="Arial"/>
          <w:b/>
          <w:sz w:val="24"/>
          <w:szCs w:val="24"/>
        </w:rPr>
      </w:pPr>
    </w:p>
    <w:bookmarkEnd w:id="47"/>
    <w:p w14:paraId="6DEA857F" w14:textId="77777777" w:rsidR="0025339F" w:rsidRDefault="0025339F" w:rsidP="0025339F">
      <w:pPr>
        <w:autoSpaceDE w:val="0"/>
        <w:autoSpaceDN w:val="0"/>
        <w:adjustRightInd w:val="0"/>
        <w:spacing w:after="0"/>
        <w:jc w:val="both"/>
        <w:rPr>
          <w:rFonts w:ascii="Arial" w:hAnsi="Arial" w:cs="Arial"/>
          <w:sz w:val="24"/>
          <w:szCs w:val="24"/>
          <w:lang w:val="mk-MK"/>
        </w:rPr>
      </w:pPr>
      <w:r w:rsidRPr="0025339F">
        <w:rPr>
          <w:rFonts w:ascii="Arial" w:hAnsi="Arial" w:cs="Arial"/>
          <w:sz w:val="24"/>
          <w:szCs w:val="24"/>
          <w:lang w:val="mk-MK"/>
        </w:rPr>
        <w:t>1.</w:t>
      </w:r>
      <w:r>
        <w:rPr>
          <w:rFonts w:ascii="Arial" w:hAnsi="Arial" w:cs="Arial"/>
          <w:sz w:val="24"/>
          <w:szCs w:val="24"/>
          <w:lang w:val="mk-MK"/>
        </w:rPr>
        <w:t xml:space="preserve"> </w:t>
      </w:r>
      <w:r w:rsidR="00336DDF" w:rsidRPr="0025339F">
        <w:rPr>
          <w:rFonts w:ascii="Arial" w:hAnsi="Arial" w:cs="Arial"/>
          <w:sz w:val="24"/>
          <w:szCs w:val="24"/>
          <w:lang w:val="mk-MK"/>
        </w:rPr>
        <w:t xml:space="preserve">Законот за основно образование ( Сл. весник на РСМ, бр. 161 од 05.08.2019 г.); </w:t>
      </w:r>
    </w:p>
    <w:p w14:paraId="62DDE8B0" w14:textId="6C08CD1B" w:rsidR="00336DDF" w:rsidRPr="0025339F" w:rsidRDefault="0025339F" w:rsidP="0025339F">
      <w:pPr>
        <w:autoSpaceDE w:val="0"/>
        <w:autoSpaceDN w:val="0"/>
        <w:adjustRightInd w:val="0"/>
        <w:spacing w:after="0"/>
        <w:jc w:val="both"/>
        <w:rPr>
          <w:rFonts w:ascii="Arial" w:hAnsi="Arial" w:cs="Arial"/>
          <w:sz w:val="24"/>
          <w:szCs w:val="24"/>
          <w:lang w:val="mk-MK"/>
        </w:rPr>
      </w:pPr>
      <w:r>
        <w:rPr>
          <w:rFonts w:ascii="Arial" w:hAnsi="Arial" w:cs="Arial"/>
          <w:sz w:val="24"/>
          <w:szCs w:val="24"/>
          <w:lang w:val="mk-MK"/>
        </w:rPr>
        <w:t xml:space="preserve">2. </w:t>
      </w:r>
      <w:r w:rsidR="00336DDF" w:rsidRPr="0025339F">
        <w:rPr>
          <w:rFonts w:ascii="Arial" w:hAnsi="Arial" w:cs="Arial"/>
          <w:sz w:val="24"/>
          <w:szCs w:val="24"/>
          <w:lang w:val="mk-MK"/>
        </w:rPr>
        <w:t>Статут на ООУ „Страшо Пинџур“ Кавадарци</w:t>
      </w:r>
      <w:r w:rsidR="00236742" w:rsidRPr="0025339F">
        <w:rPr>
          <w:rFonts w:ascii="Arial" w:hAnsi="Arial" w:cs="Arial"/>
          <w:sz w:val="24"/>
          <w:szCs w:val="24"/>
          <w:lang w:val="mk-MK"/>
        </w:rPr>
        <w:t xml:space="preserve"> (Бр. 04-52/1 од 28.01.2020 година)</w:t>
      </w:r>
      <w:r w:rsidR="00336DDF" w:rsidRPr="0025339F">
        <w:rPr>
          <w:rFonts w:ascii="Arial" w:hAnsi="Arial" w:cs="Arial"/>
          <w:sz w:val="24"/>
          <w:szCs w:val="24"/>
          <w:lang w:val="mk-MK"/>
        </w:rPr>
        <w:t>;</w:t>
      </w:r>
    </w:p>
    <w:p w14:paraId="76348239" w14:textId="02DCBD6E" w:rsidR="00BA59D2" w:rsidRPr="0025339F" w:rsidRDefault="00BA59D2" w:rsidP="0025339F">
      <w:pPr>
        <w:pStyle w:val="ListParagraph"/>
        <w:numPr>
          <w:ilvl w:val="0"/>
          <w:numId w:val="8"/>
        </w:numPr>
        <w:autoSpaceDE w:val="0"/>
        <w:autoSpaceDN w:val="0"/>
        <w:adjustRightInd w:val="0"/>
        <w:spacing w:after="0"/>
        <w:jc w:val="both"/>
        <w:rPr>
          <w:rFonts w:ascii="Arial" w:hAnsi="Arial" w:cs="Arial"/>
          <w:sz w:val="24"/>
          <w:szCs w:val="24"/>
          <w:lang w:val="mk-MK"/>
        </w:rPr>
      </w:pPr>
      <w:r w:rsidRPr="0025339F">
        <w:rPr>
          <w:rFonts w:ascii="Arial" w:hAnsi="Arial" w:cs="Arial"/>
          <w:sz w:val="24"/>
          <w:szCs w:val="24"/>
          <w:lang w:val="mk-MK"/>
        </w:rPr>
        <w:t xml:space="preserve">Правилник за формата и содржината на развојната и годишната програма за работа на основното училиште (МОН, Бр. 18 -6579/1 од 6.7.2020 година); </w:t>
      </w:r>
    </w:p>
    <w:p w14:paraId="5774C030" w14:textId="25E7515D" w:rsidR="000A31EA" w:rsidRPr="0025339F" w:rsidRDefault="00336DDF" w:rsidP="0025339F">
      <w:pPr>
        <w:pStyle w:val="ListParagraph"/>
        <w:numPr>
          <w:ilvl w:val="0"/>
          <w:numId w:val="8"/>
        </w:numPr>
        <w:autoSpaceDE w:val="0"/>
        <w:autoSpaceDN w:val="0"/>
        <w:adjustRightInd w:val="0"/>
        <w:spacing w:after="0"/>
        <w:jc w:val="both"/>
        <w:rPr>
          <w:rFonts w:ascii="Arial" w:hAnsi="Arial" w:cs="Arial"/>
          <w:sz w:val="24"/>
          <w:szCs w:val="24"/>
          <w:lang w:val="mk-MK"/>
        </w:rPr>
      </w:pPr>
      <w:r w:rsidRPr="0025339F">
        <w:rPr>
          <w:rFonts w:ascii="Arial" w:hAnsi="Arial" w:cs="Arial"/>
          <w:sz w:val="24"/>
          <w:szCs w:val="24"/>
          <w:lang w:val="mk-MK"/>
        </w:rPr>
        <w:t>Извештај за работат</w:t>
      </w:r>
      <w:r w:rsidR="008D108F" w:rsidRPr="0025339F">
        <w:rPr>
          <w:rFonts w:ascii="Arial" w:hAnsi="Arial" w:cs="Arial"/>
          <w:sz w:val="24"/>
          <w:szCs w:val="24"/>
          <w:lang w:val="mk-MK"/>
        </w:rPr>
        <w:t>а на училиштето во учебната 202</w:t>
      </w:r>
      <w:r w:rsidR="00EA3DC1" w:rsidRPr="0025339F">
        <w:rPr>
          <w:rFonts w:ascii="Arial" w:hAnsi="Arial" w:cs="Arial"/>
          <w:sz w:val="24"/>
          <w:szCs w:val="24"/>
          <w:lang w:val="mk-MK"/>
        </w:rPr>
        <w:t>4</w:t>
      </w:r>
      <w:r w:rsidR="008D108F" w:rsidRPr="0025339F">
        <w:rPr>
          <w:rFonts w:ascii="Arial" w:hAnsi="Arial" w:cs="Arial"/>
          <w:sz w:val="24"/>
          <w:szCs w:val="24"/>
          <w:lang w:val="mk-MK"/>
        </w:rPr>
        <w:t>/202</w:t>
      </w:r>
      <w:r w:rsidR="00EA3DC1" w:rsidRPr="0025339F">
        <w:rPr>
          <w:rFonts w:ascii="Arial" w:hAnsi="Arial" w:cs="Arial"/>
          <w:sz w:val="24"/>
          <w:szCs w:val="24"/>
          <w:lang w:val="mk-MK"/>
        </w:rPr>
        <w:t>5</w:t>
      </w:r>
      <w:r w:rsidRPr="0025339F">
        <w:rPr>
          <w:rFonts w:ascii="Arial" w:hAnsi="Arial" w:cs="Arial"/>
          <w:sz w:val="24"/>
          <w:szCs w:val="24"/>
          <w:lang w:val="mk-MK"/>
        </w:rPr>
        <w:t xml:space="preserve"> година; </w:t>
      </w:r>
    </w:p>
    <w:p w14:paraId="34FDD877" w14:textId="7EE61FD9" w:rsidR="00336DDF" w:rsidRPr="0025339F" w:rsidRDefault="00224B35" w:rsidP="0025339F">
      <w:pPr>
        <w:pStyle w:val="ListParagraph"/>
        <w:numPr>
          <w:ilvl w:val="0"/>
          <w:numId w:val="8"/>
        </w:numPr>
        <w:autoSpaceDE w:val="0"/>
        <w:autoSpaceDN w:val="0"/>
        <w:adjustRightInd w:val="0"/>
        <w:spacing w:after="0"/>
        <w:jc w:val="both"/>
        <w:rPr>
          <w:rFonts w:ascii="Arial" w:hAnsi="Arial" w:cs="Arial"/>
          <w:sz w:val="24"/>
          <w:szCs w:val="24"/>
          <w:lang w:val="mk-MK"/>
        </w:rPr>
      </w:pPr>
      <w:r w:rsidRPr="0025339F">
        <w:rPr>
          <w:rFonts w:ascii="Arial" w:hAnsi="Arial" w:cs="Arial"/>
          <w:sz w:val="24"/>
          <w:szCs w:val="24"/>
          <w:lang w:val="mk-MK"/>
        </w:rPr>
        <w:t>Стати</w:t>
      </w:r>
      <w:r w:rsidR="008D108F" w:rsidRPr="0025339F">
        <w:rPr>
          <w:rFonts w:ascii="Arial" w:hAnsi="Arial" w:cs="Arial"/>
          <w:sz w:val="24"/>
          <w:szCs w:val="24"/>
          <w:lang w:val="mk-MK"/>
        </w:rPr>
        <w:t>стички извештај во учебната 202</w:t>
      </w:r>
      <w:r w:rsidR="00EA3DC1" w:rsidRPr="0025339F">
        <w:rPr>
          <w:rFonts w:ascii="Arial" w:hAnsi="Arial" w:cs="Arial"/>
          <w:sz w:val="24"/>
          <w:szCs w:val="24"/>
          <w:lang w:val="mk-MK"/>
        </w:rPr>
        <w:t>4</w:t>
      </w:r>
      <w:r w:rsidR="008D108F" w:rsidRPr="0025339F">
        <w:rPr>
          <w:rFonts w:ascii="Arial" w:hAnsi="Arial" w:cs="Arial"/>
          <w:sz w:val="24"/>
          <w:szCs w:val="24"/>
          <w:lang w:val="mk-MK"/>
        </w:rPr>
        <w:t>/202</w:t>
      </w:r>
      <w:r w:rsidR="00EA3DC1" w:rsidRPr="0025339F">
        <w:rPr>
          <w:rFonts w:ascii="Arial" w:hAnsi="Arial" w:cs="Arial"/>
          <w:sz w:val="24"/>
          <w:szCs w:val="24"/>
          <w:lang w:val="mk-MK"/>
        </w:rPr>
        <w:t>5</w:t>
      </w:r>
      <w:r w:rsidRPr="0025339F">
        <w:rPr>
          <w:rFonts w:ascii="Arial" w:hAnsi="Arial" w:cs="Arial"/>
          <w:sz w:val="24"/>
          <w:szCs w:val="24"/>
          <w:lang w:val="mk-MK"/>
        </w:rPr>
        <w:t xml:space="preserve"> година; </w:t>
      </w:r>
    </w:p>
    <w:p w14:paraId="09661DB5" w14:textId="622E143F" w:rsidR="00224B35" w:rsidRPr="0025339F" w:rsidRDefault="00224B35" w:rsidP="0025339F">
      <w:pPr>
        <w:pStyle w:val="ListParagraph"/>
        <w:numPr>
          <w:ilvl w:val="0"/>
          <w:numId w:val="8"/>
        </w:numPr>
        <w:autoSpaceDE w:val="0"/>
        <w:autoSpaceDN w:val="0"/>
        <w:adjustRightInd w:val="0"/>
        <w:spacing w:after="0"/>
        <w:jc w:val="both"/>
        <w:rPr>
          <w:rFonts w:ascii="Arial" w:hAnsi="Arial" w:cs="Arial"/>
          <w:sz w:val="24"/>
          <w:szCs w:val="24"/>
          <w:lang w:val="mk-MK"/>
        </w:rPr>
      </w:pPr>
      <w:r w:rsidRPr="0025339F">
        <w:rPr>
          <w:rFonts w:ascii="Arial" w:hAnsi="Arial" w:cs="Arial"/>
          <w:sz w:val="24"/>
          <w:szCs w:val="24"/>
          <w:lang w:val="mk-MK"/>
        </w:rPr>
        <w:t xml:space="preserve">Компаративна анализа во последните три учебни години во училиштето; </w:t>
      </w:r>
    </w:p>
    <w:p w14:paraId="2D8E5F61" w14:textId="1162B830" w:rsidR="001A5B92" w:rsidRPr="0025339F" w:rsidRDefault="001A5B92" w:rsidP="0025339F">
      <w:pPr>
        <w:pStyle w:val="ListParagraph"/>
        <w:numPr>
          <w:ilvl w:val="0"/>
          <w:numId w:val="8"/>
        </w:numPr>
        <w:autoSpaceDE w:val="0"/>
        <w:autoSpaceDN w:val="0"/>
        <w:adjustRightInd w:val="0"/>
        <w:spacing w:after="0"/>
        <w:jc w:val="both"/>
        <w:rPr>
          <w:rFonts w:ascii="Arial" w:hAnsi="Arial" w:cs="Arial"/>
          <w:sz w:val="24"/>
          <w:szCs w:val="24"/>
          <w:lang w:val="mk-MK"/>
        </w:rPr>
      </w:pPr>
      <w:r w:rsidRPr="0025339F">
        <w:rPr>
          <w:rFonts w:ascii="Arial" w:hAnsi="Arial" w:cs="Arial"/>
          <w:sz w:val="24"/>
          <w:szCs w:val="24"/>
          <w:lang w:val="mk-MK"/>
        </w:rPr>
        <w:t xml:space="preserve">Извештај од самоевалуација </w:t>
      </w:r>
      <w:r w:rsidR="008D108F" w:rsidRPr="0025339F">
        <w:rPr>
          <w:rFonts w:ascii="Arial" w:hAnsi="Arial" w:cs="Arial"/>
          <w:sz w:val="24"/>
          <w:szCs w:val="24"/>
          <w:lang w:val="mk-MK"/>
        </w:rPr>
        <w:t>во училиштето спроведена во 202</w:t>
      </w:r>
      <w:r w:rsidR="00F46439" w:rsidRPr="0025339F">
        <w:rPr>
          <w:rFonts w:ascii="Arial" w:hAnsi="Arial" w:cs="Arial"/>
          <w:sz w:val="24"/>
          <w:szCs w:val="24"/>
          <w:lang w:val="mk-MK"/>
        </w:rPr>
        <w:t>1</w:t>
      </w:r>
      <w:r w:rsidR="008D108F" w:rsidRPr="0025339F">
        <w:rPr>
          <w:rFonts w:ascii="Arial" w:hAnsi="Arial" w:cs="Arial"/>
          <w:sz w:val="24"/>
          <w:szCs w:val="24"/>
          <w:lang w:val="mk-MK"/>
        </w:rPr>
        <w:t>/2</w:t>
      </w:r>
      <w:r w:rsidR="00F46439" w:rsidRPr="0025339F">
        <w:rPr>
          <w:rFonts w:ascii="Arial" w:hAnsi="Arial" w:cs="Arial"/>
          <w:sz w:val="24"/>
          <w:szCs w:val="24"/>
          <w:lang w:val="mk-MK"/>
        </w:rPr>
        <w:t>2</w:t>
      </w:r>
      <w:r w:rsidR="008A2F3C" w:rsidRPr="0025339F">
        <w:rPr>
          <w:rFonts w:ascii="Arial" w:hAnsi="Arial" w:cs="Arial"/>
          <w:sz w:val="24"/>
          <w:szCs w:val="24"/>
          <w:lang w:val="mk-MK"/>
        </w:rPr>
        <w:t xml:space="preserve"> и 20</w:t>
      </w:r>
      <w:r w:rsidR="008D108F" w:rsidRPr="0025339F">
        <w:rPr>
          <w:rFonts w:ascii="Arial" w:hAnsi="Arial" w:cs="Arial"/>
          <w:sz w:val="24"/>
          <w:szCs w:val="24"/>
          <w:lang w:val="mk-MK"/>
        </w:rPr>
        <w:t>22</w:t>
      </w:r>
      <w:r w:rsidR="008A2F3C" w:rsidRPr="0025339F">
        <w:rPr>
          <w:rFonts w:ascii="Arial" w:hAnsi="Arial" w:cs="Arial"/>
          <w:sz w:val="24"/>
          <w:szCs w:val="24"/>
          <w:lang w:val="mk-MK"/>
        </w:rPr>
        <w:t>/</w:t>
      </w:r>
      <w:r w:rsidR="008D108F" w:rsidRPr="0025339F">
        <w:rPr>
          <w:rFonts w:ascii="Arial" w:hAnsi="Arial" w:cs="Arial"/>
          <w:sz w:val="24"/>
          <w:szCs w:val="24"/>
          <w:lang w:val="mk-MK"/>
        </w:rPr>
        <w:t>23</w:t>
      </w:r>
      <w:r w:rsidRPr="0025339F">
        <w:rPr>
          <w:rFonts w:ascii="Arial" w:hAnsi="Arial" w:cs="Arial"/>
          <w:sz w:val="24"/>
          <w:szCs w:val="24"/>
          <w:lang w:val="mk-MK"/>
        </w:rPr>
        <w:t xml:space="preserve"> година; </w:t>
      </w:r>
    </w:p>
    <w:p w14:paraId="49EDCFAC" w14:textId="4BA59FDA" w:rsidR="001A5B92" w:rsidRPr="0025339F" w:rsidRDefault="001A5B92" w:rsidP="0025339F">
      <w:pPr>
        <w:pStyle w:val="ListParagraph"/>
        <w:numPr>
          <w:ilvl w:val="0"/>
          <w:numId w:val="8"/>
        </w:numPr>
        <w:autoSpaceDE w:val="0"/>
        <w:autoSpaceDN w:val="0"/>
        <w:adjustRightInd w:val="0"/>
        <w:spacing w:after="0"/>
        <w:jc w:val="both"/>
        <w:rPr>
          <w:rFonts w:ascii="Arial" w:hAnsi="Arial" w:cs="Arial"/>
          <w:sz w:val="24"/>
          <w:szCs w:val="24"/>
          <w:lang w:val="mk-MK"/>
        </w:rPr>
      </w:pPr>
      <w:r w:rsidRPr="0025339F">
        <w:rPr>
          <w:rFonts w:ascii="Arial" w:hAnsi="Arial" w:cs="Arial"/>
          <w:sz w:val="24"/>
          <w:szCs w:val="24"/>
          <w:lang w:val="mk-MK"/>
        </w:rPr>
        <w:t>Конечен извештај од спроведена интегрална евалуација на училиште</w:t>
      </w:r>
      <w:r w:rsidR="004C027F" w:rsidRPr="0025339F">
        <w:rPr>
          <w:rFonts w:ascii="Arial" w:hAnsi="Arial" w:cs="Arial"/>
          <w:sz w:val="24"/>
          <w:szCs w:val="24"/>
          <w:lang w:val="mk-MK"/>
        </w:rPr>
        <w:t>то во периодот 23-26 април, 2022</w:t>
      </w:r>
      <w:r w:rsidRPr="0025339F">
        <w:rPr>
          <w:rFonts w:ascii="Arial" w:hAnsi="Arial" w:cs="Arial"/>
          <w:sz w:val="24"/>
          <w:szCs w:val="24"/>
          <w:lang w:val="mk-MK"/>
        </w:rPr>
        <w:t xml:space="preserve"> година</w:t>
      </w:r>
      <w:r w:rsidR="004C027F" w:rsidRPr="0025339F">
        <w:rPr>
          <w:rFonts w:ascii="Arial" w:hAnsi="Arial" w:cs="Arial"/>
          <w:sz w:val="24"/>
          <w:szCs w:val="24"/>
          <w:lang w:val="mk-MK"/>
        </w:rPr>
        <w:t xml:space="preserve"> (учебна 20</w:t>
      </w:r>
      <w:r w:rsidR="00F46439" w:rsidRPr="0025339F">
        <w:rPr>
          <w:rFonts w:ascii="Arial" w:hAnsi="Arial" w:cs="Arial"/>
          <w:sz w:val="24"/>
          <w:szCs w:val="24"/>
          <w:lang w:val="mk-MK"/>
        </w:rPr>
        <w:t>2</w:t>
      </w:r>
      <w:r w:rsidR="008F40E9" w:rsidRPr="0025339F">
        <w:rPr>
          <w:rFonts w:ascii="Arial" w:hAnsi="Arial" w:cs="Arial"/>
          <w:sz w:val="24"/>
          <w:szCs w:val="24"/>
          <w:lang w:val="mk-MK"/>
        </w:rPr>
        <w:t>1</w:t>
      </w:r>
      <w:r w:rsidR="004C027F" w:rsidRPr="0025339F">
        <w:rPr>
          <w:rFonts w:ascii="Arial" w:hAnsi="Arial" w:cs="Arial"/>
          <w:sz w:val="24"/>
          <w:szCs w:val="24"/>
          <w:lang w:val="mk-MK"/>
        </w:rPr>
        <w:t>/202</w:t>
      </w:r>
      <w:r w:rsidR="008F40E9" w:rsidRPr="0025339F">
        <w:rPr>
          <w:rFonts w:ascii="Arial" w:hAnsi="Arial" w:cs="Arial"/>
          <w:sz w:val="24"/>
          <w:szCs w:val="24"/>
          <w:lang w:val="mk-MK"/>
        </w:rPr>
        <w:t>2</w:t>
      </w:r>
      <w:r w:rsidR="006F72ED" w:rsidRPr="0025339F">
        <w:rPr>
          <w:rFonts w:ascii="Arial" w:hAnsi="Arial" w:cs="Arial"/>
          <w:sz w:val="24"/>
          <w:szCs w:val="24"/>
          <w:lang w:val="mk-MK"/>
        </w:rPr>
        <w:t xml:space="preserve"> година)</w:t>
      </w:r>
      <w:r w:rsidRPr="0025339F">
        <w:rPr>
          <w:rFonts w:ascii="Arial" w:hAnsi="Arial" w:cs="Arial"/>
          <w:sz w:val="24"/>
          <w:szCs w:val="24"/>
          <w:lang w:val="mk-MK"/>
        </w:rPr>
        <w:t xml:space="preserve">; </w:t>
      </w:r>
    </w:p>
    <w:p w14:paraId="4344E59B" w14:textId="3E27D786" w:rsidR="00224B35" w:rsidRPr="0025339F" w:rsidRDefault="00224B35" w:rsidP="0025339F">
      <w:pPr>
        <w:pStyle w:val="ListParagraph"/>
        <w:numPr>
          <w:ilvl w:val="0"/>
          <w:numId w:val="8"/>
        </w:numPr>
        <w:autoSpaceDE w:val="0"/>
        <w:autoSpaceDN w:val="0"/>
        <w:adjustRightInd w:val="0"/>
        <w:spacing w:after="0"/>
        <w:jc w:val="both"/>
        <w:rPr>
          <w:rFonts w:ascii="Arial" w:hAnsi="Arial" w:cs="Arial"/>
          <w:sz w:val="24"/>
          <w:szCs w:val="24"/>
          <w:lang w:val="mk-MK"/>
        </w:rPr>
      </w:pPr>
      <w:r w:rsidRPr="0025339F">
        <w:rPr>
          <w:rFonts w:ascii="Arial" w:hAnsi="Arial" w:cs="Arial"/>
          <w:sz w:val="24"/>
          <w:szCs w:val="24"/>
          <w:lang w:val="mk-MK"/>
        </w:rPr>
        <w:t xml:space="preserve">Интерни правилници за </w:t>
      </w:r>
      <w:r w:rsidR="001A5B92" w:rsidRPr="0025339F">
        <w:rPr>
          <w:rFonts w:ascii="Arial" w:hAnsi="Arial" w:cs="Arial"/>
          <w:sz w:val="24"/>
          <w:szCs w:val="24"/>
          <w:lang w:val="mk-MK"/>
        </w:rPr>
        <w:t xml:space="preserve">работата на </w:t>
      </w:r>
      <w:r w:rsidRPr="0025339F">
        <w:rPr>
          <w:rFonts w:ascii="Arial" w:hAnsi="Arial" w:cs="Arial"/>
          <w:sz w:val="24"/>
          <w:szCs w:val="24"/>
          <w:lang w:val="mk-MK"/>
        </w:rPr>
        <w:t>комисии и тимови</w:t>
      </w:r>
      <w:r w:rsidR="001A5B92" w:rsidRPr="0025339F">
        <w:rPr>
          <w:rFonts w:ascii="Arial" w:hAnsi="Arial" w:cs="Arial"/>
          <w:sz w:val="24"/>
          <w:szCs w:val="24"/>
          <w:lang w:val="mk-MK"/>
        </w:rPr>
        <w:t xml:space="preserve"> во училиштето</w:t>
      </w:r>
      <w:r w:rsidRPr="0025339F">
        <w:rPr>
          <w:rFonts w:ascii="Arial" w:hAnsi="Arial" w:cs="Arial"/>
          <w:sz w:val="24"/>
          <w:szCs w:val="24"/>
          <w:lang w:val="mk-MK"/>
        </w:rPr>
        <w:t xml:space="preserve">, дежурства на наставници, работно време на вработените; </w:t>
      </w:r>
    </w:p>
    <w:p w14:paraId="45294945" w14:textId="61AD9925" w:rsidR="00224B35" w:rsidRPr="0025339F" w:rsidRDefault="00224B35" w:rsidP="0025339F">
      <w:pPr>
        <w:pStyle w:val="ListParagraph"/>
        <w:numPr>
          <w:ilvl w:val="0"/>
          <w:numId w:val="8"/>
        </w:numPr>
        <w:autoSpaceDE w:val="0"/>
        <w:autoSpaceDN w:val="0"/>
        <w:adjustRightInd w:val="0"/>
        <w:spacing w:after="0"/>
        <w:jc w:val="both"/>
        <w:rPr>
          <w:rFonts w:ascii="Arial" w:hAnsi="Arial" w:cs="Arial"/>
          <w:sz w:val="24"/>
          <w:szCs w:val="24"/>
          <w:lang w:val="mk-MK"/>
        </w:rPr>
      </w:pPr>
      <w:r w:rsidRPr="0025339F">
        <w:rPr>
          <w:rFonts w:ascii="Arial" w:hAnsi="Arial" w:cs="Arial"/>
          <w:sz w:val="24"/>
          <w:szCs w:val="24"/>
          <w:lang w:val="mk-MK"/>
        </w:rPr>
        <w:t xml:space="preserve">Куќен ред и кодекси на однесување на сите субјекти; </w:t>
      </w:r>
    </w:p>
    <w:p w14:paraId="5BECAD5D" w14:textId="2962E148" w:rsidR="00224B35" w:rsidRPr="0025339F" w:rsidRDefault="00224B35" w:rsidP="0025339F">
      <w:pPr>
        <w:pStyle w:val="ListParagraph"/>
        <w:numPr>
          <w:ilvl w:val="0"/>
          <w:numId w:val="8"/>
        </w:numPr>
        <w:autoSpaceDE w:val="0"/>
        <w:autoSpaceDN w:val="0"/>
        <w:adjustRightInd w:val="0"/>
        <w:spacing w:after="0"/>
        <w:jc w:val="both"/>
        <w:rPr>
          <w:rFonts w:ascii="Arial" w:hAnsi="Arial" w:cs="Arial"/>
          <w:sz w:val="24"/>
          <w:szCs w:val="24"/>
          <w:lang w:val="mk-MK"/>
        </w:rPr>
      </w:pPr>
      <w:r w:rsidRPr="0025339F">
        <w:rPr>
          <w:rFonts w:ascii="Arial" w:hAnsi="Arial" w:cs="Arial"/>
          <w:sz w:val="24"/>
          <w:szCs w:val="24"/>
          <w:lang w:val="mk-MK"/>
        </w:rPr>
        <w:t xml:space="preserve">Концепт за развивање систем за образование на далечина во основните и средните училишта  во Република Северна Македонија (МОН, јули, 2020 година); </w:t>
      </w:r>
    </w:p>
    <w:p w14:paraId="21C3A5B3" w14:textId="70EA4B2F" w:rsidR="00224B35" w:rsidRPr="0025339F" w:rsidRDefault="00224B35" w:rsidP="0025339F">
      <w:pPr>
        <w:pStyle w:val="ListParagraph"/>
        <w:numPr>
          <w:ilvl w:val="0"/>
          <w:numId w:val="8"/>
        </w:numPr>
        <w:autoSpaceDE w:val="0"/>
        <w:autoSpaceDN w:val="0"/>
        <w:adjustRightInd w:val="0"/>
        <w:spacing w:after="0"/>
        <w:jc w:val="both"/>
        <w:rPr>
          <w:rFonts w:ascii="Arial" w:hAnsi="Arial" w:cs="Arial"/>
          <w:sz w:val="24"/>
          <w:szCs w:val="24"/>
          <w:lang w:val="mk-MK"/>
        </w:rPr>
      </w:pPr>
      <w:r w:rsidRPr="0025339F">
        <w:rPr>
          <w:rFonts w:ascii="Arial" w:hAnsi="Arial" w:cs="Arial"/>
          <w:sz w:val="24"/>
          <w:szCs w:val="24"/>
          <w:lang w:val="mk-MK"/>
        </w:rPr>
        <w:t>Нормативи и стандарди за простор, опрема и наставни средства за основно училиште во Република Сев</w:t>
      </w:r>
      <w:r w:rsidR="004C027F" w:rsidRPr="0025339F">
        <w:rPr>
          <w:rFonts w:ascii="Arial" w:hAnsi="Arial" w:cs="Arial"/>
          <w:sz w:val="24"/>
          <w:szCs w:val="24"/>
          <w:lang w:val="mk-MK"/>
        </w:rPr>
        <w:t>ерна Македонија (МОН, јули, 2024</w:t>
      </w:r>
      <w:r w:rsidRPr="0025339F">
        <w:rPr>
          <w:rFonts w:ascii="Arial" w:hAnsi="Arial" w:cs="Arial"/>
          <w:sz w:val="24"/>
          <w:szCs w:val="24"/>
          <w:lang w:val="mk-MK"/>
        </w:rPr>
        <w:t xml:space="preserve"> година); </w:t>
      </w:r>
    </w:p>
    <w:p w14:paraId="69B8807E" w14:textId="2F36F993" w:rsidR="00224B35" w:rsidRPr="0025339F" w:rsidRDefault="001A5B92" w:rsidP="0025339F">
      <w:pPr>
        <w:pStyle w:val="ListParagraph"/>
        <w:numPr>
          <w:ilvl w:val="0"/>
          <w:numId w:val="8"/>
        </w:numPr>
        <w:autoSpaceDE w:val="0"/>
        <w:autoSpaceDN w:val="0"/>
        <w:adjustRightInd w:val="0"/>
        <w:spacing w:after="0"/>
        <w:jc w:val="both"/>
        <w:rPr>
          <w:rFonts w:ascii="Arial" w:hAnsi="Arial" w:cs="Arial"/>
          <w:sz w:val="24"/>
          <w:szCs w:val="24"/>
          <w:lang w:val="mk-MK"/>
        </w:rPr>
      </w:pPr>
      <w:r w:rsidRPr="0025339F">
        <w:rPr>
          <w:rFonts w:ascii="Arial" w:hAnsi="Arial" w:cs="Arial"/>
          <w:sz w:val="24"/>
          <w:szCs w:val="24"/>
          <w:lang w:val="mk-MK"/>
        </w:rPr>
        <w:t>Правилник</w:t>
      </w:r>
      <w:r w:rsidR="00224B35" w:rsidRPr="0025339F">
        <w:rPr>
          <w:rFonts w:ascii="Arial" w:hAnsi="Arial" w:cs="Arial"/>
          <w:sz w:val="24"/>
          <w:szCs w:val="24"/>
          <w:lang w:val="mk-MK"/>
        </w:rPr>
        <w:t xml:space="preserve"> за организацијата и начинот на спроведување на дополнителната и додатната настава во основните училишта (МОН, Бр.12-4095/1 од 23.03.2020 година); </w:t>
      </w:r>
    </w:p>
    <w:p w14:paraId="66265204" w14:textId="1A01BE4A" w:rsidR="00224B35" w:rsidRPr="0025339F" w:rsidRDefault="00224B35" w:rsidP="0025339F">
      <w:pPr>
        <w:pStyle w:val="ListParagraph"/>
        <w:numPr>
          <w:ilvl w:val="0"/>
          <w:numId w:val="8"/>
        </w:numPr>
        <w:autoSpaceDE w:val="0"/>
        <w:autoSpaceDN w:val="0"/>
        <w:adjustRightInd w:val="0"/>
        <w:spacing w:after="0"/>
        <w:jc w:val="both"/>
        <w:rPr>
          <w:rFonts w:ascii="Arial" w:hAnsi="Arial" w:cs="Arial"/>
          <w:sz w:val="24"/>
          <w:szCs w:val="24"/>
          <w:lang w:val="mk-MK"/>
        </w:rPr>
      </w:pPr>
      <w:r w:rsidRPr="0025339F">
        <w:rPr>
          <w:rFonts w:ascii="Arial" w:hAnsi="Arial" w:cs="Arial"/>
          <w:sz w:val="24"/>
          <w:szCs w:val="24"/>
          <w:lang w:val="mk-MK"/>
        </w:rPr>
        <w:t xml:space="preserve">Водич за ученичко учество, ученичко организирање и заштита на детските права во основните училишта (БРО); </w:t>
      </w:r>
    </w:p>
    <w:p w14:paraId="67254109" w14:textId="07E969EF" w:rsidR="00224B35" w:rsidRPr="0025339F" w:rsidRDefault="00224B35" w:rsidP="0025339F">
      <w:pPr>
        <w:pStyle w:val="ListParagraph"/>
        <w:numPr>
          <w:ilvl w:val="0"/>
          <w:numId w:val="8"/>
        </w:numPr>
        <w:autoSpaceDE w:val="0"/>
        <w:autoSpaceDN w:val="0"/>
        <w:adjustRightInd w:val="0"/>
        <w:spacing w:after="0"/>
        <w:jc w:val="both"/>
        <w:rPr>
          <w:rFonts w:ascii="Arial" w:hAnsi="Arial" w:cs="Arial"/>
          <w:sz w:val="24"/>
          <w:szCs w:val="24"/>
          <w:lang w:val="mk-MK"/>
        </w:rPr>
      </w:pPr>
      <w:r w:rsidRPr="0025339F">
        <w:rPr>
          <w:rFonts w:ascii="Arial" w:hAnsi="Arial" w:cs="Arial"/>
          <w:sz w:val="24"/>
          <w:szCs w:val="24"/>
          <w:lang w:val="mk-MK"/>
        </w:rPr>
        <w:lastRenderedPageBreak/>
        <w:t>Правилник за начинот и обемот на работните задачи во рамките на работното време на настав</w:t>
      </w:r>
      <w:r w:rsidR="004C027F" w:rsidRPr="0025339F">
        <w:rPr>
          <w:rFonts w:ascii="Arial" w:hAnsi="Arial" w:cs="Arial"/>
          <w:sz w:val="24"/>
          <w:szCs w:val="24"/>
          <w:lang w:val="mk-MK"/>
        </w:rPr>
        <w:t xml:space="preserve">ниците и стручните соработници </w:t>
      </w:r>
      <w:r w:rsidRPr="0025339F">
        <w:rPr>
          <w:rFonts w:ascii="Arial" w:hAnsi="Arial" w:cs="Arial"/>
          <w:sz w:val="24"/>
          <w:szCs w:val="24"/>
          <w:lang w:val="mk-MK"/>
        </w:rPr>
        <w:t xml:space="preserve">о текот на 40 часовна работна недела (МОН, Бр. 18-4809/1 од 5.5.2020 година); </w:t>
      </w:r>
    </w:p>
    <w:p w14:paraId="1B3CF174" w14:textId="0F5EF221" w:rsidR="00224B35" w:rsidRPr="0025339F" w:rsidRDefault="001A5B92" w:rsidP="0025339F">
      <w:pPr>
        <w:pStyle w:val="ListParagraph"/>
        <w:numPr>
          <w:ilvl w:val="0"/>
          <w:numId w:val="8"/>
        </w:numPr>
        <w:autoSpaceDE w:val="0"/>
        <w:autoSpaceDN w:val="0"/>
        <w:adjustRightInd w:val="0"/>
        <w:spacing w:after="0"/>
        <w:jc w:val="both"/>
        <w:rPr>
          <w:rFonts w:ascii="Arial" w:hAnsi="Arial" w:cs="Arial"/>
          <w:sz w:val="24"/>
          <w:szCs w:val="24"/>
          <w:lang w:val="mk-MK"/>
        </w:rPr>
      </w:pPr>
      <w:r w:rsidRPr="0025339F">
        <w:rPr>
          <w:rFonts w:ascii="Arial" w:hAnsi="Arial" w:cs="Arial"/>
          <w:sz w:val="24"/>
          <w:szCs w:val="24"/>
          <w:lang w:val="mk-MK"/>
        </w:rPr>
        <w:t xml:space="preserve"> Правилник за основните професионални компетенции на наставниците во основните и средните училишта по подрачја (МОН, Бр.18-3999/1 од 18.03. 2020 година); </w:t>
      </w:r>
    </w:p>
    <w:p w14:paraId="0C07BA4C" w14:textId="75268CEA" w:rsidR="001A5B92" w:rsidRPr="0025339F" w:rsidRDefault="001A5B92" w:rsidP="0025339F">
      <w:pPr>
        <w:pStyle w:val="ListParagraph"/>
        <w:numPr>
          <w:ilvl w:val="0"/>
          <w:numId w:val="8"/>
        </w:numPr>
        <w:autoSpaceDE w:val="0"/>
        <w:autoSpaceDN w:val="0"/>
        <w:adjustRightInd w:val="0"/>
        <w:spacing w:after="0"/>
        <w:jc w:val="both"/>
        <w:rPr>
          <w:rFonts w:ascii="Arial" w:hAnsi="Arial" w:cs="Arial"/>
          <w:sz w:val="24"/>
          <w:szCs w:val="24"/>
          <w:lang w:val="mk-MK"/>
        </w:rPr>
      </w:pPr>
      <w:r w:rsidRPr="0025339F">
        <w:rPr>
          <w:rFonts w:ascii="Arial" w:hAnsi="Arial" w:cs="Arial"/>
          <w:sz w:val="24"/>
          <w:szCs w:val="24"/>
          <w:lang w:val="mk-MK"/>
        </w:rPr>
        <w:t xml:space="preserve">Правилник за основните професионални компетенции по подрачја на стручниот соработник во основните и средните училишта (МОН, Бр.18-3998/1 од 18.03.2020 година); </w:t>
      </w:r>
    </w:p>
    <w:p w14:paraId="1F82B035" w14:textId="71485ADF" w:rsidR="001E213D" w:rsidRPr="0025339F" w:rsidRDefault="001E213D" w:rsidP="0025339F">
      <w:pPr>
        <w:pStyle w:val="ListParagraph"/>
        <w:numPr>
          <w:ilvl w:val="0"/>
          <w:numId w:val="8"/>
        </w:numPr>
        <w:autoSpaceDE w:val="0"/>
        <w:autoSpaceDN w:val="0"/>
        <w:adjustRightInd w:val="0"/>
        <w:spacing w:after="0"/>
        <w:jc w:val="both"/>
        <w:rPr>
          <w:rFonts w:ascii="Arial" w:hAnsi="Arial" w:cs="Arial"/>
          <w:sz w:val="24"/>
          <w:szCs w:val="24"/>
          <w:lang w:val="mk-MK"/>
        </w:rPr>
      </w:pPr>
      <w:r w:rsidRPr="0025339F">
        <w:rPr>
          <w:rFonts w:ascii="Arial" w:hAnsi="Arial" w:cs="Arial"/>
          <w:sz w:val="24"/>
          <w:szCs w:val="24"/>
          <w:lang w:val="mk-MK"/>
        </w:rPr>
        <w:t>Правилник за формата и содржината на личниот план за професионален развој на наставниците и стручните соработници во основните и средните училишта (МОН ,</w:t>
      </w:r>
      <w:r w:rsidRPr="0025339F">
        <w:rPr>
          <w:sz w:val="24"/>
          <w:szCs w:val="24"/>
          <w:lang w:val="mk-MK"/>
        </w:rPr>
        <w:t xml:space="preserve"> </w:t>
      </w:r>
      <w:r w:rsidRPr="0025339F">
        <w:rPr>
          <w:rFonts w:ascii="Arial" w:hAnsi="Arial" w:cs="Arial"/>
          <w:sz w:val="24"/>
          <w:szCs w:val="24"/>
          <w:lang w:val="mk-MK"/>
        </w:rPr>
        <w:t xml:space="preserve">Бр.18-4000/1 од 18.03. </w:t>
      </w:r>
      <w:r w:rsidRPr="0025339F">
        <w:rPr>
          <w:rFonts w:ascii="Arial" w:hAnsi="Arial" w:cs="Arial"/>
          <w:sz w:val="24"/>
          <w:szCs w:val="24"/>
        </w:rPr>
        <w:t xml:space="preserve">2020 </w:t>
      </w:r>
      <w:proofErr w:type="spellStart"/>
      <w:r w:rsidRPr="0025339F">
        <w:rPr>
          <w:rFonts w:ascii="Arial" w:hAnsi="Arial" w:cs="Arial"/>
          <w:sz w:val="24"/>
          <w:szCs w:val="24"/>
        </w:rPr>
        <w:t>година</w:t>
      </w:r>
      <w:proofErr w:type="spellEnd"/>
      <w:r w:rsidRPr="0025339F">
        <w:rPr>
          <w:rFonts w:ascii="Arial" w:hAnsi="Arial" w:cs="Arial"/>
          <w:sz w:val="24"/>
          <w:szCs w:val="24"/>
          <w:lang w:val="mk-MK"/>
        </w:rPr>
        <w:t xml:space="preserve">); </w:t>
      </w:r>
    </w:p>
    <w:p w14:paraId="73AE9660" w14:textId="249B6B8F" w:rsidR="001A5B92" w:rsidRPr="0025339F" w:rsidRDefault="001A5B92" w:rsidP="0025339F">
      <w:pPr>
        <w:pStyle w:val="ListParagraph"/>
        <w:numPr>
          <w:ilvl w:val="0"/>
          <w:numId w:val="8"/>
        </w:numPr>
        <w:autoSpaceDE w:val="0"/>
        <w:autoSpaceDN w:val="0"/>
        <w:adjustRightInd w:val="0"/>
        <w:spacing w:after="0"/>
        <w:jc w:val="both"/>
        <w:rPr>
          <w:rFonts w:ascii="Arial" w:hAnsi="Arial" w:cs="Arial"/>
          <w:sz w:val="24"/>
          <w:szCs w:val="24"/>
          <w:lang w:val="mk-MK"/>
        </w:rPr>
      </w:pPr>
      <w:r w:rsidRPr="0025339F">
        <w:rPr>
          <w:rFonts w:ascii="Arial" w:hAnsi="Arial" w:cs="Arial"/>
          <w:sz w:val="24"/>
          <w:szCs w:val="24"/>
          <w:lang w:val="mk-MK"/>
        </w:rPr>
        <w:t xml:space="preserve">Правилник за начинот на изведување на екскурзиите, излетите и другите вонучилишни активности на учениците од основните училишта (МОН, Бр. 12-13487/1 од 19.11.2019 година); </w:t>
      </w:r>
    </w:p>
    <w:p w14:paraId="0BCBD8C4" w14:textId="1E2E9E32" w:rsidR="001A5B92" w:rsidRPr="0025339F" w:rsidRDefault="001A5B92" w:rsidP="0025339F">
      <w:pPr>
        <w:pStyle w:val="ListParagraph"/>
        <w:numPr>
          <w:ilvl w:val="0"/>
          <w:numId w:val="8"/>
        </w:numPr>
        <w:autoSpaceDE w:val="0"/>
        <w:autoSpaceDN w:val="0"/>
        <w:adjustRightInd w:val="0"/>
        <w:spacing w:after="0"/>
        <w:jc w:val="both"/>
        <w:rPr>
          <w:rFonts w:ascii="Arial" w:hAnsi="Arial" w:cs="Arial"/>
          <w:sz w:val="24"/>
          <w:szCs w:val="24"/>
          <w:lang w:val="mk-MK"/>
        </w:rPr>
      </w:pPr>
      <w:r w:rsidRPr="0025339F">
        <w:rPr>
          <w:rFonts w:ascii="Arial" w:hAnsi="Arial" w:cs="Arial"/>
          <w:sz w:val="24"/>
          <w:szCs w:val="24"/>
          <w:lang w:val="mk-MK"/>
        </w:rPr>
        <w:t>Водич за работа на училишниот инклузивен тим (БРО, 2018 година)</w:t>
      </w:r>
      <w:r w:rsidR="00980269" w:rsidRPr="0025339F">
        <w:rPr>
          <w:rFonts w:ascii="Arial" w:hAnsi="Arial" w:cs="Arial"/>
          <w:sz w:val="24"/>
          <w:szCs w:val="24"/>
          <w:lang w:val="mk-MK"/>
        </w:rPr>
        <w:t xml:space="preserve">; </w:t>
      </w:r>
    </w:p>
    <w:p w14:paraId="26477C4B" w14:textId="5EE064F0" w:rsidR="000A31EA" w:rsidRPr="0025339F" w:rsidRDefault="00660F04" w:rsidP="0025339F">
      <w:pPr>
        <w:pStyle w:val="ListParagraph"/>
        <w:numPr>
          <w:ilvl w:val="0"/>
          <w:numId w:val="8"/>
        </w:numPr>
        <w:autoSpaceDE w:val="0"/>
        <w:autoSpaceDN w:val="0"/>
        <w:adjustRightInd w:val="0"/>
        <w:spacing w:after="0"/>
        <w:jc w:val="both"/>
        <w:rPr>
          <w:rFonts w:ascii="Arial" w:hAnsi="Arial" w:cs="Arial"/>
          <w:sz w:val="24"/>
          <w:szCs w:val="24"/>
          <w:lang w:val="mk-MK"/>
        </w:rPr>
      </w:pPr>
      <w:hyperlink r:id="rId18" w:history="1">
        <w:r w:rsidR="00980269" w:rsidRPr="0025339F">
          <w:rPr>
            <w:rStyle w:val="Hyperlink"/>
            <w:rFonts w:ascii="Arial" w:hAnsi="Arial" w:cs="Arial"/>
            <w:bCs/>
            <w:color w:val="auto"/>
            <w:sz w:val="24"/>
            <w:szCs w:val="24"/>
            <w:u w:val="none"/>
            <w:lang w:val="mk-MK"/>
          </w:rPr>
          <w:t>Концепција за воннаставни активности во основното образование</w:t>
        </w:r>
      </w:hyperlink>
      <w:r w:rsidR="00980269" w:rsidRPr="0025339F">
        <w:rPr>
          <w:rFonts w:ascii="Arial" w:hAnsi="Arial" w:cs="Arial"/>
          <w:sz w:val="24"/>
          <w:szCs w:val="24"/>
          <w:lang w:val="mk-MK"/>
        </w:rPr>
        <w:t xml:space="preserve">, утврдена од министерот за образование и наука со решение број 12-2897/2 од 5.3.2020 година; </w:t>
      </w:r>
    </w:p>
    <w:p w14:paraId="2DA701E8" w14:textId="77777777" w:rsidR="00185372" w:rsidRPr="00EE4C9C" w:rsidRDefault="00185372" w:rsidP="004E5684">
      <w:pPr>
        <w:autoSpaceDE w:val="0"/>
        <w:autoSpaceDN w:val="0"/>
        <w:adjustRightInd w:val="0"/>
        <w:spacing w:after="0"/>
        <w:jc w:val="both"/>
        <w:rPr>
          <w:rFonts w:ascii="Arial" w:hAnsi="Arial" w:cs="Arial"/>
          <w:sz w:val="24"/>
          <w:szCs w:val="24"/>
          <w:lang w:val="mk-MK"/>
        </w:rPr>
      </w:pPr>
    </w:p>
    <w:p w14:paraId="7B00F220" w14:textId="77777777" w:rsidR="00185372" w:rsidRPr="00EE4C9C" w:rsidRDefault="00185372" w:rsidP="004E5684">
      <w:pPr>
        <w:autoSpaceDE w:val="0"/>
        <w:autoSpaceDN w:val="0"/>
        <w:adjustRightInd w:val="0"/>
        <w:spacing w:after="0"/>
        <w:jc w:val="both"/>
        <w:rPr>
          <w:rFonts w:ascii="Arial" w:hAnsi="Arial" w:cs="Arial"/>
          <w:sz w:val="24"/>
          <w:szCs w:val="24"/>
          <w:lang w:val="mk-MK"/>
        </w:rPr>
      </w:pPr>
    </w:p>
    <w:p w14:paraId="6E55B573" w14:textId="77777777" w:rsidR="00185372" w:rsidRPr="00EE4C9C" w:rsidRDefault="00185372" w:rsidP="004E5684">
      <w:pPr>
        <w:autoSpaceDE w:val="0"/>
        <w:autoSpaceDN w:val="0"/>
        <w:adjustRightInd w:val="0"/>
        <w:spacing w:after="0"/>
        <w:jc w:val="both"/>
        <w:rPr>
          <w:rFonts w:ascii="Arial" w:hAnsi="Arial" w:cs="Arial"/>
          <w:sz w:val="24"/>
          <w:szCs w:val="24"/>
          <w:lang w:val="mk-MK"/>
        </w:rPr>
      </w:pPr>
    </w:p>
    <w:p w14:paraId="691EF87B" w14:textId="77777777" w:rsidR="00185372" w:rsidRPr="00EE4C9C" w:rsidRDefault="00185372" w:rsidP="004E5684">
      <w:pPr>
        <w:autoSpaceDE w:val="0"/>
        <w:autoSpaceDN w:val="0"/>
        <w:adjustRightInd w:val="0"/>
        <w:spacing w:after="0"/>
        <w:jc w:val="both"/>
        <w:rPr>
          <w:rFonts w:ascii="Arial" w:hAnsi="Arial" w:cs="Arial"/>
          <w:sz w:val="24"/>
          <w:szCs w:val="24"/>
          <w:lang w:val="mk-MK"/>
        </w:rPr>
      </w:pPr>
    </w:p>
    <w:p w14:paraId="642F82B0" w14:textId="77777777" w:rsidR="00185372" w:rsidRPr="00EE4C9C" w:rsidRDefault="00185372" w:rsidP="004E5684">
      <w:pPr>
        <w:autoSpaceDE w:val="0"/>
        <w:autoSpaceDN w:val="0"/>
        <w:adjustRightInd w:val="0"/>
        <w:spacing w:after="0"/>
        <w:jc w:val="both"/>
        <w:rPr>
          <w:rFonts w:ascii="Arial" w:hAnsi="Arial" w:cs="Arial"/>
          <w:sz w:val="24"/>
          <w:szCs w:val="24"/>
          <w:lang w:val="mk-MK"/>
        </w:rPr>
      </w:pPr>
    </w:p>
    <w:p w14:paraId="0DB58B62" w14:textId="77777777" w:rsidR="00185372" w:rsidRPr="00EE4C9C" w:rsidRDefault="00185372" w:rsidP="004E5684">
      <w:pPr>
        <w:autoSpaceDE w:val="0"/>
        <w:autoSpaceDN w:val="0"/>
        <w:adjustRightInd w:val="0"/>
        <w:spacing w:after="0"/>
        <w:jc w:val="both"/>
        <w:rPr>
          <w:rFonts w:ascii="Arial" w:hAnsi="Arial" w:cs="Arial"/>
          <w:sz w:val="24"/>
          <w:szCs w:val="24"/>
          <w:lang w:val="mk-MK"/>
        </w:rPr>
      </w:pPr>
    </w:p>
    <w:p w14:paraId="08B0E23B" w14:textId="77777777" w:rsidR="00185372" w:rsidRPr="00EE4C9C" w:rsidRDefault="00185372" w:rsidP="004E5684">
      <w:pPr>
        <w:autoSpaceDE w:val="0"/>
        <w:autoSpaceDN w:val="0"/>
        <w:adjustRightInd w:val="0"/>
        <w:spacing w:after="0"/>
        <w:jc w:val="both"/>
        <w:rPr>
          <w:rFonts w:ascii="Arial" w:hAnsi="Arial" w:cs="Arial"/>
          <w:sz w:val="24"/>
          <w:szCs w:val="24"/>
          <w:lang w:val="mk-MK"/>
        </w:rPr>
      </w:pPr>
    </w:p>
    <w:p w14:paraId="04E3AAAF" w14:textId="77777777" w:rsidR="00294B8A" w:rsidRPr="00EE4C9C" w:rsidRDefault="00294B8A" w:rsidP="004E5684">
      <w:pPr>
        <w:autoSpaceDE w:val="0"/>
        <w:autoSpaceDN w:val="0"/>
        <w:adjustRightInd w:val="0"/>
        <w:spacing w:after="0"/>
        <w:jc w:val="both"/>
        <w:rPr>
          <w:rFonts w:ascii="Arial" w:hAnsi="Arial" w:cs="Arial"/>
          <w:sz w:val="24"/>
          <w:szCs w:val="24"/>
          <w:lang w:val="mk-MK"/>
        </w:rPr>
      </w:pPr>
    </w:p>
    <w:p w14:paraId="2D17A65C" w14:textId="77777777" w:rsidR="00294B8A" w:rsidRPr="00EE4C9C" w:rsidRDefault="00294B8A" w:rsidP="004E5684">
      <w:pPr>
        <w:autoSpaceDE w:val="0"/>
        <w:autoSpaceDN w:val="0"/>
        <w:adjustRightInd w:val="0"/>
        <w:spacing w:after="0"/>
        <w:jc w:val="both"/>
        <w:rPr>
          <w:rFonts w:ascii="Arial" w:hAnsi="Arial" w:cs="Arial"/>
          <w:sz w:val="24"/>
          <w:szCs w:val="24"/>
          <w:lang w:val="mk-MK"/>
        </w:rPr>
      </w:pPr>
    </w:p>
    <w:p w14:paraId="7F55E665" w14:textId="29DB52F0" w:rsidR="00617016" w:rsidRDefault="00617016" w:rsidP="004E5684">
      <w:pPr>
        <w:autoSpaceDE w:val="0"/>
        <w:autoSpaceDN w:val="0"/>
        <w:adjustRightInd w:val="0"/>
        <w:spacing w:after="0"/>
        <w:jc w:val="both"/>
        <w:rPr>
          <w:rFonts w:ascii="Arial" w:hAnsi="Arial" w:cs="Arial"/>
          <w:sz w:val="24"/>
          <w:szCs w:val="24"/>
          <w:lang w:val="mk-MK"/>
        </w:rPr>
      </w:pPr>
    </w:p>
    <w:p w14:paraId="5E09922F" w14:textId="3039FC7A" w:rsidR="0025339F" w:rsidRDefault="0025339F" w:rsidP="004E5684">
      <w:pPr>
        <w:autoSpaceDE w:val="0"/>
        <w:autoSpaceDN w:val="0"/>
        <w:adjustRightInd w:val="0"/>
        <w:spacing w:after="0"/>
        <w:jc w:val="both"/>
        <w:rPr>
          <w:rFonts w:ascii="Arial" w:hAnsi="Arial" w:cs="Arial"/>
          <w:sz w:val="24"/>
          <w:szCs w:val="24"/>
          <w:lang w:val="mk-MK"/>
        </w:rPr>
      </w:pPr>
    </w:p>
    <w:p w14:paraId="3B97A146" w14:textId="77777777" w:rsidR="0025339F" w:rsidRPr="00EE4C9C" w:rsidRDefault="0025339F" w:rsidP="004E5684">
      <w:pPr>
        <w:autoSpaceDE w:val="0"/>
        <w:autoSpaceDN w:val="0"/>
        <w:adjustRightInd w:val="0"/>
        <w:spacing w:after="0"/>
        <w:jc w:val="both"/>
        <w:rPr>
          <w:rFonts w:ascii="Arial" w:hAnsi="Arial" w:cs="Arial"/>
          <w:sz w:val="24"/>
          <w:szCs w:val="24"/>
          <w:lang w:val="mk-MK"/>
        </w:rPr>
      </w:pPr>
    </w:p>
    <w:p w14:paraId="1D887769" w14:textId="77777777" w:rsidR="00617016" w:rsidRPr="00EE4C9C" w:rsidRDefault="00617016" w:rsidP="004E5684">
      <w:pPr>
        <w:autoSpaceDE w:val="0"/>
        <w:autoSpaceDN w:val="0"/>
        <w:adjustRightInd w:val="0"/>
        <w:spacing w:after="0"/>
        <w:jc w:val="both"/>
        <w:rPr>
          <w:rFonts w:ascii="Arial" w:hAnsi="Arial" w:cs="Arial"/>
          <w:sz w:val="24"/>
          <w:szCs w:val="24"/>
          <w:lang w:val="mk-MK"/>
        </w:rPr>
      </w:pPr>
    </w:p>
    <w:p w14:paraId="1759BC62" w14:textId="45D3F0C4" w:rsidR="004E5684" w:rsidRPr="00EE4C9C" w:rsidRDefault="00102A0C" w:rsidP="004E5684">
      <w:pPr>
        <w:autoSpaceDE w:val="0"/>
        <w:autoSpaceDN w:val="0"/>
        <w:adjustRightInd w:val="0"/>
        <w:spacing w:after="0"/>
        <w:ind w:firstLine="720"/>
        <w:jc w:val="both"/>
        <w:rPr>
          <w:rFonts w:ascii="Arial" w:hAnsi="Arial" w:cs="Arial"/>
          <w:sz w:val="24"/>
          <w:szCs w:val="24"/>
          <w:lang w:val="mk-MK"/>
        </w:rPr>
      </w:pPr>
      <w:r w:rsidRPr="00EE4C9C">
        <w:rPr>
          <w:rFonts w:ascii="Arial" w:hAnsi="Arial" w:cs="Arial"/>
          <w:sz w:val="24"/>
          <w:szCs w:val="24"/>
          <w:lang w:val="mk-MK"/>
        </w:rPr>
        <w:t xml:space="preserve">   </w:t>
      </w:r>
      <w:r w:rsidR="004E5684" w:rsidRPr="00EE4C9C">
        <w:rPr>
          <w:rFonts w:ascii="Arial" w:hAnsi="Arial" w:cs="Arial"/>
          <w:sz w:val="24"/>
          <w:szCs w:val="24"/>
          <w:lang w:val="mk-MK"/>
        </w:rPr>
        <w:t xml:space="preserve">Претседател на УО во </w:t>
      </w:r>
      <w:r w:rsidR="004E5684" w:rsidRPr="00EE4C9C">
        <w:rPr>
          <w:rFonts w:ascii="Arial" w:hAnsi="Arial" w:cs="Arial"/>
          <w:sz w:val="24"/>
          <w:szCs w:val="24"/>
          <w:lang w:val="mk-MK"/>
        </w:rPr>
        <w:tab/>
      </w:r>
      <w:r w:rsidR="004E5684" w:rsidRPr="00EE4C9C">
        <w:rPr>
          <w:rFonts w:ascii="Arial" w:hAnsi="Arial" w:cs="Arial"/>
          <w:sz w:val="24"/>
          <w:szCs w:val="24"/>
          <w:lang w:val="mk-MK"/>
        </w:rPr>
        <w:tab/>
      </w:r>
      <w:r w:rsidR="004E5684" w:rsidRPr="00EE4C9C">
        <w:rPr>
          <w:rFonts w:ascii="Arial" w:hAnsi="Arial" w:cs="Arial"/>
          <w:sz w:val="24"/>
          <w:szCs w:val="24"/>
          <w:lang w:val="mk-MK"/>
        </w:rPr>
        <w:tab/>
      </w:r>
      <w:r w:rsidRPr="00EE4C9C">
        <w:rPr>
          <w:rFonts w:ascii="Arial" w:hAnsi="Arial" w:cs="Arial"/>
          <w:sz w:val="24"/>
          <w:szCs w:val="24"/>
          <w:lang w:val="mk-MK"/>
        </w:rPr>
        <w:t xml:space="preserve">   М.П.            </w:t>
      </w:r>
      <w:r w:rsidR="00BF48E2" w:rsidRPr="00EE4C9C">
        <w:rPr>
          <w:rFonts w:ascii="Arial" w:hAnsi="Arial" w:cs="Arial"/>
          <w:sz w:val="24"/>
          <w:szCs w:val="24"/>
          <w:lang w:val="mk-MK"/>
        </w:rPr>
        <w:t xml:space="preserve">         </w:t>
      </w:r>
      <w:r w:rsidR="00007F8F">
        <w:rPr>
          <w:rFonts w:ascii="Arial" w:hAnsi="Arial" w:cs="Arial"/>
          <w:sz w:val="24"/>
          <w:szCs w:val="24"/>
          <w:lang w:val="mk-MK"/>
        </w:rPr>
        <w:t xml:space="preserve">          </w:t>
      </w:r>
      <w:r w:rsidR="004E5684" w:rsidRPr="00EE4C9C">
        <w:rPr>
          <w:rFonts w:ascii="Arial" w:hAnsi="Arial" w:cs="Arial"/>
          <w:sz w:val="24"/>
          <w:szCs w:val="24"/>
          <w:lang w:val="mk-MK"/>
        </w:rPr>
        <w:t xml:space="preserve">Директор </w:t>
      </w:r>
    </w:p>
    <w:p w14:paraId="689CA8C8" w14:textId="77777777" w:rsidR="000A31EA" w:rsidRPr="00EE4C9C" w:rsidRDefault="004E5684" w:rsidP="004E5684">
      <w:pPr>
        <w:autoSpaceDE w:val="0"/>
        <w:autoSpaceDN w:val="0"/>
        <w:adjustRightInd w:val="0"/>
        <w:spacing w:after="0"/>
        <w:ind w:left="360"/>
        <w:jc w:val="both"/>
        <w:rPr>
          <w:rFonts w:ascii="Arial" w:hAnsi="Arial" w:cs="Arial"/>
          <w:sz w:val="24"/>
          <w:szCs w:val="24"/>
          <w:lang w:val="mk-MK"/>
        </w:rPr>
      </w:pPr>
      <w:r w:rsidRPr="00EE4C9C">
        <w:rPr>
          <w:rFonts w:ascii="Arial" w:hAnsi="Arial" w:cs="Arial"/>
          <w:sz w:val="24"/>
          <w:szCs w:val="24"/>
          <w:lang w:val="mk-MK"/>
        </w:rPr>
        <w:t xml:space="preserve">ООУ „Страшо Пинџур “ Кавадарци </w:t>
      </w:r>
      <w:r w:rsidRPr="00EE4C9C">
        <w:rPr>
          <w:rFonts w:ascii="Arial" w:hAnsi="Arial" w:cs="Arial"/>
          <w:sz w:val="24"/>
          <w:szCs w:val="24"/>
          <w:lang w:val="mk-MK"/>
        </w:rPr>
        <w:tab/>
      </w:r>
      <w:r w:rsidRPr="00EE4C9C">
        <w:rPr>
          <w:rFonts w:ascii="Arial" w:hAnsi="Arial" w:cs="Arial"/>
          <w:sz w:val="24"/>
          <w:szCs w:val="24"/>
          <w:lang w:val="mk-MK"/>
        </w:rPr>
        <w:tab/>
      </w:r>
      <w:r w:rsidRPr="00EE4C9C">
        <w:rPr>
          <w:rFonts w:ascii="Arial" w:hAnsi="Arial" w:cs="Arial"/>
          <w:sz w:val="24"/>
          <w:szCs w:val="24"/>
          <w:lang w:val="mk-MK"/>
        </w:rPr>
        <w:tab/>
      </w:r>
      <w:r w:rsidRPr="00EE4C9C">
        <w:rPr>
          <w:rFonts w:ascii="Arial" w:hAnsi="Arial" w:cs="Arial"/>
          <w:sz w:val="24"/>
          <w:szCs w:val="24"/>
          <w:lang w:val="mk-MK"/>
        </w:rPr>
        <w:tab/>
      </w:r>
      <w:r w:rsidRPr="00EE4C9C">
        <w:rPr>
          <w:rFonts w:ascii="Arial" w:hAnsi="Arial" w:cs="Arial"/>
          <w:sz w:val="24"/>
          <w:szCs w:val="24"/>
          <w:lang w:val="mk-MK"/>
        </w:rPr>
        <w:tab/>
        <w:t xml:space="preserve">__________________ </w:t>
      </w:r>
    </w:p>
    <w:p w14:paraId="5D03EECD" w14:textId="6D5A0A1C" w:rsidR="004E5684" w:rsidRPr="00EE4C9C" w:rsidRDefault="004E5684" w:rsidP="004E5684">
      <w:pPr>
        <w:autoSpaceDE w:val="0"/>
        <w:autoSpaceDN w:val="0"/>
        <w:adjustRightInd w:val="0"/>
        <w:spacing w:after="0"/>
        <w:ind w:left="360"/>
        <w:jc w:val="both"/>
        <w:rPr>
          <w:rFonts w:ascii="Arial" w:hAnsi="Arial" w:cs="Arial"/>
          <w:sz w:val="24"/>
          <w:szCs w:val="24"/>
          <w:lang w:val="mk-MK"/>
        </w:rPr>
      </w:pPr>
      <w:r w:rsidRPr="00EE4C9C">
        <w:rPr>
          <w:rFonts w:ascii="Arial" w:hAnsi="Arial" w:cs="Arial"/>
          <w:sz w:val="24"/>
          <w:szCs w:val="24"/>
        </w:rPr>
        <w:t>______________________________</w:t>
      </w:r>
      <w:r w:rsidR="00495A77" w:rsidRPr="00EE4C9C">
        <w:rPr>
          <w:rFonts w:ascii="Arial" w:hAnsi="Arial" w:cs="Arial"/>
          <w:sz w:val="24"/>
          <w:szCs w:val="24"/>
          <w:lang w:val="mk-MK"/>
        </w:rPr>
        <w:t xml:space="preserve"> </w:t>
      </w:r>
      <w:r w:rsidR="00495A77" w:rsidRPr="00EE4C9C">
        <w:rPr>
          <w:rFonts w:ascii="Arial" w:hAnsi="Arial" w:cs="Arial"/>
          <w:sz w:val="24"/>
          <w:szCs w:val="24"/>
          <w:lang w:val="mk-MK"/>
        </w:rPr>
        <w:tab/>
      </w:r>
      <w:r w:rsidR="00495A77" w:rsidRPr="00EE4C9C">
        <w:rPr>
          <w:rFonts w:ascii="Arial" w:hAnsi="Arial" w:cs="Arial"/>
          <w:sz w:val="24"/>
          <w:szCs w:val="24"/>
          <w:lang w:val="mk-MK"/>
        </w:rPr>
        <w:tab/>
        <w:t xml:space="preserve">            </w:t>
      </w:r>
      <w:r w:rsidR="00EA3DC1">
        <w:rPr>
          <w:rFonts w:ascii="Arial" w:hAnsi="Arial" w:cs="Arial"/>
          <w:sz w:val="24"/>
          <w:szCs w:val="24"/>
          <w:lang w:val="mk-MK"/>
        </w:rPr>
        <w:t xml:space="preserve">       </w:t>
      </w:r>
      <w:r w:rsidRPr="00EE4C9C">
        <w:rPr>
          <w:rFonts w:ascii="Arial" w:hAnsi="Arial" w:cs="Arial"/>
          <w:sz w:val="24"/>
          <w:szCs w:val="24"/>
          <w:lang w:val="mk-MK"/>
        </w:rPr>
        <w:t xml:space="preserve"> </w:t>
      </w:r>
      <w:r w:rsidR="00EA3DC1">
        <w:rPr>
          <w:rFonts w:ascii="Arial" w:hAnsi="Arial" w:cs="Arial"/>
          <w:sz w:val="24"/>
          <w:szCs w:val="24"/>
          <w:lang w:val="mk-MK"/>
        </w:rPr>
        <w:t>Илинка Бакева Тасева</w:t>
      </w:r>
    </w:p>
    <w:p w14:paraId="7AED08C2" w14:textId="77777777" w:rsidR="004E5684" w:rsidRPr="00EE4C9C" w:rsidRDefault="004E5684" w:rsidP="004E5684">
      <w:pPr>
        <w:autoSpaceDE w:val="0"/>
        <w:autoSpaceDN w:val="0"/>
        <w:adjustRightInd w:val="0"/>
        <w:spacing w:after="0"/>
        <w:ind w:left="360"/>
        <w:jc w:val="both"/>
        <w:rPr>
          <w:rFonts w:ascii="Arial" w:hAnsi="Arial" w:cs="Arial"/>
          <w:sz w:val="24"/>
          <w:szCs w:val="24"/>
          <w:lang w:val="mk-MK"/>
        </w:rPr>
      </w:pPr>
      <w:r w:rsidRPr="00EE4C9C">
        <w:rPr>
          <w:rFonts w:ascii="Arial" w:hAnsi="Arial" w:cs="Arial"/>
          <w:sz w:val="24"/>
          <w:szCs w:val="24"/>
          <w:lang w:val="mk-MK"/>
        </w:rPr>
        <w:t xml:space="preserve">   </w:t>
      </w:r>
      <w:r w:rsidR="00C829AB" w:rsidRPr="00EE4C9C">
        <w:rPr>
          <w:rFonts w:ascii="Arial" w:hAnsi="Arial" w:cs="Arial"/>
          <w:sz w:val="24"/>
          <w:szCs w:val="24"/>
          <w:lang w:val="mk-MK"/>
        </w:rPr>
        <w:t xml:space="preserve">   </w:t>
      </w:r>
      <w:r w:rsidRPr="00EE4C9C">
        <w:rPr>
          <w:rFonts w:ascii="Arial" w:hAnsi="Arial" w:cs="Arial"/>
          <w:sz w:val="24"/>
          <w:szCs w:val="24"/>
          <w:lang w:val="mk-MK"/>
        </w:rPr>
        <w:t xml:space="preserve">   Павлинка Костадинова </w:t>
      </w:r>
    </w:p>
    <w:sectPr w:rsidR="004E5684" w:rsidRPr="00EE4C9C" w:rsidSect="00312F9F">
      <w:headerReference w:type="default" r:id="rId19"/>
      <w:footerReference w:type="default" r:id="rId20"/>
      <w:type w:val="continuous"/>
      <w:pgSz w:w="12240" w:h="15840"/>
      <w:pgMar w:top="1440" w:right="1080" w:bottom="1440" w:left="1080" w:header="708"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38B54" w14:textId="77777777" w:rsidR="00660F04" w:rsidRDefault="00660F04" w:rsidP="002A0B58">
      <w:pPr>
        <w:spacing w:after="0" w:line="240" w:lineRule="auto"/>
      </w:pPr>
      <w:r>
        <w:separator/>
      </w:r>
    </w:p>
  </w:endnote>
  <w:endnote w:type="continuationSeparator" w:id="0">
    <w:p w14:paraId="5F87BBD5" w14:textId="77777777" w:rsidR="00660F04" w:rsidRDefault="00660F04" w:rsidP="002A0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DejaVu Sans">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F98C" w14:textId="77777777" w:rsidR="00312F9F" w:rsidRDefault="00312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89" w:type="pct"/>
      <w:tblInd w:w="-695" w:type="dxa"/>
      <w:tblCellMar>
        <w:top w:w="72" w:type="dxa"/>
        <w:left w:w="115" w:type="dxa"/>
        <w:bottom w:w="72" w:type="dxa"/>
        <w:right w:w="115" w:type="dxa"/>
      </w:tblCellMar>
      <w:tblLook w:val="04A0" w:firstRow="1" w:lastRow="0" w:firstColumn="1" w:lastColumn="0" w:noHBand="0" w:noVBand="1"/>
    </w:tblPr>
    <w:tblGrid>
      <w:gridCol w:w="9953"/>
      <w:gridCol w:w="1383"/>
    </w:tblGrid>
    <w:tr w:rsidR="006D67E2" w:rsidRPr="008B6464" w14:paraId="52BADF3A" w14:textId="77777777" w:rsidTr="00BD7FCA">
      <w:trPr>
        <w:trHeight w:val="1696"/>
      </w:trPr>
      <w:tc>
        <w:tcPr>
          <w:tcW w:w="4390" w:type="pct"/>
          <w:tcBorders>
            <w:top w:val="single" w:sz="4" w:space="0" w:color="000000"/>
          </w:tcBorders>
        </w:tcPr>
        <w:p w14:paraId="6331F058" w14:textId="77777777" w:rsidR="00BD7FCA" w:rsidRDefault="006D67E2" w:rsidP="006D67E2">
          <w:pPr>
            <w:pStyle w:val="Footer"/>
            <w:tabs>
              <w:tab w:val="left" w:pos="3053"/>
              <w:tab w:val="right" w:pos="8150"/>
            </w:tabs>
            <w:jc w:val="right"/>
            <w:rPr>
              <w:rFonts w:ascii="Arial" w:hAnsi="Arial" w:cs="Arial"/>
              <w:sz w:val="18"/>
              <w:szCs w:val="18"/>
              <w:lang w:val="mk-MK"/>
            </w:rPr>
          </w:pPr>
          <w:r>
            <w:rPr>
              <w:rFonts w:ascii="Arial" w:hAnsi="Arial" w:cs="Arial"/>
              <w:sz w:val="18"/>
              <w:szCs w:val="18"/>
              <w:lang w:val="mk-MK"/>
            </w:rPr>
            <w:tab/>
          </w:r>
          <w:r>
            <w:rPr>
              <w:rFonts w:ascii="Arial" w:hAnsi="Arial" w:cs="Arial"/>
              <w:sz w:val="18"/>
              <w:szCs w:val="18"/>
              <w:lang w:val="mk-MK"/>
            </w:rPr>
            <w:tab/>
            <w:t xml:space="preserve">  </w:t>
          </w:r>
        </w:p>
        <w:p w14:paraId="22901E09" w14:textId="77777777" w:rsidR="00BD7FCA" w:rsidRDefault="00BD7FCA" w:rsidP="006D67E2">
          <w:pPr>
            <w:pStyle w:val="Footer"/>
            <w:tabs>
              <w:tab w:val="left" w:pos="3053"/>
              <w:tab w:val="right" w:pos="8150"/>
            </w:tabs>
            <w:jc w:val="right"/>
            <w:rPr>
              <w:rFonts w:ascii="Arial" w:hAnsi="Arial" w:cs="Arial"/>
              <w:sz w:val="18"/>
              <w:szCs w:val="18"/>
              <w:lang w:val="mk-MK"/>
            </w:rPr>
          </w:pPr>
        </w:p>
        <w:p w14:paraId="73309A56" w14:textId="77777777" w:rsidR="00BD7FCA" w:rsidRDefault="00BD7FCA" w:rsidP="006D67E2">
          <w:pPr>
            <w:pStyle w:val="Footer"/>
            <w:tabs>
              <w:tab w:val="left" w:pos="3053"/>
              <w:tab w:val="right" w:pos="8150"/>
            </w:tabs>
            <w:jc w:val="right"/>
            <w:rPr>
              <w:rFonts w:ascii="Arial" w:hAnsi="Arial" w:cs="Arial"/>
              <w:sz w:val="18"/>
              <w:szCs w:val="18"/>
              <w:lang w:val="mk-MK"/>
            </w:rPr>
          </w:pPr>
        </w:p>
        <w:p w14:paraId="02FB74C9" w14:textId="77777777" w:rsidR="00BD7FCA" w:rsidRDefault="00BD7FCA" w:rsidP="006D67E2">
          <w:pPr>
            <w:pStyle w:val="Footer"/>
            <w:tabs>
              <w:tab w:val="left" w:pos="3053"/>
              <w:tab w:val="right" w:pos="8150"/>
            </w:tabs>
            <w:jc w:val="right"/>
            <w:rPr>
              <w:rFonts w:ascii="Arial" w:hAnsi="Arial" w:cs="Arial"/>
              <w:sz w:val="18"/>
              <w:szCs w:val="18"/>
              <w:lang w:val="mk-MK"/>
            </w:rPr>
          </w:pPr>
        </w:p>
        <w:p w14:paraId="310EEF28" w14:textId="2A9DCE2E" w:rsidR="006D67E2" w:rsidRPr="00FB4A6A" w:rsidRDefault="006D67E2" w:rsidP="006D67E2">
          <w:pPr>
            <w:pStyle w:val="Footer"/>
            <w:tabs>
              <w:tab w:val="left" w:pos="3053"/>
              <w:tab w:val="right" w:pos="8150"/>
            </w:tabs>
            <w:jc w:val="right"/>
            <w:rPr>
              <w:rFonts w:ascii="Arial" w:hAnsi="Arial" w:cs="Arial"/>
              <w:sz w:val="16"/>
              <w:szCs w:val="18"/>
              <w:lang w:val="mk-MK"/>
            </w:rPr>
          </w:pPr>
          <w:r>
            <w:rPr>
              <w:rFonts w:ascii="Arial" w:hAnsi="Arial" w:cs="Arial"/>
              <w:sz w:val="18"/>
              <w:szCs w:val="18"/>
              <w:lang w:val="mk-MK"/>
            </w:rPr>
            <w:t xml:space="preserve">           </w:t>
          </w:r>
          <w:r w:rsidRPr="00FB4A6A">
            <w:rPr>
              <w:rFonts w:ascii="Arial" w:hAnsi="Arial" w:cs="Arial"/>
              <w:noProof/>
              <w:sz w:val="16"/>
              <w:szCs w:val="18"/>
            </w:rPr>
            <w:drawing>
              <wp:inline distT="0" distB="0" distL="0" distR="0" wp14:anchorId="3D0BA9A2" wp14:editId="0377779C">
                <wp:extent cx="583623" cy="533023"/>
                <wp:effectExtent l="19050" t="0" r="6927" b="0"/>
                <wp:docPr id="8" name="Picture 8" descr="large_lady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rge_ladybug"/>
                        <pic:cNvPicPr>
                          <a:picLocks noChangeAspect="1" noChangeArrowheads="1"/>
                        </pic:cNvPicPr>
                      </pic:nvPicPr>
                      <pic:blipFill>
                        <a:blip r:embed="rId1"/>
                        <a:srcRect/>
                        <a:stretch>
                          <a:fillRect/>
                        </a:stretch>
                      </pic:blipFill>
                      <pic:spPr bwMode="auto">
                        <a:xfrm>
                          <a:off x="0" y="0"/>
                          <a:ext cx="585196" cy="534459"/>
                        </a:xfrm>
                        <a:prstGeom prst="rect">
                          <a:avLst/>
                        </a:prstGeom>
                        <a:noFill/>
                        <a:ln w="9525">
                          <a:noFill/>
                          <a:miter lim="800000"/>
                          <a:headEnd/>
                          <a:tailEnd/>
                        </a:ln>
                      </pic:spPr>
                    </pic:pic>
                  </a:graphicData>
                </a:graphic>
              </wp:inline>
            </w:drawing>
          </w:r>
          <w:r>
            <w:rPr>
              <w:rFonts w:ascii="Arial" w:hAnsi="Arial" w:cs="Arial"/>
              <w:sz w:val="18"/>
              <w:szCs w:val="18"/>
              <w:lang w:val="mk-MK"/>
            </w:rPr>
            <w:t xml:space="preserve">    </w:t>
          </w:r>
          <w:r w:rsidRPr="00FB4A6A">
            <w:rPr>
              <w:rFonts w:ascii="Arial" w:hAnsi="Arial" w:cs="Arial"/>
              <w:sz w:val="16"/>
              <w:szCs w:val="18"/>
              <w:lang w:val="mk-MK"/>
            </w:rPr>
            <w:t xml:space="preserve">ООУ „СТРАШО ПИНЏУР“ – КАВАДАРЦИ </w:t>
          </w:r>
        </w:p>
        <w:p w14:paraId="24F9A60D" w14:textId="7A564E9E" w:rsidR="006D67E2" w:rsidRPr="00260461" w:rsidRDefault="006D67E2" w:rsidP="006D67E2">
          <w:pPr>
            <w:pStyle w:val="Footer"/>
            <w:tabs>
              <w:tab w:val="left" w:pos="3053"/>
              <w:tab w:val="right" w:pos="8150"/>
            </w:tabs>
            <w:jc w:val="right"/>
            <w:rPr>
              <w:rFonts w:ascii="Arial" w:hAnsi="Arial" w:cs="Arial"/>
              <w:sz w:val="16"/>
              <w:szCs w:val="18"/>
              <w:lang w:val="mk-MK"/>
            </w:rPr>
          </w:pPr>
          <w:r>
            <w:rPr>
              <w:rFonts w:ascii="Arial" w:hAnsi="Arial" w:cs="Arial"/>
              <w:sz w:val="16"/>
              <w:szCs w:val="18"/>
              <w:lang w:val="mk-MK"/>
            </w:rPr>
            <w:t xml:space="preserve">                                                        </w:t>
          </w:r>
          <w:r w:rsidRPr="00FB4A6A">
            <w:rPr>
              <w:rFonts w:ascii="Arial" w:hAnsi="Arial" w:cs="Arial"/>
              <w:sz w:val="16"/>
              <w:szCs w:val="18"/>
              <w:lang w:val="mk-MK"/>
            </w:rPr>
            <w:t>Годишна програма за рабо</w:t>
          </w:r>
          <w:r>
            <w:rPr>
              <w:rFonts w:ascii="Arial" w:hAnsi="Arial" w:cs="Arial"/>
              <w:sz w:val="16"/>
              <w:szCs w:val="18"/>
              <w:lang w:val="mk-MK"/>
            </w:rPr>
            <w:t>тата на училиштето – учебна 202</w:t>
          </w:r>
          <w:r>
            <w:rPr>
              <w:rFonts w:ascii="Arial" w:hAnsi="Arial" w:cs="Arial"/>
              <w:sz w:val="16"/>
              <w:szCs w:val="18"/>
            </w:rPr>
            <w:t>5</w:t>
          </w:r>
          <w:r>
            <w:rPr>
              <w:rFonts w:ascii="Arial" w:hAnsi="Arial" w:cs="Arial"/>
              <w:sz w:val="16"/>
              <w:szCs w:val="18"/>
              <w:lang w:val="mk-MK"/>
            </w:rPr>
            <w:t>/202</w:t>
          </w:r>
          <w:r>
            <w:rPr>
              <w:rFonts w:ascii="Arial" w:hAnsi="Arial" w:cs="Arial"/>
              <w:sz w:val="16"/>
              <w:szCs w:val="18"/>
            </w:rPr>
            <w:t>6</w:t>
          </w:r>
          <w:r w:rsidRPr="00FB4A6A">
            <w:rPr>
              <w:rFonts w:ascii="Arial" w:hAnsi="Arial" w:cs="Arial"/>
              <w:sz w:val="16"/>
              <w:szCs w:val="18"/>
              <w:lang w:val="mk-MK"/>
            </w:rPr>
            <w:t xml:space="preserve"> година</w:t>
          </w:r>
        </w:p>
      </w:tc>
      <w:tc>
        <w:tcPr>
          <w:tcW w:w="610" w:type="pct"/>
          <w:tcBorders>
            <w:top w:val="single" w:sz="4" w:space="0" w:color="C0504D"/>
          </w:tcBorders>
          <w:shd w:val="clear" w:color="auto" w:fill="943634"/>
        </w:tcPr>
        <w:p w14:paraId="1864165E" w14:textId="77777777" w:rsidR="006D67E2" w:rsidRPr="008B6464" w:rsidRDefault="006D67E2" w:rsidP="006D67E2">
          <w:pPr>
            <w:pStyle w:val="Header"/>
            <w:rPr>
              <w:rFonts w:ascii="Arial" w:hAnsi="Arial" w:cs="Arial"/>
              <w:color w:val="FFFFFF"/>
              <w:sz w:val="18"/>
              <w:szCs w:val="18"/>
            </w:rPr>
          </w:pPr>
          <w:r w:rsidRPr="008B6464">
            <w:rPr>
              <w:rFonts w:ascii="Arial" w:hAnsi="Arial" w:cs="Arial"/>
              <w:b/>
              <w:color w:val="FFFFFF"/>
              <w:sz w:val="32"/>
              <w:szCs w:val="32"/>
            </w:rPr>
            <w:fldChar w:fldCharType="begin"/>
          </w:r>
          <w:r w:rsidRPr="008B6464">
            <w:rPr>
              <w:rFonts w:ascii="Arial" w:hAnsi="Arial" w:cs="Arial"/>
              <w:b/>
              <w:color w:val="FFFFFF"/>
              <w:sz w:val="32"/>
              <w:szCs w:val="32"/>
            </w:rPr>
            <w:instrText xml:space="preserve"> PAGE    \* MERGEFORMAT </w:instrText>
          </w:r>
          <w:r w:rsidRPr="008B6464">
            <w:rPr>
              <w:rFonts w:ascii="Arial" w:hAnsi="Arial" w:cs="Arial"/>
              <w:b/>
              <w:color w:val="FFFFFF"/>
              <w:sz w:val="32"/>
              <w:szCs w:val="32"/>
            </w:rPr>
            <w:fldChar w:fldCharType="separate"/>
          </w:r>
          <w:r>
            <w:rPr>
              <w:rFonts w:ascii="Arial" w:hAnsi="Arial" w:cs="Arial"/>
              <w:b/>
              <w:color w:val="FFFFFF"/>
              <w:sz w:val="32"/>
              <w:szCs w:val="32"/>
            </w:rPr>
            <w:t>1</w:t>
          </w:r>
          <w:r w:rsidRPr="008B6464">
            <w:rPr>
              <w:rFonts w:ascii="Arial" w:hAnsi="Arial" w:cs="Arial"/>
              <w:b/>
              <w:color w:val="FFFFFF"/>
              <w:sz w:val="32"/>
              <w:szCs w:val="32"/>
            </w:rPr>
            <w:fldChar w:fldCharType="end"/>
          </w:r>
          <w:r>
            <w:rPr>
              <w:rFonts w:ascii="Arial" w:hAnsi="Arial" w:cs="Arial"/>
              <w:noProof/>
              <w:sz w:val="18"/>
              <w:szCs w:val="18"/>
            </w:rPr>
            <w:drawing>
              <wp:inline distT="0" distB="0" distL="0" distR="0" wp14:anchorId="1934414A" wp14:editId="04B96E68">
                <wp:extent cx="609600" cy="644525"/>
                <wp:effectExtent l="19050" t="0" r="0" b="0"/>
                <wp:docPr id="3" name="Picture 9" descr="lagybug c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gybug cute"/>
                        <pic:cNvPicPr>
                          <a:picLocks noChangeAspect="1" noChangeArrowheads="1"/>
                        </pic:cNvPicPr>
                      </pic:nvPicPr>
                      <pic:blipFill>
                        <a:blip r:embed="rId2"/>
                        <a:srcRect/>
                        <a:stretch>
                          <a:fillRect/>
                        </a:stretch>
                      </pic:blipFill>
                      <pic:spPr bwMode="auto">
                        <a:xfrm>
                          <a:off x="0" y="0"/>
                          <a:ext cx="609600" cy="644525"/>
                        </a:xfrm>
                        <a:prstGeom prst="rect">
                          <a:avLst/>
                        </a:prstGeom>
                        <a:noFill/>
                        <a:ln w="9525">
                          <a:noFill/>
                          <a:miter lim="800000"/>
                          <a:headEnd/>
                          <a:tailEnd/>
                        </a:ln>
                      </pic:spPr>
                    </pic:pic>
                  </a:graphicData>
                </a:graphic>
              </wp:inline>
            </w:drawing>
          </w:r>
        </w:p>
      </w:tc>
    </w:tr>
  </w:tbl>
  <w:p w14:paraId="66128E0F" w14:textId="77777777" w:rsidR="006D67E2" w:rsidRDefault="006D67E2" w:rsidP="006D67E2">
    <w:pPr>
      <w:pStyle w:val="Footer"/>
    </w:pPr>
  </w:p>
  <w:p w14:paraId="75EB0BD9" w14:textId="77777777" w:rsidR="006D67E2" w:rsidRDefault="006D6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9E88" w14:textId="77777777" w:rsidR="00312F9F" w:rsidRDefault="00312F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833" w:type="pct"/>
      <w:tblInd w:w="-695" w:type="dxa"/>
      <w:tblCellMar>
        <w:top w:w="72" w:type="dxa"/>
        <w:left w:w="115" w:type="dxa"/>
        <w:bottom w:w="72" w:type="dxa"/>
        <w:right w:w="115" w:type="dxa"/>
      </w:tblCellMar>
      <w:tblLook w:val="04A0" w:firstRow="1" w:lastRow="0" w:firstColumn="1" w:lastColumn="0" w:noHBand="0" w:noVBand="1"/>
    </w:tblPr>
    <w:tblGrid>
      <w:gridCol w:w="10322"/>
      <w:gridCol w:w="1437"/>
    </w:tblGrid>
    <w:tr w:rsidR="00EF5942" w:rsidRPr="008B6464" w14:paraId="59C29811" w14:textId="77777777" w:rsidTr="00312F9F">
      <w:trPr>
        <w:trHeight w:val="1805"/>
      </w:trPr>
      <w:tc>
        <w:tcPr>
          <w:tcW w:w="4389" w:type="pct"/>
          <w:tcBorders>
            <w:top w:val="single" w:sz="4" w:space="0" w:color="000000"/>
          </w:tcBorders>
        </w:tcPr>
        <w:p w14:paraId="62B00F12" w14:textId="4BE71CDE" w:rsidR="00EF5942" w:rsidRPr="00FB4A6A" w:rsidRDefault="00EF5942" w:rsidP="00260461">
          <w:pPr>
            <w:pStyle w:val="Footer"/>
            <w:tabs>
              <w:tab w:val="left" w:pos="3053"/>
              <w:tab w:val="right" w:pos="8150"/>
            </w:tabs>
            <w:jc w:val="right"/>
            <w:rPr>
              <w:rFonts w:ascii="Arial" w:hAnsi="Arial" w:cs="Arial"/>
              <w:sz w:val="16"/>
              <w:szCs w:val="18"/>
              <w:lang w:val="mk-MK"/>
            </w:rPr>
          </w:pPr>
          <w:r>
            <w:rPr>
              <w:rFonts w:ascii="Arial" w:hAnsi="Arial" w:cs="Arial"/>
              <w:sz w:val="18"/>
              <w:szCs w:val="18"/>
              <w:lang w:val="mk-MK"/>
            </w:rPr>
            <w:tab/>
          </w:r>
          <w:r>
            <w:rPr>
              <w:rFonts w:ascii="Arial" w:hAnsi="Arial" w:cs="Arial"/>
              <w:sz w:val="18"/>
              <w:szCs w:val="18"/>
              <w:lang w:val="mk-MK"/>
            </w:rPr>
            <w:tab/>
            <w:t xml:space="preserve">             </w:t>
          </w:r>
          <w:r w:rsidRPr="00FB4A6A">
            <w:rPr>
              <w:rFonts w:ascii="Arial" w:hAnsi="Arial" w:cs="Arial"/>
              <w:noProof/>
              <w:sz w:val="16"/>
              <w:szCs w:val="18"/>
            </w:rPr>
            <w:drawing>
              <wp:inline distT="0" distB="0" distL="0" distR="0" wp14:anchorId="099DD3DB" wp14:editId="06D51E1A">
                <wp:extent cx="583623" cy="533023"/>
                <wp:effectExtent l="19050" t="0" r="6927" b="0"/>
                <wp:docPr id="23" name="Picture 23" descr="large_lady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rge_ladybug"/>
                        <pic:cNvPicPr>
                          <a:picLocks noChangeAspect="1" noChangeArrowheads="1"/>
                        </pic:cNvPicPr>
                      </pic:nvPicPr>
                      <pic:blipFill>
                        <a:blip r:embed="rId1"/>
                        <a:srcRect/>
                        <a:stretch>
                          <a:fillRect/>
                        </a:stretch>
                      </pic:blipFill>
                      <pic:spPr bwMode="auto">
                        <a:xfrm>
                          <a:off x="0" y="0"/>
                          <a:ext cx="585196" cy="534459"/>
                        </a:xfrm>
                        <a:prstGeom prst="rect">
                          <a:avLst/>
                        </a:prstGeom>
                        <a:noFill/>
                        <a:ln w="9525">
                          <a:noFill/>
                          <a:miter lim="800000"/>
                          <a:headEnd/>
                          <a:tailEnd/>
                        </a:ln>
                      </pic:spPr>
                    </pic:pic>
                  </a:graphicData>
                </a:graphic>
              </wp:inline>
            </w:drawing>
          </w:r>
          <w:r>
            <w:rPr>
              <w:rFonts w:ascii="Arial" w:hAnsi="Arial" w:cs="Arial"/>
              <w:sz w:val="18"/>
              <w:szCs w:val="18"/>
              <w:lang w:val="mk-MK"/>
            </w:rPr>
            <w:t xml:space="preserve">    </w:t>
          </w:r>
          <w:r w:rsidRPr="00FB4A6A">
            <w:rPr>
              <w:rFonts w:ascii="Arial" w:hAnsi="Arial" w:cs="Arial"/>
              <w:sz w:val="16"/>
              <w:szCs w:val="18"/>
              <w:lang w:val="mk-MK"/>
            </w:rPr>
            <w:t xml:space="preserve">ООУ „СТРАШО ПИНЏУР“ – КАВАДАРЦИ </w:t>
          </w:r>
        </w:p>
        <w:p w14:paraId="173F0586" w14:textId="5D992B89" w:rsidR="00EF5942" w:rsidRPr="00260461" w:rsidRDefault="00EF5942" w:rsidP="00260461">
          <w:pPr>
            <w:pStyle w:val="Footer"/>
            <w:tabs>
              <w:tab w:val="left" w:pos="3053"/>
              <w:tab w:val="right" w:pos="8150"/>
            </w:tabs>
            <w:jc w:val="right"/>
            <w:rPr>
              <w:rFonts w:ascii="Arial" w:hAnsi="Arial" w:cs="Arial"/>
              <w:sz w:val="16"/>
              <w:szCs w:val="18"/>
              <w:lang w:val="mk-MK"/>
            </w:rPr>
          </w:pPr>
          <w:r>
            <w:rPr>
              <w:rFonts w:ascii="Arial" w:hAnsi="Arial" w:cs="Arial"/>
              <w:sz w:val="16"/>
              <w:szCs w:val="18"/>
              <w:lang w:val="mk-MK"/>
            </w:rPr>
            <w:t xml:space="preserve">                                                        </w:t>
          </w:r>
          <w:r w:rsidRPr="00FB4A6A">
            <w:rPr>
              <w:rFonts w:ascii="Arial" w:hAnsi="Arial" w:cs="Arial"/>
              <w:sz w:val="16"/>
              <w:szCs w:val="18"/>
              <w:lang w:val="mk-MK"/>
            </w:rPr>
            <w:t>Годишна програма за рабо</w:t>
          </w:r>
          <w:r>
            <w:rPr>
              <w:rFonts w:ascii="Arial" w:hAnsi="Arial" w:cs="Arial"/>
              <w:sz w:val="16"/>
              <w:szCs w:val="18"/>
              <w:lang w:val="mk-MK"/>
            </w:rPr>
            <w:t>тата на училиштето – учебна 202</w:t>
          </w:r>
          <w:r w:rsidR="0059451C">
            <w:rPr>
              <w:rFonts w:ascii="Arial" w:hAnsi="Arial" w:cs="Arial"/>
              <w:sz w:val="16"/>
              <w:szCs w:val="18"/>
            </w:rPr>
            <w:t>5</w:t>
          </w:r>
          <w:r>
            <w:rPr>
              <w:rFonts w:ascii="Arial" w:hAnsi="Arial" w:cs="Arial"/>
              <w:sz w:val="16"/>
              <w:szCs w:val="18"/>
              <w:lang w:val="mk-MK"/>
            </w:rPr>
            <w:t>/202</w:t>
          </w:r>
          <w:r w:rsidR="0059451C">
            <w:rPr>
              <w:rFonts w:ascii="Arial" w:hAnsi="Arial" w:cs="Arial"/>
              <w:sz w:val="16"/>
              <w:szCs w:val="18"/>
            </w:rPr>
            <w:t>6</w:t>
          </w:r>
          <w:r w:rsidRPr="00FB4A6A">
            <w:rPr>
              <w:rFonts w:ascii="Arial" w:hAnsi="Arial" w:cs="Arial"/>
              <w:sz w:val="16"/>
              <w:szCs w:val="18"/>
              <w:lang w:val="mk-MK"/>
            </w:rPr>
            <w:t xml:space="preserve"> година</w:t>
          </w:r>
        </w:p>
      </w:tc>
      <w:tc>
        <w:tcPr>
          <w:tcW w:w="611" w:type="pct"/>
          <w:tcBorders>
            <w:top w:val="single" w:sz="4" w:space="0" w:color="C0504D"/>
          </w:tcBorders>
          <w:shd w:val="clear" w:color="auto" w:fill="943634"/>
        </w:tcPr>
        <w:p w14:paraId="3AEE933C" w14:textId="77777777" w:rsidR="0059451C" w:rsidRDefault="0059451C" w:rsidP="000558D4">
          <w:pPr>
            <w:pStyle w:val="Header"/>
            <w:rPr>
              <w:rFonts w:ascii="Arial" w:hAnsi="Arial" w:cs="Arial"/>
              <w:b/>
              <w:color w:val="FFFFFF"/>
              <w:sz w:val="32"/>
              <w:szCs w:val="32"/>
            </w:rPr>
          </w:pPr>
        </w:p>
        <w:p w14:paraId="67C3B34E" w14:textId="6C3B5311" w:rsidR="00EF5942" w:rsidRPr="008B6464" w:rsidRDefault="00A84AAB" w:rsidP="000558D4">
          <w:pPr>
            <w:pStyle w:val="Header"/>
            <w:rPr>
              <w:rFonts w:ascii="Arial" w:hAnsi="Arial" w:cs="Arial"/>
              <w:color w:val="FFFFFF"/>
              <w:sz w:val="18"/>
              <w:szCs w:val="18"/>
            </w:rPr>
          </w:pPr>
          <w:r w:rsidRPr="008B6464">
            <w:rPr>
              <w:rFonts w:ascii="Arial" w:hAnsi="Arial" w:cs="Arial"/>
              <w:b/>
              <w:color w:val="FFFFFF"/>
              <w:sz w:val="32"/>
              <w:szCs w:val="32"/>
            </w:rPr>
            <w:fldChar w:fldCharType="begin"/>
          </w:r>
          <w:r w:rsidR="00EF5942" w:rsidRPr="008B6464">
            <w:rPr>
              <w:rFonts w:ascii="Arial" w:hAnsi="Arial" w:cs="Arial"/>
              <w:b/>
              <w:color w:val="FFFFFF"/>
              <w:sz w:val="32"/>
              <w:szCs w:val="32"/>
            </w:rPr>
            <w:instrText xml:space="preserve"> PAGE    \* MERGEFORMAT </w:instrText>
          </w:r>
          <w:r w:rsidRPr="008B6464">
            <w:rPr>
              <w:rFonts w:ascii="Arial" w:hAnsi="Arial" w:cs="Arial"/>
              <w:b/>
              <w:color w:val="FFFFFF"/>
              <w:sz w:val="32"/>
              <w:szCs w:val="32"/>
            </w:rPr>
            <w:fldChar w:fldCharType="separate"/>
          </w:r>
          <w:r w:rsidR="00C93E79">
            <w:rPr>
              <w:rFonts w:ascii="Arial" w:hAnsi="Arial" w:cs="Arial"/>
              <w:b/>
              <w:noProof/>
              <w:color w:val="FFFFFF"/>
              <w:sz w:val="32"/>
              <w:szCs w:val="32"/>
            </w:rPr>
            <w:t>1</w:t>
          </w:r>
          <w:r w:rsidRPr="008B6464">
            <w:rPr>
              <w:rFonts w:ascii="Arial" w:hAnsi="Arial" w:cs="Arial"/>
              <w:b/>
              <w:color w:val="FFFFFF"/>
              <w:sz w:val="32"/>
              <w:szCs w:val="32"/>
            </w:rPr>
            <w:fldChar w:fldCharType="end"/>
          </w:r>
          <w:r w:rsidR="00EF5942">
            <w:rPr>
              <w:rFonts w:ascii="Arial" w:hAnsi="Arial" w:cs="Arial"/>
              <w:noProof/>
              <w:sz w:val="18"/>
              <w:szCs w:val="18"/>
            </w:rPr>
            <w:drawing>
              <wp:inline distT="0" distB="0" distL="0" distR="0" wp14:anchorId="38F07EFF" wp14:editId="7D44D546">
                <wp:extent cx="609600" cy="644525"/>
                <wp:effectExtent l="19050" t="0" r="0" b="0"/>
                <wp:docPr id="24" name="Picture 9" descr="lagybug c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gybug cute"/>
                        <pic:cNvPicPr>
                          <a:picLocks noChangeAspect="1" noChangeArrowheads="1"/>
                        </pic:cNvPicPr>
                      </pic:nvPicPr>
                      <pic:blipFill>
                        <a:blip r:embed="rId2"/>
                        <a:srcRect/>
                        <a:stretch>
                          <a:fillRect/>
                        </a:stretch>
                      </pic:blipFill>
                      <pic:spPr bwMode="auto">
                        <a:xfrm>
                          <a:off x="0" y="0"/>
                          <a:ext cx="609600" cy="644525"/>
                        </a:xfrm>
                        <a:prstGeom prst="rect">
                          <a:avLst/>
                        </a:prstGeom>
                        <a:noFill/>
                        <a:ln w="9525">
                          <a:noFill/>
                          <a:miter lim="800000"/>
                          <a:headEnd/>
                          <a:tailEnd/>
                        </a:ln>
                      </pic:spPr>
                    </pic:pic>
                  </a:graphicData>
                </a:graphic>
              </wp:inline>
            </w:drawing>
          </w:r>
        </w:p>
      </w:tc>
    </w:tr>
  </w:tbl>
  <w:p w14:paraId="1950B120" w14:textId="77777777" w:rsidR="00EF5942" w:rsidRDefault="00EF5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8D73E" w14:textId="77777777" w:rsidR="00660F04" w:rsidRDefault="00660F04" w:rsidP="002A0B58">
      <w:pPr>
        <w:spacing w:after="0" w:line="240" w:lineRule="auto"/>
      </w:pPr>
      <w:r>
        <w:separator/>
      </w:r>
    </w:p>
  </w:footnote>
  <w:footnote w:type="continuationSeparator" w:id="0">
    <w:p w14:paraId="13BEB1E9" w14:textId="77777777" w:rsidR="00660F04" w:rsidRDefault="00660F04" w:rsidP="002A0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E6E7" w14:textId="77777777" w:rsidR="00312F9F" w:rsidRDefault="00312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554" w:type="dxa"/>
      <w:jc w:val="center"/>
      <w:tblCellMar>
        <w:top w:w="72" w:type="dxa"/>
        <w:left w:w="115" w:type="dxa"/>
        <w:bottom w:w="72" w:type="dxa"/>
        <w:right w:w="115" w:type="dxa"/>
      </w:tblCellMar>
      <w:tblLook w:val="04A0" w:firstRow="1" w:lastRow="0" w:firstColumn="1" w:lastColumn="0" w:noHBand="0" w:noVBand="1"/>
    </w:tblPr>
    <w:tblGrid>
      <w:gridCol w:w="1080"/>
      <w:gridCol w:w="10474"/>
    </w:tblGrid>
    <w:tr w:rsidR="00E72FD0" w14:paraId="3A76728C" w14:textId="77777777" w:rsidTr="00BD053F">
      <w:trPr>
        <w:trHeight w:val="1008"/>
        <w:jc w:val="center"/>
      </w:trPr>
      <w:tc>
        <w:tcPr>
          <w:tcW w:w="1080" w:type="dxa"/>
          <w:tcBorders>
            <w:bottom w:val="single" w:sz="4" w:space="0" w:color="943634"/>
          </w:tcBorders>
          <w:shd w:val="clear" w:color="auto" w:fill="943634"/>
          <w:vAlign w:val="bottom"/>
        </w:tcPr>
        <w:p w14:paraId="39F0BEF1" w14:textId="77777777" w:rsidR="00E72FD0" w:rsidRDefault="00E72FD0" w:rsidP="00E72FD0">
          <w:pPr>
            <w:pStyle w:val="Header"/>
            <w:jc w:val="right"/>
            <w:rPr>
              <w:color w:val="FFFFFF"/>
            </w:rPr>
          </w:pPr>
        </w:p>
      </w:tc>
      <w:tc>
        <w:tcPr>
          <w:tcW w:w="10474" w:type="dxa"/>
          <w:tcBorders>
            <w:bottom w:val="single" w:sz="4" w:space="0" w:color="auto"/>
          </w:tcBorders>
          <w:vAlign w:val="bottom"/>
        </w:tcPr>
        <w:p w14:paraId="63D9ED6E" w14:textId="00A6BA76" w:rsidR="00E72FD0" w:rsidRDefault="00115D3E" w:rsidP="00E72FD0">
          <w:pPr>
            <w:pStyle w:val="Header"/>
            <w:rPr>
              <w:bCs/>
              <w:color w:val="76923C"/>
            </w:rPr>
          </w:pPr>
          <w:r>
            <w:rPr>
              <w:noProof/>
            </w:rPr>
            <w:drawing>
              <wp:anchor distT="0" distB="0" distL="114300" distR="114300" simplePos="0" relativeHeight="251663872" behindDoc="0" locked="0" layoutInCell="1" allowOverlap="1" wp14:anchorId="174BF8FE" wp14:editId="4F1E1FCD">
                <wp:simplePos x="0" y="0"/>
                <wp:positionH relativeFrom="column">
                  <wp:posOffset>168910</wp:posOffset>
                </wp:positionH>
                <wp:positionV relativeFrom="paragraph">
                  <wp:posOffset>-612775</wp:posOffset>
                </wp:positionV>
                <wp:extent cx="6019800" cy="609600"/>
                <wp:effectExtent l="0" t="0" r="0" b="0"/>
                <wp:wrapSquare wrapText="right" distT="0" distB="0" distL="114300" distR="114300"/>
                <wp:docPr id="81" name="image2.png" descr="Straso-Logo 708-161"/>
                <wp:cNvGraphicFramePr/>
                <a:graphic xmlns:a="http://schemas.openxmlformats.org/drawingml/2006/main">
                  <a:graphicData uri="http://schemas.openxmlformats.org/drawingml/2006/picture">
                    <pic:pic xmlns:pic="http://schemas.openxmlformats.org/drawingml/2006/picture">
                      <pic:nvPicPr>
                        <pic:cNvPr id="0" name="image2.png" descr="Straso-Logo 708-161"/>
                        <pic:cNvPicPr preferRelativeResize="0"/>
                      </pic:nvPicPr>
                      <pic:blipFill>
                        <a:blip r:embed="rId1"/>
                        <a:srcRect/>
                        <a:stretch>
                          <a:fillRect/>
                        </a:stretch>
                      </pic:blipFill>
                      <pic:spPr>
                        <a:xfrm>
                          <a:off x="0" y="0"/>
                          <a:ext cx="6019800" cy="609600"/>
                        </a:xfrm>
                        <a:prstGeom prst="rect">
                          <a:avLst/>
                        </a:prstGeom>
                        <a:ln/>
                      </pic:spPr>
                    </pic:pic>
                  </a:graphicData>
                </a:graphic>
                <wp14:sizeRelH relativeFrom="margin">
                  <wp14:pctWidth>0</wp14:pctWidth>
                </wp14:sizeRelH>
                <wp14:sizeRelV relativeFrom="margin">
                  <wp14:pctHeight>0</wp14:pctHeight>
                </wp14:sizeRelV>
              </wp:anchor>
            </w:drawing>
          </w:r>
        </w:p>
      </w:tc>
    </w:tr>
  </w:tbl>
  <w:p w14:paraId="2CEEEC53" w14:textId="77777777" w:rsidR="00E72FD0" w:rsidRDefault="00E72F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417F" w14:textId="77777777" w:rsidR="00312F9F" w:rsidRDefault="00312F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554" w:type="dxa"/>
      <w:jc w:val="center"/>
      <w:tblCellMar>
        <w:top w:w="72" w:type="dxa"/>
        <w:left w:w="115" w:type="dxa"/>
        <w:bottom w:w="72" w:type="dxa"/>
        <w:right w:w="115" w:type="dxa"/>
      </w:tblCellMar>
      <w:tblLook w:val="04A0" w:firstRow="1" w:lastRow="0" w:firstColumn="1" w:lastColumn="0" w:noHBand="0" w:noVBand="1"/>
    </w:tblPr>
    <w:tblGrid>
      <w:gridCol w:w="1080"/>
      <w:gridCol w:w="10474"/>
    </w:tblGrid>
    <w:tr w:rsidR="00EF5942" w14:paraId="5149E5E0" w14:textId="77777777" w:rsidTr="008F74A1">
      <w:trPr>
        <w:trHeight w:val="1008"/>
        <w:jc w:val="center"/>
      </w:trPr>
      <w:tc>
        <w:tcPr>
          <w:tcW w:w="1080" w:type="dxa"/>
          <w:tcBorders>
            <w:bottom w:val="single" w:sz="4" w:space="0" w:color="943634"/>
          </w:tcBorders>
          <w:shd w:val="clear" w:color="auto" w:fill="943634"/>
          <w:vAlign w:val="bottom"/>
        </w:tcPr>
        <w:p w14:paraId="19665330" w14:textId="77777777" w:rsidR="00EF5942" w:rsidRDefault="00EF5942" w:rsidP="000558D4">
          <w:pPr>
            <w:pStyle w:val="Header"/>
            <w:jc w:val="right"/>
            <w:rPr>
              <w:color w:val="FFFFFF"/>
            </w:rPr>
          </w:pPr>
        </w:p>
      </w:tc>
      <w:tc>
        <w:tcPr>
          <w:tcW w:w="10474" w:type="dxa"/>
          <w:tcBorders>
            <w:bottom w:val="single" w:sz="4" w:space="0" w:color="auto"/>
          </w:tcBorders>
          <w:vAlign w:val="bottom"/>
        </w:tcPr>
        <w:p w14:paraId="05921C07" w14:textId="5FF086B8" w:rsidR="00EF5942" w:rsidRDefault="00312F9F" w:rsidP="000558D4">
          <w:pPr>
            <w:pStyle w:val="Header"/>
            <w:rPr>
              <w:bCs/>
              <w:color w:val="76923C"/>
            </w:rPr>
          </w:pPr>
          <w:r>
            <w:rPr>
              <w:rFonts w:ascii="Arial" w:hAnsi="Arial" w:cs="Arial"/>
              <w:noProof/>
              <w:sz w:val="18"/>
              <w:szCs w:val="18"/>
            </w:rPr>
            <w:drawing>
              <wp:anchor distT="0" distB="0" distL="114300" distR="114300" simplePos="0" relativeHeight="251665920" behindDoc="0" locked="0" layoutInCell="1" allowOverlap="1" wp14:anchorId="296D2D57" wp14:editId="0937EB39">
                <wp:simplePos x="0" y="0"/>
                <wp:positionH relativeFrom="column">
                  <wp:posOffset>-5859145</wp:posOffset>
                </wp:positionH>
                <wp:positionV relativeFrom="paragraph">
                  <wp:posOffset>-40640</wp:posOffset>
                </wp:positionV>
                <wp:extent cx="5726430" cy="668655"/>
                <wp:effectExtent l="0" t="0" r="7620" b="0"/>
                <wp:wrapSquare wrapText="right"/>
                <wp:docPr id="14" name="Picture 15" descr="Straso-Logo 708-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raso-Logo 708-161"/>
                        <pic:cNvPicPr>
                          <a:picLocks noChangeAspect="1" noChangeArrowheads="1"/>
                        </pic:cNvPicPr>
                      </pic:nvPicPr>
                      <pic:blipFill>
                        <a:blip r:embed="rId1">
                          <a:lum bright="12000"/>
                        </a:blip>
                        <a:srcRect/>
                        <a:stretch>
                          <a:fillRect/>
                        </a:stretch>
                      </pic:blipFill>
                      <pic:spPr bwMode="auto">
                        <a:xfrm>
                          <a:off x="0" y="0"/>
                          <a:ext cx="5726430" cy="668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1B049818" w14:textId="77777777" w:rsidR="00EF5942" w:rsidRPr="008F74A1" w:rsidRDefault="00EF5942" w:rsidP="008F74A1">
    <w:pPr>
      <w:pStyle w:val="a"/>
      <w:spacing w:before="0" w:after="0"/>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3"/>
    <w:lvl w:ilvl="0">
      <w:start w:val="1"/>
      <w:numFmt w:val="bullet"/>
      <w:lvlText w:val=""/>
      <w:lvlJc w:val="left"/>
      <w:pPr>
        <w:tabs>
          <w:tab w:val="num" w:pos="0"/>
        </w:tabs>
        <w:ind w:left="1080" w:hanging="360"/>
      </w:pPr>
      <w:rPr>
        <w:rFonts w:ascii="Symbol" w:hAnsi="Symbol"/>
      </w:rPr>
    </w:lvl>
  </w:abstractNum>
  <w:abstractNum w:abstractNumId="1" w15:restartNumberingAfterBreak="0">
    <w:nsid w:val="00000003"/>
    <w:multiLevelType w:val="singleLevel"/>
    <w:tmpl w:val="00000003"/>
    <w:name w:val="WW8Num6"/>
    <w:lvl w:ilvl="0">
      <w:start w:val="1"/>
      <w:numFmt w:val="decimal"/>
      <w:lvlText w:val="%1."/>
      <w:lvlJc w:val="left"/>
      <w:pPr>
        <w:tabs>
          <w:tab w:val="num" w:pos="0"/>
        </w:tabs>
        <w:ind w:left="750" w:hanging="360"/>
      </w:pPr>
    </w:lvl>
  </w:abstractNum>
  <w:abstractNum w:abstractNumId="2" w15:restartNumberingAfterBreak="0">
    <w:nsid w:val="00000008"/>
    <w:multiLevelType w:val="singleLevel"/>
    <w:tmpl w:val="00000008"/>
    <w:name w:val="WW8Num8"/>
    <w:lvl w:ilvl="0">
      <w:start w:val="3"/>
      <w:numFmt w:val="bullet"/>
      <w:suff w:val="nothing"/>
      <w:lvlText w:val="-"/>
      <w:lvlJc w:val="left"/>
      <w:pPr>
        <w:tabs>
          <w:tab w:val="num" w:pos="0"/>
        </w:tabs>
        <w:ind w:left="0" w:firstLine="0"/>
      </w:pPr>
      <w:rPr>
        <w:rFonts w:ascii="Times New Roman" w:hAnsi="Times New Roman" w:cs="Symbol"/>
      </w:rPr>
    </w:lvl>
  </w:abstractNum>
  <w:abstractNum w:abstractNumId="3"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1F"/>
    <w:multiLevelType w:val="multilevel"/>
    <w:tmpl w:val="0000001F"/>
    <w:name w:val="WW8Num31"/>
    <w:lvl w:ilvl="0">
      <w:start w:val="1"/>
      <w:numFmt w:val="decimal"/>
      <w:lvlText w:val="%1."/>
      <w:lvlJc w:val="left"/>
      <w:pPr>
        <w:tabs>
          <w:tab w:val="num" w:pos="2340"/>
        </w:tabs>
        <w:ind w:left="23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FB4CD4"/>
    <w:multiLevelType w:val="hybridMultilevel"/>
    <w:tmpl w:val="B90ED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61818"/>
    <w:multiLevelType w:val="multilevel"/>
    <w:tmpl w:val="EA0EBCB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5C803F1"/>
    <w:multiLevelType w:val="hybridMultilevel"/>
    <w:tmpl w:val="8C58746A"/>
    <w:lvl w:ilvl="0" w:tplc="86701366">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15:restartNumberingAfterBreak="0">
    <w:nsid w:val="0F740984"/>
    <w:multiLevelType w:val="hybridMultilevel"/>
    <w:tmpl w:val="AC7CB67E"/>
    <w:name w:val="WW8Num30222"/>
    <w:lvl w:ilvl="0" w:tplc="08090001">
      <w:start w:val="1"/>
      <w:numFmt w:val="bullet"/>
      <w:lvlText w:val=""/>
      <w:lvlJc w:val="left"/>
      <w:pPr>
        <w:tabs>
          <w:tab w:val="num" w:pos="1260"/>
        </w:tabs>
        <w:ind w:left="1260" w:hanging="360"/>
      </w:pPr>
      <w:rPr>
        <w:rFonts w:ascii="Symbol" w:hAnsi="Symbol" w:hint="default"/>
      </w:rPr>
    </w:lvl>
    <w:lvl w:ilvl="1" w:tplc="0809000B">
      <w:start w:val="1"/>
      <w:numFmt w:val="bullet"/>
      <w:lvlText w:val=""/>
      <w:lvlJc w:val="left"/>
      <w:pPr>
        <w:tabs>
          <w:tab w:val="num" w:pos="1980"/>
        </w:tabs>
        <w:ind w:left="1980" w:hanging="360"/>
      </w:pPr>
      <w:rPr>
        <w:rFonts w:ascii="Wingdings" w:hAnsi="Wingdings" w:hint="default"/>
      </w:rPr>
    </w:lvl>
    <w:lvl w:ilvl="2" w:tplc="AFCCB05A">
      <w:start w:val="41"/>
      <w:numFmt w:val="bullet"/>
      <w:lvlText w:val="-"/>
      <w:lvlJc w:val="left"/>
      <w:pPr>
        <w:ind w:left="2700" w:hanging="360"/>
      </w:pPr>
      <w:rPr>
        <w:rFonts w:ascii="Arial" w:eastAsia="Times New Roman" w:hAnsi="Arial" w:cs="Arial"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4F10477"/>
    <w:multiLevelType w:val="multilevel"/>
    <w:tmpl w:val="47DC31C8"/>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66B4B12"/>
    <w:multiLevelType w:val="hybridMultilevel"/>
    <w:tmpl w:val="8D96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91038F"/>
    <w:multiLevelType w:val="hybridMultilevel"/>
    <w:tmpl w:val="BD8091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9F6917"/>
    <w:multiLevelType w:val="hybridMultilevel"/>
    <w:tmpl w:val="0CE2920C"/>
    <w:lvl w:ilvl="0" w:tplc="5DC02CE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85C66"/>
    <w:multiLevelType w:val="hybridMultilevel"/>
    <w:tmpl w:val="14F694E8"/>
    <w:lvl w:ilvl="0" w:tplc="08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0365F0D"/>
    <w:multiLevelType w:val="multilevel"/>
    <w:tmpl w:val="25CC852A"/>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055180E"/>
    <w:multiLevelType w:val="hybridMultilevel"/>
    <w:tmpl w:val="F44CB2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5F0370"/>
    <w:multiLevelType w:val="hybridMultilevel"/>
    <w:tmpl w:val="0AD8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1A0EA9"/>
    <w:multiLevelType w:val="hybridMultilevel"/>
    <w:tmpl w:val="11AC3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008E4"/>
    <w:multiLevelType w:val="multilevel"/>
    <w:tmpl w:val="9EFA520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59C0F72"/>
    <w:multiLevelType w:val="hybridMultilevel"/>
    <w:tmpl w:val="74BCD7E6"/>
    <w:lvl w:ilvl="0" w:tplc="0809000B">
      <w:start w:val="1"/>
      <w:numFmt w:val="bullet"/>
      <w:lvlText w:val=""/>
      <w:lvlJc w:val="left"/>
      <w:pPr>
        <w:tabs>
          <w:tab w:val="num" w:pos="1980"/>
        </w:tabs>
        <w:ind w:left="1980" w:hanging="360"/>
      </w:pPr>
      <w:rPr>
        <w:rFonts w:ascii="Wingdings" w:hAnsi="Wingdings" w:hint="default"/>
      </w:rPr>
    </w:lvl>
    <w:lvl w:ilvl="1" w:tplc="0809000F">
      <w:start w:val="1"/>
      <w:numFmt w:val="decimal"/>
      <w:lvlText w:val="%2."/>
      <w:lvlJc w:val="left"/>
      <w:pPr>
        <w:tabs>
          <w:tab w:val="num" w:pos="3240"/>
        </w:tabs>
        <w:ind w:left="3240" w:hanging="360"/>
      </w:pPr>
      <w:rPr>
        <w:rFonts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2D072C86"/>
    <w:multiLevelType w:val="multilevel"/>
    <w:tmpl w:val="8042059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17A6404"/>
    <w:multiLevelType w:val="hybridMultilevel"/>
    <w:tmpl w:val="61E2709C"/>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47D55EB"/>
    <w:multiLevelType w:val="hybridMultilevel"/>
    <w:tmpl w:val="6148705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7F44B1"/>
    <w:multiLevelType w:val="hybridMultilevel"/>
    <w:tmpl w:val="EE7EDE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F5A33"/>
    <w:multiLevelType w:val="hybridMultilevel"/>
    <w:tmpl w:val="FF5AA54E"/>
    <w:lvl w:ilvl="0" w:tplc="B0C27EE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B2F271E"/>
    <w:multiLevelType w:val="hybridMultilevel"/>
    <w:tmpl w:val="336066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E76BF6"/>
    <w:multiLevelType w:val="hybridMultilevel"/>
    <w:tmpl w:val="39BE87E6"/>
    <w:lvl w:ilvl="0" w:tplc="04090011">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E4084C"/>
    <w:multiLevelType w:val="hybridMultilevel"/>
    <w:tmpl w:val="EB047B80"/>
    <w:lvl w:ilvl="0" w:tplc="EC5645AE">
      <w:start w:val="1"/>
      <w:numFmt w:val="bullet"/>
      <w:lvlText w:val=""/>
      <w:lvlJc w:val="left"/>
      <w:pPr>
        <w:ind w:left="0" w:hanging="288"/>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7293E2F"/>
    <w:multiLevelType w:val="hybridMultilevel"/>
    <w:tmpl w:val="B9A2100E"/>
    <w:lvl w:ilvl="0" w:tplc="57C491E0">
      <w:start w:val="3"/>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9" w15:restartNumberingAfterBreak="0">
    <w:nsid w:val="4C756A8C"/>
    <w:multiLevelType w:val="hybridMultilevel"/>
    <w:tmpl w:val="5F000248"/>
    <w:lvl w:ilvl="0" w:tplc="C6B8FE9E">
      <w:start w:val="1"/>
      <w:numFmt w:val="decimal"/>
      <w:lvlText w:val="%1."/>
      <w:lvlJc w:val="left"/>
      <w:pPr>
        <w:ind w:left="1440" w:hanging="360"/>
      </w:pPr>
      <w:rPr>
        <w:rFonts w:ascii="StobiSerif Regular" w:eastAsiaTheme="minorHAnsi" w:hAnsi="StobiSerif Regular" w:cs="Arial"/>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CF5C28"/>
    <w:multiLevelType w:val="hybridMultilevel"/>
    <w:tmpl w:val="C1381C42"/>
    <w:lvl w:ilvl="0" w:tplc="7D827DFC">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3A0EC1"/>
    <w:multiLevelType w:val="hybridMultilevel"/>
    <w:tmpl w:val="44A843FE"/>
    <w:lvl w:ilvl="0" w:tplc="DE8E6A0E">
      <w:start w:val="1"/>
      <w:numFmt w:val="bullet"/>
      <w:lvlText w:val=""/>
      <w:lvlJc w:val="left"/>
      <w:pPr>
        <w:ind w:left="1973" w:hanging="360"/>
      </w:pPr>
      <w:rPr>
        <w:rFonts w:ascii="Symbol" w:hAnsi="Symbol" w:hint="default"/>
      </w:rPr>
    </w:lvl>
    <w:lvl w:ilvl="1" w:tplc="04090019" w:tentative="1">
      <w:start w:val="1"/>
      <w:numFmt w:val="bullet"/>
      <w:lvlText w:val="o"/>
      <w:lvlJc w:val="left"/>
      <w:pPr>
        <w:ind w:left="2693" w:hanging="360"/>
      </w:pPr>
      <w:rPr>
        <w:rFonts w:ascii="Courier New" w:hAnsi="Courier New" w:cs="Courier New" w:hint="default"/>
      </w:rPr>
    </w:lvl>
    <w:lvl w:ilvl="2" w:tplc="0409001B" w:tentative="1">
      <w:start w:val="1"/>
      <w:numFmt w:val="bullet"/>
      <w:lvlText w:val=""/>
      <w:lvlJc w:val="left"/>
      <w:pPr>
        <w:ind w:left="3413" w:hanging="360"/>
      </w:pPr>
      <w:rPr>
        <w:rFonts w:ascii="Wingdings" w:hAnsi="Wingdings" w:hint="default"/>
      </w:rPr>
    </w:lvl>
    <w:lvl w:ilvl="3" w:tplc="0409000F" w:tentative="1">
      <w:start w:val="1"/>
      <w:numFmt w:val="bullet"/>
      <w:lvlText w:val=""/>
      <w:lvlJc w:val="left"/>
      <w:pPr>
        <w:ind w:left="4133" w:hanging="360"/>
      </w:pPr>
      <w:rPr>
        <w:rFonts w:ascii="Symbol" w:hAnsi="Symbol" w:hint="default"/>
      </w:rPr>
    </w:lvl>
    <w:lvl w:ilvl="4" w:tplc="04090019" w:tentative="1">
      <w:start w:val="1"/>
      <w:numFmt w:val="bullet"/>
      <w:lvlText w:val="o"/>
      <w:lvlJc w:val="left"/>
      <w:pPr>
        <w:ind w:left="4853" w:hanging="360"/>
      </w:pPr>
      <w:rPr>
        <w:rFonts w:ascii="Courier New" w:hAnsi="Courier New" w:cs="Courier New" w:hint="default"/>
      </w:rPr>
    </w:lvl>
    <w:lvl w:ilvl="5" w:tplc="0409001B" w:tentative="1">
      <w:start w:val="1"/>
      <w:numFmt w:val="bullet"/>
      <w:lvlText w:val=""/>
      <w:lvlJc w:val="left"/>
      <w:pPr>
        <w:ind w:left="5573" w:hanging="360"/>
      </w:pPr>
      <w:rPr>
        <w:rFonts w:ascii="Wingdings" w:hAnsi="Wingdings" w:hint="default"/>
      </w:rPr>
    </w:lvl>
    <w:lvl w:ilvl="6" w:tplc="0409000F" w:tentative="1">
      <w:start w:val="1"/>
      <w:numFmt w:val="bullet"/>
      <w:lvlText w:val=""/>
      <w:lvlJc w:val="left"/>
      <w:pPr>
        <w:ind w:left="6293" w:hanging="360"/>
      </w:pPr>
      <w:rPr>
        <w:rFonts w:ascii="Symbol" w:hAnsi="Symbol" w:hint="default"/>
      </w:rPr>
    </w:lvl>
    <w:lvl w:ilvl="7" w:tplc="04090019" w:tentative="1">
      <w:start w:val="1"/>
      <w:numFmt w:val="bullet"/>
      <w:lvlText w:val="o"/>
      <w:lvlJc w:val="left"/>
      <w:pPr>
        <w:ind w:left="7013" w:hanging="360"/>
      </w:pPr>
      <w:rPr>
        <w:rFonts w:ascii="Courier New" w:hAnsi="Courier New" w:cs="Courier New" w:hint="default"/>
      </w:rPr>
    </w:lvl>
    <w:lvl w:ilvl="8" w:tplc="0409001B" w:tentative="1">
      <w:start w:val="1"/>
      <w:numFmt w:val="bullet"/>
      <w:lvlText w:val=""/>
      <w:lvlJc w:val="left"/>
      <w:pPr>
        <w:ind w:left="7733" w:hanging="360"/>
      </w:pPr>
      <w:rPr>
        <w:rFonts w:ascii="Wingdings" w:hAnsi="Wingdings" w:hint="default"/>
      </w:rPr>
    </w:lvl>
  </w:abstractNum>
  <w:abstractNum w:abstractNumId="32" w15:restartNumberingAfterBreak="0">
    <w:nsid w:val="606B2C56"/>
    <w:multiLevelType w:val="hybridMultilevel"/>
    <w:tmpl w:val="21BA6520"/>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60765FE4"/>
    <w:multiLevelType w:val="multilevel"/>
    <w:tmpl w:val="E4A66A9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8C1639"/>
    <w:multiLevelType w:val="hybridMultilevel"/>
    <w:tmpl w:val="36165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687DCA"/>
    <w:multiLevelType w:val="hybridMultilevel"/>
    <w:tmpl w:val="0902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C03143"/>
    <w:multiLevelType w:val="hybridMultilevel"/>
    <w:tmpl w:val="241E0B14"/>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C9C590D"/>
    <w:multiLevelType w:val="hybridMultilevel"/>
    <w:tmpl w:val="CC5220B6"/>
    <w:lvl w:ilvl="0" w:tplc="1360AB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BF35F9"/>
    <w:multiLevelType w:val="hybridMultilevel"/>
    <w:tmpl w:val="C254B4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1B6CB0"/>
    <w:multiLevelType w:val="hybridMultilevel"/>
    <w:tmpl w:val="A1361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1914DE"/>
    <w:multiLevelType w:val="hybridMultilevel"/>
    <w:tmpl w:val="F19EF024"/>
    <w:lvl w:ilvl="0" w:tplc="AF34FA0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4016A"/>
    <w:multiLevelType w:val="hybridMultilevel"/>
    <w:tmpl w:val="E60273CE"/>
    <w:lvl w:ilvl="0" w:tplc="1360AB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F487BF7"/>
    <w:multiLevelType w:val="hybridMultilevel"/>
    <w:tmpl w:val="018A50E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74EF475F"/>
    <w:multiLevelType w:val="hybridMultilevel"/>
    <w:tmpl w:val="81203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5610E"/>
    <w:multiLevelType w:val="hybridMultilevel"/>
    <w:tmpl w:val="6160031A"/>
    <w:lvl w:ilvl="0" w:tplc="EC5645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D11C32"/>
    <w:multiLevelType w:val="multilevel"/>
    <w:tmpl w:val="D4425E2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27"/>
  </w:num>
  <w:num w:numId="3">
    <w:abstractNumId w:val="6"/>
  </w:num>
  <w:num w:numId="4">
    <w:abstractNumId w:val="45"/>
  </w:num>
  <w:num w:numId="5">
    <w:abstractNumId w:val="19"/>
  </w:num>
  <w:num w:numId="6">
    <w:abstractNumId w:val="39"/>
  </w:num>
  <w:num w:numId="7">
    <w:abstractNumId w:val="18"/>
  </w:num>
  <w:num w:numId="8">
    <w:abstractNumId w:val="9"/>
  </w:num>
  <w:num w:numId="9">
    <w:abstractNumId w:val="30"/>
  </w:num>
  <w:num w:numId="10">
    <w:abstractNumId w:val="10"/>
  </w:num>
  <w:num w:numId="11">
    <w:abstractNumId w:val="8"/>
  </w:num>
  <w:num w:numId="12">
    <w:abstractNumId w:val="32"/>
  </w:num>
  <w:num w:numId="13">
    <w:abstractNumId w:val="42"/>
  </w:num>
  <w:num w:numId="14">
    <w:abstractNumId w:val="37"/>
  </w:num>
  <w:num w:numId="15">
    <w:abstractNumId w:val="26"/>
  </w:num>
  <w:num w:numId="16">
    <w:abstractNumId w:val="7"/>
  </w:num>
  <w:num w:numId="17">
    <w:abstractNumId w:val="28"/>
  </w:num>
  <w:num w:numId="18">
    <w:abstractNumId w:val="22"/>
  </w:num>
  <w:num w:numId="19">
    <w:abstractNumId w:val="4"/>
  </w:num>
  <w:num w:numId="20">
    <w:abstractNumId w:val="13"/>
  </w:num>
  <w:num w:numId="21">
    <w:abstractNumId w:val="29"/>
  </w:num>
  <w:num w:numId="22">
    <w:abstractNumId w:val="0"/>
  </w:num>
  <w:num w:numId="2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25"/>
  </w:num>
  <w:num w:numId="26">
    <w:abstractNumId w:val="36"/>
  </w:num>
  <w:num w:numId="27">
    <w:abstractNumId w:val="3"/>
  </w:num>
  <w:num w:numId="28">
    <w:abstractNumId w:val="21"/>
  </w:num>
  <w:num w:numId="29">
    <w:abstractNumId w:val="44"/>
  </w:num>
  <w:num w:numId="30">
    <w:abstractNumId w:val="33"/>
  </w:num>
  <w:num w:numId="31">
    <w:abstractNumId w:val="5"/>
  </w:num>
  <w:num w:numId="32">
    <w:abstractNumId w:val="23"/>
  </w:num>
  <w:num w:numId="33">
    <w:abstractNumId w:val="34"/>
  </w:num>
  <w:num w:numId="34">
    <w:abstractNumId w:val="17"/>
  </w:num>
  <w:num w:numId="35">
    <w:abstractNumId w:val="2"/>
  </w:num>
  <w:num w:numId="36">
    <w:abstractNumId w:val="16"/>
  </w:num>
  <w:num w:numId="37">
    <w:abstractNumId w:val="38"/>
  </w:num>
  <w:num w:numId="38">
    <w:abstractNumId w:val="40"/>
  </w:num>
  <w:num w:numId="39">
    <w:abstractNumId w:val="35"/>
  </w:num>
  <w:num w:numId="40">
    <w:abstractNumId w:val="15"/>
  </w:num>
  <w:num w:numId="41">
    <w:abstractNumId w:val="11"/>
  </w:num>
  <w:num w:numId="42">
    <w:abstractNumId w:val="20"/>
  </w:num>
  <w:num w:numId="43">
    <w:abstractNumId w:val="24"/>
  </w:num>
  <w:num w:numId="44">
    <w:abstractNumId w:val="43"/>
  </w:num>
  <w:num w:numId="45">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E2"/>
    <w:rsid w:val="00001E39"/>
    <w:rsid w:val="0000278A"/>
    <w:rsid w:val="00007F8F"/>
    <w:rsid w:val="00011DD9"/>
    <w:rsid w:val="00014107"/>
    <w:rsid w:val="00015F0F"/>
    <w:rsid w:val="00021C13"/>
    <w:rsid w:val="00024B23"/>
    <w:rsid w:val="0003042D"/>
    <w:rsid w:val="0003313C"/>
    <w:rsid w:val="00035826"/>
    <w:rsid w:val="00036614"/>
    <w:rsid w:val="00036FC9"/>
    <w:rsid w:val="00041223"/>
    <w:rsid w:val="0004176B"/>
    <w:rsid w:val="0004370F"/>
    <w:rsid w:val="00045299"/>
    <w:rsid w:val="00050085"/>
    <w:rsid w:val="000517B2"/>
    <w:rsid w:val="00053A73"/>
    <w:rsid w:val="000558D4"/>
    <w:rsid w:val="000608C5"/>
    <w:rsid w:val="000608D5"/>
    <w:rsid w:val="00062040"/>
    <w:rsid w:val="00067105"/>
    <w:rsid w:val="00074EF7"/>
    <w:rsid w:val="0008038A"/>
    <w:rsid w:val="00082A20"/>
    <w:rsid w:val="0008572B"/>
    <w:rsid w:val="00085953"/>
    <w:rsid w:val="0008758D"/>
    <w:rsid w:val="0009219E"/>
    <w:rsid w:val="000922CC"/>
    <w:rsid w:val="00095177"/>
    <w:rsid w:val="000A0021"/>
    <w:rsid w:val="000A0808"/>
    <w:rsid w:val="000A116F"/>
    <w:rsid w:val="000A1C5F"/>
    <w:rsid w:val="000A31EA"/>
    <w:rsid w:val="000A3576"/>
    <w:rsid w:val="000A76DC"/>
    <w:rsid w:val="000A7911"/>
    <w:rsid w:val="000B1821"/>
    <w:rsid w:val="000B1B81"/>
    <w:rsid w:val="000B4D6B"/>
    <w:rsid w:val="000C281F"/>
    <w:rsid w:val="000C44BC"/>
    <w:rsid w:val="000C5460"/>
    <w:rsid w:val="000C71A7"/>
    <w:rsid w:val="000D0574"/>
    <w:rsid w:val="000D08A3"/>
    <w:rsid w:val="000D2B45"/>
    <w:rsid w:val="000D3E94"/>
    <w:rsid w:val="000D70AA"/>
    <w:rsid w:val="000E1D3D"/>
    <w:rsid w:val="000E219B"/>
    <w:rsid w:val="000E25F1"/>
    <w:rsid w:val="000E5385"/>
    <w:rsid w:val="000E6835"/>
    <w:rsid w:val="000F13BB"/>
    <w:rsid w:val="000F2A6A"/>
    <w:rsid w:val="000F3054"/>
    <w:rsid w:val="000F32D6"/>
    <w:rsid w:val="000F3603"/>
    <w:rsid w:val="000F3A44"/>
    <w:rsid w:val="000F655E"/>
    <w:rsid w:val="000F6F7B"/>
    <w:rsid w:val="00102A0C"/>
    <w:rsid w:val="00106A1F"/>
    <w:rsid w:val="00107076"/>
    <w:rsid w:val="0010774D"/>
    <w:rsid w:val="00115D3E"/>
    <w:rsid w:val="00122241"/>
    <w:rsid w:val="00124D7B"/>
    <w:rsid w:val="001324D6"/>
    <w:rsid w:val="00132A45"/>
    <w:rsid w:val="00133960"/>
    <w:rsid w:val="00133D45"/>
    <w:rsid w:val="0013729B"/>
    <w:rsid w:val="001415D4"/>
    <w:rsid w:val="0014462B"/>
    <w:rsid w:val="00146B19"/>
    <w:rsid w:val="00147106"/>
    <w:rsid w:val="00152AC4"/>
    <w:rsid w:val="001545C0"/>
    <w:rsid w:val="00156EA9"/>
    <w:rsid w:val="0016055F"/>
    <w:rsid w:val="001629DA"/>
    <w:rsid w:val="001660DF"/>
    <w:rsid w:val="001673B5"/>
    <w:rsid w:val="00171BB6"/>
    <w:rsid w:val="00171FA7"/>
    <w:rsid w:val="001748E1"/>
    <w:rsid w:val="001754EF"/>
    <w:rsid w:val="00182FB0"/>
    <w:rsid w:val="0018405B"/>
    <w:rsid w:val="00185372"/>
    <w:rsid w:val="00185874"/>
    <w:rsid w:val="00186F63"/>
    <w:rsid w:val="001947EE"/>
    <w:rsid w:val="001956C4"/>
    <w:rsid w:val="00196676"/>
    <w:rsid w:val="001A1001"/>
    <w:rsid w:val="001A24B7"/>
    <w:rsid w:val="001A2F6F"/>
    <w:rsid w:val="001A4B98"/>
    <w:rsid w:val="001A5B92"/>
    <w:rsid w:val="001A5CFB"/>
    <w:rsid w:val="001A6124"/>
    <w:rsid w:val="001B12B5"/>
    <w:rsid w:val="001C0A37"/>
    <w:rsid w:val="001C4DF0"/>
    <w:rsid w:val="001C5880"/>
    <w:rsid w:val="001C6DFB"/>
    <w:rsid w:val="001D01D0"/>
    <w:rsid w:val="001D0CB5"/>
    <w:rsid w:val="001D0E88"/>
    <w:rsid w:val="001D488A"/>
    <w:rsid w:val="001D4FC5"/>
    <w:rsid w:val="001D755B"/>
    <w:rsid w:val="001E213D"/>
    <w:rsid w:val="001F035A"/>
    <w:rsid w:val="001F605E"/>
    <w:rsid w:val="001F677A"/>
    <w:rsid w:val="001F6D6C"/>
    <w:rsid w:val="00201AE9"/>
    <w:rsid w:val="00203B25"/>
    <w:rsid w:val="0020470E"/>
    <w:rsid w:val="0020540A"/>
    <w:rsid w:val="00207812"/>
    <w:rsid w:val="0021070E"/>
    <w:rsid w:val="002165FC"/>
    <w:rsid w:val="00223CF7"/>
    <w:rsid w:val="00224B35"/>
    <w:rsid w:val="00226934"/>
    <w:rsid w:val="002274D5"/>
    <w:rsid w:val="002322FE"/>
    <w:rsid w:val="00232C24"/>
    <w:rsid w:val="00233C31"/>
    <w:rsid w:val="0023449E"/>
    <w:rsid w:val="0023481C"/>
    <w:rsid w:val="00235B65"/>
    <w:rsid w:val="00236742"/>
    <w:rsid w:val="002426B7"/>
    <w:rsid w:val="00243EEA"/>
    <w:rsid w:val="00250C30"/>
    <w:rsid w:val="00251876"/>
    <w:rsid w:val="002519A9"/>
    <w:rsid w:val="00251BBF"/>
    <w:rsid w:val="00251FCB"/>
    <w:rsid w:val="0025339F"/>
    <w:rsid w:val="00253D12"/>
    <w:rsid w:val="00254833"/>
    <w:rsid w:val="00255868"/>
    <w:rsid w:val="00260461"/>
    <w:rsid w:val="002662A7"/>
    <w:rsid w:val="00270B09"/>
    <w:rsid w:val="00270EC3"/>
    <w:rsid w:val="002725D5"/>
    <w:rsid w:val="002725DC"/>
    <w:rsid w:val="00272CD8"/>
    <w:rsid w:val="00274024"/>
    <w:rsid w:val="0027478E"/>
    <w:rsid w:val="00274DD2"/>
    <w:rsid w:val="00277BEA"/>
    <w:rsid w:val="00277E35"/>
    <w:rsid w:val="00280536"/>
    <w:rsid w:val="002867A1"/>
    <w:rsid w:val="002900F8"/>
    <w:rsid w:val="0029365D"/>
    <w:rsid w:val="00293E27"/>
    <w:rsid w:val="00294B8A"/>
    <w:rsid w:val="00294D51"/>
    <w:rsid w:val="0029668A"/>
    <w:rsid w:val="00296B3B"/>
    <w:rsid w:val="00297755"/>
    <w:rsid w:val="002A0B58"/>
    <w:rsid w:val="002A3707"/>
    <w:rsid w:val="002A640A"/>
    <w:rsid w:val="002A73BB"/>
    <w:rsid w:val="002A7A12"/>
    <w:rsid w:val="002B075B"/>
    <w:rsid w:val="002B0F94"/>
    <w:rsid w:val="002B31E0"/>
    <w:rsid w:val="002B3EE5"/>
    <w:rsid w:val="002B7E43"/>
    <w:rsid w:val="002C03AD"/>
    <w:rsid w:val="002C03E5"/>
    <w:rsid w:val="002C2F3D"/>
    <w:rsid w:val="002C4AD4"/>
    <w:rsid w:val="002C55B8"/>
    <w:rsid w:val="002C5751"/>
    <w:rsid w:val="002C5E0B"/>
    <w:rsid w:val="002C6359"/>
    <w:rsid w:val="002D0CE9"/>
    <w:rsid w:val="002D4428"/>
    <w:rsid w:val="002E3C3E"/>
    <w:rsid w:val="002E4833"/>
    <w:rsid w:val="002E52AB"/>
    <w:rsid w:val="002E6021"/>
    <w:rsid w:val="002F2BD4"/>
    <w:rsid w:val="002F39B9"/>
    <w:rsid w:val="002F54E6"/>
    <w:rsid w:val="002F6F23"/>
    <w:rsid w:val="00300B82"/>
    <w:rsid w:val="003016C2"/>
    <w:rsid w:val="00302445"/>
    <w:rsid w:val="00302788"/>
    <w:rsid w:val="00303F7D"/>
    <w:rsid w:val="00304106"/>
    <w:rsid w:val="00310557"/>
    <w:rsid w:val="003127D8"/>
    <w:rsid w:val="00312E3C"/>
    <w:rsid w:val="00312F9F"/>
    <w:rsid w:val="003137E0"/>
    <w:rsid w:val="00313EE6"/>
    <w:rsid w:val="0032737B"/>
    <w:rsid w:val="003276EF"/>
    <w:rsid w:val="003302FD"/>
    <w:rsid w:val="00331152"/>
    <w:rsid w:val="0033293C"/>
    <w:rsid w:val="00336DDF"/>
    <w:rsid w:val="003419C6"/>
    <w:rsid w:val="003425D6"/>
    <w:rsid w:val="003449C3"/>
    <w:rsid w:val="003460C6"/>
    <w:rsid w:val="00346C2A"/>
    <w:rsid w:val="00354058"/>
    <w:rsid w:val="0035457B"/>
    <w:rsid w:val="00355F92"/>
    <w:rsid w:val="00362AA7"/>
    <w:rsid w:val="00364A62"/>
    <w:rsid w:val="003659CF"/>
    <w:rsid w:val="0036744F"/>
    <w:rsid w:val="00370CD8"/>
    <w:rsid w:val="00372613"/>
    <w:rsid w:val="00372D61"/>
    <w:rsid w:val="00373FC1"/>
    <w:rsid w:val="003767E3"/>
    <w:rsid w:val="00384EA2"/>
    <w:rsid w:val="00392A2C"/>
    <w:rsid w:val="00395D86"/>
    <w:rsid w:val="003A17CC"/>
    <w:rsid w:val="003A2734"/>
    <w:rsid w:val="003B2421"/>
    <w:rsid w:val="003B5668"/>
    <w:rsid w:val="003C2920"/>
    <w:rsid w:val="003C591A"/>
    <w:rsid w:val="003D0A52"/>
    <w:rsid w:val="003D72A5"/>
    <w:rsid w:val="003D76DA"/>
    <w:rsid w:val="003E11EF"/>
    <w:rsid w:val="003E3AF7"/>
    <w:rsid w:val="003E4150"/>
    <w:rsid w:val="003E5E5E"/>
    <w:rsid w:val="00400D7F"/>
    <w:rsid w:val="00402955"/>
    <w:rsid w:val="00403918"/>
    <w:rsid w:val="00410C68"/>
    <w:rsid w:val="004134E9"/>
    <w:rsid w:val="00415D8E"/>
    <w:rsid w:val="00416323"/>
    <w:rsid w:val="00416C51"/>
    <w:rsid w:val="00417F4F"/>
    <w:rsid w:val="00425630"/>
    <w:rsid w:val="0042599E"/>
    <w:rsid w:val="00430AD4"/>
    <w:rsid w:val="004312A0"/>
    <w:rsid w:val="00432A50"/>
    <w:rsid w:val="0043436C"/>
    <w:rsid w:val="00435B19"/>
    <w:rsid w:val="00436323"/>
    <w:rsid w:val="00440529"/>
    <w:rsid w:val="00441D81"/>
    <w:rsid w:val="004436EB"/>
    <w:rsid w:val="0044454B"/>
    <w:rsid w:val="004459F7"/>
    <w:rsid w:val="00446601"/>
    <w:rsid w:val="004515D5"/>
    <w:rsid w:val="0045175A"/>
    <w:rsid w:val="00455AB1"/>
    <w:rsid w:val="00456476"/>
    <w:rsid w:val="004570A7"/>
    <w:rsid w:val="004604C6"/>
    <w:rsid w:val="004632D7"/>
    <w:rsid w:val="00467E41"/>
    <w:rsid w:val="00470421"/>
    <w:rsid w:val="00471715"/>
    <w:rsid w:val="00471BF9"/>
    <w:rsid w:val="004723A2"/>
    <w:rsid w:val="00473643"/>
    <w:rsid w:val="00477EF1"/>
    <w:rsid w:val="00480541"/>
    <w:rsid w:val="00483D7F"/>
    <w:rsid w:val="00484229"/>
    <w:rsid w:val="00484926"/>
    <w:rsid w:val="00484C5C"/>
    <w:rsid w:val="00486A45"/>
    <w:rsid w:val="00486C5E"/>
    <w:rsid w:val="00491DF6"/>
    <w:rsid w:val="00493A30"/>
    <w:rsid w:val="00494E5D"/>
    <w:rsid w:val="00495A77"/>
    <w:rsid w:val="004967CD"/>
    <w:rsid w:val="00497E32"/>
    <w:rsid w:val="004A1DFC"/>
    <w:rsid w:val="004A61CC"/>
    <w:rsid w:val="004B0779"/>
    <w:rsid w:val="004B7714"/>
    <w:rsid w:val="004C027F"/>
    <w:rsid w:val="004C191D"/>
    <w:rsid w:val="004C5E65"/>
    <w:rsid w:val="004D0BE4"/>
    <w:rsid w:val="004D3431"/>
    <w:rsid w:val="004D4372"/>
    <w:rsid w:val="004E07EF"/>
    <w:rsid w:val="004E1470"/>
    <w:rsid w:val="004E162E"/>
    <w:rsid w:val="004E1B6A"/>
    <w:rsid w:val="004E251B"/>
    <w:rsid w:val="004E321D"/>
    <w:rsid w:val="004E44CB"/>
    <w:rsid w:val="004E515C"/>
    <w:rsid w:val="004E55F1"/>
    <w:rsid w:val="004E5684"/>
    <w:rsid w:val="004F2A5A"/>
    <w:rsid w:val="004F44CD"/>
    <w:rsid w:val="004F4BF6"/>
    <w:rsid w:val="00500046"/>
    <w:rsid w:val="00503CB1"/>
    <w:rsid w:val="00507A90"/>
    <w:rsid w:val="00507BFA"/>
    <w:rsid w:val="00507CB0"/>
    <w:rsid w:val="005136B1"/>
    <w:rsid w:val="00515D5F"/>
    <w:rsid w:val="00521204"/>
    <w:rsid w:val="005213A3"/>
    <w:rsid w:val="00531A11"/>
    <w:rsid w:val="00533149"/>
    <w:rsid w:val="00535928"/>
    <w:rsid w:val="005362D0"/>
    <w:rsid w:val="00541271"/>
    <w:rsid w:val="00542E3A"/>
    <w:rsid w:val="00545C43"/>
    <w:rsid w:val="0054625C"/>
    <w:rsid w:val="0055253D"/>
    <w:rsid w:val="0055261C"/>
    <w:rsid w:val="005536C5"/>
    <w:rsid w:val="00553A21"/>
    <w:rsid w:val="00554C6D"/>
    <w:rsid w:val="00554E17"/>
    <w:rsid w:val="00555473"/>
    <w:rsid w:val="0055557D"/>
    <w:rsid w:val="005564FE"/>
    <w:rsid w:val="00557853"/>
    <w:rsid w:val="00563B1A"/>
    <w:rsid w:val="00572EEF"/>
    <w:rsid w:val="005801F3"/>
    <w:rsid w:val="00586ED8"/>
    <w:rsid w:val="0059451C"/>
    <w:rsid w:val="00596EAF"/>
    <w:rsid w:val="00597952"/>
    <w:rsid w:val="00597E3A"/>
    <w:rsid w:val="005A03F4"/>
    <w:rsid w:val="005A18A7"/>
    <w:rsid w:val="005A2E70"/>
    <w:rsid w:val="005A4671"/>
    <w:rsid w:val="005A5FB5"/>
    <w:rsid w:val="005B15DD"/>
    <w:rsid w:val="005B1BA7"/>
    <w:rsid w:val="005B3E63"/>
    <w:rsid w:val="005B4B07"/>
    <w:rsid w:val="005B4B69"/>
    <w:rsid w:val="005B5B26"/>
    <w:rsid w:val="005C4B85"/>
    <w:rsid w:val="005D0060"/>
    <w:rsid w:val="005D4391"/>
    <w:rsid w:val="005D4BF7"/>
    <w:rsid w:val="005D6BC1"/>
    <w:rsid w:val="005D7438"/>
    <w:rsid w:val="005E220D"/>
    <w:rsid w:val="005E2A70"/>
    <w:rsid w:val="005E68FD"/>
    <w:rsid w:val="005F2109"/>
    <w:rsid w:val="005F2457"/>
    <w:rsid w:val="005F6882"/>
    <w:rsid w:val="005F7EE0"/>
    <w:rsid w:val="00600DDC"/>
    <w:rsid w:val="00602708"/>
    <w:rsid w:val="006078C5"/>
    <w:rsid w:val="00615EC5"/>
    <w:rsid w:val="00617016"/>
    <w:rsid w:val="00621E2D"/>
    <w:rsid w:val="006222E2"/>
    <w:rsid w:val="006225A3"/>
    <w:rsid w:val="00622EC2"/>
    <w:rsid w:val="00623664"/>
    <w:rsid w:val="0063029D"/>
    <w:rsid w:val="00633D32"/>
    <w:rsid w:val="00633F73"/>
    <w:rsid w:val="00633FFD"/>
    <w:rsid w:val="00635C56"/>
    <w:rsid w:val="00637942"/>
    <w:rsid w:val="0064223D"/>
    <w:rsid w:val="006446A4"/>
    <w:rsid w:val="006506C9"/>
    <w:rsid w:val="006513D1"/>
    <w:rsid w:val="00652193"/>
    <w:rsid w:val="00653BD7"/>
    <w:rsid w:val="00653EE2"/>
    <w:rsid w:val="00660DB6"/>
    <w:rsid w:val="00660F04"/>
    <w:rsid w:val="006610E9"/>
    <w:rsid w:val="0066238C"/>
    <w:rsid w:val="0066251C"/>
    <w:rsid w:val="00667260"/>
    <w:rsid w:val="00671771"/>
    <w:rsid w:val="0067282E"/>
    <w:rsid w:val="00673C8E"/>
    <w:rsid w:val="00674A82"/>
    <w:rsid w:val="006759CA"/>
    <w:rsid w:val="00676821"/>
    <w:rsid w:val="00683546"/>
    <w:rsid w:val="00686E99"/>
    <w:rsid w:val="0068793D"/>
    <w:rsid w:val="006903DB"/>
    <w:rsid w:val="006932C6"/>
    <w:rsid w:val="006936B8"/>
    <w:rsid w:val="006A0050"/>
    <w:rsid w:val="006A0B64"/>
    <w:rsid w:val="006A1C22"/>
    <w:rsid w:val="006A3C0E"/>
    <w:rsid w:val="006A5AE8"/>
    <w:rsid w:val="006B0F96"/>
    <w:rsid w:val="006B1E85"/>
    <w:rsid w:val="006B3834"/>
    <w:rsid w:val="006B632B"/>
    <w:rsid w:val="006C02B1"/>
    <w:rsid w:val="006D2A37"/>
    <w:rsid w:val="006D2DC9"/>
    <w:rsid w:val="006D363F"/>
    <w:rsid w:val="006D4402"/>
    <w:rsid w:val="006D5B6D"/>
    <w:rsid w:val="006D67E2"/>
    <w:rsid w:val="006D79F1"/>
    <w:rsid w:val="006E123D"/>
    <w:rsid w:val="006E190E"/>
    <w:rsid w:val="006E20BB"/>
    <w:rsid w:val="006E24CC"/>
    <w:rsid w:val="006E2837"/>
    <w:rsid w:val="006E35D4"/>
    <w:rsid w:val="006E456B"/>
    <w:rsid w:val="006E5330"/>
    <w:rsid w:val="006E6947"/>
    <w:rsid w:val="006F66C5"/>
    <w:rsid w:val="006F72ED"/>
    <w:rsid w:val="007011F0"/>
    <w:rsid w:val="007028B3"/>
    <w:rsid w:val="00706C7F"/>
    <w:rsid w:val="00707ADB"/>
    <w:rsid w:val="00710E21"/>
    <w:rsid w:val="00711B1D"/>
    <w:rsid w:val="0071239C"/>
    <w:rsid w:val="007133EC"/>
    <w:rsid w:val="00716852"/>
    <w:rsid w:val="0071765E"/>
    <w:rsid w:val="007218B6"/>
    <w:rsid w:val="00723964"/>
    <w:rsid w:val="007306DB"/>
    <w:rsid w:val="00731096"/>
    <w:rsid w:val="007336A6"/>
    <w:rsid w:val="00733827"/>
    <w:rsid w:val="007352AD"/>
    <w:rsid w:val="00740048"/>
    <w:rsid w:val="0074185D"/>
    <w:rsid w:val="00744592"/>
    <w:rsid w:val="007536C0"/>
    <w:rsid w:val="0075375C"/>
    <w:rsid w:val="00760A7B"/>
    <w:rsid w:val="00766E9A"/>
    <w:rsid w:val="00767485"/>
    <w:rsid w:val="0077025F"/>
    <w:rsid w:val="007709F8"/>
    <w:rsid w:val="00771AA9"/>
    <w:rsid w:val="00773824"/>
    <w:rsid w:val="007776E2"/>
    <w:rsid w:val="00780172"/>
    <w:rsid w:val="0078057C"/>
    <w:rsid w:val="00780938"/>
    <w:rsid w:val="007A020B"/>
    <w:rsid w:val="007A53BC"/>
    <w:rsid w:val="007B39F8"/>
    <w:rsid w:val="007B467F"/>
    <w:rsid w:val="007C0E02"/>
    <w:rsid w:val="007D0CE4"/>
    <w:rsid w:val="007D0F78"/>
    <w:rsid w:val="007D28B6"/>
    <w:rsid w:val="007D5C79"/>
    <w:rsid w:val="007D617F"/>
    <w:rsid w:val="007D6D51"/>
    <w:rsid w:val="007E280F"/>
    <w:rsid w:val="007E41F8"/>
    <w:rsid w:val="007E452A"/>
    <w:rsid w:val="007E72BA"/>
    <w:rsid w:val="007F6AFB"/>
    <w:rsid w:val="007F6F81"/>
    <w:rsid w:val="00804663"/>
    <w:rsid w:val="00811311"/>
    <w:rsid w:val="0081181E"/>
    <w:rsid w:val="00814C15"/>
    <w:rsid w:val="00820455"/>
    <w:rsid w:val="0082124C"/>
    <w:rsid w:val="008213DF"/>
    <w:rsid w:val="008217F4"/>
    <w:rsid w:val="008279A9"/>
    <w:rsid w:val="00831901"/>
    <w:rsid w:val="00832F7D"/>
    <w:rsid w:val="00834353"/>
    <w:rsid w:val="008348C0"/>
    <w:rsid w:val="0084106C"/>
    <w:rsid w:val="00841092"/>
    <w:rsid w:val="0084203B"/>
    <w:rsid w:val="008427BA"/>
    <w:rsid w:val="00844AE6"/>
    <w:rsid w:val="00845B8E"/>
    <w:rsid w:val="00846801"/>
    <w:rsid w:val="0086045D"/>
    <w:rsid w:val="0086330F"/>
    <w:rsid w:val="0086527C"/>
    <w:rsid w:val="00866129"/>
    <w:rsid w:val="0086778A"/>
    <w:rsid w:val="00870136"/>
    <w:rsid w:val="00886C38"/>
    <w:rsid w:val="00894133"/>
    <w:rsid w:val="008958BB"/>
    <w:rsid w:val="008975E9"/>
    <w:rsid w:val="008A2F3C"/>
    <w:rsid w:val="008A37D1"/>
    <w:rsid w:val="008A3A88"/>
    <w:rsid w:val="008A48C7"/>
    <w:rsid w:val="008A5E1B"/>
    <w:rsid w:val="008B2848"/>
    <w:rsid w:val="008B3E34"/>
    <w:rsid w:val="008B7585"/>
    <w:rsid w:val="008B7C1E"/>
    <w:rsid w:val="008C0897"/>
    <w:rsid w:val="008C2A13"/>
    <w:rsid w:val="008C47B5"/>
    <w:rsid w:val="008C4B01"/>
    <w:rsid w:val="008C4F37"/>
    <w:rsid w:val="008D108F"/>
    <w:rsid w:val="008D1E64"/>
    <w:rsid w:val="008D4504"/>
    <w:rsid w:val="008D48B5"/>
    <w:rsid w:val="008D4C6A"/>
    <w:rsid w:val="008D77FE"/>
    <w:rsid w:val="008E060C"/>
    <w:rsid w:val="008E3A1C"/>
    <w:rsid w:val="008E4BCC"/>
    <w:rsid w:val="008E7AAD"/>
    <w:rsid w:val="008F0033"/>
    <w:rsid w:val="008F12DB"/>
    <w:rsid w:val="008F1A9E"/>
    <w:rsid w:val="008F2242"/>
    <w:rsid w:val="008F40E9"/>
    <w:rsid w:val="008F418E"/>
    <w:rsid w:val="008F4B69"/>
    <w:rsid w:val="008F4D58"/>
    <w:rsid w:val="008F6239"/>
    <w:rsid w:val="008F74A1"/>
    <w:rsid w:val="00901BD9"/>
    <w:rsid w:val="00901FE9"/>
    <w:rsid w:val="00903EE6"/>
    <w:rsid w:val="00905796"/>
    <w:rsid w:val="00905AA8"/>
    <w:rsid w:val="00905C4C"/>
    <w:rsid w:val="00906799"/>
    <w:rsid w:val="0091323F"/>
    <w:rsid w:val="0091448B"/>
    <w:rsid w:val="00914D04"/>
    <w:rsid w:val="0092176B"/>
    <w:rsid w:val="00924A17"/>
    <w:rsid w:val="00932D3D"/>
    <w:rsid w:val="00934462"/>
    <w:rsid w:val="00935357"/>
    <w:rsid w:val="00935443"/>
    <w:rsid w:val="00937C9C"/>
    <w:rsid w:val="009435AB"/>
    <w:rsid w:val="009447E0"/>
    <w:rsid w:val="00951871"/>
    <w:rsid w:val="00953F0C"/>
    <w:rsid w:val="00957BE0"/>
    <w:rsid w:val="00960977"/>
    <w:rsid w:val="00962323"/>
    <w:rsid w:val="009630CD"/>
    <w:rsid w:val="009664F7"/>
    <w:rsid w:val="00970E5A"/>
    <w:rsid w:val="00971225"/>
    <w:rsid w:val="00980269"/>
    <w:rsid w:val="00983128"/>
    <w:rsid w:val="009837E9"/>
    <w:rsid w:val="00984851"/>
    <w:rsid w:val="009848E4"/>
    <w:rsid w:val="00986F0B"/>
    <w:rsid w:val="00987B58"/>
    <w:rsid w:val="00993404"/>
    <w:rsid w:val="00994D6F"/>
    <w:rsid w:val="00995420"/>
    <w:rsid w:val="00996DF0"/>
    <w:rsid w:val="00997221"/>
    <w:rsid w:val="009A1EDE"/>
    <w:rsid w:val="009A3106"/>
    <w:rsid w:val="009A4202"/>
    <w:rsid w:val="009A4DB0"/>
    <w:rsid w:val="009B0178"/>
    <w:rsid w:val="009B4D8B"/>
    <w:rsid w:val="009C4677"/>
    <w:rsid w:val="009C796F"/>
    <w:rsid w:val="009D0AD0"/>
    <w:rsid w:val="009D1734"/>
    <w:rsid w:val="009D31C2"/>
    <w:rsid w:val="009D3C8B"/>
    <w:rsid w:val="009D7869"/>
    <w:rsid w:val="009E03A8"/>
    <w:rsid w:val="009E170D"/>
    <w:rsid w:val="009E228A"/>
    <w:rsid w:val="009E26D1"/>
    <w:rsid w:val="009E2F84"/>
    <w:rsid w:val="009F111A"/>
    <w:rsid w:val="009F1394"/>
    <w:rsid w:val="009F3DE2"/>
    <w:rsid w:val="009F456D"/>
    <w:rsid w:val="009F718F"/>
    <w:rsid w:val="009F7C92"/>
    <w:rsid w:val="00A033EC"/>
    <w:rsid w:val="00A03ACD"/>
    <w:rsid w:val="00A04C86"/>
    <w:rsid w:val="00A116E6"/>
    <w:rsid w:val="00A14DB9"/>
    <w:rsid w:val="00A16CE3"/>
    <w:rsid w:val="00A1717E"/>
    <w:rsid w:val="00A226E8"/>
    <w:rsid w:val="00A22DC6"/>
    <w:rsid w:val="00A2659B"/>
    <w:rsid w:val="00A311DF"/>
    <w:rsid w:val="00A31D0F"/>
    <w:rsid w:val="00A31D37"/>
    <w:rsid w:val="00A344FC"/>
    <w:rsid w:val="00A35219"/>
    <w:rsid w:val="00A372B1"/>
    <w:rsid w:val="00A37BD0"/>
    <w:rsid w:val="00A40466"/>
    <w:rsid w:val="00A475AC"/>
    <w:rsid w:val="00A502C1"/>
    <w:rsid w:val="00A63072"/>
    <w:rsid w:val="00A641A2"/>
    <w:rsid w:val="00A66806"/>
    <w:rsid w:val="00A66892"/>
    <w:rsid w:val="00A67DA3"/>
    <w:rsid w:val="00A70C96"/>
    <w:rsid w:val="00A73055"/>
    <w:rsid w:val="00A7375E"/>
    <w:rsid w:val="00A75909"/>
    <w:rsid w:val="00A82E9B"/>
    <w:rsid w:val="00A84AAB"/>
    <w:rsid w:val="00A84BF0"/>
    <w:rsid w:val="00A87A11"/>
    <w:rsid w:val="00A93DCC"/>
    <w:rsid w:val="00AA0C20"/>
    <w:rsid w:val="00AA2D2C"/>
    <w:rsid w:val="00AA305E"/>
    <w:rsid w:val="00AA31C3"/>
    <w:rsid w:val="00AA5443"/>
    <w:rsid w:val="00AA64AE"/>
    <w:rsid w:val="00AB101D"/>
    <w:rsid w:val="00AB439C"/>
    <w:rsid w:val="00AB5AFA"/>
    <w:rsid w:val="00AC5505"/>
    <w:rsid w:val="00AD2BEE"/>
    <w:rsid w:val="00AD3046"/>
    <w:rsid w:val="00AD4236"/>
    <w:rsid w:val="00AD4C7F"/>
    <w:rsid w:val="00AD51A6"/>
    <w:rsid w:val="00AD69E2"/>
    <w:rsid w:val="00AE3A9D"/>
    <w:rsid w:val="00AE5E85"/>
    <w:rsid w:val="00AF1DE7"/>
    <w:rsid w:val="00AF46D0"/>
    <w:rsid w:val="00AF4C70"/>
    <w:rsid w:val="00AF55D1"/>
    <w:rsid w:val="00AF6BA1"/>
    <w:rsid w:val="00AF7BD8"/>
    <w:rsid w:val="00B00F07"/>
    <w:rsid w:val="00B02F97"/>
    <w:rsid w:val="00B03D19"/>
    <w:rsid w:val="00B043D0"/>
    <w:rsid w:val="00B0695D"/>
    <w:rsid w:val="00B07154"/>
    <w:rsid w:val="00B072A8"/>
    <w:rsid w:val="00B1068D"/>
    <w:rsid w:val="00B109BE"/>
    <w:rsid w:val="00B12313"/>
    <w:rsid w:val="00B16FAB"/>
    <w:rsid w:val="00B325F9"/>
    <w:rsid w:val="00B33D10"/>
    <w:rsid w:val="00B34561"/>
    <w:rsid w:val="00B353BE"/>
    <w:rsid w:val="00B41E01"/>
    <w:rsid w:val="00B4238D"/>
    <w:rsid w:val="00B42E6E"/>
    <w:rsid w:val="00B43CFA"/>
    <w:rsid w:val="00B47B0E"/>
    <w:rsid w:val="00B47CE9"/>
    <w:rsid w:val="00B5079B"/>
    <w:rsid w:val="00B51E22"/>
    <w:rsid w:val="00B51F8B"/>
    <w:rsid w:val="00B55FCD"/>
    <w:rsid w:val="00B57DF8"/>
    <w:rsid w:val="00B601B4"/>
    <w:rsid w:val="00B60F67"/>
    <w:rsid w:val="00B61CC0"/>
    <w:rsid w:val="00B64518"/>
    <w:rsid w:val="00B6489F"/>
    <w:rsid w:val="00B64ED9"/>
    <w:rsid w:val="00B65763"/>
    <w:rsid w:val="00B6718B"/>
    <w:rsid w:val="00B7241F"/>
    <w:rsid w:val="00B727E9"/>
    <w:rsid w:val="00B86C79"/>
    <w:rsid w:val="00B8748B"/>
    <w:rsid w:val="00B90765"/>
    <w:rsid w:val="00B90A5A"/>
    <w:rsid w:val="00B910BF"/>
    <w:rsid w:val="00B911EA"/>
    <w:rsid w:val="00B91FD0"/>
    <w:rsid w:val="00B92AC7"/>
    <w:rsid w:val="00BA1078"/>
    <w:rsid w:val="00BA4C03"/>
    <w:rsid w:val="00BA59D2"/>
    <w:rsid w:val="00BB0EDA"/>
    <w:rsid w:val="00BB732B"/>
    <w:rsid w:val="00BC1A89"/>
    <w:rsid w:val="00BC46B9"/>
    <w:rsid w:val="00BC4913"/>
    <w:rsid w:val="00BC4D0A"/>
    <w:rsid w:val="00BC53B7"/>
    <w:rsid w:val="00BD01C4"/>
    <w:rsid w:val="00BD116F"/>
    <w:rsid w:val="00BD11A0"/>
    <w:rsid w:val="00BD4D91"/>
    <w:rsid w:val="00BD5136"/>
    <w:rsid w:val="00BD7FCA"/>
    <w:rsid w:val="00BE2213"/>
    <w:rsid w:val="00BE2EEF"/>
    <w:rsid w:val="00BE5872"/>
    <w:rsid w:val="00BE5BE3"/>
    <w:rsid w:val="00BF12C8"/>
    <w:rsid w:val="00BF46BB"/>
    <w:rsid w:val="00BF48E2"/>
    <w:rsid w:val="00BF5372"/>
    <w:rsid w:val="00C02504"/>
    <w:rsid w:val="00C03A72"/>
    <w:rsid w:val="00C04CC7"/>
    <w:rsid w:val="00C06B18"/>
    <w:rsid w:val="00C1259F"/>
    <w:rsid w:val="00C12AE7"/>
    <w:rsid w:val="00C14890"/>
    <w:rsid w:val="00C15467"/>
    <w:rsid w:val="00C155DB"/>
    <w:rsid w:val="00C1618C"/>
    <w:rsid w:val="00C20B7E"/>
    <w:rsid w:val="00C20BD7"/>
    <w:rsid w:val="00C22EB6"/>
    <w:rsid w:val="00C23ADE"/>
    <w:rsid w:val="00C26004"/>
    <w:rsid w:val="00C2701A"/>
    <w:rsid w:val="00C32582"/>
    <w:rsid w:val="00C32986"/>
    <w:rsid w:val="00C35850"/>
    <w:rsid w:val="00C3589C"/>
    <w:rsid w:val="00C35F1B"/>
    <w:rsid w:val="00C36EFA"/>
    <w:rsid w:val="00C40FAF"/>
    <w:rsid w:val="00C41357"/>
    <w:rsid w:val="00C422AD"/>
    <w:rsid w:val="00C46B32"/>
    <w:rsid w:val="00C51571"/>
    <w:rsid w:val="00C577C2"/>
    <w:rsid w:val="00C57813"/>
    <w:rsid w:val="00C60223"/>
    <w:rsid w:val="00C67DA4"/>
    <w:rsid w:val="00C71E6C"/>
    <w:rsid w:val="00C72843"/>
    <w:rsid w:val="00C73677"/>
    <w:rsid w:val="00C758C1"/>
    <w:rsid w:val="00C80A24"/>
    <w:rsid w:val="00C829AB"/>
    <w:rsid w:val="00C86043"/>
    <w:rsid w:val="00C86338"/>
    <w:rsid w:val="00C869E4"/>
    <w:rsid w:val="00C906B1"/>
    <w:rsid w:val="00C92847"/>
    <w:rsid w:val="00C93E79"/>
    <w:rsid w:val="00C95720"/>
    <w:rsid w:val="00CA0C01"/>
    <w:rsid w:val="00CA1F3A"/>
    <w:rsid w:val="00CA210A"/>
    <w:rsid w:val="00CA6EB2"/>
    <w:rsid w:val="00CA7E8F"/>
    <w:rsid w:val="00CB0946"/>
    <w:rsid w:val="00CB3849"/>
    <w:rsid w:val="00CB3C9C"/>
    <w:rsid w:val="00CB409F"/>
    <w:rsid w:val="00CB41D5"/>
    <w:rsid w:val="00CB4FAB"/>
    <w:rsid w:val="00CB5BAA"/>
    <w:rsid w:val="00CC0683"/>
    <w:rsid w:val="00CC231D"/>
    <w:rsid w:val="00CC4104"/>
    <w:rsid w:val="00CC5AFF"/>
    <w:rsid w:val="00CD1337"/>
    <w:rsid w:val="00CD37D1"/>
    <w:rsid w:val="00CD7A73"/>
    <w:rsid w:val="00CD7B25"/>
    <w:rsid w:val="00CE2DB6"/>
    <w:rsid w:val="00CE57B7"/>
    <w:rsid w:val="00CE61D1"/>
    <w:rsid w:val="00CF0AF4"/>
    <w:rsid w:val="00CF109F"/>
    <w:rsid w:val="00CF1104"/>
    <w:rsid w:val="00CF1562"/>
    <w:rsid w:val="00CF17E4"/>
    <w:rsid w:val="00CF403F"/>
    <w:rsid w:val="00D00978"/>
    <w:rsid w:val="00D014C4"/>
    <w:rsid w:val="00D0397B"/>
    <w:rsid w:val="00D0750E"/>
    <w:rsid w:val="00D101DB"/>
    <w:rsid w:val="00D12EC9"/>
    <w:rsid w:val="00D14148"/>
    <w:rsid w:val="00D22500"/>
    <w:rsid w:val="00D22D46"/>
    <w:rsid w:val="00D249A4"/>
    <w:rsid w:val="00D24CC5"/>
    <w:rsid w:val="00D26CE3"/>
    <w:rsid w:val="00D26ECD"/>
    <w:rsid w:val="00D2710D"/>
    <w:rsid w:val="00D271F9"/>
    <w:rsid w:val="00D27C96"/>
    <w:rsid w:val="00D3044C"/>
    <w:rsid w:val="00D32F1C"/>
    <w:rsid w:val="00D367EC"/>
    <w:rsid w:val="00D41310"/>
    <w:rsid w:val="00D43E36"/>
    <w:rsid w:val="00D44EFF"/>
    <w:rsid w:val="00D464F6"/>
    <w:rsid w:val="00D47EC6"/>
    <w:rsid w:val="00D504C7"/>
    <w:rsid w:val="00D512F8"/>
    <w:rsid w:val="00D55686"/>
    <w:rsid w:val="00D55746"/>
    <w:rsid w:val="00D55CBF"/>
    <w:rsid w:val="00D56634"/>
    <w:rsid w:val="00D60076"/>
    <w:rsid w:val="00D62556"/>
    <w:rsid w:val="00D633D7"/>
    <w:rsid w:val="00D65621"/>
    <w:rsid w:val="00D66EE2"/>
    <w:rsid w:val="00D7307F"/>
    <w:rsid w:val="00D81B67"/>
    <w:rsid w:val="00D84358"/>
    <w:rsid w:val="00D87615"/>
    <w:rsid w:val="00D87963"/>
    <w:rsid w:val="00D9542E"/>
    <w:rsid w:val="00DB130E"/>
    <w:rsid w:val="00DB4451"/>
    <w:rsid w:val="00DB7106"/>
    <w:rsid w:val="00DC0BE7"/>
    <w:rsid w:val="00DC7D1D"/>
    <w:rsid w:val="00DD07C6"/>
    <w:rsid w:val="00DD21D9"/>
    <w:rsid w:val="00DD57C4"/>
    <w:rsid w:val="00DE1A27"/>
    <w:rsid w:val="00DE37F2"/>
    <w:rsid w:val="00DE4443"/>
    <w:rsid w:val="00DE476E"/>
    <w:rsid w:val="00DE5231"/>
    <w:rsid w:val="00DF6A0F"/>
    <w:rsid w:val="00DF7564"/>
    <w:rsid w:val="00E00570"/>
    <w:rsid w:val="00E06A44"/>
    <w:rsid w:val="00E1428B"/>
    <w:rsid w:val="00E22904"/>
    <w:rsid w:val="00E2599A"/>
    <w:rsid w:val="00E2701B"/>
    <w:rsid w:val="00E279BA"/>
    <w:rsid w:val="00E30F54"/>
    <w:rsid w:val="00E319AC"/>
    <w:rsid w:val="00E32359"/>
    <w:rsid w:val="00E354E2"/>
    <w:rsid w:val="00E36D50"/>
    <w:rsid w:val="00E4030B"/>
    <w:rsid w:val="00E40BF7"/>
    <w:rsid w:val="00E41D46"/>
    <w:rsid w:val="00E455AB"/>
    <w:rsid w:val="00E475E2"/>
    <w:rsid w:val="00E50C24"/>
    <w:rsid w:val="00E52849"/>
    <w:rsid w:val="00E54FA3"/>
    <w:rsid w:val="00E551E6"/>
    <w:rsid w:val="00E60BA0"/>
    <w:rsid w:val="00E61504"/>
    <w:rsid w:val="00E63CCE"/>
    <w:rsid w:val="00E647E8"/>
    <w:rsid w:val="00E7028E"/>
    <w:rsid w:val="00E7039A"/>
    <w:rsid w:val="00E71263"/>
    <w:rsid w:val="00E714C6"/>
    <w:rsid w:val="00E72FD0"/>
    <w:rsid w:val="00E730B8"/>
    <w:rsid w:val="00E76BF2"/>
    <w:rsid w:val="00E826C0"/>
    <w:rsid w:val="00E843DB"/>
    <w:rsid w:val="00E92972"/>
    <w:rsid w:val="00E93221"/>
    <w:rsid w:val="00E95B40"/>
    <w:rsid w:val="00E9647E"/>
    <w:rsid w:val="00E97C38"/>
    <w:rsid w:val="00EA3DC1"/>
    <w:rsid w:val="00EA577C"/>
    <w:rsid w:val="00EA6CE1"/>
    <w:rsid w:val="00EA747B"/>
    <w:rsid w:val="00EB3398"/>
    <w:rsid w:val="00EB371D"/>
    <w:rsid w:val="00EB37DE"/>
    <w:rsid w:val="00EB4211"/>
    <w:rsid w:val="00EB7770"/>
    <w:rsid w:val="00EC06B3"/>
    <w:rsid w:val="00EC10B4"/>
    <w:rsid w:val="00EC1696"/>
    <w:rsid w:val="00EC1915"/>
    <w:rsid w:val="00EC40D4"/>
    <w:rsid w:val="00ED0089"/>
    <w:rsid w:val="00ED049F"/>
    <w:rsid w:val="00ED3586"/>
    <w:rsid w:val="00ED5D5F"/>
    <w:rsid w:val="00ED6007"/>
    <w:rsid w:val="00ED60F9"/>
    <w:rsid w:val="00EE270F"/>
    <w:rsid w:val="00EE31CF"/>
    <w:rsid w:val="00EE4C9C"/>
    <w:rsid w:val="00EE6D3C"/>
    <w:rsid w:val="00EF373B"/>
    <w:rsid w:val="00EF5942"/>
    <w:rsid w:val="00EF5ACD"/>
    <w:rsid w:val="00F00FEF"/>
    <w:rsid w:val="00F015F9"/>
    <w:rsid w:val="00F02474"/>
    <w:rsid w:val="00F030B4"/>
    <w:rsid w:val="00F06EF4"/>
    <w:rsid w:val="00F1581B"/>
    <w:rsid w:val="00F217FD"/>
    <w:rsid w:val="00F23A3B"/>
    <w:rsid w:val="00F25251"/>
    <w:rsid w:val="00F26803"/>
    <w:rsid w:val="00F268E9"/>
    <w:rsid w:val="00F26CEF"/>
    <w:rsid w:val="00F3115D"/>
    <w:rsid w:val="00F334B4"/>
    <w:rsid w:val="00F34084"/>
    <w:rsid w:val="00F350C2"/>
    <w:rsid w:val="00F3717C"/>
    <w:rsid w:val="00F41A57"/>
    <w:rsid w:val="00F42902"/>
    <w:rsid w:val="00F43155"/>
    <w:rsid w:val="00F46439"/>
    <w:rsid w:val="00F47A69"/>
    <w:rsid w:val="00F52BF4"/>
    <w:rsid w:val="00F53945"/>
    <w:rsid w:val="00F53BB9"/>
    <w:rsid w:val="00F53E7D"/>
    <w:rsid w:val="00F57A0F"/>
    <w:rsid w:val="00F60A78"/>
    <w:rsid w:val="00F674A4"/>
    <w:rsid w:val="00F71B1E"/>
    <w:rsid w:val="00F74E20"/>
    <w:rsid w:val="00F752E7"/>
    <w:rsid w:val="00F75847"/>
    <w:rsid w:val="00F76CA1"/>
    <w:rsid w:val="00F80748"/>
    <w:rsid w:val="00F81F09"/>
    <w:rsid w:val="00F84857"/>
    <w:rsid w:val="00F86481"/>
    <w:rsid w:val="00F9435C"/>
    <w:rsid w:val="00F95D6A"/>
    <w:rsid w:val="00F9652F"/>
    <w:rsid w:val="00F97B53"/>
    <w:rsid w:val="00FA1AFD"/>
    <w:rsid w:val="00FA25F2"/>
    <w:rsid w:val="00FA4A4F"/>
    <w:rsid w:val="00FA4C5C"/>
    <w:rsid w:val="00FA697C"/>
    <w:rsid w:val="00FA69E2"/>
    <w:rsid w:val="00FB1FBE"/>
    <w:rsid w:val="00FB4A6A"/>
    <w:rsid w:val="00FB4F6D"/>
    <w:rsid w:val="00FC309A"/>
    <w:rsid w:val="00FC3901"/>
    <w:rsid w:val="00FC4EBF"/>
    <w:rsid w:val="00FC7B08"/>
    <w:rsid w:val="00FD1A24"/>
    <w:rsid w:val="00FE2803"/>
    <w:rsid w:val="00FE4BA0"/>
    <w:rsid w:val="00FE4DD6"/>
    <w:rsid w:val="00FE50BF"/>
    <w:rsid w:val="00FE54C5"/>
    <w:rsid w:val="00FE59E6"/>
    <w:rsid w:val="00FE7167"/>
    <w:rsid w:val="00FF2A2D"/>
    <w:rsid w:val="00FF7815"/>
    <w:rsid w:val="00FF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88DDB"/>
  <w15:docId w15:val="{016ED3A8-84CC-492F-B484-1C212921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BA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7B5"/>
    <w:pPr>
      <w:ind w:left="720"/>
      <w:contextualSpacing/>
    </w:pPr>
  </w:style>
  <w:style w:type="character" w:styleId="Hyperlink">
    <w:name w:val="Hyperlink"/>
    <w:basedOn w:val="DefaultParagraphFont"/>
    <w:uiPriority w:val="99"/>
    <w:unhideWhenUsed/>
    <w:rsid w:val="00E97C38"/>
    <w:rPr>
      <w:color w:val="0000FF" w:themeColor="hyperlink"/>
      <w:u w:val="single"/>
    </w:rPr>
  </w:style>
  <w:style w:type="paragraph" w:styleId="BalloonText">
    <w:name w:val="Balloon Text"/>
    <w:basedOn w:val="Normal"/>
    <w:link w:val="BalloonTextChar"/>
    <w:uiPriority w:val="99"/>
    <w:semiHidden/>
    <w:unhideWhenUsed/>
    <w:rsid w:val="00894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133"/>
    <w:rPr>
      <w:rFonts w:ascii="Tahoma" w:hAnsi="Tahoma" w:cs="Tahoma"/>
      <w:sz w:val="16"/>
      <w:szCs w:val="16"/>
    </w:rPr>
  </w:style>
  <w:style w:type="paragraph" w:styleId="NormalWeb">
    <w:name w:val="Normal (Web)"/>
    <w:basedOn w:val="Normal"/>
    <w:uiPriority w:val="99"/>
    <w:rsid w:val="00D65621"/>
    <w:pPr>
      <w:spacing w:before="100" w:beforeAutospacing="1" w:after="119"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2A0B58"/>
    <w:pPr>
      <w:tabs>
        <w:tab w:val="center" w:pos="4680"/>
        <w:tab w:val="right" w:pos="9360"/>
      </w:tabs>
      <w:spacing w:after="0" w:line="240" w:lineRule="auto"/>
    </w:pPr>
  </w:style>
  <w:style w:type="character" w:customStyle="1" w:styleId="HeaderChar">
    <w:name w:val="Header Char"/>
    <w:basedOn w:val="DefaultParagraphFont"/>
    <w:link w:val="Header"/>
    <w:rsid w:val="002A0B58"/>
  </w:style>
  <w:style w:type="paragraph" w:styleId="Footer">
    <w:name w:val="footer"/>
    <w:basedOn w:val="Normal"/>
    <w:link w:val="FooterChar"/>
    <w:uiPriority w:val="99"/>
    <w:unhideWhenUsed/>
    <w:rsid w:val="002A0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B58"/>
  </w:style>
  <w:style w:type="table" w:styleId="TableGrid">
    <w:name w:val="Table Grid"/>
    <w:basedOn w:val="TableNormal"/>
    <w:uiPriority w:val="39"/>
    <w:rsid w:val="002900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Заглавие"/>
    <w:basedOn w:val="Normal"/>
    <w:next w:val="BodyText"/>
    <w:rsid w:val="008F74A1"/>
    <w:pPr>
      <w:keepNext/>
      <w:suppressAutoHyphens/>
      <w:spacing w:before="240" w:after="120" w:line="240" w:lineRule="auto"/>
    </w:pPr>
    <w:rPr>
      <w:rFonts w:ascii="Helvetica" w:eastAsia="DejaVu Sans" w:hAnsi="Helvetica" w:cs="DejaVu Sans"/>
      <w:sz w:val="28"/>
      <w:szCs w:val="28"/>
      <w:lang w:eastAsia="ar-SA"/>
    </w:rPr>
  </w:style>
  <w:style w:type="paragraph" w:styleId="BodyText">
    <w:name w:val="Body Text"/>
    <w:basedOn w:val="Normal"/>
    <w:link w:val="BodyTextChar"/>
    <w:uiPriority w:val="99"/>
    <w:semiHidden/>
    <w:unhideWhenUsed/>
    <w:rsid w:val="008F74A1"/>
    <w:pPr>
      <w:spacing w:after="120"/>
    </w:pPr>
  </w:style>
  <w:style w:type="character" w:customStyle="1" w:styleId="BodyTextChar">
    <w:name w:val="Body Text Char"/>
    <w:basedOn w:val="DefaultParagraphFont"/>
    <w:link w:val="BodyText"/>
    <w:uiPriority w:val="99"/>
    <w:semiHidden/>
    <w:rsid w:val="008F74A1"/>
  </w:style>
  <w:style w:type="character" w:styleId="Strong">
    <w:name w:val="Strong"/>
    <w:basedOn w:val="DefaultParagraphFont"/>
    <w:uiPriority w:val="22"/>
    <w:qFormat/>
    <w:rsid w:val="0071765E"/>
    <w:rPr>
      <w:rFonts w:cs="Times New Roman"/>
      <w:b/>
      <w:bCs/>
    </w:rPr>
  </w:style>
  <w:style w:type="paragraph" w:customStyle="1" w:styleId="TableContents">
    <w:name w:val="Table Contents"/>
    <w:basedOn w:val="Normal"/>
    <w:rsid w:val="00EE4C9C"/>
    <w:pPr>
      <w:widowControl w:val="0"/>
      <w:suppressLineNumbers/>
      <w:suppressAutoHyphens/>
      <w:spacing w:after="0" w:line="240" w:lineRule="auto"/>
    </w:pPr>
    <w:rPr>
      <w:rFonts w:ascii="Times New Roman" w:eastAsia="Lucida Sans Unicode" w:hAnsi="Times New Roman" w:cs="Times New Roman"/>
      <w:kern w:val="2"/>
      <w:sz w:val="24"/>
      <w:szCs w:val="24"/>
      <w:lang w:val="mk-MK"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5120">
      <w:bodyDiv w:val="1"/>
      <w:marLeft w:val="0"/>
      <w:marRight w:val="0"/>
      <w:marTop w:val="0"/>
      <w:marBottom w:val="0"/>
      <w:divBdr>
        <w:top w:val="none" w:sz="0" w:space="0" w:color="auto"/>
        <w:left w:val="none" w:sz="0" w:space="0" w:color="auto"/>
        <w:bottom w:val="none" w:sz="0" w:space="0" w:color="auto"/>
        <w:right w:val="none" w:sz="0" w:space="0" w:color="auto"/>
      </w:divBdr>
    </w:div>
    <w:div w:id="127403517">
      <w:bodyDiv w:val="1"/>
      <w:marLeft w:val="0"/>
      <w:marRight w:val="0"/>
      <w:marTop w:val="0"/>
      <w:marBottom w:val="0"/>
      <w:divBdr>
        <w:top w:val="none" w:sz="0" w:space="0" w:color="auto"/>
        <w:left w:val="none" w:sz="0" w:space="0" w:color="auto"/>
        <w:bottom w:val="none" w:sz="0" w:space="0" w:color="auto"/>
        <w:right w:val="none" w:sz="0" w:space="0" w:color="auto"/>
      </w:divBdr>
    </w:div>
    <w:div w:id="403338214">
      <w:bodyDiv w:val="1"/>
      <w:marLeft w:val="0"/>
      <w:marRight w:val="0"/>
      <w:marTop w:val="0"/>
      <w:marBottom w:val="0"/>
      <w:divBdr>
        <w:top w:val="none" w:sz="0" w:space="0" w:color="auto"/>
        <w:left w:val="none" w:sz="0" w:space="0" w:color="auto"/>
        <w:bottom w:val="none" w:sz="0" w:space="0" w:color="auto"/>
        <w:right w:val="none" w:sz="0" w:space="0" w:color="auto"/>
      </w:divBdr>
    </w:div>
    <w:div w:id="683895866">
      <w:bodyDiv w:val="1"/>
      <w:marLeft w:val="0"/>
      <w:marRight w:val="0"/>
      <w:marTop w:val="0"/>
      <w:marBottom w:val="0"/>
      <w:divBdr>
        <w:top w:val="none" w:sz="0" w:space="0" w:color="auto"/>
        <w:left w:val="none" w:sz="0" w:space="0" w:color="auto"/>
        <w:bottom w:val="none" w:sz="0" w:space="0" w:color="auto"/>
        <w:right w:val="none" w:sz="0" w:space="0" w:color="auto"/>
      </w:divBdr>
    </w:div>
    <w:div w:id="1229144604">
      <w:bodyDiv w:val="1"/>
      <w:marLeft w:val="0"/>
      <w:marRight w:val="0"/>
      <w:marTop w:val="0"/>
      <w:marBottom w:val="0"/>
      <w:divBdr>
        <w:top w:val="none" w:sz="0" w:space="0" w:color="auto"/>
        <w:left w:val="none" w:sz="0" w:space="0" w:color="auto"/>
        <w:bottom w:val="none" w:sz="0" w:space="0" w:color="auto"/>
        <w:right w:val="none" w:sz="0" w:space="0" w:color="auto"/>
      </w:divBdr>
    </w:div>
    <w:div w:id="1323318127">
      <w:bodyDiv w:val="1"/>
      <w:marLeft w:val="0"/>
      <w:marRight w:val="0"/>
      <w:marTop w:val="0"/>
      <w:marBottom w:val="0"/>
      <w:divBdr>
        <w:top w:val="none" w:sz="0" w:space="0" w:color="auto"/>
        <w:left w:val="none" w:sz="0" w:space="0" w:color="auto"/>
        <w:bottom w:val="none" w:sz="0" w:space="0" w:color="auto"/>
        <w:right w:val="none" w:sz="0" w:space="0" w:color="auto"/>
      </w:divBdr>
    </w:div>
    <w:div w:id="1335642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bro.gov.mk/wp-content/uploads/2020/06/Koncepcija-za-vonnastavni-aktivnosti-2020-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rasop@hotmail.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E0656-3827-4247-8480-3E17C9D4D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12471</TotalTime>
  <Pages>123</Pages>
  <Words>25402</Words>
  <Characters>144796</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128</cp:revision>
  <cp:lastPrinted>2025-07-14T11:04:00Z</cp:lastPrinted>
  <dcterms:created xsi:type="dcterms:W3CDTF">2025-06-18T10:16:00Z</dcterms:created>
  <dcterms:modified xsi:type="dcterms:W3CDTF">2025-07-14T11:15:00Z</dcterms:modified>
</cp:coreProperties>
</file>