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D0" w:rsidRPr="00A727D0" w:rsidRDefault="00A727D0" w:rsidP="00A727D0">
      <w:pPr>
        <w:pStyle w:val="Default"/>
        <w:snapToGrid w:val="0"/>
        <w:spacing w:line="240" w:lineRule="auto"/>
        <w:jc w:val="both"/>
        <w:rPr>
          <w:rFonts w:ascii="Arial Narrow" w:eastAsia="Calibri" w:hAnsi="Arial Narrow" w:cs="Calibri"/>
          <w:bCs/>
          <w:color w:val="auto"/>
        </w:rPr>
      </w:pPr>
      <w:r>
        <w:rPr>
          <w:rFonts w:ascii="Arial Narrow" w:eastAsia="Calibri" w:hAnsi="Arial Narrow" w:cs="Calibri"/>
          <w:bCs/>
          <w:color w:val="auto"/>
        </w:rPr>
        <w:t>Природни  науки – 16.04.2020г.</w:t>
      </w:r>
    </w:p>
    <w:p w:rsidR="00A727D0" w:rsidRDefault="00A727D0" w:rsidP="00A727D0">
      <w:pPr>
        <w:pStyle w:val="Default"/>
        <w:snapToGrid w:val="0"/>
        <w:spacing w:line="240" w:lineRule="auto"/>
        <w:jc w:val="both"/>
        <w:rPr>
          <w:rFonts w:ascii="Arial Narrow" w:eastAsia="Calibri" w:hAnsi="Arial Narrow" w:cs="Calibri"/>
          <w:bCs/>
          <w:color w:val="auto"/>
          <w:lang w:val="en-US"/>
        </w:rPr>
      </w:pPr>
    </w:p>
    <w:p w:rsidR="00A727D0" w:rsidRDefault="00A727D0" w:rsidP="00A727D0">
      <w:pPr>
        <w:pStyle w:val="Default"/>
        <w:tabs>
          <w:tab w:val="left" w:pos="7635"/>
        </w:tabs>
        <w:snapToGrid w:val="0"/>
        <w:spacing w:line="240" w:lineRule="auto"/>
        <w:jc w:val="both"/>
        <w:rPr>
          <w:rFonts w:ascii="Arial Narrow" w:eastAsia="Calibri" w:hAnsi="Arial Narrow" w:cs="Calibri"/>
          <w:bCs/>
          <w:color w:val="auto"/>
        </w:rPr>
      </w:pPr>
      <w:r>
        <w:rPr>
          <w:rFonts w:ascii="Arial Narrow" w:eastAsia="Calibri" w:hAnsi="Arial Narrow" w:cs="Calibri"/>
          <w:bCs/>
          <w:color w:val="auto"/>
        </w:rPr>
        <w:t>Дали може различни звучни извори да се слушнат на различни растојанија?</w:t>
      </w:r>
      <w:r>
        <w:rPr>
          <w:rFonts w:ascii="Arial Narrow" w:eastAsia="Calibri" w:hAnsi="Arial Narrow" w:cs="Calibri"/>
          <w:bCs/>
          <w:color w:val="auto"/>
        </w:rPr>
        <w:tab/>
      </w:r>
    </w:p>
    <w:p w:rsidR="00A727D0" w:rsidRDefault="00A727D0" w:rsidP="00A727D0">
      <w:pPr>
        <w:pStyle w:val="Default"/>
        <w:tabs>
          <w:tab w:val="left" w:pos="7635"/>
        </w:tabs>
        <w:snapToGrid w:val="0"/>
        <w:spacing w:line="240" w:lineRule="auto"/>
        <w:jc w:val="both"/>
        <w:rPr>
          <w:rFonts w:ascii="Arial Narrow" w:eastAsia="Calibri" w:hAnsi="Arial Narrow" w:cs="Calibri"/>
          <w:bCs/>
          <w:color w:val="auto"/>
        </w:rPr>
      </w:pPr>
    </w:p>
    <w:p w:rsidR="00B10780" w:rsidRDefault="00A727D0" w:rsidP="00B10780">
      <w:pPr>
        <w:snapToGrid w:val="0"/>
        <w:spacing w:line="100" w:lineRule="atLeast"/>
        <w:rPr>
          <w:rFonts w:ascii="Times New Roman" w:hAnsi="Times New Roman"/>
          <w:b/>
          <w:bCs/>
          <w:lang w:val="ru-RU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  <w:lang w:val="mk-MK"/>
        </w:rPr>
        <w:t>Цели</w:t>
      </w:r>
      <w:r w:rsidRPr="00A727D0"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7"/>
          <w:szCs w:val="17"/>
          <w:lang w:val="mk-MK"/>
        </w:rPr>
        <w:t>Цели</w:t>
      </w:r>
      <w:r w:rsidRPr="00A727D0"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7"/>
          <w:szCs w:val="17"/>
          <w:lang w:val="mk-MK"/>
        </w:rPr>
        <w:t>Цели н</w:t>
      </w:r>
      <w:r w:rsidR="00B10780" w:rsidRPr="00B10780">
        <w:rPr>
          <w:rFonts w:ascii="Times New Roman" w:hAnsi="Times New Roman"/>
          <w:b/>
          <w:bCs/>
          <w:lang w:val="ru-RU"/>
        </w:rPr>
        <w:t xml:space="preserve"> </w:t>
      </w:r>
      <w:r w:rsidR="00B10780">
        <w:rPr>
          <w:rFonts w:ascii="Times New Roman" w:hAnsi="Times New Roman"/>
          <w:b/>
          <w:bCs/>
          <w:lang w:val="ru-RU"/>
        </w:rPr>
        <w:t>Произведување звуци</w:t>
      </w:r>
    </w:p>
    <w:p w:rsidR="00B10780" w:rsidRDefault="00B10780" w:rsidP="00B10780">
      <w:pPr>
        <w:pStyle w:val="Default"/>
        <w:rPr>
          <w:b/>
          <w:bCs/>
        </w:rPr>
      </w:pPr>
      <w:r>
        <w:rPr>
          <w:rFonts w:eastAsia="Arial"/>
          <w:b/>
          <w:bCs/>
          <w:color w:val="FFFFFF"/>
        </w:rPr>
        <w:t>Час</w:t>
      </w:r>
      <w:r>
        <w:rPr>
          <w:b/>
          <w:color w:val="FFFFFF"/>
        </w:rPr>
        <w:t xml:space="preserve"> </w:t>
      </w:r>
      <w:r>
        <w:rPr>
          <w:b/>
        </w:rPr>
        <w:t xml:space="preserve">   </w:t>
      </w:r>
      <w:r>
        <w:rPr>
          <w:b/>
          <w:bCs/>
        </w:rPr>
        <w:t xml:space="preserve">Правење телефон од жица и конзерва </w:t>
      </w:r>
    </w:p>
    <w:p w:rsidR="00B10780" w:rsidRDefault="00A727D0" w:rsidP="00B10780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eastAsia="Arial"/>
          <w:b/>
          <w:bCs/>
          <w:color w:val="FFFFFF"/>
          <w:sz w:val="17"/>
          <w:szCs w:val="17"/>
        </w:rPr>
        <w:t>а учење н</w:t>
      </w:r>
      <w:r w:rsidR="00B10780" w:rsidRPr="00B107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B10780" w:rsidRDefault="00B10780" w:rsidP="00B10780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да демонстрираат различни видови на звуци кои можат да ги создадат-потивки и појаки</w:t>
      </w:r>
    </w:p>
    <w:p w:rsidR="00B10780" w:rsidRDefault="00B10780" w:rsidP="00B1078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 определат од каде доаѓаат звуците и јачината на звукот.</w:t>
      </w:r>
    </w:p>
    <w:p w:rsidR="00B10780" w:rsidRDefault="00B10780" w:rsidP="00B10780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Активност:</w:t>
      </w:r>
    </w:p>
    <w:p w:rsidR="00B10780" w:rsidRDefault="00B10780" w:rsidP="00B10780">
      <w:pPr>
        <w:pStyle w:val="Default"/>
      </w:pPr>
      <w:r>
        <w:t>Имате  претходно припремени или ги обезбедуваме  учениците со неопходна опрема за правење телефони од жица и конзерва</w:t>
      </w:r>
    </w:p>
    <w:p w:rsidR="00B10780" w:rsidRDefault="00B10780" w:rsidP="00B10780">
      <w:pPr>
        <w:pStyle w:val="Default"/>
        <w:rPr>
          <w:rFonts w:ascii="Times New Roman" w:hAnsi="Times New Roman" w:cs="Times New Roman"/>
          <w:sz w:val="22"/>
          <w:szCs w:val="22"/>
          <w:lang w:val="ru-RU"/>
        </w:rPr>
      </w:pPr>
    </w:p>
    <w:p w:rsidR="00B10780" w:rsidRDefault="00A727D0" w:rsidP="00B10780">
      <w:pPr>
        <w:pStyle w:val="Default"/>
      </w:pPr>
      <w:r>
        <w:rPr>
          <w:rFonts w:eastAsia="Arial"/>
          <w:b/>
          <w:bCs/>
          <w:color w:val="FFFFFF"/>
          <w:sz w:val="17"/>
          <w:szCs w:val="17"/>
        </w:rPr>
        <w:t>а учење</w:t>
      </w:r>
      <w:r w:rsidRPr="00A727D0">
        <w:rPr>
          <w:rFonts w:eastAsia="Arial"/>
          <w:b/>
          <w:bCs/>
          <w:color w:val="FFFFFF"/>
          <w:sz w:val="17"/>
          <w:szCs w:val="17"/>
        </w:rPr>
        <w:t xml:space="preserve"> </w:t>
      </w:r>
      <w:r>
        <w:rPr>
          <w:rFonts w:eastAsia="Arial"/>
          <w:b/>
          <w:bCs/>
          <w:color w:val="FFFFFF"/>
          <w:sz w:val="17"/>
          <w:szCs w:val="17"/>
        </w:rPr>
        <w:t>Ц</w:t>
      </w:r>
      <w:r w:rsidR="00B10780" w:rsidRPr="00B10780">
        <w:t xml:space="preserve"> </w:t>
      </w:r>
      <w:r w:rsidR="00B10780">
        <w:t xml:space="preserve">Користите  две продупчени конзерви со непроменети дна. </w:t>
      </w:r>
    </w:p>
    <w:p w:rsidR="00B10780" w:rsidRDefault="00B10780" w:rsidP="00B10780">
      <w:pPr>
        <w:pStyle w:val="Default"/>
      </w:pPr>
      <w:r>
        <w:t xml:space="preserve">Издупчете дупка на дното и вметнете парче жица  или конец . Провлечете ја жицата  или конецот  низ двете дна и врзете им јазол. </w:t>
      </w:r>
    </w:p>
    <w:p w:rsidR="00B10780" w:rsidRDefault="00B10780" w:rsidP="00B10780">
      <w:pPr>
        <w:pStyle w:val="Default"/>
      </w:pPr>
      <w:r>
        <w:t xml:space="preserve">Демонстрирате   како да ги напра-ват и/или користат – и вклучетете ги и тие за да ви  помогнат при демонстрацијата. </w:t>
      </w:r>
    </w:p>
    <w:p w:rsidR="00B10780" w:rsidRDefault="00B10780" w:rsidP="00B10780">
      <w:pPr>
        <w:pStyle w:val="Default"/>
      </w:pPr>
    </w:p>
    <w:p w:rsidR="00B10780" w:rsidRDefault="00A727D0" w:rsidP="00B10780">
      <w:pPr>
        <w:pStyle w:val="Default"/>
        <w:rPr>
          <w:sz w:val="20"/>
          <w:szCs w:val="20"/>
        </w:rPr>
      </w:pPr>
      <w:r>
        <w:rPr>
          <w:rFonts w:eastAsia="Arial"/>
          <w:b/>
          <w:bCs/>
          <w:color w:val="FFFFFF"/>
          <w:sz w:val="17"/>
          <w:szCs w:val="17"/>
        </w:rPr>
        <w:t>ели</w:t>
      </w:r>
      <w:r w:rsidR="00B10780" w:rsidRPr="00B10780">
        <w:t xml:space="preserve"> </w:t>
      </w:r>
      <w:r w:rsidR="00B10780">
        <w:t xml:space="preserve">Во парови: Еден ученик ја става конзервата на увото, додека другиот ученик  односно родител или братце или сестриче зборува во другата конзерва и обратно. </w:t>
      </w:r>
      <w:r w:rsidR="00B10780">
        <w:rPr>
          <w:i/>
          <w:iCs/>
        </w:rPr>
        <w:t xml:space="preserve">Што се случува? </w:t>
      </w:r>
      <w:r w:rsidR="00B10780">
        <w:t>Дали може да го слушнете другарчето   или родителот ако тие се надвор од видик еден од друг или се зад аголот? Пробајте и видете</w:t>
      </w:r>
      <w:r w:rsidR="00B10780">
        <w:rPr>
          <w:sz w:val="20"/>
          <w:szCs w:val="20"/>
        </w:rPr>
        <w:t xml:space="preserve"> </w:t>
      </w:r>
    </w:p>
    <w:p w:rsidR="00B10780" w:rsidRDefault="00B10780" w:rsidP="00B10780">
      <w:pPr>
        <w:snapToGrid w:val="0"/>
        <w:spacing w:before="85" w:line="100" w:lineRule="atLeast"/>
        <w:ind w:right="-20"/>
        <w:rPr>
          <w:rFonts w:ascii="Arial" w:eastAsia="Arial" w:hAnsi="Arial" w:cs="Arial"/>
          <w:sz w:val="18"/>
          <w:szCs w:val="18"/>
          <w:lang w:val="mk-MK"/>
        </w:rPr>
      </w:pPr>
      <w:r>
        <w:rPr>
          <w:rFonts w:ascii="Arial" w:eastAsia="Arial" w:hAnsi="Arial" w:cs="Arial"/>
          <w:sz w:val="18"/>
          <w:szCs w:val="18"/>
          <w:lang w:val="mk-MK"/>
        </w:rPr>
        <w:t>На своите родители да им раскажат за активностите , како ги доживеале звуците</w:t>
      </w:r>
    </w:p>
    <w:p w:rsidR="00B10780" w:rsidRDefault="00B10780" w:rsidP="00B10780">
      <w:pPr>
        <w:snapToGrid w:val="0"/>
        <w:spacing w:before="85" w:line="100" w:lineRule="atLeast"/>
        <w:ind w:right="-20"/>
        <w:rPr>
          <w:rFonts w:ascii="Arial" w:eastAsia="Arial" w:hAnsi="Arial" w:cs="Arial"/>
          <w:sz w:val="18"/>
          <w:szCs w:val="18"/>
          <w:lang w:val="mk-MK"/>
        </w:rPr>
      </w:pPr>
      <w:r>
        <w:rPr>
          <w:rFonts w:ascii="Arial" w:eastAsia="Arial" w:hAnsi="Arial" w:cs="Arial"/>
          <w:sz w:val="18"/>
          <w:szCs w:val="18"/>
          <w:lang w:val="mk-MK"/>
        </w:rPr>
        <w:t xml:space="preserve"> Да демонстрираат разговор по телефон, може и со други предмети како со конзервата и да ги споредат </w:t>
      </w:r>
    </w:p>
    <w:p w:rsidR="00B10780" w:rsidRDefault="00B10780" w:rsidP="00B10780">
      <w:pPr>
        <w:snapToGrid w:val="0"/>
        <w:spacing w:before="85" w:line="100" w:lineRule="atLeast"/>
        <w:ind w:right="-20"/>
        <w:rPr>
          <w:rFonts w:ascii="Arial" w:eastAsia="Arial" w:hAnsi="Arial" w:cs="Arial"/>
          <w:sz w:val="18"/>
          <w:szCs w:val="18"/>
          <w:lang w:val="mk-MK"/>
        </w:rPr>
      </w:pPr>
      <w:r>
        <w:rPr>
          <w:rFonts w:ascii="Arial" w:eastAsia="Arial" w:hAnsi="Arial" w:cs="Arial"/>
          <w:sz w:val="18"/>
          <w:szCs w:val="18"/>
          <w:lang w:val="mk-MK"/>
        </w:rPr>
        <w:t>Но како зборуваат и слушаат да се одалечуваат сожицата или конецот</w:t>
      </w:r>
    </w:p>
    <w:p w:rsidR="00B10780" w:rsidRDefault="00B10780" w:rsidP="00B10780">
      <w:pPr>
        <w:snapToGrid w:val="0"/>
        <w:spacing w:before="85" w:line="100" w:lineRule="atLeast"/>
        <w:ind w:right="-20"/>
        <w:rPr>
          <w:rFonts w:ascii="Arial" w:eastAsia="Arial" w:hAnsi="Arial" w:cs="Arial"/>
          <w:sz w:val="18"/>
          <w:szCs w:val="18"/>
          <w:lang w:val="mk-MK"/>
        </w:rPr>
      </w:pPr>
      <w:r>
        <w:rPr>
          <w:rFonts w:ascii="Arial" w:eastAsia="Arial" w:hAnsi="Arial" w:cs="Arial"/>
          <w:sz w:val="18"/>
          <w:szCs w:val="18"/>
          <w:lang w:val="mk-MK"/>
        </w:rPr>
        <w:t xml:space="preserve">Повратна информација од учениците. </w:t>
      </w:r>
    </w:p>
    <w:p w:rsidR="00B10780" w:rsidRDefault="00B10780" w:rsidP="00B10780">
      <w:pPr>
        <w:snapToGrid w:val="0"/>
        <w:spacing w:before="85" w:line="100" w:lineRule="atLeast"/>
        <w:ind w:right="-20"/>
        <w:rPr>
          <w:rFonts w:ascii="Arial" w:eastAsia="Arial" w:hAnsi="Arial" w:cs="Arial"/>
          <w:sz w:val="18"/>
          <w:szCs w:val="18"/>
          <w:lang w:val="mk-MK"/>
        </w:rPr>
      </w:pPr>
    </w:p>
    <w:p w:rsidR="00B10780" w:rsidRDefault="00B10780" w:rsidP="00B1078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Што се случубаше со звукот на различни растојанија?</w:t>
      </w:r>
    </w:p>
    <w:p w:rsidR="00B10780" w:rsidRDefault="00B10780" w:rsidP="00B1078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Дали преку различни предмети коиви користеа какотелефонски слушалкислушавте ист звук,по јачина и по вид ?</w:t>
      </w:r>
    </w:p>
    <w:p w:rsidR="00B10780" w:rsidRDefault="000331E3" w:rsidP="00B10780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Опишете ги вашите чувства усно?</w:t>
      </w:r>
    </w:p>
    <w:p w:rsidR="00B10780" w:rsidRDefault="00B10780" w:rsidP="00B10780">
      <w:pPr>
        <w:jc w:val="both"/>
        <w:rPr>
          <w:rFonts w:ascii="Arial" w:hAnsi="Arial" w:cs="Arial"/>
          <w:lang w:val="mk-MK"/>
        </w:rPr>
      </w:pPr>
    </w:p>
    <w:p w:rsidR="00B10780" w:rsidRPr="00B10780" w:rsidRDefault="00B10780" w:rsidP="00B10780">
      <w:pPr>
        <w:jc w:val="both"/>
        <w:rPr>
          <w:rFonts w:ascii="Arial" w:hAnsi="Arial" w:cs="Arial"/>
          <w:lang w:val="mk-MK"/>
        </w:rPr>
      </w:pPr>
    </w:p>
    <w:sectPr w:rsidR="00B10780" w:rsidRPr="00B10780" w:rsidSect="00260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27D0"/>
    <w:rsid w:val="000331E3"/>
    <w:rsid w:val="002603F2"/>
    <w:rsid w:val="00A727D0"/>
    <w:rsid w:val="00B1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80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7D0"/>
    <w:pPr>
      <w:suppressAutoHyphens/>
      <w:spacing w:after="0" w:line="100" w:lineRule="atLeast"/>
      <w:textAlignment w:val="baseline"/>
    </w:pPr>
    <w:rPr>
      <w:rFonts w:ascii="Arial" w:eastAsia="DejaVu Sans Condensed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semovi</dc:creator>
  <cp:keywords/>
  <dc:description/>
  <cp:lastModifiedBy>semovi</cp:lastModifiedBy>
  <cp:revision>1</cp:revision>
  <dcterms:created xsi:type="dcterms:W3CDTF">2020-04-15T19:49:00Z</dcterms:created>
  <dcterms:modified xsi:type="dcterms:W3CDTF">2020-04-15T20:11:00Z</dcterms:modified>
</cp:coreProperties>
</file>