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29F" w14:textId="2274BF2D" w:rsidR="006077D7" w:rsidRPr="00912F10" w:rsidRDefault="006077D7" w:rsidP="006077D7">
      <w:pPr>
        <w:jc w:val="center"/>
        <w:rPr>
          <w:rFonts w:ascii="Arial" w:eastAsia="TUNAZI+Arial" w:hAnsi="Arial" w:cs="Arial"/>
          <w:b/>
          <w:sz w:val="20"/>
          <w:szCs w:val="20"/>
          <w:lang w:val="mk-MK"/>
        </w:rPr>
      </w:pPr>
      <w:r w:rsidRPr="00CD5255">
        <w:rPr>
          <w:rFonts w:ascii="Arial" w:eastAsia="TUNAZI+Arial" w:hAnsi="Arial" w:cs="Arial"/>
          <w:b/>
          <w:sz w:val="32"/>
          <w:szCs w:val="32"/>
          <w:lang w:val="mk-MK"/>
        </w:rPr>
        <w:t xml:space="preserve">Природни науки за </w:t>
      </w:r>
      <w:r w:rsidRPr="00CD5255">
        <w:rPr>
          <w:rFonts w:ascii="Arial" w:eastAsia="TUNAZI+Arial" w:hAnsi="Arial" w:cs="Arial"/>
          <w:b/>
          <w:sz w:val="32"/>
          <w:szCs w:val="32"/>
        </w:rPr>
        <w:t>V</w:t>
      </w:r>
      <w:r w:rsidRPr="00CD5255">
        <w:rPr>
          <w:rFonts w:ascii="Arial" w:eastAsia="TUNAZI+Arial" w:hAnsi="Arial" w:cs="Arial"/>
          <w:b/>
          <w:sz w:val="32"/>
          <w:szCs w:val="32"/>
          <w:lang w:val="mk-MK"/>
        </w:rPr>
        <w:t xml:space="preserve"> одделение</w:t>
      </w:r>
      <w:r w:rsidR="00912F10">
        <w:rPr>
          <w:rFonts w:ascii="Arial" w:eastAsia="TUNAZI+Arial" w:hAnsi="Arial" w:cs="Arial"/>
          <w:b/>
          <w:sz w:val="32"/>
          <w:szCs w:val="32"/>
          <w:lang w:val="mk-MK"/>
        </w:rPr>
        <w:t xml:space="preserve">        </w:t>
      </w:r>
      <w:r w:rsidR="00C65449">
        <w:rPr>
          <w:rFonts w:ascii="Arial" w:eastAsia="TUNAZI+Arial" w:hAnsi="Arial" w:cs="Arial"/>
          <w:b/>
          <w:sz w:val="20"/>
          <w:szCs w:val="20"/>
          <w:lang w:val="mk-MK"/>
        </w:rPr>
        <w:t>21</w:t>
      </w:r>
      <w:r w:rsidR="00B97230">
        <w:rPr>
          <w:rFonts w:ascii="Arial" w:eastAsia="TUNAZI+Arial" w:hAnsi="Arial" w:cs="Arial"/>
          <w:b/>
          <w:sz w:val="20"/>
          <w:szCs w:val="20"/>
          <w:lang w:val="mk-MK"/>
        </w:rPr>
        <w:t>.04</w:t>
      </w:r>
      <w:r w:rsidR="009C5065">
        <w:rPr>
          <w:rFonts w:ascii="Arial" w:eastAsia="TUNAZI+Arial" w:hAnsi="Arial" w:cs="Arial"/>
          <w:b/>
          <w:sz w:val="20"/>
          <w:szCs w:val="20"/>
          <w:lang w:val="mk-MK"/>
        </w:rPr>
        <w:t>-</w:t>
      </w:r>
      <w:r w:rsidR="00C65449">
        <w:rPr>
          <w:rFonts w:ascii="Arial" w:eastAsia="TUNAZI+Arial" w:hAnsi="Arial" w:cs="Arial"/>
          <w:b/>
          <w:sz w:val="20"/>
          <w:szCs w:val="20"/>
          <w:lang w:val="mk-MK"/>
        </w:rPr>
        <w:t>24</w:t>
      </w:r>
      <w:r w:rsidR="009C5065">
        <w:rPr>
          <w:rFonts w:ascii="Arial" w:eastAsia="TUNAZI+Arial" w:hAnsi="Arial" w:cs="Arial"/>
          <w:b/>
          <w:sz w:val="20"/>
          <w:szCs w:val="20"/>
          <w:lang w:val="mk-MK"/>
        </w:rPr>
        <w:t>.04.2020</w:t>
      </w:r>
    </w:p>
    <w:p w14:paraId="47E1AD6A" w14:textId="77777777" w:rsidR="006077D7" w:rsidRPr="00D106CD" w:rsidRDefault="006077D7">
      <w:pPr>
        <w:rPr>
          <w:rFonts w:ascii="Arial" w:eastAsia="TUNAZI+Arial" w:hAnsi="Arial" w:cs="Arial"/>
          <w:b/>
          <w:sz w:val="28"/>
          <w:szCs w:val="28"/>
          <w:lang w:val="mk-MK"/>
        </w:rPr>
      </w:pPr>
      <w:r w:rsidRPr="00D106CD">
        <w:rPr>
          <w:rFonts w:ascii="Arial" w:eastAsia="TUNAZI+Arial" w:hAnsi="Arial" w:cs="Arial"/>
          <w:b/>
          <w:sz w:val="28"/>
          <w:szCs w:val="28"/>
          <w:lang w:val="mk-MK"/>
        </w:rPr>
        <w:t>ТЕМА:</w:t>
      </w:r>
      <w:r w:rsidRPr="00D106CD">
        <w:rPr>
          <w:rFonts w:ascii="Arial" w:eastAsia="Times New Roman" w:hAnsi="Arial" w:cs="Arial"/>
          <w:b/>
          <w:bCs/>
          <w:sz w:val="28"/>
          <w:szCs w:val="28"/>
          <w:lang w:val="mk-MK"/>
        </w:rPr>
        <w:t xml:space="preserve"> Животниот циклус на цветните растенија</w:t>
      </w:r>
      <w:r w:rsidRPr="00D106CD">
        <w:rPr>
          <w:rFonts w:ascii="Arial" w:eastAsia="TUNAZI+Arial" w:hAnsi="Arial" w:cs="Arial"/>
          <w:b/>
          <w:sz w:val="28"/>
          <w:szCs w:val="28"/>
          <w:lang w:val="mk-MK"/>
        </w:rPr>
        <w:t xml:space="preserve"> </w:t>
      </w:r>
    </w:p>
    <w:p w14:paraId="37C6A96E" w14:textId="77777777" w:rsidR="006077D7" w:rsidRDefault="006077D7">
      <w:pPr>
        <w:rPr>
          <w:rFonts w:ascii="Arial" w:eastAsia="TUNAZI+Arial" w:hAnsi="Arial" w:cs="Arial"/>
          <w:b/>
          <w:lang w:val="mk-MK"/>
        </w:rPr>
      </w:pPr>
      <w:r>
        <w:rPr>
          <w:rFonts w:ascii="Arial" w:eastAsia="TUNAZI+Arial" w:hAnsi="Arial" w:cs="Arial"/>
          <w:b/>
          <w:lang w:val="mk-MK"/>
        </w:rPr>
        <w:t>Наставна содржина :</w:t>
      </w:r>
    </w:p>
    <w:p w14:paraId="4A6FD5AB" w14:textId="31843066" w:rsidR="000C733B" w:rsidRDefault="006077D7" w:rsidP="000C733B">
      <w:pPr>
        <w:rPr>
          <w:rFonts w:ascii="Arial" w:eastAsia="TUNAZI+Arial" w:hAnsi="Arial" w:cs="Arial"/>
          <w:b/>
          <w:sz w:val="28"/>
          <w:szCs w:val="28"/>
          <w:lang w:val="mk-MK"/>
        </w:rPr>
      </w:pPr>
      <w:r w:rsidRPr="00D106CD">
        <w:rPr>
          <w:rFonts w:ascii="Arial" w:eastAsia="TUNAZI+Arial" w:hAnsi="Arial" w:cs="Arial"/>
          <w:b/>
          <w:sz w:val="28"/>
          <w:szCs w:val="28"/>
          <w:lang w:val="mk-MK"/>
        </w:rPr>
        <w:t>1.</w:t>
      </w:r>
      <w:r w:rsidR="00C65449">
        <w:rPr>
          <w:rFonts w:ascii="Arial" w:eastAsia="TUNAZI+Arial" w:hAnsi="Arial" w:cs="Arial"/>
          <w:b/>
          <w:sz w:val="28"/>
          <w:szCs w:val="28"/>
          <w:lang w:val="mk-MK"/>
        </w:rPr>
        <w:t xml:space="preserve">Повторување на материјалот за </w:t>
      </w:r>
      <w:bookmarkStart w:id="0" w:name="_Hlk38297519"/>
      <w:r w:rsidR="000C733B" w:rsidRPr="000C733B">
        <w:rPr>
          <w:rFonts w:ascii="Arial" w:eastAsia="TUNAZI+Arial" w:hAnsi="Arial" w:cs="Arial"/>
          <w:b/>
          <w:sz w:val="28"/>
          <w:szCs w:val="28"/>
          <w:lang w:val="mk-MK"/>
        </w:rPr>
        <w:t>Животен циклус кај растенијата што цутат</w:t>
      </w:r>
      <w:bookmarkEnd w:id="0"/>
    </w:p>
    <w:p w14:paraId="37418CFA" w14:textId="723D29FE" w:rsidR="00ED1588" w:rsidRDefault="00ED1588" w:rsidP="000C733B">
      <w:pPr>
        <w:rPr>
          <w:rFonts w:ascii="Arial" w:eastAsia="TUNAZI+Arial" w:hAnsi="Arial" w:cs="Arial"/>
          <w:b/>
          <w:bCs/>
          <w:sz w:val="28"/>
          <w:szCs w:val="28"/>
          <w:lang w:val="mk-MK"/>
        </w:rPr>
      </w:pPr>
      <w:r>
        <w:rPr>
          <w:rFonts w:ascii="Arial" w:eastAsia="TUNAZI+Arial" w:hAnsi="Arial" w:cs="Arial"/>
          <w:bCs/>
          <w:sz w:val="28"/>
          <w:szCs w:val="28"/>
          <w:lang w:val="mk-MK"/>
        </w:rPr>
        <w:t>Потребно е да се повтори целиот материјал од тема 5,</w:t>
      </w:r>
      <w:r w:rsidRPr="00ED1588">
        <w:rPr>
          <w:rFonts w:ascii="Arial" w:eastAsia="TUNAZI+Arial" w:hAnsi="Arial" w:cs="Arial"/>
          <w:b/>
          <w:sz w:val="28"/>
          <w:szCs w:val="28"/>
          <w:lang w:val="mk-MK"/>
        </w:rPr>
        <w:t xml:space="preserve"> </w:t>
      </w:r>
      <w:r w:rsidRPr="00ED1588">
        <w:rPr>
          <w:rFonts w:ascii="Arial" w:eastAsia="TUNAZI+Arial" w:hAnsi="Arial" w:cs="Arial"/>
          <w:b/>
          <w:bCs/>
          <w:sz w:val="28"/>
          <w:szCs w:val="28"/>
          <w:lang w:val="mk-MK"/>
        </w:rPr>
        <w:t>Животен циклус кај растенијата што цутат</w:t>
      </w:r>
      <w:r>
        <w:rPr>
          <w:rFonts w:ascii="Arial" w:eastAsia="TUNAZI+Arial" w:hAnsi="Arial" w:cs="Arial"/>
          <w:b/>
          <w:bCs/>
          <w:sz w:val="28"/>
          <w:szCs w:val="28"/>
          <w:lang w:val="mk-MK"/>
        </w:rPr>
        <w:t>.</w:t>
      </w:r>
    </w:p>
    <w:p w14:paraId="1FE92598" w14:textId="217ED876" w:rsidR="00ED1588" w:rsidRDefault="00ED1588" w:rsidP="000C733B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>Органи за размножување кај растенијата;                                                                           Градба на цвет ; Машки и женски органи на цветот;                                                                                   Опрашување и оплодување; Создавање на семка и плод; Расејување на семки;  Градба на семката; Фазите во растење на семката;                                         Животниот циклус на цветните растенија – да се знаат 4 фази и процесите што се случуваат.</w:t>
      </w:r>
    </w:p>
    <w:p w14:paraId="1A42E18A" w14:textId="41C6CC37" w:rsidR="00ED1588" w:rsidRDefault="00ED1588" w:rsidP="000C733B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>Повторете од учебникот и од материјалот кој ви го праќав.</w:t>
      </w:r>
    </w:p>
    <w:p w14:paraId="02952151" w14:textId="0BBDF41A" w:rsidR="007E61AC" w:rsidRPr="007E442B" w:rsidRDefault="007E61AC" w:rsidP="000C733B">
      <w:pPr>
        <w:rPr>
          <w:rFonts w:ascii="Arial" w:eastAsia="TUNAZI+Arial" w:hAnsi="Arial" w:cs="Arial"/>
          <w:b/>
          <w:bCs/>
          <w:sz w:val="28"/>
          <w:szCs w:val="28"/>
          <w:lang w:val="mk-MK"/>
        </w:rPr>
      </w:pPr>
      <w:r w:rsidRPr="007E442B">
        <w:rPr>
          <w:rFonts w:ascii="Arial" w:eastAsia="TUNAZI+Arial" w:hAnsi="Arial" w:cs="Arial"/>
          <w:b/>
          <w:bCs/>
          <w:sz w:val="28"/>
          <w:szCs w:val="28"/>
          <w:lang w:val="mk-MK"/>
        </w:rPr>
        <w:t xml:space="preserve">Во среда ке одржиме час на </w:t>
      </w:r>
      <w:r w:rsidRPr="007E442B">
        <w:rPr>
          <w:rFonts w:ascii="Arial" w:eastAsia="TUNAZI+Arial" w:hAnsi="Arial" w:cs="Arial"/>
          <w:b/>
          <w:bCs/>
          <w:sz w:val="28"/>
          <w:szCs w:val="28"/>
        </w:rPr>
        <w:t xml:space="preserve">zoom, </w:t>
      </w:r>
      <w:r w:rsidRPr="007E442B">
        <w:rPr>
          <w:rFonts w:ascii="Arial" w:eastAsia="TUNAZI+Arial" w:hAnsi="Arial" w:cs="Arial"/>
          <w:b/>
          <w:bCs/>
          <w:sz w:val="28"/>
          <w:szCs w:val="28"/>
          <w:lang w:val="mk-MK"/>
        </w:rPr>
        <w:t>ќе повториме и ќе објаснам што не ви е јасно.</w:t>
      </w:r>
    </w:p>
    <w:p w14:paraId="114A37FB" w14:textId="7E071C25" w:rsidR="007E61AC" w:rsidRPr="007E442B" w:rsidRDefault="007E61AC" w:rsidP="000C733B">
      <w:pPr>
        <w:rPr>
          <w:rFonts w:ascii="Arial" w:eastAsia="TUNAZI+Arial" w:hAnsi="Arial" w:cs="Arial"/>
          <w:b/>
          <w:bCs/>
          <w:sz w:val="28"/>
          <w:szCs w:val="28"/>
          <w:lang w:val="mk-MK"/>
        </w:rPr>
      </w:pPr>
      <w:r w:rsidRPr="007E442B">
        <w:rPr>
          <w:rFonts w:ascii="Arial" w:eastAsia="TUNAZI+Arial" w:hAnsi="Arial" w:cs="Arial"/>
          <w:b/>
          <w:bCs/>
          <w:sz w:val="28"/>
          <w:szCs w:val="28"/>
          <w:lang w:val="mk-MK"/>
        </w:rPr>
        <w:t>Во четврток ќе ви споделам тест кој ќе треба да го решите и да ми го пратите назад до петок.</w:t>
      </w:r>
    </w:p>
    <w:tbl>
      <w:tblPr>
        <w:tblW w:w="11550" w:type="dxa"/>
        <w:shd w:val="clear" w:color="auto" w:fill="E3969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7E61AC" w:rsidRPr="007E61AC" w14:paraId="642D334B" w14:textId="77777777" w:rsidTr="00E60E63">
        <w:trPr>
          <w:trHeight w:val="150"/>
        </w:trPr>
        <w:tc>
          <w:tcPr>
            <w:tcW w:w="8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39696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EF44BF" w14:textId="77777777" w:rsidR="007E61AC" w:rsidRPr="007E61AC" w:rsidRDefault="007E61AC" w:rsidP="007E61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4"/>
                <w:szCs w:val="24"/>
              </w:rPr>
            </w:pPr>
            <w:r w:rsidRPr="007E61AC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ДА ПОВТОРИМЕ ШТО НАУЧИ</w:t>
            </w:r>
          </w:p>
        </w:tc>
      </w:tr>
    </w:tbl>
    <w:p w14:paraId="3515B145" w14:textId="78AE5ADB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Цветовите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имаат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четири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главни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дела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: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зелени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чашкини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ливчиња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ја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заштитуваат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цветната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пупка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обоени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венечни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ливчиња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привлекуваат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инсекти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машки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органи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размножување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(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прашници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)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создаваат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полен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женски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органи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размножување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  (</w:t>
      </w:r>
      <w:proofErr w:type="spellStart"/>
      <w:proofErr w:type="gram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толчник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)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содржи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семенови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зачетоци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1C3E628F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опрашувањето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поленот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од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прашникот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пренесува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устенцето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од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ист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вид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2057CE29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Цветовите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опрашуваат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помош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инсекти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имаат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светлообоени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миризливи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венечни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ливчиња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нектар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638CB5F0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Цветовите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опрашуваат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помош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ветер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имаат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малку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боја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немаат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венечни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ливчиња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или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миризба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имаат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многу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полен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282C9720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Одредени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инсекти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опрашуваат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одредени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видови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Пчелите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пеперугите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бубачките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осите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некои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од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инсектите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опрашуваат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51AE5F6B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Оплодувањето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настанува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кога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поленот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семеновите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зачетоци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спојуваат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плодницата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Оплодените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семенови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зачетоци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стануваат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а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плодницата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плод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298F7FF0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Плодот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ги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заштитува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него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помага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нивно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расејување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012BDB87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треба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расејуваат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обезбедат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доволно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простор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светлина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пораснат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растенија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0A918C82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можат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различни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начини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(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ветер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животни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или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распукување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).</w:t>
      </w:r>
    </w:p>
    <w:p w14:paraId="0CC80F21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Животните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ги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расејуваат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преку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нивниот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измет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носење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нивните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крзна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нивно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закопување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71F910EE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расејуваат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помош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ветер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лесни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суви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им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помага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полесно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бидат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разнесени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7B0B7BE5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расејуваат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помош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пловат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сè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додека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исфрлат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брегот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029D0B56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Некои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мешунки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распукуваат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ги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своите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5DC8A18E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lastRenderedPageBreak/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им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потребни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истите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услови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како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растенијата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(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им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треба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произведуваат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храна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немаат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потреба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од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светлина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)</w:t>
      </w:r>
    </w:p>
    <w:p w14:paraId="74EAB115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наоѓаат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плодовите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6A986411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Ембрионот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внатрешноста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израснува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ново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покриени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обвивка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содржат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складирана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храна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7343E0AD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почнува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’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рти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доколку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условите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поволни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ембрионот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е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жив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0E0F3A65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Складираната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храна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му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обезбедува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енергија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потребна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’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ртење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793FFDBE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апсорбираат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/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впиваат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почнат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’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ртење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26F6660D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Најпрвин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главниот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корен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надолу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, а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потоа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младиот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никулец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кој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нагоре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55B5B64C" w14:textId="77777777" w:rsidR="007E61AC" w:rsidRPr="007E61AC" w:rsidRDefault="007E61AC" w:rsidP="007E61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Растението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го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почнува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животот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како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Тоа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’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рти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прераснува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Возрасното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создава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цветови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што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опрашуваат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оплодуваат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произведат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во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плод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Семињата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се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расејуваат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и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изртуваат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за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да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формираат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нови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растенија</w:t>
      </w:r>
      <w:proofErr w:type="spellEnd"/>
      <w:r w:rsidRPr="007E61AC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14:paraId="71CFADFA" w14:textId="085863C8" w:rsidR="007E61AC" w:rsidRDefault="007E61AC" w:rsidP="000C733B">
      <w:pPr>
        <w:rPr>
          <w:rFonts w:ascii="Arial" w:eastAsia="TUNAZI+Arial" w:hAnsi="Arial" w:cs="Arial"/>
          <w:sz w:val="28"/>
          <w:szCs w:val="28"/>
          <w:lang w:val="mk-MK"/>
        </w:rPr>
      </w:pPr>
    </w:p>
    <w:p w14:paraId="41F8AC59" w14:textId="51327834" w:rsidR="00131B1C" w:rsidRDefault="00131B1C" w:rsidP="000C733B">
      <w:pPr>
        <w:rPr>
          <w:rFonts w:ascii="Arial" w:eastAsia="TUNAZI+Arial" w:hAnsi="Arial" w:cs="Arial"/>
          <w:sz w:val="28"/>
          <w:szCs w:val="28"/>
          <w:lang w:val="mk-MK"/>
        </w:rPr>
      </w:pPr>
      <w:r>
        <w:rPr>
          <w:rFonts w:ascii="Arial" w:eastAsia="TUNAZI+Arial" w:hAnsi="Arial" w:cs="Arial"/>
          <w:sz w:val="28"/>
          <w:szCs w:val="28"/>
          <w:lang w:val="mk-MK"/>
        </w:rPr>
        <w:t xml:space="preserve">Разгледај го </w:t>
      </w:r>
      <w:r w:rsidR="007E442B">
        <w:rPr>
          <w:rFonts w:ascii="Arial" w:eastAsia="TUNAZI+Arial" w:hAnsi="Arial" w:cs="Arial"/>
          <w:sz w:val="28"/>
          <w:szCs w:val="28"/>
          <w:lang w:val="mk-MK"/>
        </w:rPr>
        <w:t>животниот циклус на јаболкницата.</w:t>
      </w:r>
    </w:p>
    <w:p w14:paraId="59E32239" w14:textId="227A5F6E" w:rsidR="007E442B" w:rsidRPr="007E61AC" w:rsidRDefault="007E442B" w:rsidP="000C733B">
      <w:pPr>
        <w:rPr>
          <w:rFonts w:ascii="Arial" w:eastAsia="TUNAZI+Arial" w:hAnsi="Arial" w:cs="Arial"/>
          <w:sz w:val="28"/>
          <w:szCs w:val="28"/>
          <w:lang w:val="mk-MK"/>
        </w:rPr>
      </w:pPr>
      <w:r w:rsidRPr="007E442B">
        <w:drawing>
          <wp:inline distT="0" distB="0" distL="0" distR="0" wp14:anchorId="4BABCE9C" wp14:editId="192213BC">
            <wp:extent cx="6019800" cy="607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442B" w:rsidRPr="007E61AC" w:rsidSect="00D10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AZI+Arial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BF8"/>
    <w:multiLevelType w:val="multilevel"/>
    <w:tmpl w:val="C3B21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301D3"/>
    <w:multiLevelType w:val="hybridMultilevel"/>
    <w:tmpl w:val="1C623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45B1"/>
    <w:multiLevelType w:val="hybridMultilevel"/>
    <w:tmpl w:val="167E4530"/>
    <w:lvl w:ilvl="0" w:tplc="3FBA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E3B78"/>
    <w:multiLevelType w:val="hybridMultilevel"/>
    <w:tmpl w:val="38CE9E1A"/>
    <w:lvl w:ilvl="0" w:tplc="D6C04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20B66"/>
    <w:multiLevelType w:val="hybridMultilevel"/>
    <w:tmpl w:val="44668C0E"/>
    <w:lvl w:ilvl="0" w:tplc="D5CEC70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D7"/>
    <w:rsid w:val="0004796E"/>
    <w:rsid w:val="0007758B"/>
    <w:rsid w:val="000C733B"/>
    <w:rsid w:val="00107878"/>
    <w:rsid w:val="00131B1C"/>
    <w:rsid w:val="00172936"/>
    <w:rsid w:val="0020053E"/>
    <w:rsid w:val="0020796D"/>
    <w:rsid w:val="00255EAC"/>
    <w:rsid w:val="00284410"/>
    <w:rsid w:val="00403AE0"/>
    <w:rsid w:val="004321FB"/>
    <w:rsid w:val="004344DC"/>
    <w:rsid w:val="0046777A"/>
    <w:rsid w:val="00496F50"/>
    <w:rsid w:val="00596A9B"/>
    <w:rsid w:val="005D6921"/>
    <w:rsid w:val="005E0415"/>
    <w:rsid w:val="006077D7"/>
    <w:rsid w:val="006E2999"/>
    <w:rsid w:val="007519CF"/>
    <w:rsid w:val="007A7C55"/>
    <w:rsid w:val="007E442B"/>
    <w:rsid w:val="007E61AC"/>
    <w:rsid w:val="00833546"/>
    <w:rsid w:val="009078D0"/>
    <w:rsid w:val="00912F10"/>
    <w:rsid w:val="009C5065"/>
    <w:rsid w:val="009C6786"/>
    <w:rsid w:val="00A43B32"/>
    <w:rsid w:val="00A7071B"/>
    <w:rsid w:val="00AC01F9"/>
    <w:rsid w:val="00AC1C05"/>
    <w:rsid w:val="00B97230"/>
    <w:rsid w:val="00BE1463"/>
    <w:rsid w:val="00C423B9"/>
    <w:rsid w:val="00C54A2F"/>
    <w:rsid w:val="00C64B87"/>
    <w:rsid w:val="00C65449"/>
    <w:rsid w:val="00CD4D7C"/>
    <w:rsid w:val="00CD5255"/>
    <w:rsid w:val="00D03071"/>
    <w:rsid w:val="00D106CD"/>
    <w:rsid w:val="00D25349"/>
    <w:rsid w:val="00D42C4C"/>
    <w:rsid w:val="00ED1588"/>
    <w:rsid w:val="00ED6334"/>
    <w:rsid w:val="00F1138C"/>
    <w:rsid w:val="00F52A77"/>
    <w:rsid w:val="00F940C8"/>
    <w:rsid w:val="00F9661D"/>
    <w:rsid w:val="00F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61DA"/>
  <w15:docId w15:val="{913CDD2D-4C23-4DC4-A724-254FC7B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7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1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6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06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113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775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Doneva</cp:lastModifiedBy>
  <cp:revision>4</cp:revision>
  <dcterms:created xsi:type="dcterms:W3CDTF">2020-04-20T15:50:00Z</dcterms:created>
  <dcterms:modified xsi:type="dcterms:W3CDTF">2020-04-20T16:11:00Z</dcterms:modified>
</cp:coreProperties>
</file>