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F" w:rsidRDefault="00E11FC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Ликовно образование- 10.04.2020</w:t>
      </w:r>
    </w:p>
    <w:p w:rsidR="00E11FCA" w:rsidRDefault="00E11FCA" w:rsidP="00E11FCA">
      <w:pPr>
        <w:pStyle w:val="Standard"/>
        <w:numPr>
          <w:ilvl w:val="0"/>
          <w:numId w:val="1"/>
        </w:numPr>
        <w:snapToGrid w:val="0"/>
        <w:jc w:val="both"/>
        <w:rPr>
          <w:rFonts w:ascii="Arial" w:eastAsia="Arial" w:hAnsi="Arial" w:cs="Arial"/>
          <w:b/>
          <w:lang w:val="mk-MK"/>
        </w:rPr>
      </w:pPr>
      <w:r>
        <w:rPr>
          <w:rFonts w:ascii="Arial Narrow" w:eastAsia="Arial" w:hAnsi="Arial Narrow" w:cs="Arial"/>
          <w:b/>
          <w:color w:val="auto"/>
          <w:sz w:val="28"/>
          <w:szCs w:val="28"/>
        </w:rPr>
        <w:t>,,</w:t>
      </w:r>
      <w:r>
        <w:rPr>
          <w:rFonts w:ascii="Arial" w:eastAsia="Arial" w:hAnsi="Arial" w:cs="Arial"/>
          <w:b/>
          <w:lang w:val="mk-MK"/>
        </w:rPr>
        <w:t>Содржина и тип на час</w:t>
      </w:r>
    </w:p>
    <w:p w:rsidR="00E11FCA" w:rsidRDefault="00E11FCA" w:rsidP="00E11FCA">
      <w:pPr>
        <w:pStyle w:val="Standard"/>
        <w:snapToGrid w:val="0"/>
        <w:jc w:val="both"/>
        <w:rPr>
          <w:rFonts w:ascii="Arial Narrow" w:eastAsia="Arial" w:hAnsi="Arial Narrow" w:cs="Arial"/>
          <w:b/>
          <w:lang w:val="mk-MK"/>
        </w:rPr>
      </w:pPr>
      <w:r>
        <w:rPr>
          <w:rFonts w:ascii="Arial Narrow" w:eastAsia="Arial" w:hAnsi="Arial Narrow" w:cs="Arial"/>
          <w:b/>
          <w:lang w:val="mk-MK"/>
        </w:rPr>
        <w:t>Капење со свеќа</w:t>
      </w:r>
    </w:p>
    <w:p w:rsidR="00E11FCA" w:rsidRDefault="00E11FCA" w:rsidP="00E11FCA">
      <w:pPr>
        <w:tabs>
          <w:tab w:val="left" w:pos="1080"/>
        </w:tabs>
        <w:snapToGrid w:val="0"/>
        <w:ind w:left="360" w:right="18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ЦЕЛИ:</w:t>
      </w:r>
    </w:p>
    <w:p w:rsidR="00E11FCA" w:rsidRDefault="00E11FCA" w:rsidP="00E11FCA">
      <w:pPr>
        <w:tabs>
          <w:tab w:val="left" w:pos="1080"/>
        </w:tabs>
        <w:snapToGrid w:val="0"/>
        <w:ind w:right="1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Ученикот / ученичката :</w:t>
      </w:r>
    </w:p>
    <w:p w:rsidR="00E11FCA" w:rsidRDefault="00E11FCA" w:rsidP="00E11FCA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>Развивање на истражувачките способности, способноста за естетско проценување.</w:t>
      </w:r>
    </w:p>
    <w:p w:rsidR="00E11FCA" w:rsidRDefault="00E11FCA" w:rsidP="00E11FCA">
      <w:pPr>
        <w:rPr>
          <w:rFonts w:ascii="Arial" w:eastAsia="Arial" w:hAnsi="Arial" w:cs="Arial"/>
          <w:bCs/>
          <w:lang/>
        </w:rPr>
      </w:pPr>
      <w:r>
        <w:rPr>
          <w:rFonts w:ascii="Arial" w:eastAsia="Arial" w:hAnsi="Arial" w:cs="Arial"/>
          <w:bCs/>
          <w:lang/>
        </w:rPr>
        <w:t>Умее естетски да проценува, се задоволува љубопитноста</w:t>
      </w:r>
    </w:p>
    <w:tbl>
      <w:tblPr>
        <w:tblW w:w="0" w:type="auto"/>
        <w:tblInd w:w="26" w:type="dxa"/>
        <w:tblLayout w:type="fixed"/>
        <w:tblLook w:val="0000"/>
      </w:tblPr>
      <w:tblGrid>
        <w:gridCol w:w="2999"/>
        <w:gridCol w:w="7937"/>
      </w:tblGrid>
      <w:tr w:rsidR="00E11FCA" w:rsidTr="0033624E">
        <w:trPr>
          <w:trHeight w:val="499"/>
        </w:trPr>
        <w:tc>
          <w:tcPr>
            <w:tcW w:w="29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FCA" w:rsidRDefault="00E11FCA" w:rsidP="0033624E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Наставни средства:</w:t>
            </w:r>
          </w:p>
        </w:tc>
        <w:tc>
          <w:tcPr>
            <w:tcW w:w="7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FCA" w:rsidRDefault="00E11FCA" w:rsidP="0033624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Картон лепак ножички дрвени стапчиња</w:t>
            </w:r>
          </w:p>
        </w:tc>
      </w:tr>
    </w:tbl>
    <w:p w:rsidR="00E11FCA" w:rsidRDefault="00E11FCA" w:rsidP="00E11FCA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26" w:type="dxa"/>
        <w:tblLayout w:type="fixed"/>
        <w:tblLook w:val="0000"/>
      </w:tblPr>
      <w:tblGrid>
        <w:gridCol w:w="2999"/>
        <w:gridCol w:w="7937"/>
      </w:tblGrid>
      <w:tr w:rsidR="00E11FCA" w:rsidTr="0033624E">
        <w:tc>
          <w:tcPr>
            <w:tcW w:w="29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FCA" w:rsidRDefault="00E11FCA" w:rsidP="0033624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на реализација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FCA" w:rsidRDefault="00E11FCA" w:rsidP="0033624E">
            <w:pPr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Дома -</w:t>
            </w:r>
          </w:p>
        </w:tc>
      </w:tr>
    </w:tbl>
    <w:p w:rsidR="00E11FCA" w:rsidRDefault="00E11FCA">
      <w:pPr>
        <w:rPr>
          <w:rFonts w:ascii="Arial" w:hAnsi="Arial" w:cs="Arial"/>
          <w:color w:val="000000"/>
          <w:sz w:val="24"/>
          <w:szCs w:val="24"/>
        </w:rPr>
      </w:pPr>
    </w:p>
    <w:p w:rsidR="00E11FCA" w:rsidRDefault="00E11FCA" w:rsidP="00E11FCA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Воведни активности: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E11FCA" w:rsidRDefault="00E11FCA" w:rsidP="00E11FCA">
      <w:pPr>
        <w:snapToGrid w:val="0"/>
        <w:spacing w:line="100" w:lineRule="atLeast"/>
        <w:rPr>
          <w:rFonts w:ascii="Arial" w:hAnsi="Arial" w:cs="Arial"/>
          <w:b/>
          <w:bCs/>
          <w:color w:val="FF0000"/>
        </w:rPr>
      </w:pPr>
    </w:p>
    <w:p w:rsidR="00E11FCA" w:rsidRDefault="00E11FCA" w:rsidP="00E11FCA">
      <w:pPr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Разговарајта  за досегашните техники работени на часот по локовно образовабние</w:t>
      </w:r>
    </w:p>
    <w:p w:rsidR="00E11FCA" w:rsidRDefault="00E11FCA" w:rsidP="00E11FCA">
      <w:pPr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Разговарајте за создавање на ликовен цртеж со капење со свеќи , како да сме креативни пример во домашни услови  кога немаат  друг прибор за работа.</w:t>
      </w:r>
    </w:p>
    <w:p w:rsidR="00E11FCA" w:rsidRDefault="00E11FCA" w:rsidP="00E11FCA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Учечко поучувачки активности: </w:t>
      </w:r>
    </w:p>
    <w:p w:rsidR="00E11FCA" w:rsidRDefault="00E11FCA" w:rsidP="00E11FCA">
      <w:pPr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0000"/>
        </w:rPr>
        <w:t>:</w:t>
      </w:r>
      <w:r>
        <w:rPr>
          <w:rFonts w:ascii="Arial" w:eastAsia="Arial" w:hAnsi="Arial" w:cs="Arial"/>
          <w:b/>
          <w:bCs/>
          <w:color w:val="000000"/>
        </w:rPr>
        <w:t>Ја истакнувате  целта на часот. Им кажувате  на учениците дека ќе работат нова техника. Давам упатсва за безбедно работење и учениците самостојно работат.</w:t>
      </w:r>
      <w:r>
        <w:rPr>
          <w:rFonts w:ascii="Arial" w:eastAsia="Arial" w:hAnsi="Arial" w:cs="Arial"/>
          <w:b/>
          <w:bCs/>
          <w:color w:val="FF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Потенцирам на внимателното работење  </w:t>
      </w:r>
    </w:p>
    <w:p w:rsidR="00E11FCA" w:rsidRDefault="00E11FCA" w:rsidP="00E11FCA">
      <w:pPr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Да сртаат сокапенње на цвеќи . Имате повеќето свеки роденденски вобоја . Свеките треба да се нагорат и сотопла изгасена свеќа да цртаат на картон или подебел чист хартија .  Вие ке им ги нагорувате свеќите не децата сами. </w:t>
      </w:r>
    </w:p>
    <w:p w:rsidR="00E11FCA" w:rsidRDefault="00E11FCA" w:rsidP="00E11FCA">
      <w:pPr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Нака сликаат пеперутки може дабиде цртежот сотекстот од презентацијата </w:t>
      </w:r>
    </w:p>
    <w:p w:rsidR="00E11FCA" w:rsidRDefault="00E11FCA" w:rsidP="00E11FCA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Евалвациони активности: </w:t>
      </w:r>
    </w:p>
    <w:p w:rsidR="00C738D7" w:rsidRDefault="00C738D7" w:rsidP="00E11FCA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Ги истакнуваат литературните творби и естетски ги проценувате. Се разбира со пофалби </w:t>
      </w:r>
    </w:p>
    <w:p w:rsidR="00C738D7" w:rsidRDefault="00C738D7" w:rsidP="00E11FCA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Ликовниот цртеж треба добро да се исуши </w:t>
      </w:r>
    </w:p>
    <w:p w:rsidR="00E11FCA" w:rsidRDefault="00E11FCA" w:rsidP="00E11FCA"/>
    <w:sectPr w:rsidR="00E11FCA" w:rsidSect="00A5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11FCA"/>
    <w:rsid w:val="00A561CF"/>
    <w:rsid w:val="00C738D7"/>
    <w:rsid w:val="00E1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1FCA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2020-04-09T19:18:00Z</dcterms:created>
  <dcterms:modified xsi:type="dcterms:W3CDTF">2020-04-09T19:30:00Z</dcterms:modified>
</cp:coreProperties>
</file>