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881" w:rsidRDefault="00FD2881" w:rsidP="00FD2881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hyperlink r:id="rId4" w:history="1">
        <w:r>
          <w:rPr>
            <w:rStyle w:val="Hyperlink"/>
            <w:rFonts w:ascii="Tahoma" w:hAnsi="Tahoma" w:cs="Tahoma"/>
            <w:color w:val="666666"/>
            <w:sz w:val="18"/>
            <w:szCs w:val="18"/>
            <w:u w:val="none"/>
          </w:rPr>
          <w:t>https://www.youtube.com/watch?v=OtfCrsbq6Y8&amp;fbclid=IwAR1LUIoiVS1scurCzbPJvSdYRzl4ey_YGLxnGO6bQFvjXVufMgqPWm4s6XY</w:t>
        </w:r>
      </w:hyperlink>
    </w:p>
    <w:p w:rsidR="00FD2881" w:rsidRDefault="00FD2881" w:rsidP="00FD2881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hyperlink r:id="rId5" w:history="1">
        <w:r>
          <w:rPr>
            <w:rStyle w:val="Hyperlink"/>
            <w:rFonts w:ascii="Tahoma" w:hAnsi="Tahoma" w:cs="Tahoma"/>
            <w:color w:val="666666"/>
            <w:sz w:val="18"/>
            <w:szCs w:val="18"/>
            <w:u w:val="none"/>
          </w:rPr>
          <w:t>https://learnenglishkids.britishcouncil.org/category/topics/easter?fbclid=IwAR3qZQYP1Tvanjgz7UT7vs1_0WKv3HHN70n2b4KxFcjjacdP2Qu0an1L-Mo</w:t>
        </w:r>
      </w:hyperlink>
    </w:p>
    <w:p w:rsidR="00C52D01" w:rsidRDefault="00C52D01"/>
    <w:sectPr w:rsidR="00C52D01" w:rsidSect="00C52D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2881"/>
    <w:rsid w:val="00C52D01"/>
    <w:rsid w:val="00FD2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D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2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D28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7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arnenglishkids.britishcouncil.org/category/topics/easter?fbclid=IwAR3qZQYP1Tvanjgz7UT7vs1_0WKv3HHN70n2b4KxFcjjacdP2Qu0an1L-Mo" TargetMode="External"/><Relationship Id="rId4" Type="http://schemas.openxmlformats.org/officeDocument/2006/relationships/hyperlink" Target="https://www.youtube.com/watch?v=OtfCrsbq6Y8&amp;fbclid=IwAR1LUIoiVS1scurCzbPJvSdYRzl4ey_YGLxnGO6bQFvjXVufMgqPWm4s6X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>Grizli777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2020-08-19T08:16:00Z</dcterms:created>
  <dcterms:modified xsi:type="dcterms:W3CDTF">2020-08-19T08:16:00Z</dcterms:modified>
</cp:coreProperties>
</file>