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C4" w:rsidRDefault="00F57395">
      <w:pPr>
        <w:rPr>
          <w:sz w:val="44"/>
          <w:szCs w:val="44"/>
        </w:rPr>
      </w:pPr>
      <w:r>
        <w:rPr>
          <w:lang w:val="en-US"/>
        </w:rPr>
        <w:t xml:space="preserve">             </w:t>
      </w:r>
      <w:r>
        <w:t xml:space="preserve">                          </w:t>
      </w:r>
      <w:r>
        <w:rPr>
          <w:sz w:val="44"/>
          <w:szCs w:val="44"/>
        </w:rPr>
        <w:t>Австралиските-Абориџини</w:t>
      </w:r>
    </w:p>
    <w:p w:rsidR="00F57395" w:rsidRDefault="00F57395">
      <w:pPr>
        <w:rPr>
          <w:rFonts w:ascii="Bookman Old Style" w:hAnsi="Bookman Old Style"/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ascii="Bookman Old Style" w:hAnsi="Bookman Old Style"/>
          <w:sz w:val="32"/>
          <w:szCs w:val="32"/>
        </w:rPr>
        <w:t>Австралиските Абориџини важат за едни од првите народи на Земјата. Тие ја населиле Австрали</w:t>
      </w:r>
      <w:r w:rsidR="004F3A6E">
        <w:rPr>
          <w:rFonts w:ascii="Bookman Old Style" w:hAnsi="Bookman Old Style"/>
          <w:sz w:val="32"/>
          <w:szCs w:val="32"/>
        </w:rPr>
        <w:t>ја и островите околу неа пред 55</w:t>
      </w:r>
      <w:r>
        <w:rPr>
          <w:rFonts w:ascii="Bookman Old Style" w:hAnsi="Bookman Old Style"/>
          <w:sz w:val="32"/>
          <w:szCs w:val="32"/>
        </w:rPr>
        <w:t xml:space="preserve"> илјади години.</w:t>
      </w:r>
    </w:p>
    <w:p w:rsidR="00384A1F" w:rsidRDefault="00384A1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Предците на денешните Абориџини се населиле од Азија</w:t>
      </w:r>
      <w:r w:rsidR="00AB3ED8">
        <w:rPr>
          <w:rFonts w:ascii="Bookman Old Style" w:hAnsi="Bookman Old Style"/>
          <w:sz w:val="32"/>
          <w:szCs w:val="32"/>
        </w:rPr>
        <w:t xml:space="preserve"> преку морето. Тие живееле во големи делови од Австралија, но како се покачувало нивото на морето тие се изолирале.</w:t>
      </w:r>
      <w:r w:rsidR="00497F0E">
        <w:rPr>
          <w:rFonts w:ascii="Bookman Old Style" w:hAnsi="Bookman Old Style"/>
          <w:sz w:val="32"/>
          <w:szCs w:val="32"/>
        </w:rPr>
        <w:t xml:space="preserve"> Овие луѓе имаат голема варијација во потекло,историја,генетика и слично.</w:t>
      </w:r>
    </w:p>
    <w:p w:rsidR="00FB256A" w:rsidRDefault="00FB256A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noProof/>
          <w:sz w:val="32"/>
          <w:szCs w:val="32"/>
          <w:lang w:eastAsia="mk-MK"/>
        </w:rPr>
        <w:drawing>
          <wp:inline distT="0" distB="0" distL="0" distR="0">
            <wp:extent cx="6572250" cy="2552700"/>
            <wp:effectExtent l="19050" t="0" r="0" b="0"/>
            <wp:docPr id="1" name="Pictur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56A" w:rsidRDefault="00FB256A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sz w:val="32"/>
          <w:szCs w:val="32"/>
        </w:rPr>
        <w:t>-Знамето на Абориџините</w:t>
      </w:r>
    </w:p>
    <w:p w:rsidR="00FB256A" w:rsidRDefault="00D47CB2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sz w:val="32"/>
          <w:szCs w:val="32"/>
        </w:rPr>
        <w:t>Иако оваа раса има корени од пред 150000-200000 години,</w:t>
      </w:r>
      <w:r w:rsidR="00EB4C78">
        <w:rPr>
          <w:rFonts w:ascii="Bookman Old Style" w:eastAsia="Batang" w:hAnsi="Bookman Old Style"/>
          <w:sz w:val="32"/>
          <w:szCs w:val="32"/>
        </w:rPr>
        <w:t xml:space="preserve"> тие само во последните 200 години се дефинирани и индетификувани како единствена група.</w:t>
      </w:r>
    </w:p>
    <w:p w:rsidR="000E57B7" w:rsidRDefault="000E57B7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sz w:val="32"/>
          <w:szCs w:val="32"/>
        </w:rPr>
        <w:t>Денес, распространети се на околу 250 групи низ Австралија.</w:t>
      </w:r>
    </w:p>
    <w:p w:rsidR="00984023" w:rsidRDefault="00984023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sz w:val="32"/>
          <w:szCs w:val="32"/>
        </w:rPr>
        <w:t xml:space="preserve">Исто така, само околу 3% од популацијата во Австралија се Абориџини, а тие сеуште не можат да ја задржат својата </w:t>
      </w:r>
      <w:r w:rsidR="000F7077">
        <w:rPr>
          <w:rFonts w:ascii="Bookman Old Style" w:eastAsia="Batang" w:hAnsi="Bookman Old Style"/>
          <w:sz w:val="32"/>
          <w:szCs w:val="32"/>
        </w:rPr>
        <w:t>древна култура.</w:t>
      </w:r>
    </w:p>
    <w:p w:rsidR="001F204C" w:rsidRDefault="001F204C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sz w:val="32"/>
          <w:szCs w:val="32"/>
        </w:rPr>
        <w:t>Тие имаат темен тен на кожата и Африкански карактеристики, но сепак се уникатен народ.</w:t>
      </w:r>
    </w:p>
    <w:p w:rsidR="00502513" w:rsidRDefault="00502513">
      <w:pPr>
        <w:rPr>
          <w:rFonts w:ascii="Bookman Old Style" w:eastAsia="Batang" w:hAnsi="Bookman Old Style"/>
          <w:noProof/>
          <w:sz w:val="32"/>
          <w:szCs w:val="32"/>
          <w:lang w:eastAsia="mk-MK"/>
        </w:rPr>
      </w:pPr>
    </w:p>
    <w:p w:rsidR="00502513" w:rsidRDefault="00502513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noProof/>
          <w:sz w:val="32"/>
          <w:szCs w:val="32"/>
          <w:lang w:eastAsia="mk-MK"/>
        </w:rPr>
        <w:lastRenderedPageBreak/>
        <w:drawing>
          <wp:inline distT="0" distB="0" distL="0" distR="0">
            <wp:extent cx="6743700" cy="2705100"/>
            <wp:effectExtent l="19050" t="0" r="0" b="0"/>
            <wp:docPr id="3" name="Picture 2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9975" cy="271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13" w:rsidRDefault="00502513">
      <w:pPr>
        <w:rPr>
          <w:rFonts w:ascii="Bookman Old Style" w:eastAsia="Batang" w:hAnsi="Bookman Old Style"/>
          <w:sz w:val="32"/>
          <w:szCs w:val="32"/>
        </w:rPr>
      </w:pPr>
      <w:r>
        <w:rPr>
          <w:rFonts w:ascii="Bookman Old Style" w:eastAsia="Batang" w:hAnsi="Bookman Old Style"/>
          <w:noProof/>
          <w:sz w:val="32"/>
          <w:szCs w:val="32"/>
          <w:lang w:eastAsia="mk-MK"/>
        </w:rPr>
        <w:drawing>
          <wp:inline distT="0" distB="0" distL="0" distR="0">
            <wp:extent cx="6743700" cy="2857500"/>
            <wp:effectExtent l="19050" t="0" r="0" b="0"/>
            <wp:docPr id="4" name="Picture 3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13" w:rsidRDefault="00502513">
      <w:pPr>
        <w:rPr>
          <w:rFonts w:ascii="Bookman Old Style" w:eastAsia="Batang" w:hAnsi="Bookman Old Style"/>
          <w:sz w:val="32"/>
          <w:szCs w:val="32"/>
        </w:rPr>
      </w:pPr>
    </w:p>
    <w:p w:rsidR="00502513" w:rsidRPr="00502513" w:rsidRDefault="00502513">
      <w:pPr>
        <w:rPr>
          <w:rFonts w:ascii="Bookman Old Style" w:eastAsia="Batang" w:hAnsi="Bookman Old Style"/>
          <w:sz w:val="48"/>
          <w:szCs w:val="48"/>
        </w:rPr>
      </w:pPr>
      <w:r>
        <w:rPr>
          <w:rFonts w:ascii="Bookman Old Style" w:eastAsia="Batang" w:hAnsi="Bookman Old Style"/>
          <w:sz w:val="32"/>
          <w:szCs w:val="32"/>
        </w:rPr>
        <w:t xml:space="preserve">                  </w:t>
      </w:r>
      <w:r>
        <w:rPr>
          <w:rFonts w:ascii="Bookman Old Style" w:eastAsia="Batang" w:hAnsi="Bookman Old Style"/>
          <w:sz w:val="48"/>
          <w:szCs w:val="48"/>
        </w:rPr>
        <w:t>Изработил-Димитриј Самарџиев</w:t>
      </w:r>
    </w:p>
    <w:sectPr w:rsidR="00502513" w:rsidRPr="00502513" w:rsidSect="00F57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7395"/>
    <w:rsid w:val="000E57B7"/>
    <w:rsid w:val="000F7077"/>
    <w:rsid w:val="001F204C"/>
    <w:rsid w:val="00384A1F"/>
    <w:rsid w:val="00497F0E"/>
    <w:rsid w:val="004F3A6E"/>
    <w:rsid w:val="00502513"/>
    <w:rsid w:val="00984023"/>
    <w:rsid w:val="00AB3ED8"/>
    <w:rsid w:val="00D47CB2"/>
    <w:rsid w:val="00EB4C78"/>
    <w:rsid w:val="00F57395"/>
    <w:rsid w:val="00F960C4"/>
    <w:rsid w:val="00FB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0829-B87E-4921-81EF-2FE41072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2020-04-20T16:29:00Z</dcterms:created>
  <dcterms:modified xsi:type="dcterms:W3CDTF">2020-04-20T17:10:00Z</dcterms:modified>
</cp:coreProperties>
</file>